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2D4E6" w14:textId="77777777" w:rsidR="00486844" w:rsidRDefault="00486844" w:rsidP="00E56F09">
      <w:pPr>
        <w:ind w:left="-851" w:firstLine="851"/>
        <w:rPr>
          <w:rFonts w:ascii="Arial" w:hAnsi="Arial" w:cs="Arial"/>
          <w:noProof/>
          <w:sz w:val="28"/>
          <w:szCs w:val="28"/>
        </w:rPr>
      </w:pPr>
    </w:p>
    <w:p w14:paraId="6279D877" w14:textId="77777777" w:rsidR="00486844" w:rsidRDefault="00486844" w:rsidP="00E56F09">
      <w:pPr>
        <w:ind w:left="-851" w:firstLine="851"/>
        <w:rPr>
          <w:rFonts w:ascii="Arial" w:hAnsi="Arial" w:cs="Arial"/>
          <w:noProof/>
          <w:sz w:val="28"/>
          <w:szCs w:val="28"/>
        </w:rPr>
      </w:pPr>
    </w:p>
    <w:p w14:paraId="482F94DD" w14:textId="299466ED" w:rsidR="00725AED" w:rsidRPr="00CD6EE9" w:rsidRDefault="009F0F33" w:rsidP="00E56F09">
      <w:pPr>
        <w:ind w:left="-851" w:firstLine="851"/>
        <w:rPr>
          <w:rFonts w:ascii="Arial" w:hAnsi="Arial" w:cs="Arial"/>
          <w:noProof/>
          <w:color w:val="4472C4" w:themeColor="accent1"/>
          <w:sz w:val="36"/>
          <w:szCs w:val="36"/>
        </w:rPr>
      </w:pPr>
      <w:r w:rsidRPr="00CD6EE9">
        <w:rPr>
          <w:rFonts w:ascii="Arial" w:hAnsi="Arial" w:cs="Arial"/>
          <w:noProof/>
          <w:color w:val="4472C4" w:themeColor="accent1"/>
          <w:sz w:val="36"/>
          <w:szCs w:val="36"/>
        </w:rPr>
        <w:t>Raport o stanie miasta Włocławek</w:t>
      </w:r>
    </w:p>
    <w:p w14:paraId="0A6211E7" w14:textId="6A0931B6" w:rsidR="009F0F33" w:rsidRPr="00CD6EE9" w:rsidRDefault="009F0F33" w:rsidP="00E56F09">
      <w:pPr>
        <w:ind w:left="-851" w:firstLine="851"/>
        <w:rPr>
          <w:rFonts w:ascii="Arial" w:hAnsi="Arial" w:cs="Arial"/>
          <w:noProof/>
          <w:color w:val="4472C4" w:themeColor="accent1"/>
          <w:sz w:val="36"/>
          <w:szCs w:val="36"/>
        </w:rPr>
      </w:pPr>
      <w:r w:rsidRPr="00CD6EE9">
        <w:rPr>
          <w:rFonts w:ascii="Arial" w:hAnsi="Arial" w:cs="Arial"/>
          <w:noProof/>
          <w:color w:val="4472C4" w:themeColor="accent1"/>
          <w:sz w:val="36"/>
          <w:szCs w:val="36"/>
        </w:rPr>
        <w:t xml:space="preserve">Podsumowanie dizałalności Prezydenta Miasta </w:t>
      </w:r>
    </w:p>
    <w:p w14:paraId="335F75F7" w14:textId="780C2247" w:rsidR="00D357C2" w:rsidRPr="00CD6EE9" w:rsidRDefault="00D357C2" w:rsidP="00E56F09">
      <w:pPr>
        <w:ind w:left="-851" w:firstLine="851"/>
        <w:rPr>
          <w:rFonts w:ascii="Arial" w:hAnsi="Arial" w:cs="Arial"/>
          <w:color w:val="4472C4" w:themeColor="accent1"/>
          <w:sz w:val="36"/>
          <w:szCs w:val="36"/>
        </w:rPr>
      </w:pPr>
      <w:r w:rsidRPr="00CD6EE9">
        <w:rPr>
          <w:rFonts w:ascii="Arial" w:hAnsi="Arial" w:cs="Arial"/>
          <w:noProof/>
          <w:color w:val="4472C4" w:themeColor="accent1"/>
          <w:sz w:val="36"/>
          <w:szCs w:val="36"/>
        </w:rPr>
        <w:t>Rok 2022</w:t>
      </w:r>
    </w:p>
    <w:p w14:paraId="6EA6F9AB" w14:textId="75E1B43F" w:rsidR="00715ADC" w:rsidRDefault="00715ADC" w:rsidP="00E56F09">
      <w:pPr>
        <w:ind w:left="-851" w:firstLine="851"/>
      </w:pPr>
    </w:p>
    <w:p w14:paraId="2100EC36" w14:textId="048C0305" w:rsidR="00715ADC" w:rsidRDefault="00715ADC" w:rsidP="00E56F09">
      <w:pPr>
        <w:ind w:left="-851" w:firstLine="851"/>
      </w:pPr>
    </w:p>
    <w:p w14:paraId="38E85983" w14:textId="69EE2C12" w:rsidR="00715ADC" w:rsidRDefault="00715ADC" w:rsidP="00E56F09">
      <w:pPr>
        <w:ind w:left="-851" w:firstLine="851"/>
      </w:pPr>
    </w:p>
    <w:p w14:paraId="3FA7A110" w14:textId="77777777" w:rsidR="00D357C2" w:rsidRDefault="00D357C2" w:rsidP="0006057B">
      <w:pPr>
        <w:spacing w:after="0" w:line="240" w:lineRule="auto"/>
        <w:jc w:val="both"/>
        <w:rPr>
          <w:rFonts w:ascii="Arial Narrow" w:hAnsi="Arial Narrow"/>
          <w:sz w:val="24"/>
          <w:szCs w:val="24"/>
        </w:rPr>
      </w:pPr>
    </w:p>
    <w:p w14:paraId="0EAC6288" w14:textId="77777777" w:rsidR="00D357C2" w:rsidRDefault="00D357C2" w:rsidP="0006057B">
      <w:pPr>
        <w:spacing w:after="0" w:line="240" w:lineRule="auto"/>
        <w:jc w:val="both"/>
        <w:rPr>
          <w:rFonts w:ascii="Arial Narrow" w:hAnsi="Arial Narrow"/>
          <w:sz w:val="24"/>
          <w:szCs w:val="24"/>
        </w:rPr>
      </w:pPr>
    </w:p>
    <w:p w14:paraId="49A6C5B3" w14:textId="77777777" w:rsidR="00D357C2" w:rsidRDefault="00D357C2" w:rsidP="0006057B">
      <w:pPr>
        <w:spacing w:after="0" w:line="240" w:lineRule="auto"/>
        <w:jc w:val="both"/>
        <w:rPr>
          <w:rFonts w:ascii="Arial Narrow" w:hAnsi="Arial Narrow"/>
          <w:sz w:val="24"/>
          <w:szCs w:val="24"/>
        </w:rPr>
      </w:pPr>
    </w:p>
    <w:p w14:paraId="4C80E84D" w14:textId="77777777" w:rsidR="00D357C2" w:rsidRDefault="00D357C2" w:rsidP="0006057B">
      <w:pPr>
        <w:spacing w:after="0" w:line="240" w:lineRule="auto"/>
        <w:jc w:val="both"/>
        <w:rPr>
          <w:rFonts w:ascii="Arial Narrow" w:hAnsi="Arial Narrow"/>
          <w:sz w:val="24"/>
          <w:szCs w:val="24"/>
        </w:rPr>
      </w:pPr>
    </w:p>
    <w:p w14:paraId="6574A507" w14:textId="77777777" w:rsidR="00D357C2" w:rsidRDefault="00D357C2" w:rsidP="0006057B">
      <w:pPr>
        <w:spacing w:after="0" w:line="240" w:lineRule="auto"/>
        <w:jc w:val="both"/>
        <w:rPr>
          <w:rFonts w:ascii="Arial Narrow" w:hAnsi="Arial Narrow"/>
          <w:sz w:val="24"/>
          <w:szCs w:val="24"/>
        </w:rPr>
      </w:pPr>
    </w:p>
    <w:p w14:paraId="6261C8DF" w14:textId="77777777" w:rsidR="00D357C2" w:rsidRDefault="00D357C2" w:rsidP="0006057B">
      <w:pPr>
        <w:spacing w:after="0" w:line="240" w:lineRule="auto"/>
        <w:jc w:val="both"/>
        <w:rPr>
          <w:rFonts w:ascii="Arial Narrow" w:hAnsi="Arial Narrow"/>
          <w:sz w:val="24"/>
          <w:szCs w:val="24"/>
        </w:rPr>
      </w:pPr>
    </w:p>
    <w:p w14:paraId="0589FEEF" w14:textId="77777777" w:rsidR="00D357C2" w:rsidRDefault="00D357C2" w:rsidP="0006057B">
      <w:pPr>
        <w:spacing w:after="0" w:line="240" w:lineRule="auto"/>
        <w:jc w:val="both"/>
        <w:rPr>
          <w:rFonts w:ascii="Arial Narrow" w:hAnsi="Arial Narrow"/>
          <w:sz w:val="24"/>
          <w:szCs w:val="24"/>
        </w:rPr>
      </w:pPr>
    </w:p>
    <w:p w14:paraId="6A6586B2" w14:textId="77777777" w:rsidR="00D357C2" w:rsidRDefault="00D357C2" w:rsidP="0006057B">
      <w:pPr>
        <w:spacing w:after="0" w:line="240" w:lineRule="auto"/>
        <w:jc w:val="both"/>
        <w:rPr>
          <w:rFonts w:ascii="Arial Narrow" w:hAnsi="Arial Narrow"/>
          <w:sz w:val="24"/>
          <w:szCs w:val="24"/>
        </w:rPr>
      </w:pPr>
    </w:p>
    <w:p w14:paraId="50EF68E9" w14:textId="77777777" w:rsidR="00D357C2" w:rsidRDefault="00D357C2" w:rsidP="0006057B">
      <w:pPr>
        <w:spacing w:after="0" w:line="240" w:lineRule="auto"/>
        <w:jc w:val="both"/>
        <w:rPr>
          <w:rFonts w:ascii="Arial Narrow" w:hAnsi="Arial Narrow"/>
          <w:sz w:val="24"/>
          <w:szCs w:val="24"/>
        </w:rPr>
      </w:pPr>
    </w:p>
    <w:p w14:paraId="76A87ED6" w14:textId="77777777" w:rsidR="00D357C2" w:rsidRDefault="00D357C2" w:rsidP="0006057B">
      <w:pPr>
        <w:spacing w:after="0" w:line="240" w:lineRule="auto"/>
        <w:jc w:val="both"/>
        <w:rPr>
          <w:rFonts w:ascii="Arial Narrow" w:hAnsi="Arial Narrow"/>
          <w:sz w:val="24"/>
          <w:szCs w:val="24"/>
        </w:rPr>
      </w:pPr>
    </w:p>
    <w:p w14:paraId="3B0E402E" w14:textId="77777777" w:rsidR="00D357C2" w:rsidRDefault="00D357C2" w:rsidP="0006057B">
      <w:pPr>
        <w:spacing w:after="0" w:line="240" w:lineRule="auto"/>
        <w:jc w:val="both"/>
        <w:rPr>
          <w:rFonts w:ascii="Arial Narrow" w:hAnsi="Arial Narrow"/>
          <w:sz w:val="24"/>
          <w:szCs w:val="24"/>
        </w:rPr>
      </w:pPr>
    </w:p>
    <w:p w14:paraId="034B54E4" w14:textId="77777777" w:rsidR="00D357C2" w:rsidRDefault="00D357C2" w:rsidP="0006057B">
      <w:pPr>
        <w:spacing w:after="0" w:line="240" w:lineRule="auto"/>
        <w:jc w:val="both"/>
        <w:rPr>
          <w:rFonts w:ascii="Arial Narrow" w:hAnsi="Arial Narrow"/>
          <w:sz w:val="24"/>
          <w:szCs w:val="24"/>
        </w:rPr>
      </w:pPr>
    </w:p>
    <w:p w14:paraId="4D4512A4" w14:textId="77777777" w:rsidR="00D357C2" w:rsidRDefault="00D357C2" w:rsidP="0006057B">
      <w:pPr>
        <w:spacing w:after="0" w:line="240" w:lineRule="auto"/>
        <w:jc w:val="both"/>
        <w:rPr>
          <w:rFonts w:ascii="Arial Narrow" w:hAnsi="Arial Narrow"/>
          <w:sz w:val="24"/>
          <w:szCs w:val="24"/>
        </w:rPr>
      </w:pPr>
    </w:p>
    <w:p w14:paraId="1FA1BBF0" w14:textId="77777777" w:rsidR="00D357C2" w:rsidRDefault="00D357C2" w:rsidP="0006057B">
      <w:pPr>
        <w:spacing w:after="0" w:line="240" w:lineRule="auto"/>
        <w:jc w:val="both"/>
        <w:rPr>
          <w:rFonts w:ascii="Arial Narrow" w:hAnsi="Arial Narrow"/>
          <w:sz w:val="24"/>
          <w:szCs w:val="24"/>
        </w:rPr>
      </w:pPr>
    </w:p>
    <w:p w14:paraId="7B3CB0D6" w14:textId="77777777" w:rsidR="00D357C2" w:rsidRDefault="00D357C2" w:rsidP="0006057B">
      <w:pPr>
        <w:spacing w:after="0" w:line="240" w:lineRule="auto"/>
        <w:jc w:val="both"/>
        <w:rPr>
          <w:rFonts w:ascii="Arial Narrow" w:hAnsi="Arial Narrow"/>
          <w:sz w:val="24"/>
          <w:szCs w:val="24"/>
        </w:rPr>
      </w:pPr>
    </w:p>
    <w:p w14:paraId="088D569E" w14:textId="77777777" w:rsidR="00D357C2" w:rsidRDefault="00D357C2" w:rsidP="0006057B">
      <w:pPr>
        <w:spacing w:after="0" w:line="240" w:lineRule="auto"/>
        <w:jc w:val="both"/>
        <w:rPr>
          <w:rFonts w:ascii="Arial Narrow" w:hAnsi="Arial Narrow"/>
          <w:sz w:val="24"/>
          <w:szCs w:val="24"/>
        </w:rPr>
      </w:pPr>
    </w:p>
    <w:p w14:paraId="174CA6DA" w14:textId="77777777" w:rsidR="00D357C2" w:rsidRDefault="00D357C2" w:rsidP="0006057B">
      <w:pPr>
        <w:spacing w:after="0" w:line="240" w:lineRule="auto"/>
        <w:jc w:val="both"/>
        <w:rPr>
          <w:rFonts w:ascii="Arial Narrow" w:hAnsi="Arial Narrow"/>
          <w:sz w:val="24"/>
          <w:szCs w:val="24"/>
        </w:rPr>
      </w:pPr>
    </w:p>
    <w:p w14:paraId="7340A96B" w14:textId="77777777" w:rsidR="00D357C2" w:rsidRDefault="00D357C2" w:rsidP="0006057B">
      <w:pPr>
        <w:spacing w:after="0" w:line="240" w:lineRule="auto"/>
        <w:jc w:val="both"/>
        <w:rPr>
          <w:rFonts w:ascii="Arial Narrow" w:hAnsi="Arial Narrow"/>
          <w:sz w:val="24"/>
          <w:szCs w:val="24"/>
        </w:rPr>
      </w:pPr>
    </w:p>
    <w:p w14:paraId="15E8DBBD" w14:textId="77777777" w:rsidR="00D357C2" w:rsidRDefault="00D357C2" w:rsidP="0006057B">
      <w:pPr>
        <w:spacing w:after="0" w:line="240" w:lineRule="auto"/>
        <w:jc w:val="both"/>
        <w:rPr>
          <w:rFonts w:ascii="Arial Narrow" w:hAnsi="Arial Narrow"/>
          <w:sz w:val="24"/>
          <w:szCs w:val="24"/>
        </w:rPr>
      </w:pPr>
    </w:p>
    <w:p w14:paraId="12E18B92" w14:textId="77777777" w:rsidR="00D357C2" w:rsidRDefault="00D357C2" w:rsidP="0006057B">
      <w:pPr>
        <w:spacing w:after="0" w:line="240" w:lineRule="auto"/>
        <w:jc w:val="both"/>
        <w:rPr>
          <w:rFonts w:ascii="Arial Narrow" w:hAnsi="Arial Narrow"/>
          <w:sz w:val="24"/>
          <w:szCs w:val="24"/>
        </w:rPr>
      </w:pPr>
    </w:p>
    <w:p w14:paraId="25409669" w14:textId="77777777" w:rsidR="00D357C2" w:rsidRDefault="00D357C2" w:rsidP="0006057B">
      <w:pPr>
        <w:spacing w:after="0" w:line="240" w:lineRule="auto"/>
        <w:jc w:val="both"/>
        <w:rPr>
          <w:rFonts w:ascii="Arial Narrow" w:hAnsi="Arial Narrow"/>
          <w:sz w:val="24"/>
          <w:szCs w:val="24"/>
        </w:rPr>
      </w:pPr>
    </w:p>
    <w:p w14:paraId="084C5D12" w14:textId="77777777" w:rsidR="00D357C2" w:rsidRDefault="00D357C2" w:rsidP="0006057B">
      <w:pPr>
        <w:spacing w:after="0" w:line="240" w:lineRule="auto"/>
        <w:jc w:val="both"/>
        <w:rPr>
          <w:rFonts w:ascii="Arial Narrow" w:hAnsi="Arial Narrow"/>
          <w:sz w:val="24"/>
          <w:szCs w:val="24"/>
        </w:rPr>
      </w:pPr>
    </w:p>
    <w:p w14:paraId="01F9EC06" w14:textId="77777777" w:rsidR="00D357C2" w:rsidRDefault="00D357C2" w:rsidP="0006057B">
      <w:pPr>
        <w:spacing w:after="0" w:line="240" w:lineRule="auto"/>
        <w:jc w:val="both"/>
        <w:rPr>
          <w:rFonts w:ascii="Arial Narrow" w:hAnsi="Arial Narrow"/>
          <w:sz w:val="24"/>
          <w:szCs w:val="24"/>
        </w:rPr>
      </w:pPr>
    </w:p>
    <w:p w14:paraId="17FDE2D0" w14:textId="77777777" w:rsidR="00D357C2" w:rsidRDefault="00D357C2" w:rsidP="0006057B">
      <w:pPr>
        <w:spacing w:after="0" w:line="240" w:lineRule="auto"/>
        <w:jc w:val="both"/>
        <w:rPr>
          <w:rFonts w:ascii="Arial Narrow" w:hAnsi="Arial Narrow"/>
          <w:sz w:val="24"/>
          <w:szCs w:val="24"/>
        </w:rPr>
      </w:pPr>
    </w:p>
    <w:p w14:paraId="623FFB2E" w14:textId="77777777" w:rsidR="00D357C2" w:rsidRDefault="00D357C2" w:rsidP="0006057B">
      <w:pPr>
        <w:spacing w:after="0" w:line="240" w:lineRule="auto"/>
        <w:jc w:val="both"/>
        <w:rPr>
          <w:rFonts w:ascii="Arial Narrow" w:hAnsi="Arial Narrow"/>
          <w:sz w:val="24"/>
          <w:szCs w:val="24"/>
        </w:rPr>
      </w:pPr>
    </w:p>
    <w:p w14:paraId="095CF13D" w14:textId="77777777" w:rsidR="00D357C2" w:rsidRDefault="00D357C2" w:rsidP="0006057B">
      <w:pPr>
        <w:spacing w:after="0" w:line="240" w:lineRule="auto"/>
        <w:jc w:val="both"/>
        <w:rPr>
          <w:rFonts w:ascii="Arial Narrow" w:hAnsi="Arial Narrow"/>
          <w:sz w:val="24"/>
          <w:szCs w:val="24"/>
        </w:rPr>
      </w:pPr>
    </w:p>
    <w:p w14:paraId="79C751A6" w14:textId="77777777" w:rsidR="00D357C2" w:rsidRDefault="00D357C2" w:rsidP="0006057B">
      <w:pPr>
        <w:spacing w:after="0" w:line="240" w:lineRule="auto"/>
        <w:jc w:val="both"/>
        <w:rPr>
          <w:rFonts w:ascii="Arial Narrow" w:hAnsi="Arial Narrow"/>
          <w:sz w:val="24"/>
          <w:szCs w:val="24"/>
        </w:rPr>
      </w:pPr>
    </w:p>
    <w:p w14:paraId="46DF0F0B" w14:textId="77777777" w:rsidR="00D357C2" w:rsidRDefault="00D357C2" w:rsidP="0006057B">
      <w:pPr>
        <w:spacing w:after="0" w:line="240" w:lineRule="auto"/>
        <w:jc w:val="both"/>
        <w:rPr>
          <w:rFonts w:ascii="Arial Narrow" w:hAnsi="Arial Narrow"/>
          <w:sz w:val="24"/>
          <w:szCs w:val="24"/>
        </w:rPr>
      </w:pPr>
    </w:p>
    <w:p w14:paraId="1CD6B284" w14:textId="77777777" w:rsidR="00D357C2" w:rsidRDefault="00D357C2" w:rsidP="0006057B">
      <w:pPr>
        <w:spacing w:after="0" w:line="240" w:lineRule="auto"/>
        <w:jc w:val="both"/>
        <w:rPr>
          <w:rFonts w:ascii="Arial Narrow" w:hAnsi="Arial Narrow"/>
          <w:sz w:val="24"/>
          <w:szCs w:val="24"/>
        </w:rPr>
      </w:pPr>
    </w:p>
    <w:p w14:paraId="3FE213B2" w14:textId="77777777" w:rsidR="00D357C2" w:rsidRDefault="00D357C2" w:rsidP="0006057B">
      <w:pPr>
        <w:spacing w:after="0" w:line="240" w:lineRule="auto"/>
        <w:jc w:val="both"/>
        <w:rPr>
          <w:rFonts w:ascii="Arial Narrow" w:hAnsi="Arial Narrow"/>
          <w:sz w:val="24"/>
          <w:szCs w:val="24"/>
        </w:rPr>
      </w:pPr>
    </w:p>
    <w:p w14:paraId="15CAA9D0" w14:textId="77777777" w:rsidR="00D357C2" w:rsidRDefault="00D357C2" w:rsidP="0006057B">
      <w:pPr>
        <w:spacing w:after="0" w:line="240" w:lineRule="auto"/>
        <w:jc w:val="both"/>
        <w:rPr>
          <w:rFonts w:ascii="Arial Narrow" w:hAnsi="Arial Narrow"/>
          <w:sz w:val="24"/>
          <w:szCs w:val="24"/>
        </w:rPr>
      </w:pPr>
    </w:p>
    <w:p w14:paraId="4EA5C92F" w14:textId="77777777" w:rsidR="00D357C2" w:rsidRDefault="00D357C2" w:rsidP="0006057B">
      <w:pPr>
        <w:spacing w:after="0" w:line="240" w:lineRule="auto"/>
        <w:jc w:val="both"/>
        <w:rPr>
          <w:rFonts w:ascii="Arial Narrow" w:hAnsi="Arial Narrow"/>
          <w:sz w:val="24"/>
          <w:szCs w:val="24"/>
        </w:rPr>
      </w:pPr>
    </w:p>
    <w:p w14:paraId="3E7B2A74" w14:textId="77777777" w:rsidR="00486844" w:rsidRDefault="00486844" w:rsidP="0006057B">
      <w:pPr>
        <w:spacing w:after="0" w:line="240" w:lineRule="auto"/>
        <w:jc w:val="both"/>
        <w:rPr>
          <w:rFonts w:ascii="Arial Narrow" w:hAnsi="Arial Narrow"/>
          <w:sz w:val="24"/>
          <w:szCs w:val="24"/>
        </w:rPr>
      </w:pPr>
    </w:p>
    <w:p w14:paraId="465AC433" w14:textId="77777777" w:rsidR="00486844" w:rsidRDefault="00486844" w:rsidP="0006057B">
      <w:pPr>
        <w:spacing w:after="0" w:line="240" w:lineRule="auto"/>
        <w:jc w:val="both"/>
        <w:rPr>
          <w:rFonts w:ascii="Arial Narrow" w:hAnsi="Arial Narrow"/>
          <w:sz w:val="24"/>
          <w:szCs w:val="24"/>
        </w:rPr>
      </w:pPr>
    </w:p>
    <w:p w14:paraId="76446852" w14:textId="77777777" w:rsidR="00486844" w:rsidRDefault="00486844" w:rsidP="0006057B">
      <w:pPr>
        <w:spacing w:after="0" w:line="240" w:lineRule="auto"/>
        <w:jc w:val="both"/>
        <w:rPr>
          <w:rFonts w:ascii="Arial Narrow" w:hAnsi="Arial Narrow"/>
          <w:sz w:val="24"/>
          <w:szCs w:val="24"/>
        </w:rPr>
      </w:pPr>
    </w:p>
    <w:p w14:paraId="26DEA43B" w14:textId="77777777" w:rsidR="00486844" w:rsidRDefault="00486844" w:rsidP="0006057B">
      <w:pPr>
        <w:spacing w:after="0" w:line="240" w:lineRule="auto"/>
        <w:jc w:val="both"/>
        <w:rPr>
          <w:rFonts w:ascii="Arial Narrow" w:hAnsi="Arial Narrow"/>
          <w:sz w:val="24"/>
          <w:szCs w:val="24"/>
        </w:rPr>
      </w:pPr>
    </w:p>
    <w:p w14:paraId="68E80E32" w14:textId="77777777" w:rsidR="00486844" w:rsidRDefault="00486844" w:rsidP="0006057B">
      <w:pPr>
        <w:spacing w:after="0" w:line="240" w:lineRule="auto"/>
        <w:jc w:val="both"/>
        <w:rPr>
          <w:rFonts w:ascii="Arial Narrow" w:hAnsi="Arial Narrow"/>
          <w:sz w:val="24"/>
          <w:szCs w:val="24"/>
        </w:rPr>
      </w:pPr>
    </w:p>
    <w:p w14:paraId="1D0C1FDE" w14:textId="77777777" w:rsidR="00486844" w:rsidRDefault="00486844" w:rsidP="0006057B">
      <w:pPr>
        <w:spacing w:after="0" w:line="240" w:lineRule="auto"/>
        <w:jc w:val="both"/>
        <w:rPr>
          <w:rFonts w:ascii="Arial Narrow" w:hAnsi="Arial Narrow"/>
          <w:sz w:val="24"/>
          <w:szCs w:val="24"/>
        </w:rPr>
      </w:pPr>
    </w:p>
    <w:p w14:paraId="33A80202" w14:textId="77777777" w:rsidR="00486844" w:rsidRDefault="00486844" w:rsidP="0006057B">
      <w:pPr>
        <w:spacing w:after="0" w:line="240" w:lineRule="auto"/>
        <w:jc w:val="both"/>
        <w:rPr>
          <w:rFonts w:ascii="Arial Narrow" w:hAnsi="Arial Narrow"/>
          <w:sz w:val="24"/>
          <w:szCs w:val="24"/>
        </w:rPr>
      </w:pPr>
    </w:p>
    <w:p w14:paraId="7827B566" w14:textId="77777777" w:rsidR="00486844" w:rsidRDefault="00486844" w:rsidP="0006057B">
      <w:pPr>
        <w:spacing w:after="0" w:line="240" w:lineRule="auto"/>
        <w:jc w:val="both"/>
        <w:rPr>
          <w:rFonts w:ascii="Arial Narrow" w:hAnsi="Arial Narrow"/>
          <w:sz w:val="24"/>
          <w:szCs w:val="24"/>
        </w:rPr>
      </w:pPr>
    </w:p>
    <w:p w14:paraId="572CF850" w14:textId="77777777" w:rsidR="00486844" w:rsidRDefault="00486844" w:rsidP="0006057B">
      <w:pPr>
        <w:spacing w:after="0" w:line="240" w:lineRule="auto"/>
        <w:jc w:val="both"/>
        <w:rPr>
          <w:rFonts w:ascii="Arial Narrow" w:hAnsi="Arial Narrow"/>
          <w:sz w:val="24"/>
          <w:szCs w:val="24"/>
        </w:rPr>
      </w:pPr>
    </w:p>
    <w:p w14:paraId="000DF950" w14:textId="2666F761" w:rsidR="000764F9" w:rsidRPr="008E5ED8" w:rsidRDefault="000764F9" w:rsidP="008E5ED8">
      <w:pPr>
        <w:spacing w:after="0" w:line="240" w:lineRule="auto"/>
        <w:rPr>
          <w:rFonts w:ascii="Arial" w:hAnsi="Arial" w:cs="Arial"/>
          <w:sz w:val="28"/>
          <w:szCs w:val="28"/>
        </w:rPr>
      </w:pPr>
      <w:r w:rsidRPr="008E5ED8">
        <w:rPr>
          <w:rFonts w:ascii="Arial" w:hAnsi="Arial" w:cs="Arial"/>
          <w:sz w:val="28"/>
          <w:szCs w:val="28"/>
        </w:rPr>
        <w:t>Szanowni Państwo</w:t>
      </w:r>
      <w:r w:rsidR="00717FE9" w:rsidRPr="008E5ED8">
        <w:rPr>
          <w:rFonts w:ascii="Arial" w:hAnsi="Arial" w:cs="Arial"/>
          <w:sz w:val="28"/>
          <w:szCs w:val="28"/>
        </w:rPr>
        <w:t>,</w:t>
      </w:r>
    </w:p>
    <w:p w14:paraId="6B26F2DB" w14:textId="56B88DB7" w:rsidR="0006057B" w:rsidRPr="008E5ED8" w:rsidRDefault="0006057B" w:rsidP="008E5ED8">
      <w:pPr>
        <w:spacing w:after="0" w:line="240" w:lineRule="auto"/>
        <w:rPr>
          <w:rFonts w:ascii="Arial" w:hAnsi="Arial" w:cs="Arial"/>
          <w:sz w:val="28"/>
          <w:szCs w:val="28"/>
        </w:rPr>
      </w:pPr>
    </w:p>
    <w:p w14:paraId="33221D99" w14:textId="2CF51581" w:rsidR="000764F9" w:rsidRPr="008E5ED8" w:rsidRDefault="00717FE9" w:rsidP="008E5ED8">
      <w:pPr>
        <w:spacing w:after="0" w:line="240" w:lineRule="auto"/>
        <w:rPr>
          <w:rFonts w:ascii="Arial" w:hAnsi="Arial" w:cs="Arial"/>
          <w:sz w:val="28"/>
          <w:szCs w:val="28"/>
        </w:rPr>
      </w:pPr>
      <w:r w:rsidRPr="008E5ED8">
        <w:rPr>
          <w:rFonts w:ascii="Arial" w:hAnsi="Arial" w:cs="Arial"/>
          <w:sz w:val="28"/>
          <w:szCs w:val="28"/>
        </w:rPr>
        <w:t>j</w:t>
      </w:r>
      <w:r w:rsidR="000764F9" w:rsidRPr="008E5ED8">
        <w:rPr>
          <w:rFonts w:ascii="Arial" w:hAnsi="Arial" w:cs="Arial"/>
          <w:sz w:val="28"/>
          <w:szCs w:val="28"/>
        </w:rPr>
        <w:t>ak co roku, zachowując zgodność</w:t>
      </w:r>
      <w:r w:rsidR="00482172" w:rsidRPr="008E5ED8">
        <w:rPr>
          <w:rFonts w:ascii="Arial" w:hAnsi="Arial" w:cs="Arial"/>
          <w:sz w:val="28"/>
          <w:szCs w:val="28"/>
        </w:rPr>
        <w:t xml:space="preserve">  </w:t>
      </w:r>
      <w:r w:rsidR="000764F9" w:rsidRPr="008E5ED8">
        <w:rPr>
          <w:rFonts w:ascii="Arial" w:hAnsi="Arial" w:cs="Arial"/>
          <w:sz w:val="28"/>
          <w:szCs w:val="28"/>
        </w:rPr>
        <w:t>z artykułem 28aa Ustawy z dnia 8 marca 1990 r. o samorządzie gminnym, przedstawiam Państwu ważny dokument, jakim jest „Raport o stanie miasta Włocławek”. Dokument przedstawia</w:t>
      </w:r>
      <w:r w:rsidR="00512764" w:rsidRPr="008E5ED8">
        <w:rPr>
          <w:rFonts w:ascii="Arial" w:hAnsi="Arial" w:cs="Arial"/>
          <w:sz w:val="28"/>
          <w:szCs w:val="28"/>
        </w:rPr>
        <w:t xml:space="preserve"> </w:t>
      </w:r>
      <w:r w:rsidR="000764F9" w:rsidRPr="008E5ED8">
        <w:rPr>
          <w:rFonts w:ascii="Arial" w:hAnsi="Arial" w:cs="Arial"/>
          <w:sz w:val="28"/>
          <w:szCs w:val="28"/>
        </w:rPr>
        <w:t>m.in. realizację polityk, programów</w:t>
      </w:r>
      <w:r w:rsidR="00512764" w:rsidRPr="008E5ED8">
        <w:rPr>
          <w:rFonts w:ascii="Arial" w:hAnsi="Arial" w:cs="Arial"/>
          <w:sz w:val="28"/>
          <w:szCs w:val="28"/>
        </w:rPr>
        <w:t xml:space="preserve"> </w:t>
      </w:r>
      <w:r w:rsidR="000764F9" w:rsidRPr="008E5ED8">
        <w:rPr>
          <w:rFonts w:ascii="Arial" w:hAnsi="Arial" w:cs="Arial"/>
          <w:sz w:val="28"/>
          <w:szCs w:val="28"/>
        </w:rPr>
        <w:t>i strategii, uchwał rady miasta</w:t>
      </w:r>
      <w:r w:rsidR="00482172" w:rsidRPr="008E5ED8">
        <w:rPr>
          <w:rFonts w:ascii="Arial" w:hAnsi="Arial" w:cs="Arial"/>
          <w:sz w:val="28"/>
          <w:szCs w:val="28"/>
        </w:rPr>
        <w:t xml:space="preserve"> </w:t>
      </w:r>
      <w:r w:rsidR="000764F9" w:rsidRPr="008E5ED8">
        <w:rPr>
          <w:rFonts w:ascii="Arial" w:hAnsi="Arial" w:cs="Arial"/>
          <w:sz w:val="28"/>
          <w:szCs w:val="28"/>
        </w:rPr>
        <w:t>i budżetu obywatelskiego.</w:t>
      </w:r>
    </w:p>
    <w:p w14:paraId="3ED63E84" w14:textId="6A22E619" w:rsidR="000764F9" w:rsidRPr="008E5ED8" w:rsidRDefault="000764F9" w:rsidP="008E5ED8">
      <w:pPr>
        <w:spacing w:after="0" w:line="240" w:lineRule="auto"/>
        <w:rPr>
          <w:rFonts w:ascii="Arial" w:hAnsi="Arial" w:cs="Arial"/>
          <w:sz w:val="28"/>
          <w:szCs w:val="28"/>
        </w:rPr>
      </w:pPr>
      <w:r w:rsidRPr="008E5ED8">
        <w:rPr>
          <w:rFonts w:ascii="Arial" w:hAnsi="Arial" w:cs="Arial"/>
          <w:sz w:val="28"/>
          <w:szCs w:val="28"/>
        </w:rPr>
        <w:t>To wieloaspektowe, istotne z punktu widzenia zarówno samorządu</w:t>
      </w:r>
      <w:r w:rsidR="00717FE9" w:rsidRPr="008E5ED8">
        <w:rPr>
          <w:rFonts w:ascii="Arial" w:hAnsi="Arial" w:cs="Arial"/>
          <w:sz w:val="28"/>
          <w:szCs w:val="28"/>
        </w:rPr>
        <w:t>,</w:t>
      </w:r>
      <w:r w:rsidRPr="008E5ED8">
        <w:rPr>
          <w:rFonts w:ascii="Arial" w:hAnsi="Arial" w:cs="Arial"/>
          <w:sz w:val="28"/>
          <w:szCs w:val="28"/>
        </w:rPr>
        <w:t xml:space="preserve"> jak</w:t>
      </w:r>
      <w:r w:rsidR="00482172" w:rsidRPr="008E5ED8">
        <w:rPr>
          <w:rFonts w:ascii="Arial" w:hAnsi="Arial" w:cs="Arial"/>
          <w:sz w:val="28"/>
          <w:szCs w:val="28"/>
        </w:rPr>
        <w:t xml:space="preserve"> </w:t>
      </w:r>
      <w:r w:rsidRPr="008E5ED8">
        <w:rPr>
          <w:rFonts w:ascii="Arial" w:hAnsi="Arial" w:cs="Arial"/>
          <w:sz w:val="28"/>
          <w:szCs w:val="28"/>
        </w:rPr>
        <w:t>i mieszkańców, podsumowanie pracy na rzecz miasta i jego mieszkańców</w:t>
      </w:r>
      <w:r w:rsidR="008612A2" w:rsidRPr="008E5ED8">
        <w:rPr>
          <w:rFonts w:ascii="Arial" w:hAnsi="Arial" w:cs="Arial"/>
          <w:sz w:val="28"/>
          <w:szCs w:val="28"/>
        </w:rPr>
        <w:t xml:space="preserve"> </w:t>
      </w:r>
      <w:r w:rsidRPr="008E5ED8">
        <w:rPr>
          <w:rFonts w:ascii="Arial" w:hAnsi="Arial" w:cs="Arial"/>
          <w:sz w:val="28"/>
          <w:szCs w:val="28"/>
        </w:rPr>
        <w:t>w roku poprzednim.</w:t>
      </w:r>
      <w:r w:rsidR="00482172" w:rsidRPr="008E5ED8">
        <w:rPr>
          <w:rFonts w:ascii="Arial" w:hAnsi="Arial" w:cs="Arial"/>
          <w:sz w:val="28"/>
          <w:szCs w:val="28"/>
        </w:rPr>
        <w:t xml:space="preserve"> </w:t>
      </w:r>
      <w:r w:rsidRPr="008E5ED8">
        <w:rPr>
          <w:rFonts w:ascii="Arial" w:hAnsi="Arial" w:cs="Arial"/>
          <w:sz w:val="28"/>
          <w:szCs w:val="28"/>
        </w:rPr>
        <w:t>W „Raporcie...” pokazujemy, jak Włocławek się rozwija i jakie są jego zasoby, które staramy się unowocześniać, dostosowywać do potrzeb mieszkańców.</w:t>
      </w:r>
    </w:p>
    <w:p w14:paraId="3C291D74" w14:textId="568135AC" w:rsidR="000764F9" w:rsidRPr="008E5ED8" w:rsidRDefault="000764F9" w:rsidP="008E5ED8">
      <w:pPr>
        <w:spacing w:after="0" w:line="240" w:lineRule="auto"/>
        <w:rPr>
          <w:rFonts w:ascii="Arial" w:hAnsi="Arial" w:cs="Arial"/>
          <w:sz w:val="28"/>
          <w:szCs w:val="28"/>
        </w:rPr>
      </w:pPr>
      <w:r w:rsidRPr="008E5ED8">
        <w:rPr>
          <w:rFonts w:ascii="Arial" w:hAnsi="Arial" w:cs="Arial"/>
          <w:sz w:val="28"/>
          <w:szCs w:val="28"/>
        </w:rPr>
        <w:t>„Raport o stanie miasta Włocławek”, podobnie jak inne dokumenty – publikujemy - udostępniając go</w:t>
      </w:r>
      <w:r w:rsidR="008612A2" w:rsidRPr="008E5ED8">
        <w:rPr>
          <w:rFonts w:ascii="Arial" w:hAnsi="Arial" w:cs="Arial"/>
          <w:sz w:val="28"/>
          <w:szCs w:val="28"/>
        </w:rPr>
        <w:t xml:space="preserve">  </w:t>
      </w:r>
      <w:r w:rsidRPr="008E5ED8">
        <w:rPr>
          <w:rFonts w:ascii="Arial" w:hAnsi="Arial" w:cs="Arial"/>
          <w:sz w:val="28"/>
          <w:szCs w:val="28"/>
        </w:rPr>
        <w:t>do wiadomości wszystkim zainteresowanym, a należy podkreślić, że mieszkańcy chętnie biorą udział</w:t>
      </w:r>
      <w:r w:rsidR="008612A2" w:rsidRPr="008E5ED8">
        <w:rPr>
          <w:rFonts w:ascii="Arial" w:hAnsi="Arial" w:cs="Arial"/>
          <w:sz w:val="28"/>
          <w:szCs w:val="28"/>
        </w:rPr>
        <w:t xml:space="preserve"> </w:t>
      </w:r>
      <w:r w:rsidRPr="008E5ED8">
        <w:rPr>
          <w:rFonts w:ascii="Arial" w:hAnsi="Arial" w:cs="Arial"/>
          <w:sz w:val="28"/>
          <w:szCs w:val="28"/>
        </w:rPr>
        <w:t xml:space="preserve">we współtworzeniu wizerunku naszego miasta i znakomicie potrafią określić cele, do których wspólnie, jako społeczność Włocławka, powinniśmy dążyć. Świadczy to o poczuciu współodpowiedzialności </w:t>
      </w:r>
      <w:r w:rsidR="00482172" w:rsidRPr="008E5ED8">
        <w:rPr>
          <w:rFonts w:ascii="Arial" w:hAnsi="Arial" w:cs="Arial"/>
          <w:sz w:val="28"/>
          <w:szCs w:val="28"/>
        </w:rPr>
        <w:t xml:space="preserve">                      </w:t>
      </w:r>
      <w:r w:rsidRPr="008E5ED8">
        <w:rPr>
          <w:rFonts w:ascii="Arial" w:hAnsi="Arial" w:cs="Arial"/>
          <w:sz w:val="28"/>
          <w:szCs w:val="28"/>
        </w:rPr>
        <w:t xml:space="preserve">za miasto, a w konsekwencji – o obywatelskiej dojrzałości, cechującej coraz młodsze pokolenia. Dlatego inwestycje realizujemy z udziałem mieszkańców. Konsultujemy, uzgadniamy, pytamy o preferencje, </w:t>
      </w:r>
      <w:r w:rsidR="00717FE9" w:rsidRPr="008E5ED8">
        <w:rPr>
          <w:rFonts w:ascii="Arial" w:hAnsi="Arial" w:cs="Arial"/>
          <w:sz w:val="28"/>
          <w:szCs w:val="28"/>
        </w:rPr>
        <w:br/>
      </w:r>
      <w:r w:rsidRPr="008E5ED8">
        <w:rPr>
          <w:rFonts w:ascii="Arial" w:hAnsi="Arial" w:cs="Arial"/>
          <w:sz w:val="28"/>
          <w:szCs w:val="28"/>
        </w:rPr>
        <w:t>by następnie zaprezentować wszystko to, co zmieniamy na lepsze.</w:t>
      </w:r>
    </w:p>
    <w:p w14:paraId="105BBA45" w14:textId="7C1799C9" w:rsidR="000764F9" w:rsidRPr="008E5ED8" w:rsidRDefault="000764F9" w:rsidP="008E5ED8">
      <w:pPr>
        <w:spacing w:after="0" w:line="240" w:lineRule="auto"/>
        <w:rPr>
          <w:rFonts w:ascii="Arial" w:hAnsi="Arial" w:cs="Arial"/>
          <w:sz w:val="28"/>
          <w:szCs w:val="28"/>
        </w:rPr>
      </w:pPr>
      <w:r w:rsidRPr="008E5ED8">
        <w:rPr>
          <w:rFonts w:ascii="Arial" w:hAnsi="Arial" w:cs="Arial"/>
          <w:sz w:val="28"/>
          <w:szCs w:val="28"/>
        </w:rPr>
        <w:t>Przypominam, że w debacie nad niniejszym dokumentem głos mogą zabrać radni, a także mieszkańcy miasta. Mieszkaniec, który chciałby uczestniczyć w debacie, najpóźniej w dniu poprzedzającym dzień,</w:t>
      </w:r>
      <w:r w:rsidR="008612A2" w:rsidRPr="008E5ED8">
        <w:rPr>
          <w:rFonts w:ascii="Arial" w:hAnsi="Arial" w:cs="Arial"/>
          <w:sz w:val="28"/>
          <w:szCs w:val="28"/>
        </w:rPr>
        <w:t xml:space="preserve"> </w:t>
      </w:r>
      <w:r w:rsidRPr="008E5ED8">
        <w:rPr>
          <w:rFonts w:ascii="Arial" w:hAnsi="Arial" w:cs="Arial"/>
          <w:sz w:val="28"/>
          <w:szCs w:val="28"/>
        </w:rPr>
        <w:t>na który zwołana została sesja, podczas której ma być przedstawiony Raport o stanie miasta, składa</w:t>
      </w:r>
      <w:r w:rsidR="00482172" w:rsidRPr="008E5ED8">
        <w:rPr>
          <w:rFonts w:ascii="Arial" w:hAnsi="Arial" w:cs="Arial"/>
          <w:sz w:val="28"/>
          <w:szCs w:val="28"/>
        </w:rPr>
        <w:t xml:space="preserve"> </w:t>
      </w:r>
      <w:r w:rsidRPr="008E5ED8">
        <w:rPr>
          <w:rFonts w:ascii="Arial" w:hAnsi="Arial" w:cs="Arial"/>
          <w:sz w:val="28"/>
          <w:szCs w:val="28"/>
        </w:rPr>
        <w:t xml:space="preserve">do Przewodniczącego Rady Miasta pisemne zgłoszenie, poparte co najmniej 50 podpisami. Liczba mieszkańców mogących zabrać głos w debacie wynosi 15, chyba że Rada postanowi o zwiększeniu tej liczby. </w:t>
      </w:r>
    </w:p>
    <w:p w14:paraId="2A05955A" w14:textId="77777777" w:rsidR="000764F9" w:rsidRPr="008E5ED8" w:rsidRDefault="000764F9" w:rsidP="008E5ED8">
      <w:pPr>
        <w:spacing w:after="0" w:line="240" w:lineRule="auto"/>
        <w:rPr>
          <w:rFonts w:ascii="Arial" w:hAnsi="Arial" w:cs="Arial"/>
          <w:sz w:val="28"/>
          <w:szCs w:val="28"/>
        </w:rPr>
      </w:pPr>
      <w:r w:rsidRPr="008E5ED8">
        <w:rPr>
          <w:rFonts w:ascii="Arial" w:hAnsi="Arial" w:cs="Arial"/>
          <w:sz w:val="28"/>
          <w:szCs w:val="28"/>
        </w:rPr>
        <w:t>Etap debaty kończy się przeprowadzeniem głosowania nad udzieleniem Prezydentowi wotum zaufania. Uchwałę o udzieleniu wotum zaufania Rada Miasta podejmuje bezwzględną większością głosów swego ustawowego składu.</w:t>
      </w:r>
    </w:p>
    <w:p w14:paraId="23B94497" w14:textId="77777777" w:rsidR="00E76723" w:rsidRPr="008E5ED8" w:rsidRDefault="00E76723" w:rsidP="008E5ED8">
      <w:pPr>
        <w:rPr>
          <w:rFonts w:ascii="Arial" w:hAnsi="Arial" w:cs="Arial"/>
          <w:sz w:val="28"/>
          <w:szCs w:val="28"/>
        </w:rPr>
      </w:pPr>
    </w:p>
    <w:p w14:paraId="4A66D91F" w14:textId="11F92DBF" w:rsidR="00E76723" w:rsidRPr="008E5ED8" w:rsidRDefault="00D357C2" w:rsidP="008E5ED8">
      <w:pPr>
        <w:rPr>
          <w:rFonts w:ascii="Arial" w:hAnsi="Arial" w:cs="Arial"/>
          <w:sz w:val="28"/>
          <w:szCs w:val="28"/>
        </w:rPr>
      </w:pPr>
      <w:r w:rsidRPr="008E5ED8">
        <w:rPr>
          <w:rFonts w:ascii="Arial" w:hAnsi="Arial" w:cs="Arial"/>
          <w:noProof/>
          <w:sz w:val="28"/>
          <w:szCs w:val="28"/>
        </w:rPr>
        <w:t>Marek Wojtkowski</w:t>
      </w:r>
    </w:p>
    <w:p w14:paraId="048AEE3D" w14:textId="4DB0DA1B" w:rsidR="00FB3C70" w:rsidRPr="00F255F7" w:rsidRDefault="00FB3C70" w:rsidP="00F255F7">
      <w:pPr>
        <w:jc w:val="both"/>
        <w:rPr>
          <w:rFonts w:ascii="Arial Narrow" w:hAnsi="Arial Narrow"/>
          <w:sz w:val="24"/>
          <w:szCs w:val="24"/>
        </w:rPr>
      </w:pPr>
    </w:p>
    <w:p w14:paraId="7980E73F" w14:textId="734404BD" w:rsidR="00FB3C70" w:rsidRPr="00F255F7" w:rsidRDefault="00FB3C70" w:rsidP="00F255F7">
      <w:pPr>
        <w:jc w:val="both"/>
        <w:rPr>
          <w:rFonts w:ascii="Arial Narrow" w:hAnsi="Arial Narrow"/>
          <w:sz w:val="24"/>
          <w:szCs w:val="24"/>
        </w:rPr>
      </w:pPr>
    </w:p>
    <w:p w14:paraId="6D63F7D2" w14:textId="77777777" w:rsidR="00884D5A" w:rsidRDefault="00884D5A" w:rsidP="00F255F7">
      <w:pPr>
        <w:jc w:val="both"/>
        <w:rPr>
          <w:rFonts w:ascii="Arial Narrow" w:hAnsi="Arial Narrow"/>
          <w:sz w:val="24"/>
          <w:szCs w:val="24"/>
        </w:rPr>
      </w:pPr>
    </w:p>
    <w:p w14:paraId="0BC7535B" w14:textId="542A050C" w:rsidR="00884D5A" w:rsidRDefault="00884D5A" w:rsidP="00F255F7">
      <w:pPr>
        <w:jc w:val="both"/>
        <w:rPr>
          <w:rFonts w:ascii="Arial Narrow" w:hAnsi="Arial Narrow"/>
          <w:sz w:val="24"/>
          <w:szCs w:val="24"/>
        </w:rPr>
      </w:pPr>
    </w:p>
    <w:p w14:paraId="2F6D5F4F" w14:textId="4A53EB08" w:rsidR="00FB3C70" w:rsidRPr="00F255F7" w:rsidRDefault="00FB3C70" w:rsidP="00F255F7">
      <w:pPr>
        <w:jc w:val="both"/>
        <w:rPr>
          <w:rFonts w:ascii="Arial Narrow" w:hAnsi="Arial Narrow"/>
          <w:sz w:val="24"/>
          <w:szCs w:val="24"/>
        </w:rPr>
      </w:pPr>
    </w:p>
    <w:p w14:paraId="296D17E5" w14:textId="72C777B8" w:rsidR="00CD3BCB" w:rsidRPr="00F255F7" w:rsidRDefault="00CD3BCB" w:rsidP="00F255F7">
      <w:pPr>
        <w:jc w:val="both"/>
        <w:rPr>
          <w:rFonts w:ascii="Arial Narrow" w:hAnsi="Arial Narrow"/>
          <w:sz w:val="24"/>
          <w:szCs w:val="24"/>
        </w:rPr>
      </w:pPr>
    </w:p>
    <w:sdt>
      <w:sdtPr>
        <w:rPr>
          <w:rFonts w:ascii="Arial Narrow" w:eastAsiaTheme="minorHAnsi" w:hAnsi="Arial Narrow" w:cstheme="minorBidi"/>
          <w:color w:val="auto"/>
          <w:sz w:val="24"/>
          <w:szCs w:val="24"/>
          <w:lang w:eastAsia="en-US"/>
        </w:rPr>
        <w:id w:val="-424796312"/>
        <w:docPartObj>
          <w:docPartGallery w:val="Table of Contents"/>
          <w:docPartUnique/>
        </w:docPartObj>
      </w:sdtPr>
      <w:sdtEndPr/>
      <w:sdtContent>
        <w:p w14:paraId="37E8A37E" w14:textId="6C8A3741" w:rsidR="00CD3BCB" w:rsidRPr="00CD6EE9" w:rsidRDefault="00CD3BCB" w:rsidP="00F255F7">
          <w:pPr>
            <w:pStyle w:val="Nagwekspisutreci"/>
            <w:jc w:val="both"/>
            <w:rPr>
              <w:rFonts w:ascii="Arial Narrow" w:eastAsiaTheme="minorHAnsi" w:hAnsi="Arial Narrow" w:cstheme="minorBidi"/>
              <w:color w:val="auto"/>
              <w:sz w:val="24"/>
              <w:szCs w:val="24"/>
              <w:lang w:eastAsia="en-US"/>
            </w:rPr>
          </w:pPr>
          <w:r w:rsidRPr="00E21D07">
            <w:rPr>
              <w:rFonts w:ascii="Arial" w:hAnsi="Arial" w:cs="Arial"/>
              <w:sz w:val="28"/>
              <w:szCs w:val="28"/>
            </w:rPr>
            <w:t>Spis treści</w:t>
          </w:r>
        </w:p>
        <w:p w14:paraId="2D850316" w14:textId="1A07A99D" w:rsidR="000F65A7" w:rsidRPr="00E21D07" w:rsidRDefault="000F65A7" w:rsidP="00601802">
          <w:pPr>
            <w:pStyle w:val="Akapitzlist"/>
            <w:numPr>
              <w:ilvl w:val="0"/>
              <w:numId w:val="45"/>
            </w:numPr>
            <w:jc w:val="both"/>
            <w:rPr>
              <w:rFonts w:ascii="Arial" w:hAnsi="Arial" w:cs="Arial"/>
              <w:sz w:val="28"/>
              <w:szCs w:val="28"/>
            </w:rPr>
          </w:pPr>
          <w:r w:rsidRPr="00E21D07">
            <w:rPr>
              <w:rFonts w:ascii="Arial" w:hAnsi="Arial" w:cs="Arial"/>
              <w:sz w:val="28"/>
              <w:szCs w:val="28"/>
            </w:rPr>
            <w:t>Podstawowe informacje o mieście ……………………………</w:t>
          </w:r>
          <w:r w:rsidR="00E21D07">
            <w:rPr>
              <w:rFonts w:ascii="Arial" w:hAnsi="Arial" w:cs="Arial"/>
              <w:sz w:val="28"/>
              <w:szCs w:val="28"/>
            </w:rPr>
            <w:t xml:space="preserve">  </w:t>
          </w:r>
          <w:r w:rsidR="00D33F24" w:rsidRPr="00E21D07">
            <w:rPr>
              <w:rFonts w:ascii="Arial" w:hAnsi="Arial" w:cs="Arial"/>
              <w:sz w:val="28"/>
              <w:szCs w:val="28"/>
            </w:rPr>
            <w:t>4</w:t>
          </w:r>
        </w:p>
        <w:p w14:paraId="48ECCFB1" w14:textId="4185070D" w:rsidR="00392043" w:rsidRPr="00E21D07" w:rsidRDefault="00392043" w:rsidP="00601802">
          <w:pPr>
            <w:pStyle w:val="Akapitzlist"/>
            <w:numPr>
              <w:ilvl w:val="0"/>
              <w:numId w:val="45"/>
            </w:numPr>
            <w:jc w:val="both"/>
            <w:rPr>
              <w:rFonts w:ascii="Arial" w:hAnsi="Arial" w:cs="Arial"/>
              <w:sz w:val="28"/>
              <w:szCs w:val="28"/>
            </w:rPr>
          </w:pPr>
          <w:r w:rsidRPr="00E21D07">
            <w:rPr>
              <w:rFonts w:ascii="Arial" w:hAnsi="Arial" w:cs="Arial"/>
              <w:sz w:val="28"/>
              <w:szCs w:val="28"/>
            </w:rPr>
            <w:t>Strategie, programy miasta</w:t>
          </w:r>
          <w:r w:rsidR="001D4329" w:rsidRPr="00E21D07">
            <w:rPr>
              <w:rFonts w:ascii="Arial" w:hAnsi="Arial" w:cs="Arial"/>
              <w:sz w:val="28"/>
              <w:szCs w:val="28"/>
            </w:rPr>
            <w:t xml:space="preserve"> Włocławek</w:t>
          </w:r>
          <w:r w:rsidRPr="00E21D07">
            <w:rPr>
              <w:rFonts w:ascii="Arial" w:hAnsi="Arial" w:cs="Arial"/>
              <w:sz w:val="28"/>
              <w:szCs w:val="28"/>
            </w:rPr>
            <w:t>………………………</w:t>
          </w:r>
          <w:r w:rsidR="00E21D07">
            <w:rPr>
              <w:rFonts w:ascii="Arial" w:hAnsi="Arial" w:cs="Arial"/>
              <w:sz w:val="28"/>
              <w:szCs w:val="28"/>
            </w:rPr>
            <w:t xml:space="preserve">  </w:t>
          </w:r>
          <w:r w:rsidR="006954DE" w:rsidRPr="00E21D07">
            <w:rPr>
              <w:rFonts w:ascii="Arial" w:hAnsi="Arial" w:cs="Arial"/>
              <w:sz w:val="28"/>
              <w:szCs w:val="28"/>
            </w:rPr>
            <w:t>1</w:t>
          </w:r>
          <w:r w:rsidR="004D14FF">
            <w:rPr>
              <w:rFonts w:ascii="Arial" w:hAnsi="Arial" w:cs="Arial"/>
              <w:sz w:val="28"/>
              <w:szCs w:val="28"/>
            </w:rPr>
            <w:t>4</w:t>
          </w:r>
        </w:p>
        <w:p w14:paraId="3C32CCD2" w14:textId="6E9A2548" w:rsidR="00392043" w:rsidRPr="00E21D07" w:rsidRDefault="00392043" w:rsidP="00601802">
          <w:pPr>
            <w:pStyle w:val="Akapitzlist"/>
            <w:numPr>
              <w:ilvl w:val="0"/>
              <w:numId w:val="45"/>
            </w:numPr>
            <w:jc w:val="both"/>
            <w:rPr>
              <w:rFonts w:ascii="Arial" w:hAnsi="Arial" w:cs="Arial"/>
              <w:sz w:val="28"/>
              <w:szCs w:val="28"/>
            </w:rPr>
          </w:pPr>
          <w:r w:rsidRPr="00E21D07">
            <w:rPr>
              <w:rFonts w:ascii="Arial" w:hAnsi="Arial" w:cs="Arial"/>
              <w:sz w:val="28"/>
              <w:szCs w:val="28"/>
            </w:rPr>
            <w:t>Budżet</w:t>
          </w:r>
          <w:r w:rsidR="001D4329" w:rsidRPr="00E21D07">
            <w:rPr>
              <w:rFonts w:ascii="Arial" w:hAnsi="Arial" w:cs="Arial"/>
              <w:sz w:val="28"/>
              <w:szCs w:val="28"/>
            </w:rPr>
            <w:t xml:space="preserve"> </w:t>
          </w:r>
          <w:r w:rsidRPr="00E21D07">
            <w:rPr>
              <w:rFonts w:ascii="Arial" w:hAnsi="Arial" w:cs="Arial"/>
              <w:sz w:val="28"/>
              <w:szCs w:val="28"/>
            </w:rPr>
            <w:t>obywatelski</w:t>
          </w:r>
          <w:r w:rsidR="001D4329" w:rsidRPr="00E21D07">
            <w:rPr>
              <w:rFonts w:ascii="Arial" w:hAnsi="Arial" w:cs="Arial"/>
              <w:sz w:val="28"/>
              <w:szCs w:val="28"/>
            </w:rPr>
            <w:t xml:space="preserve"> </w:t>
          </w:r>
          <w:r w:rsidRPr="00E21D07">
            <w:rPr>
              <w:rFonts w:ascii="Arial" w:hAnsi="Arial" w:cs="Arial"/>
              <w:sz w:val="28"/>
              <w:szCs w:val="28"/>
            </w:rPr>
            <w:t>……………………………………………</w:t>
          </w:r>
          <w:r w:rsidR="00E21D07">
            <w:rPr>
              <w:rFonts w:ascii="Arial" w:hAnsi="Arial" w:cs="Arial"/>
              <w:sz w:val="28"/>
              <w:szCs w:val="28"/>
            </w:rPr>
            <w:t xml:space="preserve">   </w:t>
          </w:r>
          <w:r w:rsidR="004D14FF">
            <w:rPr>
              <w:rFonts w:ascii="Arial" w:hAnsi="Arial" w:cs="Arial"/>
              <w:sz w:val="28"/>
              <w:szCs w:val="28"/>
            </w:rPr>
            <w:t>38</w:t>
          </w:r>
        </w:p>
        <w:p w14:paraId="1171D9A2" w14:textId="071F6894" w:rsidR="00BB11AB" w:rsidRPr="00E21D07" w:rsidRDefault="00BB11AB" w:rsidP="00601802">
          <w:pPr>
            <w:pStyle w:val="Akapitzlist"/>
            <w:numPr>
              <w:ilvl w:val="0"/>
              <w:numId w:val="45"/>
            </w:numPr>
            <w:jc w:val="both"/>
            <w:rPr>
              <w:rFonts w:ascii="Arial" w:hAnsi="Arial" w:cs="Arial"/>
              <w:sz w:val="28"/>
              <w:szCs w:val="28"/>
            </w:rPr>
          </w:pPr>
          <w:r w:rsidRPr="00E21D07">
            <w:rPr>
              <w:rFonts w:ascii="Arial" w:hAnsi="Arial" w:cs="Arial"/>
              <w:sz w:val="28"/>
              <w:szCs w:val="28"/>
            </w:rPr>
            <w:t>Finanse miasta…………………………………………………</w:t>
          </w:r>
          <w:r w:rsidR="00E21D07">
            <w:rPr>
              <w:rFonts w:ascii="Arial" w:hAnsi="Arial" w:cs="Arial"/>
              <w:sz w:val="28"/>
              <w:szCs w:val="28"/>
            </w:rPr>
            <w:t xml:space="preserve">   </w:t>
          </w:r>
          <w:r w:rsidR="004D14FF">
            <w:rPr>
              <w:rFonts w:ascii="Arial" w:hAnsi="Arial" w:cs="Arial"/>
              <w:sz w:val="28"/>
              <w:szCs w:val="28"/>
            </w:rPr>
            <w:t>42</w:t>
          </w:r>
        </w:p>
        <w:p w14:paraId="01004280" w14:textId="41308C6A" w:rsidR="00BB11AB" w:rsidRPr="00E21D07" w:rsidRDefault="00BB11AB" w:rsidP="00601802">
          <w:pPr>
            <w:pStyle w:val="Akapitzlist"/>
            <w:numPr>
              <w:ilvl w:val="0"/>
              <w:numId w:val="45"/>
            </w:numPr>
            <w:jc w:val="both"/>
            <w:rPr>
              <w:rFonts w:ascii="Arial" w:hAnsi="Arial" w:cs="Arial"/>
              <w:sz w:val="28"/>
              <w:szCs w:val="28"/>
            </w:rPr>
          </w:pPr>
          <w:r w:rsidRPr="00E21D07">
            <w:rPr>
              <w:rFonts w:ascii="Arial" w:hAnsi="Arial" w:cs="Arial"/>
              <w:sz w:val="28"/>
              <w:szCs w:val="28"/>
            </w:rPr>
            <w:t>Zagospodarowanie przestrzenne……………………………</w:t>
          </w:r>
          <w:r w:rsidR="00FC282F">
            <w:rPr>
              <w:rFonts w:ascii="Arial" w:hAnsi="Arial" w:cs="Arial"/>
              <w:sz w:val="28"/>
              <w:szCs w:val="28"/>
            </w:rPr>
            <w:t xml:space="preserve">    </w:t>
          </w:r>
          <w:r w:rsidR="004D14FF">
            <w:rPr>
              <w:rFonts w:ascii="Arial" w:hAnsi="Arial" w:cs="Arial"/>
              <w:sz w:val="28"/>
              <w:szCs w:val="28"/>
            </w:rPr>
            <w:t>50</w:t>
          </w:r>
        </w:p>
        <w:p w14:paraId="7BFD7303" w14:textId="5B5FD075" w:rsidR="00BB11AB" w:rsidRPr="00E21D07" w:rsidRDefault="00BB11AB" w:rsidP="00601802">
          <w:pPr>
            <w:pStyle w:val="Akapitzlist"/>
            <w:numPr>
              <w:ilvl w:val="0"/>
              <w:numId w:val="45"/>
            </w:numPr>
            <w:rPr>
              <w:rFonts w:ascii="Arial" w:hAnsi="Arial" w:cs="Arial"/>
              <w:sz w:val="28"/>
              <w:szCs w:val="28"/>
            </w:rPr>
          </w:pPr>
          <w:r w:rsidRPr="00E21D07">
            <w:rPr>
              <w:rFonts w:ascii="Arial" w:hAnsi="Arial" w:cs="Arial"/>
              <w:sz w:val="28"/>
              <w:szCs w:val="28"/>
            </w:rPr>
            <w:t>Kultura…………………………………………………………</w:t>
          </w:r>
          <w:r w:rsidR="00FC282F">
            <w:rPr>
              <w:rFonts w:ascii="Arial" w:hAnsi="Arial" w:cs="Arial"/>
              <w:sz w:val="28"/>
              <w:szCs w:val="28"/>
            </w:rPr>
            <w:t>…..</w:t>
          </w:r>
          <w:r w:rsidR="00ED0CCA">
            <w:rPr>
              <w:rFonts w:ascii="Arial" w:hAnsi="Arial" w:cs="Arial"/>
              <w:sz w:val="28"/>
              <w:szCs w:val="28"/>
            </w:rPr>
            <w:t>67</w:t>
          </w:r>
        </w:p>
        <w:p w14:paraId="33A9380D" w14:textId="7C10BF77" w:rsidR="00BB11AB" w:rsidRPr="00E21D07" w:rsidRDefault="00BB11AB" w:rsidP="00601802">
          <w:pPr>
            <w:pStyle w:val="Akapitzlist"/>
            <w:numPr>
              <w:ilvl w:val="0"/>
              <w:numId w:val="45"/>
            </w:numPr>
            <w:rPr>
              <w:rFonts w:ascii="Arial" w:hAnsi="Arial" w:cs="Arial"/>
              <w:sz w:val="28"/>
              <w:szCs w:val="28"/>
            </w:rPr>
          </w:pPr>
          <w:r w:rsidRPr="00E21D07">
            <w:rPr>
              <w:rFonts w:ascii="Arial" w:hAnsi="Arial" w:cs="Arial"/>
              <w:sz w:val="28"/>
              <w:szCs w:val="28"/>
            </w:rPr>
            <w:t>Sport……………………………………………………………</w:t>
          </w:r>
          <w:r w:rsidR="00FC282F">
            <w:rPr>
              <w:rFonts w:ascii="Arial" w:hAnsi="Arial" w:cs="Arial"/>
              <w:sz w:val="28"/>
              <w:szCs w:val="28"/>
            </w:rPr>
            <w:t>…</w:t>
          </w:r>
          <w:r w:rsidR="00A424F3" w:rsidRPr="00E21D07">
            <w:rPr>
              <w:rFonts w:ascii="Arial" w:hAnsi="Arial" w:cs="Arial"/>
              <w:sz w:val="28"/>
              <w:szCs w:val="28"/>
            </w:rPr>
            <w:t>.</w:t>
          </w:r>
          <w:r w:rsidR="00ED0CCA">
            <w:rPr>
              <w:rFonts w:ascii="Arial" w:hAnsi="Arial" w:cs="Arial"/>
              <w:sz w:val="28"/>
              <w:szCs w:val="28"/>
            </w:rPr>
            <w:t>86</w:t>
          </w:r>
        </w:p>
        <w:p w14:paraId="1CA046BF" w14:textId="52EF5F4A" w:rsidR="00BB11AB" w:rsidRPr="00E21D07" w:rsidRDefault="00BB11AB" w:rsidP="00601802">
          <w:pPr>
            <w:pStyle w:val="Akapitzlist"/>
            <w:numPr>
              <w:ilvl w:val="0"/>
              <w:numId w:val="45"/>
            </w:numPr>
            <w:rPr>
              <w:rFonts w:ascii="Arial" w:hAnsi="Arial" w:cs="Arial"/>
              <w:sz w:val="28"/>
              <w:szCs w:val="28"/>
            </w:rPr>
          </w:pPr>
          <w:r w:rsidRPr="00E21D07">
            <w:rPr>
              <w:rFonts w:ascii="Arial" w:hAnsi="Arial" w:cs="Arial"/>
              <w:sz w:val="28"/>
              <w:szCs w:val="28"/>
            </w:rPr>
            <w:t>Edukacja…………………………………………………………</w:t>
          </w:r>
          <w:r w:rsidR="00FC282F">
            <w:rPr>
              <w:rFonts w:ascii="Arial" w:hAnsi="Arial" w:cs="Arial"/>
              <w:sz w:val="28"/>
              <w:szCs w:val="28"/>
            </w:rPr>
            <w:t>..</w:t>
          </w:r>
          <w:r w:rsidR="00ED0CCA">
            <w:rPr>
              <w:rFonts w:ascii="Arial" w:hAnsi="Arial" w:cs="Arial"/>
              <w:sz w:val="28"/>
              <w:szCs w:val="28"/>
            </w:rPr>
            <w:t>97</w:t>
          </w:r>
        </w:p>
        <w:p w14:paraId="73C92533" w14:textId="2F9EC6CC" w:rsidR="00BB11AB" w:rsidRPr="00E21D07" w:rsidRDefault="00BB11AB" w:rsidP="00601802">
          <w:pPr>
            <w:pStyle w:val="Akapitzlist"/>
            <w:numPr>
              <w:ilvl w:val="0"/>
              <w:numId w:val="45"/>
            </w:numPr>
            <w:rPr>
              <w:rFonts w:ascii="Arial" w:hAnsi="Arial" w:cs="Arial"/>
              <w:sz w:val="28"/>
              <w:szCs w:val="28"/>
            </w:rPr>
          </w:pPr>
          <w:r w:rsidRPr="00E21D07">
            <w:rPr>
              <w:rFonts w:ascii="Arial" w:hAnsi="Arial" w:cs="Arial"/>
              <w:sz w:val="28"/>
              <w:szCs w:val="28"/>
            </w:rPr>
            <w:t>Pomoc społeczna i zdrowotna………………………………</w:t>
          </w:r>
          <w:r w:rsidR="00ED0CCA">
            <w:rPr>
              <w:rFonts w:ascii="Arial" w:hAnsi="Arial" w:cs="Arial"/>
              <w:sz w:val="28"/>
              <w:szCs w:val="28"/>
            </w:rPr>
            <w:t>…124</w:t>
          </w:r>
        </w:p>
        <w:p w14:paraId="0F7709F2" w14:textId="3682BE1F" w:rsidR="00BB11AB" w:rsidRPr="00E21D07" w:rsidRDefault="00BB11AB" w:rsidP="00601802">
          <w:pPr>
            <w:pStyle w:val="Akapitzlist"/>
            <w:numPr>
              <w:ilvl w:val="0"/>
              <w:numId w:val="45"/>
            </w:numPr>
            <w:rPr>
              <w:rFonts w:ascii="Arial" w:hAnsi="Arial" w:cs="Arial"/>
              <w:sz w:val="28"/>
              <w:szCs w:val="28"/>
            </w:rPr>
          </w:pPr>
          <w:r w:rsidRPr="00E21D07">
            <w:rPr>
              <w:rFonts w:ascii="Arial" w:hAnsi="Arial" w:cs="Arial"/>
              <w:sz w:val="28"/>
              <w:szCs w:val="28"/>
            </w:rPr>
            <w:t>Środowisko………………………………………………………1</w:t>
          </w:r>
          <w:r w:rsidR="00ED0CCA">
            <w:rPr>
              <w:rFonts w:ascii="Arial" w:hAnsi="Arial" w:cs="Arial"/>
              <w:sz w:val="28"/>
              <w:szCs w:val="28"/>
            </w:rPr>
            <w:t>65</w:t>
          </w:r>
        </w:p>
        <w:p w14:paraId="5F6799F5" w14:textId="247C29F0" w:rsidR="00BB11AB" w:rsidRPr="00E21D07" w:rsidRDefault="00BB11AB" w:rsidP="00601802">
          <w:pPr>
            <w:pStyle w:val="Akapitzlist"/>
            <w:numPr>
              <w:ilvl w:val="0"/>
              <w:numId w:val="45"/>
            </w:numPr>
            <w:rPr>
              <w:rFonts w:ascii="Arial" w:hAnsi="Arial" w:cs="Arial"/>
              <w:sz w:val="28"/>
              <w:szCs w:val="28"/>
            </w:rPr>
          </w:pPr>
          <w:r w:rsidRPr="00E21D07">
            <w:rPr>
              <w:rFonts w:ascii="Arial" w:hAnsi="Arial" w:cs="Arial"/>
              <w:sz w:val="28"/>
              <w:szCs w:val="28"/>
            </w:rPr>
            <w:t>Transport…………………………………………………………1</w:t>
          </w:r>
          <w:r w:rsidR="00ED0CCA">
            <w:rPr>
              <w:rFonts w:ascii="Arial" w:hAnsi="Arial" w:cs="Arial"/>
              <w:sz w:val="28"/>
              <w:szCs w:val="28"/>
            </w:rPr>
            <w:t>73</w:t>
          </w:r>
        </w:p>
        <w:p w14:paraId="501FD7C8" w14:textId="12863B40" w:rsidR="006954DE" w:rsidRPr="00E21D07" w:rsidRDefault="00BB11AB" w:rsidP="00601802">
          <w:pPr>
            <w:pStyle w:val="Akapitzlist"/>
            <w:numPr>
              <w:ilvl w:val="0"/>
              <w:numId w:val="45"/>
            </w:numPr>
            <w:rPr>
              <w:rFonts w:ascii="Arial" w:hAnsi="Arial" w:cs="Arial"/>
              <w:sz w:val="28"/>
              <w:szCs w:val="28"/>
            </w:rPr>
          </w:pPr>
          <w:r w:rsidRPr="00E21D07">
            <w:rPr>
              <w:rFonts w:ascii="Arial" w:hAnsi="Arial" w:cs="Arial"/>
              <w:sz w:val="28"/>
              <w:szCs w:val="28"/>
            </w:rPr>
            <w:t xml:space="preserve">Gospodarka </w:t>
          </w:r>
          <w:proofErr w:type="spellStart"/>
          <w:r w:rsidRPr="00E21D07">
            <w:rPr>
              <w:rFonts w:ascii="Arial" w:hAnsi="Arial" w:cs="Arial"/>
              <w:sz w:val="28"/>
              <w:szCs w:val="28"/>
            </w:rPr>
            <w:t>wodno</w:t>
          </w:r>
          <w:proofErr w:type="spellEnd"/>
          <w:r w:rsidRPr="00E21D07">
            <w:rPr>
              <w:rFonts w:ascii="Arial" w:hAnsi="Arial" w:cs="Arial"/>
              <w:sz w:val="28"/>
              <w:szCs w:val="28"/>
            </w:rPr>
            <w:t xml:space="preserve"> </w:t>
          </w:r>
          <w:r w:rsidR="006954DE" w:rsidRPr="00E21D07">
            <w:rPr>
              <w:rFonts w:ascii="Arial" w:hAnsi="Arial" w:cs="Arial"/>
              <w:sz w:val="28"/>
              <w:szCs w:val="28"/>
            </w:rPr>
            <w:t>–</w:t>
          </w:r>
          <w:r w:rsidRPr="00E21D07">
            <w:rPr>
              <w:rFonts w:ascii="Arial" w:hAnsi="Arial" w:cs="Arial"/>
              <w:sz w:val="28"/>
              <w:szCs w:val="28"/>
            </w:rPr>
            <w:t xml:space="preserve"> ściekowa</w:t>
          </w:r>
          <w:r w:rsidR="006954DE" w:rsidRPr="00E21D07">
            <w:rPr>
              <w:rFonts w:ascii="Arial" w:hAnsi="Arial" w:cs="Arial"/>
              <w:sz w:val="28"/>
              <w:szCs w:val="28"/>
            </w:rPr>
            <w:t>………………………………</w:t>
          </w:r>
          <w:r w:rsidR="00E85DB7">
            <w:rPr>
              <w:rFonts w:ascii="Arial" w:hAnsi="Arial" w:cs="Arial"/>
              <w:sz w:val="28"/>
              <w:szCs w:val="28"/>
            </w:rPr>
            <w:t>.</w:t>
          </w:r>
          <w:r w:rsidR="006954DE" w:rsidRPr="00E21D07">
            <w:rPr>
              <w:rFonts w:ascii="Arial" w:hAnsi="Arial" w:cs="Arial"/>
              <w:sz w:val="28"/>
              <w:szCs w:val="28"/>
            </w:rPr>
            <w:t>1</w:t>
          </w:r>
          <w:r w:rsidR="00ED0CCA">
            <w:rPr>
              <w:rFonts w:ascii="Arial" w:hAnsi="Arial" w:cs="Arial"/>
              <w:sz w:val="28"/>
              <w:szCs w:val="28"/>
            </w:rPr>
            <w:t>87</w:t>
          </w:r>
        </w:p>
        <w:p w14:paraId="26EEAB2E" w14:textId="5BAAA784" w:rsidR="006954DE" w:rsidRPr="00E21D07" w:rsidRDefault="006954DE" w:rsidP="00601802">
          <w:pPr>
            <w:pStyle w:val="Akapitzlist"/>
            <w:numPr>
              <w:ilvl w:val="0"/>
              <w:numId w:val="45"/>
            </w:numPr>
            <w:rPr>
              <w:rFonts w:ascii="Arial" w:hAnsi="Arial" w:cs="Arial"/>
              <w:sz w:val="28"/>
              <w:szCs w:val="28"/>
            </w:rPr>
          </w:pPr>
          <w:r w:rsidRPr="00E21D07">
            <w:rPr>
              <w:rFonts w:ascii="Arial" w:hAnsi="Arial" w:cs="Arial"/>
              <w:sz w:val="28"/>
              <w:szCs w:val="28"/>
            </w:rPr>
            <w:t>Gospodarka energetyczna……………………………………</w:t>
          </w:r>
          <w:r w:rsidR="00E11091">
            <w:rPr>
              <w:rFonts w:ascii="Arial" w:hAnsi="Arial" w:cs="Arial"/>
              <w:sz w:val="28"/>
              <w:szCs w:val="28"/>
            </w:rPr>
            <w:t>..</w:t>
          </w:r>
          <w:r w:rsidRPr="00E21D07">
            <w:rPr>
              <w:rFonts w:ascii="Arial" w:hAnsi="Arial" w:cs="Arial"/>
              <w:sz w:val="28"/>
              <w:szCs w:val="28"/>
            </w:rPr>
            <w:t>1</w:t>
          </w:r>
          <w:r w:rsidR="00ED0CCA">
            <w:rPr>
              <w:rFonts w:ascii="Arial" w:hAnsi="Arial" w:cs="Arial"/>
              <w:sz w:val="28"/>
              <w:szCs w:val="28"/>
            </w:rPr>
            <w:t>94</w:t>
          </w:r>
        </w:p>
        <w:p w14:paraId="4DF21BDC" w14:textId="2A88E495" w:rsidR="006954DE" w:rsidRPr="00E21D07" w:rsidRDefault="006954DE" w:rsidP="00601802">
          <w:pPr>
            <w:pStyle w:val="Akapitzlist"/>
            <w:numPr>
              <w:ilvl w:val="0"/>
              <w:numId w:val="45"/>
            </w:numPr>
            <w:rPr>
              <w:rFonts w:ascii="Arial" w:hAnsi="Arial" w:cs="Arial"/>
              <w:sz w:val="28"/>
              <w:szCs w:val="28"/>
            </w:rPr>
          </w:pPr>
          <w:r w:rsidRPr="00E21D07">
            <w:rPr>
              <w:rFonts w:ascii="Arial" w:hAnsi="Arial" w:cs="Arial"/>
              <w:sz w:val="28"/>
              <w:szCs w:val="28"/>
            </w:rPr>
            <w:t>Gospodarka odpadami………………………………………</w:t>
          </w:r>
          <w:r w:rsidR="00E11091">
            <w:rPr>
              <w:rFonts w:ascii="Arial" w:hAnsi="Arial" w:cs="Arial"/>
              <w:sz w:val="28"/>
              <w:szCs w:val="28"/>
            </w:rPr>
            <w:t>…</w:t>
          </w:r>
          <w:r w:rsidRPr="00E21D07">
            <w:rPr>
              <w:rFonts w:ascii="Arial" w:hAnsi="Arial" w:cs="Arial"/>
              <w:sz w:val="28"/>
              <w:szCs w:val="28"/>
            </w:rPr>
            <w:t>1</w:t>
          </w:r>
          <w:r w:rsidR="00ED0CCA">
            <w:rPr>
              <w:rFonts w:ascii="Arial" w:hAnsi="Arial" w:cs="Arial"/>
              <w:sz w:val="28"/>
              <w:szCs w:val="28"/>
            </w:rPr>
            <w:t>97</w:t>
          </w:r>
        </w:p>
        <w:p w14:paraId="01075CAD" w14:textId="5823E723" w:rsidR="006954DE" w:rsidRPr="00E21D07" w:rsidRDefault="006954DE" w:rsidP="00601802">
          <w:pPr>
            <w:pStyle w:val="Akapitzlist"/>
            <w:numPr>
              <w:ilvl w:val="0"/>
              <w:numId w:val="45"/>
            </w:numPr>
            <w:rPr>
              <w:rFonts w:ascii="Arial" w:hAnsi="Arial" w:cs="Arial"/>
              <w:sz w:val="28"/>
              <w:szCs w:val="28"/>
            </w:rPr>
          </w:pPr>
          <w:r w:rsidRPr="00E21D07">
            <w:rPr>
              <w:rFonts w:ascii="Arial" w:hAnsi="Arial" w:cs="Arial"/>
              <w:sz w:val="28"/>
              <w:szCs w:val="28"/>
            </w:rPr>
            <w:t>Gospodarka komunalna………………………………………</w:t>
          </w:r>
          <w:r w:rsidR="00E11091">
            <w:rPr>
              <w:rFonts w:ascii="Arial" w:hAnsi="Arial" w:cs="Arial"/>
              <w:sz w:val="28"/>
              <w:szCs w:val="28"/>
            </w:rPr>
            <w:t>..</w:t>
          </w:r>
          <w:r w:rsidR="00F23CE4">
            <w:rPr>
              <w:rFonts w:ascii="Arial" w:hAnsi="Arial" w:cs="Arial"/>
              <w:sz w:val="28"/>
              <w:szCs w:val="28"/>
            </w:rPr>
            <w:t>201</w:t>
          </w:r>
        </w:p>
        <w:p w14:paraId="367C7FC0" w14:textId="1EAC25EF" w:rsidR="006954DE" w:rsidRPr="00E21D07" w:rsidRDefault="006954DE" w:rsidP="00601802">
          <w:pPr>
            <w:pStyle w:val="Akapitzlist"/>
            <w:numPr>
              <w:ilvl w:val="0"/>
              <w:numId w:val="45"/>
            </w:numPr>
            <w:rPr>
              <w:rFonts w:ascii="Arial" w:hAnsi="Arial" w:cs="Arial"/>
              <w:sz w:val="28"/>
              <w:szCs w:val="28"/>
            </w:rPr>
          </w:pPr>
          <w:r w:rsidRPr="00E21D07">
            <w:rPr>
              <w:rFonts w:ascii="Arial" w:hAnsi="Arial" w:cs="Arial"/>
              <w:sz w:val="28"/>
              <w:szCs w:val="28"/>
            </w:rPr>
            <w:t>Gospodarka</w:t>
          </w:r>
          <w:r w:rsidR="003A1501" w:rsidRPr="00E21D07">
            <w:rPr>
              <w:rFonts w:ascii="Arial" w:hAnsi="Arial" w:cs="Arial"/>
              <w:sz w:val="28"/>
              <w:szCs w:val="28"/>
            </w:rPr>
            <w:t xml:space="preserve"> </w:t>
          </w:r>
          <w:r w:rsidRPr="00E21D07">
            <w:rPr>
              <w:rFonts w:ascii="Arial" w:hAnsi="Arial" w:cs="Arial"/>
              <w:sz w:val="28"/>
              <w:szCs w:val="28"/>
            </w:rPr>
            <w:t>mieszkaniowa……………………………………</w:t>
          </w:r>
          <w:r w:rsidR="00F23CE4">
            <w:rPr>
              <w:rFonts w:ascii="Arial" w:hAnsi="Arial" w:cs="Arial"/>
              <w:sz w:val="28"/>
              <w:szCs w:val="28"/>
            </w:rPr>
            <w:t>.205</w:t>
          </w:r>
        </w:p>
        <w:p w14:paraId="3B2F1FBC" w14:textId="43DBC2E4" w:rsidR="006954DE" w:rsidRPr="00E21D07" w:rsidRDefault="006954DE" w:rsidP="00601802">
          <w:pPr>
            <w:pStyle w:val="Akapitzlist"/>
            <w:numPr>
              <w:ilvl w:val="0"/>
              <w:numId w:val="45"/>
            </w:numPr>
            <w:rPr>
              <w:rFonts w:ascii="Arial" w:hAnsi="Arial" w:cs="Arial"/>
              <w:sz w:val="28"/>
              <w:szCs w:val="28"/>
            </w:rPr>
          </w:pPr>
          <w:r w:rsidRPr="00E21D07">
            <w:rPr>
              <w:rFonts w:ascii="Arial" w:hAnsi="Arial" w:cs="Arial"/>
              <w:sz w:val="28"/>
              <w:szCs w:val="28"/>
            </w:rPr>
            <w:t>Bezpieczeństwo…………………………………………………</w:t>
          </w:r>
          <w:r w:rsidR="00F23CE4">
            <w:rPr>
              <w:rFonts w:ascii="Arial" w:hAnsi="Arial" w:cs="Arial"/>
              <w:sz w:val="28"/>
              <w:szCs w:val="28"/>
            </w:rPr>
            <w:t>218</w:t>
          </w:r>
        </w:p>
        <w:p w14:paraId="31734154" w14:textId="0D8C852E" w:rsidR="006954DE" w:rsidRPr="00E21D07" w:rsidRDefault="006954DE" w:rsidP="00601802">
          <w:pPr>
            <w:pStyle w:val="Akapitzlist"/>
            <w:numPr>
              <w:ilvl w:val="0"/>
              <w:numId w:val="45"/>
            </w:numPr>
            <w:rPr>
              <w:rFonts w:ascii="Arial" w:hAnsi="Arial" w:cs="Arial"/>
              <w:sz w:val="28"/>
              <w:szCs w:val="28"/>
            </w:rPr>
          </w:pPr>
          <w:r w:rsidRPr="00E21D07">
            <w:rPr>
              <w:rFonts w:ascii="Arial" w:hAnsi="Arial" w:cs="Arial"/>
              <w:sz w:val="28"/>
              <w:szCs w:val="28"/>
            </w:rPr>
            <w:t>Gospodarka……………………………………………………</w:t>
          </w:r>
          <w:r w:rsidR="00E85DB7">
            <w:rPr>
              <w:rFonts w:ascii="Arial" w:hAnsi="Arial" w:cs="Arial"/>
              <w:sz w:val="28"/>
              <w:szCs w:val="28"/>
            </w:rPr>
            <w:t>...</w:t>
          </w:r>
          <w:r w:rsidR="00F23CE4">
            <w:rPr>
              <w:rFonts w:ascii="Arial" w:hAnsi="Arial" w:cs="Arial"/>
              <w:sz w:val="28"/>
              <w:szCs w:val="28"/>
            </w:rPr>
            <w:t>223</w:t>
          </w:r>
        </w:p>
        <w:p w14:paraId="72D4F5D5" w14:textId="75AA3A1C" w:rsidR="00CD3BCB" w:rsidRPr="009B02B4" w:rsidRDefault="006954DE" w:rsidP="00601802">
          <w:pPr>
            <w:pStyle w:val="Akapitzlist"/>
            <w:numPr>
              <w:ilvl w:val="0"/>
              <w:numId w:val="45"/>
            </w:numPr>
            <w:rPr>
              <w:rFonts w:ascii="Arial Narrow" w:hAnsi="Arial Narrow"/>
              <w:sz w:val="24"/>
              <w:szCs w:val="24"/>
            </w:rPr>
          </w:pPr>
          <w:r w:rsidRPr="00E21D07">
            <w:rPr>
              <w:rFonts w:ascii="Arial" w:hAnsi="Arial" w:cs="Arial"/>
              <w:sz w:val="28"/>
              <w:szCs w:val="28"/>
            </w:rPr>
            <w:t>Administracja samorządowa…………………………………</w:t>
          </w:r>
          <w:r w:rsidR="00E85DB7">
            <w:rPr>
              <w:rFonts w:ascii="Arial" w:hAnsi="Arial" w:cs="Arial"/>
              <w:sz w:val="28"/>
              <w:szCs w:val="28"/>
            </w:rPr>
            <w:t>…</w:t>
          </w:r>
          <w:r w:rsidR="00F23CE4">
            <w:rPr>
              <w:rFonts w:ascii="Arial" w:hAnsi="Arial" w:cs="Arial"/>
              <w:sz w:val="28"/>
              <w:szCs w:val="28"/>
            </w:rPr>
            <w:t>229</w:t>
          </w:r>
        </w:p>
      </w:sdtContent>
    </w:sdt>
    <w:p w14:paraId="38448F70" w14:textId="00F3F0E4" w:rsidR="00FB3C70" w:rsidRDefault="00FB3C70"/>
    <w:p w14:paraId="1AD16763" w14:textId="77777777" w:rsidR="00CD6EE9" w:rsidRDefault="00CD6EE9"/>
    <w:p w14:paraId="0DA9A50B" w14:textId="77777777" w:rsidR="00CD6EE9" w:rsidRDefault="00CD6EE9"/>
    <w:p w14:paraId="22ABEB5C" w14:textId="77777777" w:rsidR="00CD6EE9" w:rsidRDefault="00CD6EE9"/>
    <w:p w14:paraId="5CE495E6" w14:textId="77777777" w:rsidR="00CD6EE9" w:rsidRDefault="00CD6EE9"/>
    <w:p w14:paraId="5E1CDABE" w14:textId="77777777" w:rsidR="00CD6EE9" w:rsidRDefault="00CD6EE9"/>
    <w:p w14:paraId="72D9253F" w14:textId="77777777" w:rsidR="00CD6EE9" w:rsidRDefault="00CD6EE9"/>
    <w:p w14:paraId="5F2859F6" w14:textId="77777777" w:rsidR="00CD6EE9" w:rsidRDefault="00CD6EE9"/>
    <w:p w14:paraId="48E70E6E" w14:textId="77777777" w:rsidR="00CD6EE9" w:rsidRDefault="00CD6EE9"/>
    <w:p w14:paraId="127F5CAD" w14:textId="77777777" w:rsidR="00CD6EE9" w:rsidRDefault="00CD6EE9"/>
    <w:p w14:paraId="66002FFC" w14:textId="77777777" w:rsidR="00CD6EE9" w:rsidRDefault="00CD6EE9"/>
    <w:p w14:paraId="4C7BD6EB" w14:textId="77777777" w:rsidR="00CD6EE9" w:rsidRDefault="00CD6EE9"/>
    <w:p w14:paraId="413348D5" w14:textId="77777777" w:rsidR="00CD6EE9" w:rsidRDefault="00CD6EE9"/>
    <w:p w14:paraId="675B13FC" w14:textId="77777777" w:rsidR="00CD6EE9" w:rsidRDefault="00CD6EE9"/>
    <w:p w14:paraId="136C1813" w14:textId="77777777" w:rsidR="00CD6EE9" w:rsidRDefault="00CD6EE9"/>
    <w:p w14:paraId="36B2514C" w14:textId="77777777" w:rsidR="00CD6EE9" w:rsidRDefault="00CD6EE9"/>
    <w:p w14:paraId="5746EE7D" w14:textId="5AE1D272" w:rsidR="00FB3C70" w:rsidRPr="009E721F" w:rsidRDefault="002E69F7" w:rsidP="00601802">
      <w:pPr>
        <w:pStyle w:val="Akapitzlist"/>
        <w:numPr>
          <w:ilvl w:val="0"/>
          <w:numId w:val="233"/>
        </w:numPr>
        <w:rPr>
          <w:rFonts w:ascii="Arial" w:hAnsi="Arial" w:cs="Arial"/>
          <w:b/>
          <w:bCs/>
          <w:color w:val="4472C4" w:themeColor="accent1"/>
          <w:sz w:val="28"/>
          <w:szCs w:val="28"/>
        </w:rPr>
      </w:pPr>
      <w:r w:rsidRPr="009E721F">
        <w:rPr>
          <w:rFonts w:ascii="Arial" w:hAnsi="Arial" w:cs="Arial"/>
          <w:b/>
          <w:bCs/>
          <w:color w:val="4472C4" w:themeColor="accent1"/>
          <w:sz w:val="28"/>
          <w:szCs w:val="28"/>
        </w:rPr>
        <w:t>Po</w:t>
      </w:r>
      <w:r w:rsidR="00EE33E7" w:rsidRPr="009E721F">
        <w:rPr>
          <w:rFonts w:ascii="Arial" w:hAnsi="Arial" w:cs="Arial"/>
          <w:b/>
          <w:bCs/>
          <w:color w:val="4472C4" w:themeColor="accent1"/>
          <w:sz w:val="28"/>
          <w:szCs w:val="28"/>
        </w:rPr>
        <w:t>dstawowe informacje o mieście</w:t>
      </w:r>
    </w:p>
    <w:p w14:paraId="1FB7BE06" w14:textId="1A85BCA8" w:rsidR="00FB3C70" w:rsidRDefault="00FB3C70"/>
    <w:p w14:paraId="17A3466F" w14:textId="2C8B9243" w:rsidR="008715D4" w:rsidRPr="00CD6EE9" w:rsidRDefault="00EE33E7">
      <w:pPr>
        <w:rPr>
          <w:rFonts w:ascii="Arial" w:hAnsi="Arial" w:cs="Arial"/>
          <w:b/>
          <w:bCs/>
          <w:sz w:val="24"/>
          <w:szCs w:val="24"/>
        </w:rPr>
      </w:pPr>
      <w:r w:rsidRPr="00CD6EE9">
        <w:rPr>
          <w:rFonts w:ascii="Arial" w:hAnsi="Arial" w:cs="Arial"/>
          <w:b/>
          <w:bCs/>
          <w:sz w:val="24"/>
          <w:szCs w:val="24"/>
        </w:rPr>
        <w:t>Położenie</w:t>
      </w:r>
    </w:p>
    <w:p w14:paraId="61DD12FD" w14:textId="77777777" w:rsidR="00EE33E7" w:rsidRPr="00D10CA1" w:rsidRDefault="00EE33E7" w:rsidP="00EE33E7">
      <w:pPr>
        <w:rPr>
          <w:rFonts w:ascii="Arial" w:hAnsi="Arial" w:cs="Arial"/>
          <w:sz w:val="28"/>
          <w:szCs w:val="28"/>
        </w:rPr>
      </w:pPr>
      <w:r w:rsidRPr="00D10CA1">
        <w:rPr>
          <w:rFonts w:ascii="Arial" w:hAnsi="Arial" w:cs="Arial"/>
          <w:sz w:val="28"/>
          <w:szCs w:val="28"/>
        </w:rPr>
        <w:t>Miasto Włocławek, jako jednostka administracyjna na prawach powiatu, położona jest w centralnej części kraju, w południowo – wschodniej części województwa kujawsko – pomorskiego i jest największym miastem wschodnich Kujaw. Jest ośrodkiem regionalnym uzupełniającym ośrodki wojewódzkie w zakresie stymulowania rozwoju regionu.</w:t>
      </w:r>
    </w:p>
    <w:p w14:paraId="47B96D9F" w14:textId="0AE47FEA" w:rsidR="00EE33E7" w:rsidRDefault="00246B56">
      <w:pPr>
        <w:rPr>
          <w:rFonts w:ascii="Arial" w:hAnsi="Arial" w:cs="Arial"/>
          <w:sz w:val="28"/>
          <w:szCs w:val="28"/>
        </w:rPr>
      </w:pPr>
      <w:r w:rsidRPr="00CD41DE">
        <w:rPr>
          <w:rFonts w:ascii="Arial" w:hAnsi="Arial" w:cs="Arial"/>
          <w:sz w:val="28"/>
          <w:szCs w:val="28"/>
        </w:rPr>
        <w:t xml:space="preserve">Stanowi ponadlokalny rynek pracy oraz pełni funkcję centrum aktywności społecznej i gospodarczej. </w:t>
      </w:r>
      <w:r w:rsidR="00FC6784" w:rsidRPr="00CD41DE">
        <w:rPr>
          <w:rFonts w:ascii="Arial" w:hAnsi="Arial" w:cs="Arial"/>
          <w:sz w:val="28"/>
          <w:szCs w:val="28"/>
        </w:rPr>
        <w:t>Świadczy usługi biznesowe, administracyjne, kulturalne, nauki, wiedzy i ochrony zdrowia</w:t>
      </w:r>
      <w:r w:rsidR="00CD41DE" w:rsidRPr="00CD41DE">
        <w:rPr>
          <w:rFonts w:ascii="Arial" w:hAnsi="Arial" w:cs="Arial"/>
          <w:sz w:val="28"/>
          <w:szCs w:val="28"/>
        </w:rPr>
        <w:t xml:space="preserve"> na poziomie regionalnym oraz niektóre na poziomie krajowym. </w:t>
      </w:r>
    </w:p>
    <w:p w14:paraId="631976ED" w14:textId="77777777" w:rsidR="00D70022" w:rsidRPr="00CD6EE9" w:rsidRDefault="00D70022" w:rsidP="00C17F98">
      <w:pPr>
        <w:spacing w:after="0" w:line="240" w:lineRule="auto"/>
        <w:rPr>
          <w:rFonts w:ascii="Arial" w:hAnsi="Arial" w:cs="Arial"/>
          <w:b/>
          <w:bCs/>
          <w:sz w:val="28"/>
          <w:szCs w:val="28"/>
        </w:rPr>
      </w:pPr>
      <w:r w:rsidRPr="00CD6EE9">
        <w:rPr>
          <w:rFonts w:ascii="Arial" w:hAnsi="Arial" w:cs="Arial"/>
          <w:b/>
          <w:bCs/>
          <w:sz w:val="28"/>
          <w:szCs w:val="28"/>
        </w:rPr>
        <w:t>Powierzchnia</w:t>
      </w:r>
    </w:p>
    <w:p w14:paraId="62F45F27" w14:textId="77777777" w:rsidR="00D70022" w:rsidRPr="00D10CA1" w:rsidRDefault="00D70022" w:rsidP="00C17F98">
      <w:pPr>
        <w:spacing w:after="0" w:line="240" w:lineRule="auto"/>
        <w:rPr>
          <w:rFonts w:ascii="Arial" w:hAnsi="Arial" w:cs="Arial"/>
          <w:sz w:val="28"/>
          <w:szCs w:val="28"/>
        </w:rPr>
      </w:pPr>
      <w:r w:rsidRPr="00D10CA1">
        <w:rPr>
          <w:rFonts w:ascii="Arial" w:hAnsi="Arial" w:cs="Arial"/>
          <w:sz w:val="28"/>
          <w:szCs w:val="28"/>
        </w:rPr>
        <w:t>Powierzchnia ogółem – 85,08 km²</w:t>
      </w:r>
    </w:p>
    <w:p w14:paraId="53F33B13" w14:textId="16BB3696" w:rsidR="00D70022" w:rsidRPr="00D10CA1" w:rsidRDefault="00D70022" w:rsidP="00C17F98">
      <w:pPr>
        <w:spacing w:after="0" w:line="240" w:lineRule="auto"/>
        <w:rPr>
          <w:rFonts w:ascii="Arial" w:hAnsi="Arial" w:cs="Arial"/>
          <w:sz w:val="28"/>
          <w:szCs w:val="28"/>
        </w:rPr>
      </w:pPr>
      <w:r w:rsidRPr="00D10CA1">
        <w:rPr>
          <w:rFonts w:ascii="Arial" w:hAnsi="Arial" w:cs="Arial"/>
          <w:sz w:val="28"/>
          <w:szCs w:val="28"/>
        </w:rPr>
        <w:t xml:space="preserve">Powierzchnia zurbanizowania – ok. </w:t>
      </w:r>
      <w:r>
        <w:rPr>
          <w:rFonts w:ascii="Arial" w:hAnsi="Arial" w:cs="Arial"/>
          <w:sz w:val="28"/>
          <w:szCs w:val="28"/>
        </w:rPr>
        <w:t>41,68</w:t>
      </w:r>
      <w:r w:rsidRPr="00D10CA1">
        <w:rPr>
          <w:rFonts w:ascii="Arial" w:hAnsi="Arial" w:cs="Arial"/>
          <w:sz w:val="28"/>
          <w:szCs w:val="28"/>
        </w:rPr>
        <w:t xml:space="preserve"> km²</w:t>
      </w:r>
    </w:p>
    <w:p w14:paraId="352E34ED" w14:textId="516577A9" w:rsidR="00D70022" w:rsidRPr="00D10CA1" w:rsidRDefault="00D70022" w:rsidP="00C17F98">
      <w:pPr>
        <w:spacing w:after="0" w:line="240" w:lineRule="auto"/>
        <w:rPr>
          <w:rFonts w:ascii="Arial" w:hAnsi="Arial" w:cs="Arial"/>
          <w:sz w:val="28"/>
          <w:szCs w:val="28"/>
        </w:rPr>
      </w:pPr>
      <w:r w:rsidRPr="00D10CA1">
        <w:rPr>
          <w:rFonts w:ascii="Arial" w:hAnsi="Arial" w:cs="Arial"/>
          <w:sz w:val="28"/>
          <w:szCs w:val="28"/>
        </w:rPr>
        <w:t xml:space="preserve">Powierzchnia biologicznie czynna – ok. </w:t>
      </w:r>
      <w:r>
        <w:rPr>
          <w:rFonts w:ascii="Arial" w:hAnsi="Arial" w:cs="Arial"/>
          <w:sz w:val="28"/>
          <w:szCs w:val="28"/>
        </w:rPr>
        <w:t>43,4</w:t>
      </w:r>
      <w:r w:rsidRPr="00D10CA1">
        <w:rPr>
          <w:rFonts w:ascii="Arial" w:hAnsi="Arial" w:cs="Arial"/>
          <w:sz w:val="28"/>
          <w:szCs w:val="28"/>
        </w:rPr>
        <w:t xml:space="preserve"> km²</w:t>
      </w:r>
    </w:p>
    <w:p w14:paraId="6E5A8837" w14:textId="5A0490E2" w:rsidR="00D70022" w:rsidRPr="00CD6EE9" w:rsidRDefault="00D70022" w:rsidP="00C17F98">
      <w:pPr>
        <w:spacing w:after="0" w:line="240" w:lineRule="auto"/>
        <w:rPr>
          <w:rFonts w:ascii="Arial" w:hAnsi="Arial" w:cs="Arial"/>
          <w:sz w:val="28"/>
          <w:szCs w:val="28"/>
        </w:rPr>
      </w:pPr>
      <w:r w:rsidRPr="00D10CA1">
        <w:rPr>
          <w:rFonts w:ascii="Arial" w:hAnsi="Arial" w:cs="Arial"/>
          <w:sz w:val="28"/>
          <w:szCs w:val="28"/>
        </w:rPr>
        <w:t xml:space="preserve">Powierzchnia zieleni miejskiej – ok. </w:t>
      </w:r>
      <w:r>
        <w:rPr>
          <w:rFonts w:ascii="Arial" w:hAnsi="Arial" w:cs="Arial"/>
          <w:sz w:val="28"/>
          <w:szCs w:val="28"/>
        </w:rPr>
        <w:t>0,6</w:t>
      </w:r>
      <w:r w:rsidRPr="00D10CA1">
        <w:rPr>
          <w:rFonts w:ascii="Arial" w:hAnsi="Arial" w:cs="Arial"/>
          <w:sz w:val="28"/>
          <w:szCs w:val="28"/>
        </w:rPr>
        <w:t xml:space="preserve"> km²</w:t>
      </w:r>
    </w:p>
    <w:p w14:paraId="2228AB48" w14:textId="77777777" w:rsidR="00D70022" w:rsidRPr="00D10CA1" w:rsidRDefault="00D70022" w:rsidP="00C17F98">
      <w:pPr>
        <w:spacing w:after="0" w:line="240" w:lineRule="auto"/>
        <w:rPr>
          <w:rFonts w:ascii="Arial" w:hAnsi="Arial" w:cs="Arial"/>
          <w:b/>
          <w:bCs/>
          <w:sz w:val="28"/>
          <w:szCs w:val="28"/>
        </w:rPr>
      </w:pPr>
      <w:r w:rsidRPr="00D10CA1">
        <w:rPr>
          <w:rFonts w:ascii="Arial" w:hAnsi="Arial" w:cs="Arial"/>
          <w:b/>
          <w:bCs/>
          <w:sz w:val="28"/>
          <w:szCs w:val="28"/>
        </w:rPr>
        <w:t>Mieszkańcy miasta</w:t>
      </w:r>
    </w:p>
    <w:p w14:paraId="0D3FA208" w14:textId="196F9D99" w:rsidR="00D70022" w:rsidRPr="00D10CA1" w:rsidRDefault="00D70022" w:rsidP="00C17F98">
      <w:pPr>
        <w:spacing w:after="0" w:line="240" w:lineRule="auto"/>
        <w:rPr>
          <w:rFonts w:ascii="Arial" w:hAnsi="Arial" w:cs="Arial"/>
          <w:sz w:val="28"/>
          <w:szCs w:val="28"/>
        </w:rPr>
      </w:pPr>
      <w:r w:rsidRPr="00D10CA1">
        <w:rPr>
          <w:rFonts w:ascii="Arial" w:hAnsi="Arial" w:cs="Arial"/>
          <w:sz w:val="28"/>
          <w:szCs w:val="28"/>
        </w:rPr>
        <w:t>1</w:t>
      </w:r>
      <w:r w:rsidR="00DA1DAD">
        <w:rPr>
          <w:rFonts w:ascii="Arial" w:hAnsi="Arial" w:cs="Arial"/>
          <w:sz w:val="28"/>
          <w:szCs w:val="28"/>
        </w:rPr>
        <w:t>02 730</w:t>
      </w:r>
      <w:r w:rsidRPr="00D10CA1">
        <w:rPr>
          <w:rFonts w:ascii="Arial" w:hAnsi="Arial" w:cs="Arial"/>
          <w:sz w:val="28"/>
          <w:szCs w:val="28"/>
        </w:rPr>
        <w:t xml:space="preserve"> – liczba ludności (wg danych GUS, stan na dzień 3</w:t>
      </w:r>
      <w:r w:rsidR="00DA1DAD">
        <w:rPr>
          <w:rFonts w:ascii="Arial" w:hAnsi="Arial" w:cs="Arial"/>
          <w:sz w:val="28"/>
          <w:szCs w:val="28"/>
        </w:rPr>
        <w:t>0 czerwca</w:t>
      </w:r>
      <w:r w:rsidRPr="00D10CA1">
        <w:rPr>
          <w:rFonts w:ascii="Arial" w:hAnsi="Arial" w:cs="Arial"/>
          <w:sz w:val="28"/>
          <w:szCs w:val="28"/>
        </w:rPr>
        <w:t xml:space="preserve"> 202</w:t>
      </w:r>
      <w:r w:rsidR="00DA1DAD">
        <w:rPr>
          <w:rFonts w:ascii="Arial" w:hAnsi="Arial" w:cs="Arial"/>
          <w:sz w:val="28"/>
          <w:szCs w:val="28"/>
        </w:rPr>
        <w:t>2</w:t>
      </w:r>
      <w:r w:rsidRPr="00D10CA1">
        <w:rPr>
          <w:rFonts w:ascii="Arial" w:hAnsi="Arial" w:cs="Arial"/>
          <w:sz w:val="28"/>
          <w:szCs w:val="28"/>
        </w:rPr>
        <w:t xml:space="preserve"> r. )</w:t>
      </w:r>
    </w:p>
    <w:p w14:paraId="5D37BB36" w14:textId="17958FBF" w:rsidR="00D70022" w:rsidRPr="00D10CA1" w:rsidRDefault="00D70022" w:rsidP="00C17F98">
      <w:pPr>
        <w:spacing w:after="0" w:line="240" w:lineRule="auto"/>
        <w:rPr>
          <w:rFonts w:ascii="Arial" w:hAnsi="Arial" w:cs="Arial"/>
          <w:sz w:val="28"/>
          <w:szCs w:val="28"/>
        </w:rPr>
      </w:pPr>
      <w:r w:rsidRPr="00D10CA1">
        <w:rPr>
          <w:rFonts w:ascii="Arial" w:hAnsi="Arial" w:cs="Arial"/>
          <w:sz w:val="28"/>
          <w:szCs w:val="28"/>
        </w:rPr>
        <w:t>2 2</w:t>
      </w:r>
      <w:r w:rsidR="00DA1DAD">
        <w:rPr>
          <w:rFonts w:ascii="Arial" w:hAnsi="Arial" w:cs="Arial"/>
          <w:sz w:val="28"/>
          <w:szCs w:val="28"/>
        </w:rPr>
        <w:t>45</w:t>
      </w:r>
      <w:r w:rsidRPr="00D10CA1">
        <w:rPr>
          <w:rFonts w:ascii="Arial" w:hAnsi="Arial" w:cs="Arial"/>
          <w:sz w:val="28"/>
          <w:szCs w:val="28"/>
        </w:rPr>
        <w:t xml:space="preserve"> – zameldowań na pobyt stały, w tym 1</w:t>
      </w:r>
      <w:r w:rsidR="00215CB0">
        <w:rPr>
          <w:rFonts w:ascii="Arial" w:hAnsi="Arial" w:cs="Arial"/>
          <w:sz w:val="28"/>
          <w:szCs w:val="28"/>
        </w:rPr>
        <w:t>3</w:t>
      </w:r>
      <w:r w:rsidRPr="00D10CA1">
        <w:rPr>
          <w:rFonts w:ascii="Arial" w:hAnsi="Arial" w:cs="Arial"/>
          <w:sz w:val="28"/>
          <w:szCs w:val="28"/>
        </w:rPr>
        <w:t xml:space="preserve"> cudzoziemców</w:t>
      </w:r>
    </w:p>
    <w:p w14:paraId="212FDD37" w14:textId="77777777" w:rsidR="00215CB0" w:rsidRDefault="00215CB0" w:rsidP="00C17F98">
      <w:pPr>
        <w:spacing w:after="0" w:line="240" w:lineRule="auto"/>
        <w:rPr>
          <w:rFonts w:ascii="Arial" w:hAnsi="Arial" w:cs="Arial"/>
          <w:sz w:val="28"/>
          <w:szCs w:val="28"/>
        </w:rPr>
      </w:pPr>
      <w:r>
        <w:rPr>
          <w:rFonts w:ascii="Arial" w:hAnsi="Arial" w:cs="Arial"/>
          <w:sz w:val="28"/>
          <w:szCs w:val="28"/>
        </w:rPr>
        <w:t>1 228</w:t>
      </w:r>
      <w:r w:rsidR="00D70022" w:rsidRPr="00D10CA1">
        <w:rPr>
          <w:rFonts w:ascii="Arial" w:hAnsi="Arial" w:cs="Arial"/>
          <w:sz w:val="28"/>
          <w:szCs w:val="28"/>
        </w:rPr>
        <w:t xml:space="preserve"> – </w:t>
      </w:r>
      <w:r>
        <w:rPr>
          <w:rFonts w:ascii="Arial" w:hAnsi="Arial" w:cs="Arial"/>
          <w:sz w:val="28"/>
          <w:szCs w:val="28"/>
        </w:rPr>
        <w:t>wymeldowani z pobytu stałego</w:t>
      </w:r>
    </w:p>
    <w:p w14:paraId="3E15EA33" w14:textId="0C24FEAB" w:rsidR="00D70022" w:rsidRPr="00D10CA1" w:rsidRDefault="00215CB0" w:rsidP="00C17F98">
      <w:pPr>
        <w:spacing w:after="0" w:line="240" w:lineRule="auto"/>
        <w:rPr>
          <w:rFonts w:ascii="Arial" w:hAnsi="Arial" w:cs="Arial"/>
          <w:sz w:val="28"/>
          <w:szCs w:val="28"/>
        </w:rPr>
      </w:pPr>
      <w:r>
        <w:rPr>
          <w:rFonts w:ascii="Arial" w:hAnsi="Arial" w:cs="Arial"/>
          <w:sz w:val="28"/>
          <w:szCs w:val="28"/>
        </w:rPr>
        <w:t xml:space="preserve">553 - </w:t>
      </w:r>
      <w:r w:rsidR="00D70022" w:rsidRPr="00D10CA1">
        <w:rPr>
          <w:rFonts w:ascii="Arial" w:hAnsi="Arial" w:cs="Arial"/>
          <w:sz w:val="28"/>
          <w:szCs w:val="28"/>
        </w:rPr>
        <w:t xml:space="preserve">zameldowań na pobyt czasowy, w tym </w:t>
      </w:r>
      <w:r w:rsidR="008766B6">
        <w:rPr>
          <w:rFonts w:ascii="Arial" w:hAnsi="Arial" w:cs="Arial"/>
          <w:sz w:val="28"/>
          <w:szCs w:val="28"/>
        </w:rPr>
        <w:t>503</w:t>
      </w:r>
      <w:r w:rsidR="00D70022" w:rsidRPr="00D10CA1">
        <w:rPr>
          <w:rFonts w:ascii="Arial" w:hAnsi="Arial" w:cs="Arial"/>
          <w:sz w:val="28"/>
          <w:szCs w:val="28"/>
        </w:rPr>
        <w:t xml:space="preserve"> cudzoziemców</w:t>
      </w:r>
    </w:p>
    <w:p w14:paraId="7BC4EF85" w14:textId="3078CC6E" w:rsidR="00D70022" w:rsidRPr="00D10CA1" w:rsidRDefault="008766B6" w:rsidP="00C17F98">
      <w:pPr>
        <w:spacing w:after="0" w:line="240" w:lineRule="auto"/>
        <w:rPr>
          <w:rFonts w:ascii="Arial" w:hAnsi="Arial" w:cs="Arial"/>
          <w:sz w:val="28"/>
          <w:szCs w:val="28"/>
        </w:rPr>
      </w:pPr>
      <w:r>
        <w:rPr>
          <w:rFonts w:ascii="Arial" w:hAnsi="Arial" w:cs="Arial"/>
          <w:sz w:val="28"/>
          <w:szCs w:val="28"/>
        </w:rPr>
        <w:t>601</w:t>
      </w:r>
      <w:r w:rsidR="00D70022" w:rsidRPr="00D10CA1">
        <w:rPr>
          <w:rFonts w:ascii="Arial" w:hAnsi="Arial" w:cs="Arial"/>
          <w:sz w:val="28"/>
          <w:szCs w:val="28"/>
        </w:rPr>
        <w:t xml:space="preserve"> – wymeldowani z pobytu czasowego, w tym </w:t>
      </w:r>
      <w:r>
        <w:rPr>
          <w:rFonts w:ascii="Arial" w:hAnsi="Arial" w:cs="Arial"/>
          <w:sz w:val="28"/>
          <w:szCs w:val="28"/>
        </w:rPr>
        <w:t>510</w:t>
      </w:r>
      <w:r w:rsidR="00D70022" w:rsidRPr="00D10CA1">
        <w:rPr>
          <w:rFonts w:ascii="Arial" w:hAnsi="Arial" w:cs="Arial"/>
          <w:sz w:val="28"/>
          <w:szCs w:val="28"/>
        </w:rPr>
        <w:t xml:space="preserve"> cudzoziemców</w:t>
      </w:r>
    </w:p>
    <w:p w14:paraId="4D25C03F" w14:textId="77777777" w:rsidR="00D70022" w:rsidRPr="00D10CA1" w:rsidRDefault="00D70022" w:rsidP="00D70022">
      <w:pPr>
        <w:rPr>
          <w:rFonts w:ascii="Arial" w:eastAsia="Times New Roman" w:hAnsi="Arial" w:cs="Arial"/>
          <w:sz w:val="28"/>
          <w:szCs w:val="28"/>
        </w:rPr>
      </w:pPr>
    </w:p>
    <w:p w14:paraId="3C4CFF56" w14:textId="77777777" w:rsidR="00D70022" w:rsidRPr="00D10CA1" w:rsidRDefault="00D70022" w:rsidP="00D70022">
      <w:pPr>
        <w:rPr>
          <w:rFonts w:ascii="Arial" w:eastAsia="Times New Roman" w:hAnsi="Arial" w:cs="Arial"/>
          <w:b/>
          <w:bCs/>
          <w:sz w:val="28"/>
          <w:szCs w:val="28"/>
        </w:rPr>
      </w:pPr>
      <w:r w:rsidRPr="00D10CA1">
        <w:rPr>
          <w:rFonts w:ascii="Arial" w:eastAsia="Times New Roman" w:hAnsi="Arial" w:cs="Arial"/>
          <w:b/>
          <w:bCs/>
          <w:sz w:val="28"/>
          <w:szCs w:val="28"/>
        </w:rPr>
        <w:t xml:space="preserve">Władze Miasta Włocławek </w:t>
      </w:r>
    </w:p>
    <w:p w14:paraId="70EC66E6" w14:textId="77777777" w:rsidR="00D70022" w:rsidRPr="00D10CA1" w:rsidRDefault="00D70022" w:rsidP="00D70022">
      <w:pPr>
        <w:rPr>
          <w:rFonts w:ascii="Arial" w:eastAsia="Times New Roman" w:hAnsi="Arial" w:cs="Arial"/>
          <w:b/>
          <w:bCs/>
          <w:sz w:val="28"/>
          <w:szCs w:val="28"/>
        </w:rPr>
      </w:pPr>
      <w:r w:rsidRPr="00D10CA1">
        <w:rPr>
          <w:rFonts w:ascii="Arial" w:eastAsia="Times New Roman" w:hAnsi="Arial" w:cs="Arial"/>
          <w:sz w:val="28"/>
          <w:szCs w:val="28"/>
        </w:rPr>
        <w:t xml:space="preserve">Prezydent Miasta Włocławek – dr Marek Wojtkowski, wybrany na drugą kadencję w wyborach organów samorządowych. </w:t>
      </w:r>
    </w:p>
    <w:p w14:paraId="38346B88" w14:textId="77777777" w:rsidR="00D70022" w:rsidRPr="00D10CA1" w:rsidRDefault="00D70022" w:rsidP="00D70022">
      <w:pPr>
        <w:rPr>
          <w:rFonts w:ascii="Arial" w:eastAsia="Times New Roman" w:hAnsi="Arial" w:cs="Arial"/>
          <w:b/>
          <w:bCs/>
          <w:sz w:val="28"/>
          <w:szCs w:val="28"/>
        </w:rPr>
      </w:pPr>
      <w:r w:rsidRPr="00D10CA1">
        <w:rPr>
          <w:rFonts w:ascii="Arial" w:eastAsia="Times New Roman" w:hAnsi="Arial" w:cs="Arial"/>
          <w:sz w:val="28"/>
          <w:szCs w:val="28"/>
        </w:rPr>
        <w:t>Wykonywał uchwały Rady Miasta i zadania miasta określone przepisami prawa, w tym zadania zlecone z zakresu administracji rządowej, przy pomocy Urzędu Miasta Włocławek, którego jest kierownikiem. Pracą Urzędu kierował przy współudziale:</w:t>
      </w:r>
    </w:p>
    <w:p w14:paraId="4E0E227D" w14:textId="77777777" w:rsidR="00D70022" w:rsidRPr="00D10CA1" w:rsidRDefault="00D70022" w:rsidP="00D70022">
      <w:pPr>
        <w:rPr>
          <w:rFonts w:ascii="Arial" w:eastAsia="Times New Roman" w:hAnsi="Arial" w:cs="Arial"/>
          <w:b/>
          <w:bCs/>
          <w:sz w:val="28"/>
          <w:szCs w:val="28"/>
        </w:rPr>
      </w:pPr>
      <w:r w:rsidRPr="00D10CA1">
        <w:rPr>
          <w:rFonts w:ascii="Arial" w:eastAsia="Times New Roman" w:hAnsi="Arial" w:cs="Arial"/>
          <w:sz w:val="28"/>
          <w:szCs w:val="28"/>
        </w:rPr>
        <w:t xml:space="preserve">Pani Domiceli </w:t>
      </w:r>
      <w:proofErr w:type="spellStart"/>
      <w:r w:rsidRPr="00D10CA1">
        <w:rPr>
          <w:rFonts w:ascii="Arial" w:eastAsia="Times New Roman" w:hAnsi="Arial" w:cs="Arial"/>
          <w:sz w:val="28"/>
          <w:szCs w:val="28"/>
        </w:rPr>
        <w:t>Kopaczewskiej</w:t>
      </w:r>
      <w:proofErr w:type="spellEnd"/>
      <w:r w:rsidRPr="00D10CA1">
        <w:rPr>
          <w:rFonts w:ascii="Arial" w:eastAsia="Times New Roman" w:hAnsi="Arial" w:cs="Arial"/>
          <w:sz w:val="28"/>
          <w:szCs w:val="28"/>
        </w:rPr>
        <w:t>, powołanej na stanowisko Zastępcy Prezydenta Miasta Zarządzeniem Nr 344/2018 z dnia 23 listopada 2018 r.</w:t>
      </w:r>
    </w:p>
    <w:p w14:paraId="0F4DE656" w14:textId="77777777" w:rsidR="00D70022" w:rsidRPr="00D10CA1" w:rsidRDefault="00D70022" w:rsidP="00D70022">
      <w:pPr>
        <w:rPr>
          <w:rFonts w:ascii="Arial" w:eastAsia="Times New Roman" w:hAnsi="Arial" w:cs="Arial"/>
          <w:b/>
          <w:bCs/>
          <w:sz w:val="28"/>
          <w:szCs w:val="28"/>
        </w:rPr>
      </w:pPr>
      <w:r w:rsidRPr="00D10CA1">
        <w:rPr>
          <w:rFonts w:ascii="Arial" w:eastAsia="Times New Roman" w:hAnsi="Arial" w:cs="Arial"/>
          <w:sz w:val="28"/>
          <w:szCs w:val="28"/>
        </w:rPr>
        <w:lastRenderedPageBreak/>
        <w:t xml:space="preserve">Pana Krzysztofa </w:t>
      </w:r>
      <w:proofErr w:type="spellStart"/>
      <w:r w:rsidRPr="00D10CA1">
        <w:rPr>
          <w:rFonts w:ascii="Arial" w:eastAsia="Times New Roman" w:hAnsi="Arial" w:cs="Arial"/>
          <w:sz w:val="28"/>
          <w:szCs w:val="28"/>
        </w:rPr>
        <w:t>Kukuckiego</w:t>
      </w:r>
      <w:proofErr w:type="spellEnd"/>
      <w:r w:rsidRPr="00D10CA1">
        <w:rPr>
          <w:rFonts w:ascii="Arial" w:eastAsia="Times New Roman" w:hAnsi="Arial" w:cs="Arial"/>
          <w:sz w:val="28"/>
          <w:szCs w:val="28"/>
        </w:rPr>
        <w:t>, powołanego na stanowisko Zastępcy Prezydenta Miasta Zarządzeniem Nr 3/1019 z dnia 4 stycznia 2019 r.</w:t>
      </w:r>
    </w:p>
    <w:p w14:paraId="3A8A2B50" w14:textId="77777777" w:rsidR="00D70022" w:rsidRPr="00D10CA1" w:rsidRDefault="00D70022" w:rsidP="00D70022">
      <w:pPr>
        <w:rPr>
          <w:rFonts w:ascii="Arial" w:eastAsia="Times New Roman" w:hAnsi="Arial" w:cs="Arial"/>
          <w:b/>
          <w:bCs/>
          <w:sz w:val="28"/>
          <w:szCs w:val="28"/>
        </w:rPr>
      </w:pPr>
      <w:r w:rsidRPr="00D10CA1">
        <w:rPr>
          <w:rFonts w:ascii="Arial" w:eastAsia="Times New Roman" w:hAnsi="Arial" w:cs="Arial"/>
          <w:sz w:val="28"/>
          <w:szCs w:val="28"/>
        </w:rPr>
        <w:t>Pani Moniki Jabłońskiej, powołanej na stanowisko Zastępcy Prezydenta Miasta Zarządzeniem Nr 422/2020 z dnia 3 grudnia 2020 r.</w:t>
      </w:r>
    </w:p>
    <w:p w14:paraId="61AC6D22" w14:textId="77777777" w:rsidR="00D70022" w:rsidRPr="00D10CA1" w:rsidRDefault="00D70022" w:rsidP="00D70022">
      <w:pPr>
        <w:rPr>
          <w:rFonts w:ascii="Arial" w:eastAsia="Times New Roman" w:hAnsi="Arial" w:cs="Arial"/>
          <w:b/>
          <w:bCs/>
          <w:sz w:val="28"/>
          <w:szCs w:val="28"/>
        </w:rPr>
      </w:pPr>
      <w:r w:rsidRPr="00D10CA1">
        <w:rPr>
          <w:rFonts w:ascii="Arial" w:eastAsia="Times New Roman" w:hAnsi="Arial" w:cs="Arial"/>
          <w:sz w:val="28"/>
          <w:szCs w:val="28"/>
        </w:rPr>
        <w:t>Pani Honoraty Baranowskiej, powołanej na stanowisko Skarbnika Miasta Uchwałą Nr III/15/2018 Rady Miasta Włocławek z dnia 10 grudnia 2018 r.</w:t>
      </w:r>
    </w:p>
    <w:p w14:paraId="2EE39FB9" w14:textId="77777777" w:rsidR="00D70022" w:rsidRPr="00D10CA1" w:rsidRDefault="00D70022" w:rsidP="00D70022">
      <w:pPr>
        <w:rPr>
          <w:rFonts w:ascii="Arial" w:eastAsia="Times New Roman" w:hAnsi="Arial" w:cs="Arial"/>
          <w:b/>
          <w:bCs/>
          <w:sz w:val="28"/>
          <w:szCs w:val="28"/>
        </w:rPr>
      </w:pPr>
      <w:r w:rsidRPr="00D10CA1">
        <w:rPr>
          <w:rFonts w:ascii="Arial" w:eastAsia="Times New Roman" w:hAnsi="Arial" w:cs="Arial"/>
          <w:sz w:val="28"/>
          <w:szCs w:val="28"/>
        </w:rPr>
        <w:t>Pani Wiesławy Konopczyńskiej – Sekretarza Miasta Włocławek</w:t>
      </w:r>
    </w:p>
    <w:p w14:paraId="6D734509" w14:textId="1829B470" w:rsidR="00D70022"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b/>
          <w:bCs/>
          <w:sz w:val="28"/>
          <w:szCs w:val="28"/>
        </w:rPr>
        <w:t xml:space="preserve">Rada Miasta Włocławek </w:t>
      </w:r>
    </w:p>
    <w:p w14:paraId="290FBFE9" w14:textId="77777777" w:rsidR="00A236CE" w:rsidRPr="00AA61ED" w:rsidRDefault="00A236C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Przewodniczący Rady Miasta: </w:t>
      </w:r>
    </w:p>
    <w:p w14:paraId="5C4211C1" w14:textId="77777777" w:rsidR="00A236CE"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sz w:val="28"/>
          <w:szCs w:val="28"/>
        </w:rPr>
        <w:t>Pan Piotr Kowal</w:t>
      </w:r>
    </w:p>
    <w:p w14:paraId="12AC24F2" w14:textId="77777777" w:rsidR="00A236CE"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sz w:val="28"/>
          <w:szCs w:val="28"/>
        </w:rPr>
        <w:t>Wiceprzewodniczący Rady:</w:t>
      </w:r>
    </w:p>
    <w:p w14:paraId="7112064B" w14:textId="77777777" w:rsidR="00A236CE" w:rsidRPr="00AA61ED" w:rsidRDefault="00A236C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Pani Joanna Hofman – Kupisz</w:t>
      </w:r>
    </w:p>
    <w:p w14:paraId="5B8855CB" w14:textId="77777777" w:rsidR="00A236CE"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sz w:val="28"/>
          <w:szCs w:val="28"/>
        </w:rPr>
        <w:t>Pani Elżbieta Rutkowska</w:t>
      </w:r>
    </w:p>
    <w:p w14:paraId="0DDA95A9" w14:textId="77777777" w:rsidR="00A236CE"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sz w:val="28"/>
          <w:szCs w:val="28"/>
        </w:rPr>
        <w:t>Pozostali członkowie Rady Miasta Włocławek:</w:t>
      </w:r>
    </w:p>
    <w:p w14:paraId="15AC2853" w14:textId="77777777" w:rsidR="00A236CE"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sz w:val="28"/>
          <w:szCs w:val="28"/>
        </w:rPr>
        <w:t xml:space="preserve">Pan Jacek Buława </w:t>
      </w:r>
    </w:p>
    <w:p w14:paraId="0893A6E9" w14:textId="77777777" w:rsidR="00A236CE"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sz w:val="28"/>
          <w:szCs w:val="28"/>
        </w:rPr>
        <w:t>Pan Piotr Czarnecki</w:t>
      </w:r>
    </w:p>
    <w:p w14:paraId="2376F94F" w14:textId="77777777" w:rsidR="00A236CE"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sz w:val="28"/>
          <w:szCs w:val="28"/>
        </w:rPr>
        <w:t xml:space="preserve">Pan Janusz </w:t>
      </w:r>
      <w:proofErr w:type="spellStart"/>
      <w:r w:rsidRPr="00AA61ED">
        <w:rPr>
          <w:rFonts w:ascii="Arial" w:eastAsia="Times New Roman" w:hAnsi="Arial" w:cs="Arial"/>
          <w:sz w:val="28"/>
          <w:szCs w:val="28"/>
        </w:rPr>
        <w:t>Dębczyński</w:t>
      </w:r>
      <w:proofErr w:type="spellEnd"/>
    </w:p>
    <w:p w14:paraId="26471C2D" w14:textId="77777777" w:rsidR="00A236CE"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sz w:val="28"/>
          <w:szCs w:val="28"/>
        </w:rPr>
        <w:t>Pani Mariola Gawłowska</w:t>
      </w:r>
    </w:p>
    <w:p w14:paraId="1110A0F9" w14:textId="77777777" w:rsidR="00A236CE"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sz w:val="28"/>
          <w:szCs w:val="28"/>
        </w:rPr>
        <w:t xml:space="preserve">Pan Andrzej </w:t>
      </w:r>
      <w:proofErr w:type="spellStart"/>
      <w:r w:rsidRPr="00AA61ED">
        <w:rPr>
          <w:rFonts w:ascii="Arial" w:eastAsia="Times New Roman" w:hAnsi="Arial" w:cs="Arial"/>
          <w:sz w:val="28"/>
          <w:szCs w:val="28"/>
        </w:rPr>
        <w:t>Gołębieski</w:t>
      </w:r>
      <w:proofErr w:type="spellEnd"/>
    </w:p>
    <w:p w14:paraId="45FC33E4" w14:textId="77777777" w:rsidR="00A236CE"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sz w:val="28"/>
          <w:szCs w:val="28"/>
        </w:rPr>
        <w:t>Pan Krzysztof Grządziel</w:t>
      </w:r>
    </w:p>
    <w:p w14:paraId="775F9DF2" w14:textId="77777777" w:rsidR="00A236CE"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sz w:val="28"/>
          <w:szCs w:val="28"/>
        </w:rPr>
        <w:t>Pani Agnieszka Jura – Walczak</w:t>
      </w:r>
    </w:p>
    <w:p w14:paraId="2A3B513D" w14:textId="77777777" w:rsidR="00A236CE"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sz w:val="28"/>
          <w:szCs w:val="28"/>
        </w:rPr>
        <w:t>Pan Krzysztof Kowalski</w:t>
      </w:r>
    </w:p>
    <w:p w14:paraId="40A8629C" w14:textId="77777777" w:rsidR="00A236CE"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sz w:val="28"/>
          <w:szCs w:val="28"/>
        </w:rPr>
        <w:t>Pan Stanisław Krzemieniewski</w:t>
      </w:r>
    </w:p>
    <w:p w14:paraId="16DBBF29" w14:textId="77777777" w:rsidR="00A236CE" w:rsidRPr="00AA61ED" w:rsidRDefault="00A236C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Pan Zbigniew Lewandowski</w:t>
      </w:r>
    </w:p>
    <w:p w14:paraId="07413C20" w14:textId="77777777" w:rsidR="00A236CE" w:rsidRPr="00AA61ED" w:rsidRDefault="00A236CE" w:rsidP="00560262">
      <w:pPr>
        <w:spacing w:after="0" w:line="240" w:lineRule="auto"/>
        <w:rPr>
          <w:rFonts w:ascii="Arial" w:eastAsia="Times New Roman" w:hAnsi="Arial" w:cs="Arial"/>
          <w:b/>
          <w:bCs/>
          <w:sz w:val="28"/>
          <w:szCs w:val="28"/>
        </w:rPr>
      </w:pPr>
      <w:r w:rsidRPr="00AA61ED">
        <w:rPr>
          <w:rFonts w:ascii="Arial" w:eastAsia="Times New Roman" w:hAnsi="Arial" w:cs="Arial"/>
          <w:sz w:val="28"/>
          <w:szCs w:val="28"/>
        </w:rPr>
        <w:t xml:space="preserve">Pan Józef </w:t>
      </w:r>
      <w:proofErr w:type="spellStart"/>
      <w:r w:rsidRPr="00AA61ED">
        <w:rPr>
          <w:rFonts w:ascii="Arial" w:eastAsia="Times New Roman" w:hAnsi="Arial" w:cs="Arial"/>
          <w:sz w:val="28"/>
          <w:szCs w:val="28"/>
        </w:rPr>
        <w:t>Mazierski</w:t>
      </w:r>
      <w:proofErr w:type="spellEnd"/>
    </w:p>
    <w:p w14:paraId="2104F3AF" w14:textId="77777777" w:rsidR="00A236CE" w:rsidRPr="00AA61ED" w:rsidRDefault="00A236C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Pani Wanda </w:t>
      </w:r>
      <w:proofErr w:type="spellStart"/>
      <w:r w:rsidRPr="00AA61ED">
        <w:rPr>
          <w:rFonts w:ascii="Arial" w:eastAsia="Times New Roman" w:hAnsi="Arial" w:cs="Arial"/>
          <w:sz w:val="28"/>
          <w:szCs w:val="28"/>
        </w:rPr>
        <w:t>Muszalik</w:t>
      </w:r>
      <w:proofErr w:type="spellEnd"/>
      <w:r w:rsidRPr="00AA61ED">
        <w:rPr>
          <w:rFonts w:ascii="Arial" w:eastAsia="Times New Roman" w:hAnsi="Arial" w:cs="Arial"/>
          <w:sz w:val="28"/>
          <w:szCs w:val="28"/>
        </w:rPr>
        <w:t xml:space="preserve">  </w:t>
      </w:r>
    </w:p>
    <w:p w14:paraId="56054EA6" w14:textId="77777777" w:rsidR="00A236CE" w:rsidRPr="00AA61ED" w:rsidRDefault="00A236C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Pan Arkadiusz Piasecki</w:t>
      </w:r>
    </w:p>
    <w:p w14:paraId="24A71A7C" w14:textId="77777777" w:rsidR="00A236CE" w:rsidRPr="00AA61ED" w:rsidRDefault="00A236C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Pani Elżbieta Rutkowska</w:t>
      </w:r>
    </w:p>
    <w:p w14:paraId="39AFDB44" w14:textId="77777777" w:rsidR="00A236CE" w:rsidRPr="00AA61ED" w:rsidRDefault="00A236C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Pani Ewa Szczepańska</w:t>
      </w:r>
    </w:p>
    <w:p w14:paraId="2A7B9FD6" w14:textId="77777777" w:rsidR="00A236CE" w:rsidRPr="00AA61ED" w:rsidRDefault="00A236C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Pani Małgorzata Szymańska</w:t>
      </w:r>
    </w:p>
    <w:p w14:paraId="63AFB04D" w14:textId="77777777" w:rsidR="00A236CE" w:rsidRPr="00AA61ED" w:rsidRDefault="00A236C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Pan Daniel </w:t>
      </w:r>
      <w:proofErr w:type="spellStart"/>
      <w:r w:rsidRPr="00AA61ED">
        <w:rPr>
          <w:rFonts w:ascii="Arial" w:eastAsia="Times New Roman" w:hAnsi="Arial" w:cs="Arial"/>
          <w:sz w:val="28"/>
          <w:szCs w:val="28"/>
        </w:rPr>
        <w:t>Tobjasz</w:t>
      </w:r>
      <w:proofErr w:type="spellEnd"/>
    </w:p>
    <w:p w14:paraId="660B78D3" w14:textId="77777777" w:rsidR="00A236CE" w:rsidRPr="00AA61ED" w:rsidRDefault="00A236C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Pan Stanisław Wawrzonkoski</w:t>
      </w:r>
    </w:p>
    <w:p w14:paraId="61272458" w14:textId="77777777" w:rsidR="00A236CE" w:rsidRPr="00AA61ED" w:rsidRDefault="00A236C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Pani Katarzyna Zarębska</w:t>
      </w:r>
    </w:p>
    <w:p w14:paraId="35AA412D" w14:textId="77777777" w:rsidR="00A236CE" w:rsidRPr="00AA61ED" w:rsidRDefault="00A236C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Pan Czesław Zarzeczny</w:t>
      </w:r>
    </w:p>
    <w:p w14:paraId="5F9322D4" w14:textId="77777777" w:rsidR="00A236CE" w:rsidRPr="00AA61ED" w:rsidRDefault="00A236C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Pan Janusz Ziółkowski</w:t>
      </w:r>
    </w:p>
    <w:p w14:paraId="2AAC03CC" w14:textId="77777777" w:rsidR="00A236CE" w:rsidRPr="00AA61ED" w:rsidRDefault="00A236C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Pan Piotr Zwoliński</w:t>
      </w:r>
    </w:p>
    <w:p w14:paraId="4F060FFD" w14:textId="77777777" w:rsidR="00D70022" w:rsidRPr="00AA61ED" w:rsidRDefault="00D70022" w:rsidP="00560262">
      <w:pPr>
        <w:spacing w:after="0" w:line="240" w:lineRule="auto"/>
        <w:rPr>
          <w:rFonts w:ascii="Arial" w:eastAsia="Times New Roman" w:hAnsi="Arial" w:cs="Arial"/>
          <w:b/>
          <w:bCs/>
          <w:sz w:val="28"/>
          <w:szCs w:val="28"/>
        </w:rPr>
      </w:pPr>
    </w:p>
    <w:p w14:paraId="6EB64F9F" w14:textId="2D98DB3E" w:rsidR="00D70022" w:rsidRPr="00AA61ED" w:rsidRDefault="00CA7D77" w:rsidP="00560262">
      <w:pPr>
        <w:spacing w:after="0" w:line="240" w:lineRule="auto"/>
        <w:rPr>
          <w:rFonts w:ascii="Arial" w:hAnsi="Arial" w:cs="Arial"/>
          <w:b/>
          <w:bCs/>
          <w:sz w:val="28"/>
          <w:szCs w:val="28"/>
        </w:rPr>
      </w:pPr>
      <w:r w:rsidRPr="00AA61ED">
        <w:rPr>
          <w:rFonts w:ascii="Arial" w:hAnsi="Arial" w:cs="Arial"/>
          <w:b/>
          <w:bCs/>
          <w:sz w:val="28"/>
          <w:szCs w:val="28"/>
        </w:rPr>
        <w:t xml:space="preserve">Działalność Rady Miasta Włocławek w 2022 r. </w:t>
      </w:r>
    </w:p>
    <w:p w14:paraId="0A19E861" w14:textId="2B42FE28" w:rsidR="008715D4" w:rsidRPr="00AA61ED" w:rsidRDefault="0090522B" w:rsidP="00560262">
      <w:pPr>
        <w:spacing w:after="0" w:line="240" w:lineRule="auto"/>
        <w:rPr>
          <w:rFonts w:ascii="Arial" w:hAnsi="Arial" w:cs="Arial"/>
          <w:sz w:val="28"/>
          <w:szCs w:val="28"/>
        </w:rPr>
      </w:pPr>
      <w:r w:rsidRPr="00AA61ED">
        <w:rPr>
          <w:rFonts w:ascii="Arial" w:hAnsi="Arial" w:cs="Arial"/>
          <w:sz w:val="28"/>
          <w:szCs w:val="28"/>
        </w:rPr>
        <w:t>Podjęto 181 Uchwał Rady Miasta Włocławek w zakresie:</w:t>
      </w:r>
    </w:p>
    <w:p w14:paraId="226C6B04" w14:textId="0650BA8D" w:rsidR="00C34B27" w:rsidRPr="00AA61ED" w:rsidRDefault="00C34B27"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Apel</w:t>
      </w:r>
      <w:r w:rsidR="00B311E6" w:rsidRPr="00AA61ED">
        <w:rPr>
          <w:rFonts w:ascii="Arial" w:eastAsia="Times New Roman" w:hAnsi="Arial" w:cs="Arial"/>
          <w:sz w:val="28"/>
          <w:szCs w:val="28"/>
        </w:rPr>
        <w:t>i</w:t>
      </w:r>
      <w:r w:rsidRPr="00AA61ED">
        <w:rPr>
          <w:rFonts w:ascii="Arial" w:eastAsia="Times New Roman" w:hAnsi="Arial" w:cs="Arial"/>
          <w:sz w:val="28"/>
          <w:szCs w:val="28"/>
        </w:rPr>
        <w:t xml:space="preserve"> – 2</w:t>
      </w:r>
    </w:p>
    <w:p w14:paraId="170A76B9" w14:textId="12F37F6E" w:rsidR="007E15BF" w:rsidRPr="00AA61ED" w:rsidRDefault="000D313C" w:rsidP="00560262">
      <w:pPr>
        <w:spacing w:after="0" w:line="240" w:lineRule="auto"/>
        <w:rPr>
          <w:rFonts w:ascii="Arial" w:eastAsia="Times New Roman"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61ED">
        <w:rPr>
          <w:rFonts w:ascii="Arial" w:eastAsia="Times New Roman" w:hAnsi="Arial" w:cs="Arial"/>
          <w:sz w:val="28"/>
          <w:szCs w:val="28"/>
        </w:rPr>
        <w:t xml:space="preserve">Bezpieczeństwa – 1 </w:t>
      </w:r>
    </w:p>
    <w:p w14:paraId="6BBC6615" w14:textId="573827E8" w:rsidR="000D313C" w:rsidRPr="00AA61ED" w:rsidRDefault="000D313C"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lastRenderedPageBreak/>
        <w:t xml:space="preserve">Budżetu miasta </w:t>
      </w:r>
      <w:r w:rsidR="00FD68FE" w:rsidRPr="00AA61ED">
        <w:rPr>
          <w:rFonts w:ascii="Arial" w:eastAsia="Times New Roman" w:hAnsi="Arial" w:cs="Arial"/>
          <w:sz w:val="28"/>
          <w:szCs w:val="28"/>
        </w:rPr>
        <w:t>–</w:t>
      </w:r>
      <w:r w:rsidRPr="00AA61ED">
        <w:rPr>
          <w:rFonts w:ascii="Arial" w:eastAsia="Times New Roman" w:hAnsi="Arial" w:cs="Arial"/>
          <w:sz w:val="28"/>
          <w:szCs w:val="28"/>
        </w:rPr>
        <w:t xml:space="preserve"> 3</w:t>
      </w:r>
      <w:r w:rsidR="00610E06" w:rsidRPr="00AA61ED">
        <w:rPr>
          <w:rFonts w:ascii="Arial" w:eastAsia="Times New Roman" w:hAnsi="Arial" w:cs="Arial"/>
          <w:sz w:val="28"/>
          <w:szCs w:val="28"/>
        </w:rPr>
        <w:t>7</w:t>
      </w:r>
    </w:p>
    <w:p w14:paraId="212DB868" w14:textId="56711D11" w:rsidR="00FD68FE" w:rsidRPr="00AA61ED" w:rsidRDefault="00FD68F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Gospodark</w:t>
      </w:r>
      <w:r w:rsidR="00E3264C" w:rsidRPr="00AA61ED">
        <w:rPr>
          <w:rFonts w:ascii="Arial" w:eastAsia="Times New Roman" w:hAnsi="Arial" w:cs="Arial"/>
          <w:sz w:val="28"/>
          <w:szCs w:val="28"/>
        </w:rPr>
        <w:t>i</w:t>
      </w:r>
      <w:r w:rsidRPr="00AA61ED">
        <w:rPr>
          <w:rFonts w:ascii="Arial" w:eastAsia="Times New Roman" w:hAnsi="Arial" w:cs="Arial"/>
          <w:sz w:val="28"/>
          <w:szCs w:val="28"/>
        </w:rPr>
        <w:t xml:space="preserve"> </w:t>
      </w:r>
      <w:r w:rsidR="00E3264C" w:rsidRPr="00AA61ED">
        <w:rPr>
          <w:rFonts w:ascii="Arial" w:eastAsia="Times New Roman" w:hAnsi="Arial" w:cs="Arial"/>
          <w:sz w:val="28"/>
          <w:szCs w:val="28"/>
        </w:rPr>
        <w:t>l</w:t>
      </w:r>
      <w:r w:rsidRPr="00AA61ED">
        <w:rPr>
          <w:rFonts w:ascii="Arial" w:eastAsia="Times New Roman" w:hAnsi="Arial" w:cs="Arial"/>
          <w:sz w:val="28"/>
          <w:szCs w:val="28"/>
        </w:rPr>
        <w:t xml:space="preserve">okalami – </w:t>
      </w:r>
      <w:r w:rsidR="00D06D58" w:rsidRPr="00AA61ED">
        <w:rPr>
          <w:rFonts w:ascii="Arial" w:eastAsia="Times New Roman" w:hAnsi="Arial" w:cs="Arial"/>
          <w:sz w:val="28"/>
          <w:szCs w:val="28"/>
        </w:rPr>
        <w:t>2</w:t>
      </w:r>
    </w:p>
    <w:p w14:paraId="250FE111" w14:textId="53F1BEF5" w:rsidR="00FD68FE" w:rsidRPr="00AA61ED" w:rsidRDefault="00FD68F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Gospodark</w:t>
      </w:r>
      <w:r w:rsidR="00E3264C" w:rsidRPr="00AA61ED">
        <w:rPr>
          <w:rFonts w:ascii="Arial" w:eastAsia="Times New Roman" w:hAnsi="Arial" w:cs="Arial"/>
          <w:sz w:val="28"/>
          <w:szCs w:val="28"/>
        </w:rPr>
        <w:t>i</w:t>
      </w:r>
      <w:r w:rsidRPr="00AA61ED">
        <w:rPr>
          <w:rFonts w:ascii="Arial" w:eastAsia="Times New Roman" w:hAnsi="Arial" w:cs="Arial"/>
          <w:sz w:val="28"/>
          <w:szCs w:val="28"/>
        </w:rPr>
        <w:t xml:space="preserve"> nieruchomościami – 1</w:t>
      </w:r>
    </w:p>
    <w:p w14:paraId="3216E14C" w14:textId="32CD0DD2" w:rsidR="00FD68FE" w:rsidRPr="00AA61ED" w:rsidRDefault="00FD68F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Gospodarowani</w:t>
      </w:r>
      <w:r w:rsidR="00E3264C" w:rsidRPr="00AA61ED">
        <w:rPr>
          <w:rFonts w:ascii="Arial" w:eastAsia="Times New Roman" w:hAnsi="Arial" w:cs="Arial"/>
          <w:sz w:val="28"/>
          <w:szCs w:val="28"/>
        </w:rPr>
        <w:t>a</w:t>
      </w:r>
      <w:r w:rsidRPr="00AA61ED">
        <w:rPr>
          <w:rFonts w:ascii="Arial" w:eastAsia="Times New Roman" w:hAnsi="Arial" w:cs="Arial"/>
          <w:sz w:val="28"/>
          <w:szCs w:val="28"/>
        </w:rPr>
        <w:t xml:space="preserve"> odpadami komunalnymi – 2</w:t>
      </w:r>
    </w:p>
    <w:p w14:paraId="70F3361A" w14:textId="40243A0B" w:rsidR="00FD68FE" w:rsidRPr="00AA61ED" w:rsidRDefault="00FD68F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Jednost</w:t>
      </w:r>
      <w:r w:rsidR="00E3264C" w:rsidRPr="00AA61ED">
        <w:rPr>
          <w:rFonts w:ascii="Arial" w:eastAsia="Times New Roman" w:hAnsi="Arial" w:cs="Arial"/>
          <w:sz w:val="28"/>
          <w:szCs w:val="28"/>
        </w:rPr>
        <w:t>ek</w:t>
      </w:r>
      <w:r w:rsidRPr="00AA61ED">
        <w:rPr>
          <w:rFonts w:ascii="Arial" w:eastAsia="Times New Roman" w:hAnsi="Arial" w:cs="Arial"/>
          <w:sz w:val="28"/>
          <w:szCs w:val="28"/>
        </w:rPr>
        <w:t xml:space="preserve"> budżetow</w:t>
      </w:r>
      <w:r w:rsidR="00E3264C" w:rsidRPr="00AA61ED">
        <w:rPr>
          <w:rFonts w:ascii="Arial" w:eastAsia="Times New Roman" w:hAnsi="Arial" w:cs="Arial"/>
          <w:sz w:val="28"/>
          <w:szCs w:val="28"/>
        </w:rPr>
        <w:t>ych</w:t>
      </w:r>
      <w:r w:rsidRPr="00AA61ED">
        <w:rPr>
          <w:rFonts w:ascii="Arial" w:eastAsia="Times New Roman" w:hAnsi="Arial" w:cs="Arial"/>
          <w:sz w:val="28"/>
          <w:szCs w:val="28"/>
        </w:rPr>
        <w:t>, spó</w:t>
      </w:r>
      <w:r w:rsidR="00E3264C" w:rsidRPr="00AA61ED">
        <w:rPr>
          <w:rFonts w:ascii="Arial" w:eastAsia="Times New Roman" w:hAnsi="Arial" w:cs="Arial"/>
          <w:sz w:val="28"/>
          <w:szCs w:val="28"/>
        </w:rPr>
        <w:t xml:space="preserve">łek </w:t>
      </w:r>
      <w:r w:rsidRPr="00AA61ED">
        <w:rPr>
          <w:rFonts w:ascii="Arial" w:eastAsia="Times New Roman" w:hAnsi="Arial" w:cs="Arial"/>
          <w:sz w:val="28"/>
          <w:szCs w:val="28"/>
        </w:rPr>
        <w:t>komunaln</w:t>
      </w:r>
      <w:r w:rsidR="00D748B0" w:rsidRPr="00AA61ED">
        <w:rPr>
          <w:rFonts w:ascii="Arial" w:eastAsia="Times New Roman" w:hAnsi="Arial" w:cs="Arial"/>
          <w:sz w:val="28"/>
          <w:szCs w:val="28"/>
        </w:rPr>
        <w:t>ych</w:t>
      </w:r>
      <w:r w:rsidRPr="00AA61ED">
        <w:rPr>
          <w:rFonts w:ascii="Arial" w:eastAsia="Times New Roman" w:hAnsi="Arial" w:cs="Arial"/>
          <w:sz w:val="28"/>
          <w:szCs w:val="28"/>
        </w:rPr>
        <w:t xml:space="preserve"> – </w:t>
      </w:r>
      <w:r w:rsidR="00D06D58" w:rsidRPr="00AA61ED">
        <w:rPr>
          <w:rFonts w:ascii="Arial" w:eastAsia="Times New Roman" w:hAnsi="Arial" w:cs="Arial"/>
          <w:sz w:val="28"/>
          <w:szCs w:val="28"/>
        </w:rPr>
        <w:t>3</w:t>
      </w:r>
    </w:p>
    <w:p w14:paraId="67550C94" w14:textId="0603B2FF" w:rsidR="00FD68FE" w:rsidRPr="00AA61ED" w:rsidRDefault="00FD68F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Kultur</w:t>
      </w:r>
      <w:r w:rsidR="00D748B0" w:rsidRPr="00AA61ED">
        <w:rPr>
          <w:rFonts w:ascii="Arial" w:eastAsia="Times New Roman" w:hAnsi="Arial" w:cs="Arial"/>
          <w:sz w:val="28"/>
          <w:szCs w:val="28"/>
        </w:rPr>
        <w:t>y</w:t>
      </w:r>
      <w:r w:rsidRPr="00AA61ED">
        <w:rPr>
          <w:rFonts w:ascii="Arial" w:eastAsia="Times New Roman" w:hAnsi="Arial" w:cs="Arial"/>
          <w:sz w:val="28"/>
          <w:szCs w:val="28"/>
        </w:rPr>
        <w:t xml:space="preserve"> fizyczn</w:t>
      </w:r>
      <w:r w:rsidR="00D748B0" w:rsidRPr="00AA61ED">
        <w:rPr>
          <w:rFonts w:ascii="Arial" w:eastAsia="Times New Roman" w:hAnsi="Arial" w:cs="Arial"/>
          <w:sz w:val="28"/>
          <w:szCs w:val="28"/>
        </w:rPr>
        <w:t>ej</w:t>
      </w:r>
      <w:r w:rsidRPr="00AA61ED">
        <w:rPr>
          <w:rFonts w:ascii="Arial" w:eastAsia="Times New Roman" w:hAnsi="Arial" w:cs="Arial"/>
          <w:sz w:val="28"/>
          <w:szCs w:val="28"/>
        </w:rPr>
        <w:t>, turystyk</w:t>
      </w:r>
      <w:r w:rsidR="00D748B0" w:rsidRPr="00AA61ED">
        <w:rPr>
          <w:rFonts w:ascii="Arial" w:eastAsia="Times New Roman" w:hAnsi="Arial" w:cs="Arial"/>
          <w:sz w:val="28"/>
          <w:szCs w:val="28"/>
        </w:rPr>
        <w:t>i</w:t>
      </w:r>
      <w:r w:rsidRPr="00AA61ED">
        <w:rPr>
          <w:rFonts w:ascii="Arial" w:eastAsia="Times New Roman" w:hAnsi="Arial" w:cs="Arial"/>
          <w:sz w:val="28"/>
          <w:szCs w:val="28"/>
        </w:rPr>
        <w:t xml:space="preserve"> i rekreacj</w:t>
      </w:r>
      <w:r w:rsidR="00D748B0" w:rsidRPr="00AA61ED">
        <w:rPr>
          <w:rFonts w:ascii="Arial" w:eastAsia="Times New Roman" w:hAnsi="Arial" w:cs="Arial"/>
          <w:sz w:val="28"/>
          <w:szCs w:val="28"/>
        </w:rPr>
        <w:t>i</w:t>
      </w:r>
      <w:r w:rsidRPr="00AA61ED">
        <w:rPr>
          <w:rFonts w:ascii="Arial" w:eastAsia="Times New Roman" w:hAnsi="Arial" w:cs="Arial"/>
          <w:sz w:val="28"/>
          <w:szCs w:val="28"/>
        </w:rPr>
        <w:t xml:space="preserve"> – </w:t>
      </w:r>
      <w:r w:rsidR="00DB1F4D" w:rsidRPr="00AA61ED">
        <w:rPr>
          <w:rFonts w:ascii="Arial" w:eastAsia="Times New Roman" w:hAnsi="Arial" w:cs="Arial"/>
          <w:sz w:val="28"/>
          <w:szCs w:val="28"/>
        </w:rPr>
        <w:t>2</w:t>
      </w:r>
    </w:p>
    <w:p w14:paraId="1F257680" w14:textId="4C18B428" w:rsidR="00FD68FE" w:rsidRPr="00AA61ED" w:rsidRDefault="00FD68F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Kultur</w:t>
      </w:r>
      <w:r w:rsidR="00D748B0" w:rsidRPr="00AA61ED">
        <w:rPr>
          <w:rFonts w:ascii="Arial" w:eastAsia="Times New Roman" w:hAnsi="Arial" w:cs="Arial"/>
          <w:sz w:val="28"/>
          <w:szCs w:val="28"/>
        </w:rPr>
        <w:t>y</w:t>
      </w:r>
      <w:r w:rsidRPr="00AA61ED">
        <w:rPr>
          <w:rFonts w:ascii="Arial" w:eastAsia="Times New Roman" w:hAnsi="Arial" w:cs="Arial"/>
          <w:sz w:val="28"/>
          <w:szCs w:val="28"/>
        </w:rPr>
        <w:t xml:space="preserve"> i opiek</w:t>
      </w:r>
      <w:r w:rsidR="00D748B0" w:rsidRPr="00AA61ED">
        <w:rPr>
          <w:rFonts w:ascii="Arial" w:eastAsia="Times New Roman" w:hAnsi="Arial" w:cs="Arial"/>
          <w:sz w:val="28"/>
          <w:szCs w:val="28"/>
        </w:rPr>
        <w:t>i</w:t>
      </w:r>
      <w:r w:rsidRPr="00AA61ED">
        <w:rPr>
          <w:rFonts w:ascii="Arial" w:eastAsia="Times New Roman" w:hAnsi="Arial" w:cs="Arial"/>
          <w:sz w:val="28"/>
          <w:szCs w:val="28"/>
        </w:rPr>
        <w:t xml:space="preserve"> nad zabytkami – </w:t>
      </w:r>
      <w:r w:rsidR="00DB1F4D" w:rsidRPr="00AA61ED">
        <w:rPr>
          <w:rFonts w:ascii="Arial" w:eastAsia="Times New Roman" w:hAnsi="Arial" w:cs="Arial"/>
          <w:sz w:val="28"/>
          <w:szCs w:val="28"/>
        </w:rPr>
        <w:t>4</w:t>
      </w:r>
    </w:p>
    <w:p w14:paraId="264D0F0A" w14:textId="04E55ED8" w:rsidR="00FD68FE" w:rsidRPr="00AA61ED" w:rsidRDefault="00FD68F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Nazwy ulic, placów i obiektów – </w:t>
      </w:r>
      <w:r w:rsidR="00DB1F4D" w:rsidRPr="00AA61ED">
        <w:rPr>
          <w:rFonts w:ascii="Arial" w:eastAsia="Times New Roman" w:hAnsi="Arial" w:cs="Arial"/>
          <w:sz w:val="28"/>
          <w:szCs w:val="28"/>
        </w:rPr>
        <w:t>3</w:t>
      </w:r>
    </w:p>
    <w:p w14:paraId="16FA28DA" w14:textId="7ABE5A27" w:rsidR="00FD68FE" w:rsidRPr="00AA61ED" w:rsidRDefault="00FD68F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Niepełnosprawn</w:t>
      </w:r>
      <w:r w:rsidR="00D748B0" w:rsidRPr="00AA61ED">
        <w:rPr>
          <w:rFonts w:ascii="Arial" w:eastAsia="Times New Roman" w:hAnsi="Arial" w:cs="Arial"/>
          <w:sz w:val="28"/>
          <w:szCs w:val="28"/>
        </w:rPr>
        <w:t>ych</w:t>
      </w:r>
      <w:r w:rsidRPr="00AA61ED">
        <w:rPr>
          <w:rFonts w:ascii="Arial" w:eastAsia="Times New Roman" w:hAnsi="Arial" w:cs="Arial"/>
          <w:sz w:val="28"/>
          <w:szCs w:val="28"/>
        </w:rPr>
        <w:t xml:space="preserve"> – 1</w:t>
      </w:r>
      <w:r w:rsidR="00DB1F4D" w:rsidRPr="00AA61ED">
        <w:rPr>
          <w:rFonts w:ascii="Arial" w:eastAsia="Times New Roman" w:hAnsi="Arial" w:cs="Arial"/>
          <w:sz w:val="28"/>
          <w:szCs w:val="28"/>
        </w:rPr>
        <w:t>1</w:t>
      </w:r>
    </w:p>
    <w:p w14:paraId="1D77AE8E" w14:textId="34A306A6" w:rsidR="00FD68FE" w:rsidRPr="00AA61ED" w:rsidRDefault="00FD68FE" w:rsidP="00560262">
      <w:pPr>
        <w:spacing w:after="0" w:line="240" w:lineRule="auto"/>
        <w:rPr>
          <w:rFonts w:ascii="Arial" w:eastAsia="Times New Roman" w:hAnsi="Arial" w:cs="Arial"/>
          <w:sz w:val="28"/>
          <w:szCs w:val="28"/>
        </w:rPr>
      </w:pPr>
      <w:r w:rsidRPr="00AA61ED">
        <w:rPr>
          <w:rFonts w:ascii="Arial" w:eastAsia="Times New Roman" w:hAnsi="Arial" w:cs="Arial"/>
          <w:sz w:val="28"/>
          <w:szCs w:val="28"/>
        </w:rPr>
        <w:t>Ochron</w:t>
      </w:r>
      <w:r w:rsidR="00D748B0" w:rsidRPr="00AA61ED">
        <w:rPr>
          <w:rFonts w:ascii="Arial" w:eastAsia="Times New Roman" w:hAnsi="Arial" w:cs="Arial"/>
          <w:sz w:val="28"/>
          <w:szCs w:val="28"/>
        </w:rPr>
        <w:t>y</w:t>
      </w:r>
      <w:r w:rsidRPr="00AA61ED">
        <w:rPr>
          <w:rFonts w:ascii="Arial" w:eastAsia="Times New Roman" w:hAnsi="Arial" w:cs="Arial"/>
          <w:sz w:val="28"/>
          <w:szCs w:val="28"/>
        </w:rPr>
        <w:t xml:space="preserve"> środowiska – </w:t>
      </w:r>
      <w:r w:rsidR="00CA3D59" w:rsidRPr="00AA61ED">
        <w:rPr>
          <w:rFonts w:ascii="Arial" w:eastAsia="Times New Roman" w:hAnsi="Arial" w:cs="Arial"/>
          <w:sz w:val="28"/>
          <w:szCs w:val="28"/>
        </w:rPr>
        <w:t>5</w:t>
      </w:r>
    </w:p>
    <w:p w14:paraId="302B5B40" w14:textId="3675574B" w:rsidR="00FD68FE" w:rsidRPr="00AA61ED" w:rsidRDefault="00FD68FE"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Ochron</w:t>
      </w:r>
      <w:r w:rsidR="00D748B0" w:rsidRPr="00AA61ED">
        <w:rPr>
          <w:rFonts w:ascii="Arial" w:eastAsia="Times New Roman" w:hAnsi="Arial" w:cs="Arial"/>
          <w:sz w:val="28"/>
          <w:szCs w:val="28"/>
        </w:rPr>
        <w:t>y</w:t>
      </w:r>
      <w:r w:rsidRPr="00AA61ED">
        <w:rPr>
          <w:rFonts w:ascii="Arial" w:eastAsia="Times New Roman" w:hAnsi="Arial" w:cs="Arial"/>
          <w:sz w:val="28"/>
          <w:szCs w:val="28"/>
        </w:rPr>
        <w:t xml:space="preserve"> zdrowia – </w:t>
      </w:r>
      <w:r w:rsidR="00CA3D59" w:rsidRPr="00AA61ED">
        <w:rPr>
          <w:rFonts w:ascii="Arial" w:eastAsia="Times New Roman" w:hAnsi="Arial" w:cs="Arial"/>
          <w:sz w:val="28"/>
          <w:szCs w:val="28"/>
        </w:rPr>
        <w:t>4</w:t>
      </w:r>
    </w:p>
    <w:p w14:paraId="608B8132" w14:textId="50B3DD64" w:rsidR="00FD68FE" w:rsidRPr="00AA61ED" w:rsidRDefault="00FD68FE"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Opiek</w:t>
      </w:r>
      <w:r w:rsidR="00D748B0" w:rsidRPr="00AA61ED">
        <w:rPr>
          <w:rFonts w:ascii="Arial" w:eastAsia="Times New Roman" w:hAnsi="Arial" w:cs="Arial"/>
          <w:sz w:val="28"/>
          <w:szCs w:val="28"/>
        </w:rPr>
        <w:t>i</w:t>
      </w:r>
      <w:r w:rsidRPr="00AA61ED">
        <w:rPr>
          <w:rFonts w:ascii="Arial" w:eastAsia="Times New Roman" w:hAnsi="Arial" w:cs="Arial"/>
          <w:sz w:val="28"/>
          <w:szCs w:val="28"/>
        </w:rPr>
        <w:t xml:space="preserve"> społeczn</w:t>
      </w:r>
      <w:r w:rsidR="00D748B0" w:rsidRPr="00AA61ED">
        <w:rPr>
          <w:rFonts w:ascii="Arial" w:eastAsia="Times New Roman" w:hAnsi="Arial" w:cs="Arial"/>
          <w:sz w:val="28"/>
          <w:szCs w:val="28"/>
        </w:rPr>
        <w:t>ej</w:t>
      </w:r>
      <w:r w:rsidRPr="00AA61ED">
        <w:rPr>
          <w:rFonts w:ascii="Arial" w:eastAsia="Times New Roman" w:hAnsi="Arial" w:cs="Arial"/>
          <w:sz w:val="28"/>
          <w:szCs w:val="28"/>
        </w:rPr>
        <w:t xml:space="preserve"> </w:t>
      </w:r>
      <w:r w:rsidR="00825EFE" w:rsidRPr="00AA61ED">
        <w:rPr>
          <w:rFonts w:ascii="Arial" w:eastAsia="Times New Roman" w:hAnsi="Arial" w:cs="Arial"/>
          <w:sz w:val="28"/>
          <w:szCs w:val="28"/>
        </w:rPr>
        <w:t>–</w:t>
      </w:r>
      <w:r w:rsidRPr="00AA61ED">
        <w:rPr>
          <w:rFonts w:ascii="Arial" w:eastAsia="Times New Roman" w:hAnsi="Arial" w:cs="Arial"/>
          <w:sz w:val="28"/>
          <w:szCs w:val="28"/>
        </w:rPr>
        <w:t xml:space="preserve"> </w:t>
      </w:r>
      <w:r w:rsidR="00825EFE" w:rsidRPr="00AA61ED">
        <w:rPr>
          <w:rFonts w:ascii="Arial" w:eastAsia="Times New Roman" w:hAnsi="Arial" w:cs="Arial"/>
          <w:sz w:val="28"/>
          <w:szCs w:val="28"/>
        </w:rPr>
        <w:t>1</w:t>
      </w:r>
      <w:r w:rsidR="00CA3D59" w:rsidRPr="00AA61ED">
        <w:rPr>
          <w:rFonts w:ascii="Arial" w:eastAsia="Times New Roman" w:hAnsi="Arial" w:cs="Arial"/>
          <w:sz w:val="28"/>
          <w:szCs w:val="28"/>
        </w:rPr>
        <w:t>5</w:t>
      </w:r>
    </w:p>
    <w:p w14:paraId="7F32F114" w14:textId="44723A5B" w:rsidR="00825EFE" w:rsidRPr="00AA61ED" w:rsidRDefault="00825EFE"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Oświat</w:t>
      </w:r>
      <w:r w:rsidR="00D748B0" w:rsidRPr="00AA61ED">
        <w:rPr>
          <w:rFonts w:ascii="Arial" w:eastAsia="Times New Roman" w:hAnsi="Arial" w:cs="Arial"/>
          <w:sz w:val="28"/>
          <w:szCs w:val="28"/>
        </w:rPr>
        <w:t>y</w:t>
      </w:r>
      <w:r w:rsidRPr="00AA61ED">
        <w:rPr>
          <w:rFonts w:ascii="Arial" w:eastAsia="Times New Roman" w:hAnsi="Arial" w:cs="Arial"/>
          <w:sz w:val="28"/>
          <w:szCs w:val="28"/>
        </w:rPr>
        <w:t xml:space="preserve"> – </w:t>
      </w:r>
      <w:r w:rsidR="00097D1A" w:rsidRPr="00AA61ED">
        <w:rPr>
          <w:rFonts w:ascii="Arial" w:eastAsia="Times New Roman" w:hAnsi="Arial" w:cs="Arial"/>
          <w:sz w:val="28"/>
          <w:szCs w:val="28"/>
        </w:rPr>
        <w:t>4</w:t>
      </w:r>
    </w:p>
    <w:p w14:paraId="3A304A3D" w14:textId="3CCB452A" w:rsidR="00825EFE" w:rsidRPr="00AA61ED" w:rsidRDefault="00825EFE"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Petycj</w:t>
      </w:r>
      <w:r w:rsidR="00D748B0" w:rsidRPr="00AA61ED">
        <w:rPr>
          <w:rFonts w:ascii="Arial" w:eastAsia="Times New Roman" w:hAnsi="Arial" w:cs="Arial"/>
          <w:sz w:val="28"/>
          <w:szCs w:val="28"/>
        </w:rPr>
        <w:t>i</w:t>
      </w:r>
      <w:r w:rsidRPr="00AA61ED">
        <w:rPr>
          <w:rFonts w:ascii="Arial" w:eastAsia="Times New Roman" w:hAnsi="Arial" w:cs="Arial"/>
          <w:sz w:val="28"/>
          <w:szCs w:val="28"/>
        </w:rPr>
        <w:t xml:space="preserve"> -1 </w:t>
      </w:r>
    </w:p>
    <w:p w14:paraId="31545D02" w14:textId="1D07B461" w:rsidR="00825EFE" w:rsidRPr="00AA61ED" w:rsidRDefault="00825EFE"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Piecz</w:t>
      </w:r>
      <w:r w:rsidR="00D748B0" w:rsidRPr="00AA61ED">
        <w:rPr>
          <w:rFonts w:ascii="Arial" w:eastAsia="Times New Roman" w:hAnsi="Arial" w:cs="Arial"/>
          <w:sz w:val="28"/>
          <w:szCs w:val="28"/>
        </w:rPr>
        <w:t>y</w:t>
      </w:r>
      <w:r w:rsidRPr="00AA61ED">
        <w:rPr>
          <w:rFonts w:ascii="Arial" w:eastAsia="Times New Roman" w:hAnsi="Arial" w:cs="Arial"/>
          <w:sz w:val="28"/>
          <w:szCs w:val="28"/>
        </w:rPr>
        <w:t xml:space="preserve"> </w:t>
      </w:r>
      <w:r w:rsidR="00B42248" w:rsidRPr="00AA61ED">
        <w:rPr>
          <w:rFonts w:ascii="Arial" w:eastAsia="Times New Roman" w:hAnsi="Arial" w:cs="Arial"/>
          <w:sz w:val="28"/>
          <w:szCs w:val="28"/>
        </w:rPr>
        <w:t>zastępcz</w:t>
      </w:r>
      <w:r w:rsidR="00A745A0" w:rsidRPr="00AA61ED">
        <w:rPr>
          <w:rFonts w:ascii="Arial" w:eastAsia="Times New Roman" w:hAnsi="Arial" w:cs="Arial"/>
          <w:sz w:val="28"/>
          <w:szCs w:val="28"/>
        </w:rPr>
        <w:t>ej</w:t>
      </w:r>
      <w:r w:rsidRPr="00AA61ED">
        <w:rPr>
          <w:rFonts w:ascii="Arial" w:eastAsia="Times New Roman" w:hAnsi="Arial" w:cs="Arial"/>
          <w:sz w:val="28"/>
          <w:szCs w:val="28"/>
        </w:rPr>
        <w:t xml:space="preserve"> – 1</w:t>
      </w:r>
    </w:p>
    <w:p w14:paraId="56E2B626" w14:textId="3A44E466" w:rsidR="00825EFE" w:rsidRPr="00AA61ED" w:rsidRDefault="00825EFE"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Planowani</w:t>
      </w:r>
      <w:r w:rsidR="00A745A0" w:rsidRPr="00AA61ED">
        <w:rPr>
          <w:rFonts w:ascii="Arial" w:eastAsia="Times New Roman" w:hAnsi="Arial" w:cs="Arial"/>
          <w:sz w:val="28"/>
          <w:szCs w:val="28"/>
        </w:rPr>
        <w:t>a</w:t>
      </w:r>
      <w:r w:rsidRPr="00AA61ED">
        <w:rPr>
          <w:rFonts w:ascii="Arial" w:eastAsia="Times New Roman" w:hAnsi="Arial" w:cs="Arial"/>
          <w:sz w:val="28"/>
          <w:szCs w:val="28"/>
        </w:rPr>
        <w:t xml:space="preserve"> przestrzenne</w:t>
      </w:r>
      <w:r w:rsidR="00A745A0" w:rsidRPr="00AA61ED">
        <w:rPr>
          <w:rFonts w:ascii="Arial" w:eastAsia="Times New Roman" w:hAnsi="Arial" w:cs="Arial"/>
          <w:sz w:val="28"/>
          <w:szCs w:val="28"/>
        </w:rPr>
        <w:t>go</w:t>
      </w:r>
      <w:r w:rsidRPr="00AA61ED">
        <w:rPr>
          <w:rFonts w:ascii="Arial" w:eastAsia="Times New Roman" w:hAnsi="Arial" w:cs="Arial"/>
          <w:sz w:val="28"/>
          <w:szCs w:val="28"/>
        </w:rPr>
        <w:t xml:space="preserve"> – </w:t>
      </w:r>
      <w:r w:rsidR="00097D1A" w:rsidRPr="00AA61ED">
        <w:rPr>
          <w:rFonts w:ascii="Arial" w:eastAsia="Times New Roman" w:hAnsi="Arial" w:cs="Arial"/>
          <w:sz w:val="28"/>
          <w:szCs w:val="28"/>
        </w:rPr>
        <w:t>3</w:t>
      </w:r>
    </w:p>
    <w:p w14:paraId="291BEE56" w14:textId="6DCB9064" w:rsidR="00825EFE" w:rsidRPr="00AA61ED" w:rsidRDefault="00825EFE"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Podatk</w:t>
      </w:r>
      <w:r w:rsidR="00A745A0" w:rsidRPr="00AA61ED">
        <w:rPr>
          <w:rFonts w:ascii="Arial" w:eastAsia="Times New Roman" w:hAnsi="Arial" w:cs="Arial"/>
          <w:sz w:val="28"/>
          <w:szCs w:val="28"/>
        </w:rPr>
        <w:t>ów</w:t>
      </w:r>
      <w:r w:rsidRPr="00AA61ED">
        <w:rPr>
          <w:rFonts w:ascii="Arial" w:eastAsia="Times New Roman" w:hAnsi="Arial" w:cs="Arial"/>
          <w:sz w:val="28"/>
          <w:szCs w:val="28"/>
        </w:rPr>
        <w:t xml:space="preserve"> i opłat lokaln</w:t>
      </w:r>
      <w:r w:rsidR="00A745A0" w:rsidRPr="00AA61ED">
        <w:rPr>
          <w:rFonts w:ascii="Arial" w:eastAsia="Times New Roman" w:hAnsi="Arial" w:cs="Arial"/>
          <w:sz w:val="28"/>
          <w:szCs w:val="28"/>
        </w:rPr>
        <w:t>ych</w:t>
      </w:r>
      <w:r w:rsidRPr="00AA61ED">
        <w:rPr>
          <w:rFonts w:ascii="Arial" w:eastAsia="Times New Roman" w:hAnsi="Arial" w:cs="Arial"/>
          <w:sz w:val="28"/>
          <w:szCs w:val="28"/>
        </w:rPr>
        <w:t xml:space="preserve"> – 1</w:t>
      </w:r>
      <w:r w:rsidR="0003628E" w:rsidRPr="00AA61ED">
        <w:rPr>
          <w:rFonts w:ascii="Arial" w:eastAsia="Times New Roman" w:hAnsi="Arial" w:cs="Arial"/>
          <w:sz w:val="28"/>
          <w:szCs w:val="28"/>
        </w:rPr>
        <w:t>7</w:t>
      </w:r>
    </w:p>
    <w:p w14:paraId="622683ED" w14:textId="2A685052" w:rsidR="00825EFE" w:rsidRPr="00AA61ED" w:rsidRDefault="00825EFE"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Rozw</w:t>
      </w:r>
      <w:r w:rsidR="00A745A0" w:rsidRPr="00AA61ED">
        <w:rPr>
          <w:rFonts w:ascii="Arial" w:eastAsia="Times New Roman" w:hAnsi="Arial" w:cs="Arial"/>
          <w:sz w:val="28"/>
          <w:szCs w:val="28"/>
        </w:rPr>
        <w:t>oju</w:t>
      </w:r>
      <w:r w:rsidRPr="00AA61ED">
        <w:rPr>
          <w:rFonts w:ascii="Arial" w:eastAsia="Times New Roman" w:hAnsi="Arial" w:cs="Arial"/>
          <w:sz w:val="28"/>
          <w:szCs w:val="28"/>
        </w:rPr>
        <w:t xml:space="preserve"> miasta – 9</w:t>
      </w:r>
    </w:p>
    <w:p w14:paraId="75FAFC9F" w14:textId="1108FF77" w:rsidR="00825EFE" w:rsidRPr="00AA61ED" w:rsidRDefault="00825EFE"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Skarg i wniosk</w:t>
      </w:r>
      <w:r w:rsidR="00A745A0" w:rsidRPr="00AA61ED">
        <w:rPr>
          <w:rFonts w:ascii="Arial" w:eastAsia="Times New Roman" w:hAnsi="Arial" w:cs="Arial"/>
          <w:sz w:val="28"/>
          <w:szCs w:val="28"/>
        </w:rPr>
        <w:t>ów</w:t>
      </w:r>
      <w:r w:rsidRPr="00AA61ED">
        <w:rPr>
          <w:rFonts w:ascii="Arial" w:eastAsia="Times New Roman" w:hAnsi="Arial" w:cs="Arial"/>
          <w:sz w:val="28"/>
          <w:szCs w:val="28"/>
        </w:rPr>
        <w:t xml:space="preserve"> –</w:t>
      </w:r>
      <w:r w:rsidR="00FD23C1" w:rsidRPr="00AA61ED">
        <w:rPr>
          <w:rFonts w:ascii="Arial" w:eastAsia="Times New Roman" w:hAnsi="Arial" w:cs="Arial"/>
          <w:sz w:val="28"/>
          <w:szCs w:val="28"/>
        </w:rPr>
        <w:t xml:space="preserve"> 27</w:t>
      </w:r>
    </w:p>
    <w:p w14:paraId="02C7CB19" w14:textId="46408835" w:rsidR="00825EFE" w:rsidRPr="00AA61ED" w:rsidRDefault="00825EFE"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Statut</w:t>
      </w:r>
      <w:r w:rsidR="00A745A0" w:rsidRPr="00AA61ED">
        <w:rPr>
          <w:rFonts w:ascii="Arial" w:eastAsia="Times New Roman" w:hAnsi="Arial" w:cs="Arial"/>
          <w:sz w:val="28"/>
          <w:szCs w:val="28"/>
        </w:rPr>
        <w:t>ów</w:t>
      </w:r>
      <w:r w:rsidRPr="00AA61ED">
        <w:rPr>
          <w:rFonts w:ascii="Arial" w:eastAsia="Times New Roman" w:hAnsi="Arial" w:cs="Arial"/>
          <w:sz w:val="28"/>
          <w:szCs w:val="28"/>
        </w:rPr>
        <w:t xml:space="preserve"> i regulamin</w:t>
      </w:r>
      <w:r w:rsidR="00A745A0" w:rsidRPr="00AA61ED">
        <w:rPr>
          <w:rFonts w:ascii="Arial" w:eastAsia="Times New Roman" w:hAnsi="Arial" w:cs="Arial"/>
          <w:sz w:val="28"/>
          <w:szCs w:val="28"/>
        </w:rPr>
        <w:t>ów</w:t>
      </w:r>
      <w:r w:rsidRPr="00AA61ED">
        <w:rPr>
          <w:rFonts w:ascii="Arial" w:eastAsia="Times New Roman" w:hAnsi="Arial" w:cs="Arial"/>
          <w:sz w:val="28"/>
          <w:szCs w:val="28"/>
        </w:rPr>
        <w:t xml:space="preserve"> jednostek – </w:t>
      </w:r>
      <w:r w:rsidR="00FD23C1" w:rsidRPr="00AA61ED">
        <w:rPr>
          <w:rFonts w:ascii="Arial" w:eastAsia="Times New Roman" w:hAnsi="Arial" w:cs="Arial"/>
          <w:sz w:val="28"/>
          <w:szCs w:val="28"/>
        </w:rPr>
        <w:t>1</w:t>
      </w:r>
    </w:p>
    <w:p w14:paraId="4A68ED32" w14:textId="7859DF64" w:rsidR="00FD23C1" w:rsidRPr="00AA61ED" w:rsidRDefault="00FD23C1"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Stanowiska - 2</w:t>
      </w:r>
    </w:p>
    <w:p w14:paraId="0837F505" w14:textId="54C177E9" w:rsidR="00825EFE" w:rsidRPr="00AA61ED" w:rsidRDefault="00825EFE"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Transport</w:t>
      </w:r>
      <w:r w:rsidR="00A745A0" w:rsidRPr="00AA61ED">
        <w:rPr>
          <w:rFonts w:ascii="Arial" w:eastAsia="Times New Roman" w:hAnsi="Arial" w:cs="Arial"/>
          <w:sz w:val="28"/>
          <w:szCs w:val="28"/>
        </w:rPr>
        <w:t>u</w:t>
      </w:r>
      <w:r w:rsidRPr="00AA61ED">
        <w:rPr>
          <w:rFonts w:ascii="Arial" w:eastAsia="Times New Roman" w:hAnsi="Arial" w:cs="Arial"/>
          <w:sz w:val="28"/>
          <w:szCs w:val="28"/>
        </w:rPr>
        <w:t xml:space="preserve">– </w:t>
      </w:r>
      <w:r w:rsidR="00FD23C1" w:rsidRPr="00AA61ED">
        <w:rPr>
          <w:rFonts w:ascii="Arial" w:eastAsia="Times New Roman" w:hAnsi="Arial" w:cs="Arial"/>
          <w:sz w:val="28"/>
          <w:szCs w:val="28"/>
        </w:rPr>
        <w:t>4</w:t>
      </w:r>
    </w:p>
    <w:p w14:paraId="1E479E82" w14:textId="3C8AC0E3" w:rsidR="00825EFE" w:rsidRPr="00AA61ED" w:rsidRDefault="00825EFE"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Wolontariat</w:t>
      </w:r>
      <w:r w:rsidR="00A745A0" w:rsidRPr="00AA61ED">
        <w:rPr>
          <w:rFonts w:ascii="Arial" w:eastAsia="Times New Roman" w:hAnsi="Arial" w:cs="Arial"/>
          <w:sz w:val="28"/>
          <w:szCs w:val="28"/>
        </w:rPr>
        <w:t>u</w:t>
      </w:r>
      <w:r w:rsidRPr="00AA61ED">
        <w:rPr>
          <w:rFonts w:ascii="Arial" w:eastAsia="Times New Roman" w:hAnsi="Arial" w:cs="Arial"/>
          <w:sz w:val="28"/>
          <w:szCs w:val="28"/>
        </w:rPr>
        <w:t xml:space="preserve"> – </w:t>
      </w:r>
      <w:r w:rsidR="00A459A0" w:rsidRPr="00AA61ED">
        <w:rPr>
          <w:rFonts w:ascii="Arial" w:eastAsia="Times New Roman" w:hAnsi="Arial" w:cs="Arial"/>
          <w:sz w:val="28"/>
          <w:szCs w:val="28"/>
        </w:rPr>
        <w:t>3</w:t>
      </w:r>
    </w:p>
    <w:p w14:paraId="255C3D79" w14:textId="18E14DEF" w:rsidR="00825EFE" w:rsidRPr="00AA61ED" w:rsidRDefault="00825EFE"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Wybor</w:t>
      </w:r>
      <w:r w:rsidR="00A745A0" w:rsidRPr="00AA61ED">
        <w:rPr>
          <w:rFonts w:ascii="Arial" w:eastAsia="Times New Roman" w:hAnsi="Arial" w:cs="Arial"/>
          <w:sz w:val="28"/>
          <w:szCs w:val="28"/>
        </w:rPr>
        <w:t>ów</w:t>
      </w:r>
      <w:r w:rsidRPr="00AA61ED">
        <w:rPr>
          <w:rFonts w:ascii="Arial" w:eastAsia="Times New Roman" w:hAnsi="Arial" w:cs="Arial"/>
          <w:sz w:val="28"/>
          <w:szCs w:val="28"/>
        </w:rPr>
        <w:t>, komisj</w:t>
      </w:r>
      <w:r w:rsidR="00A745A0" w:rsidRPr="00AA61ED">
        <w:rPr>
          <w:rFonts w:ascii="Arial" w:eastAsia="Times New Roman" w:hAnsi="Arial" w:cs="Arial"/>
          <w:sz w:val="28"/>
          <w:szCs w:val="28"/>
        </w:rPr>
        <w:t>i</w:t>
      </w:r>
      <w:r w:rsidRPr="00AA61ED">
        <w:rPr>
          <w:rFonts w:ascii="Arial" w:eastAsia="Times New Roman" w:hAnsi="Arial" w:cs="Arial"/>
          <w:sz w:val="28"/>
          <w:szCs w:val="28"/>
        </w:rPr>
        <w:t>, rad – 1</w:t>
      </w:r>
      <w:r w:rsidR="00551EAA" w:rsidRPr="00AA61ED">
        <w:rPr>
          <w:rFonts w:ascii="Arial" w:eastAsia="Times New Roman" w:hAnsi="Arial" w:cs="Arial"/>
          <w:sz w:val="28"/>
          <w:szCs w:val="28"/>
        </w:rPr>
        <w:t>4</w:t>
      </w:r>
    </w:p>
    <w:p w14:paraId="091A8C3A" w14:textId="3B8FDDCF" w:rsidR="00846CD0" w:rsidRPr="00AA61ED" w:rsidRDefault="00825EFE" w:rsidP="00AA61ED">
      <w:pPr>
        <w:spacing w:after="0" w:line="240" w:lineRule="auto"/>
        <w:rPr>
          <w:rFonts w:ascii="Arial" w:eastAsia="Times New Roman" w:hAnsi="Arial" w:cs="Arial"/>
          <w:sz w:val="28"/>
          <w:szCs w:val="28"/>
        </w:rPr>
      </w:pPr>
      <w:r w:rsidRPr="00AA61ED">
        <w:rPr>
          <w:rFonts w:ascii="Arial" w:eastAsia="Times New Roman" w:hAnsi="Arial" w:cs="Arial"/>
          <w:sz w:val="28"/>
          <w:szCs w:val="28"/>
        </w:rPr>
        <w:t>Zwierz</w:t>
      </w:r>
      <w:r w:rsidR="00EB52ED" w:rsidRPr="00AA61ED">
        <w:rPr>
          <w:rFonts w:ascii="Arial" w:eastAsia="Times New Roman" w:hAnsi="Arial" w:cs="Arial"/>
          <w:sz w:val="28"/>
          <w:szCs w:val="28"/>
        </w:rPr>
        <w:t>ąt</w:t>
      </w:r>
      <w:r w:rsidR="002409F9" w:rsidRPr="00AA61ED">
        <w:rPr>
          <w:rFonts w:ascii="Arial" w:eastAsia="Times New Roman" w:hAnsi="Arial" w:cs="Arial"/>
          <w:sz w:val="28"/>
          <w:szCs w:val="28"/>
        </w:rPr>
        <w:t xml:space="preserve"> </w:t>
      </w:r>
      <w:r w:rsidRPr="00AA61ED">
        <w:rPr>
          <w:rFonts w:ascii="Arial" w:eastAsia="Times New Roman" w:hAnsi="Arial" w:cs="Arial"/>
          <w:sz w:val="28"/>
          <w:szCs w:val="28"/>
        </w:rPr>
        <w:t xml:space="preserve">– </w:t>
      </w:r>
      <w:r w:rsidR="00A459A0" w:rsidRPr="00AA61ED">
        <w:rPr>
          <w:rFonts w:ascii="Arial" w:eastAsia="Times New Roman" w:hAnsi="Arial" w:cs="Arial"/>
          <w:sz w:val="28"/>
          <w:szCs w:val="28"/>
        </w:rPr>
        <w:t>3</w:t>
      </w:r>
    </w:p>
    <w:p w14:paraId="53CB67D4" w14:textId="77777777" w:rsidR="00817825" w:rsidRPr="00AA61ED" w:rsidRDefault="00817825" w:rsidP="00AA61ED">
      <w:pPr>
        <w:rPr>
          <w:rFonts w:ascii="Arial" w:eastAsia="Times New Roman" w:hAnsi="Arial" w:cs="Arial"/>
          <w:sz w:val="28"/>
          <w:szCs w:val="28"/>
        </w:rPr>
      </w:pPr>
    </w:p>
    <w:p w14:paraId="63EE1F3E" w14:textId="68F22DCD" w:rsidR="00192F8F" w:rsidRPr="00AA61ED" w:rsidRDefault="001C4BA7" w:rsidP="00AA61ED">
      <w:pPr>
        <w:rPr>
          <w:rFonts w:ascii="Arial" w:eastAsia="Times New Roman" w:hAnsi="Arial" w:cs="Arial"/>
          <w:sz w:val="28"/>
          <w:szCs w:val="28"/>
        </w:rPr>
      </w:pPr>
      <w:r w:rsidRPr="00AA61ED">
        <w:rPr>
          <w:rFonts w:ascii="Arial" w:eastAsia="Times New Roman" w:hAnsi="Arial" w:cs="Arial"/>
          <w:sz w:val="28"/>
          <w:szCs w:val="28"/>
        </w:rPr>
        <w:t xml:space="preserve">Szczegółowe omówienie realizacji Uchwał znajduje się w </w:t>
      </w:r>
      <w:r w:rsidR="002409F9" w:rsidRPr="00AA61ED">
        <w:rPr>
          <w:rFonts w:ascii="Arial" w:eastAsia="Times New Roman" w:hAnsi="Arial" w:cs="Arial"/>
          <w:sz w:val="28"/>
          <w:szCs w:val="28"/>
        </w:rPr>
        <w:t xml:space="preserve">dalszych </w:t>
      </w:r>
      <w:r w:rsidRPr="00AA61ED">
        <w:rPr>
          <w:rFonts w:ascii="Arial" w:eastAsia="Times New Roman" w:hAnsi="Arial" w:cs="Arial"/>
          <w:sz w:val="28"/>
          <w:szCs w:val="28"/>
        </w:rPr>
        <w:t>rozdziałach dokumentu</w:t>
      </w:r>
      <w:r w:rsidR="002409F9" w:rsidRPr="00AA61ED">
        <w:rPr>
          <w:rFonts w:ascii="Arial" w:eastAsia="Times New Roman" w:hAnsi="Arial" w:cs="Arial"/>
          <w:sz w:val="28"/>
          <w:szCs w:val="28"/>
        </w:rPr>
        <w:t>, zgodnie z przedmiotem</w:t>
      </w:r>
      <w:r w:rsidRPr="00AA61ED">
        <w:rPr>
          <w:rFonts w:ascii="Arial" w:eastAsia="Times New Roman" w:hAnsi="Arial" w:cs="Arial"/>
          <w:sz w:val="28"/>
          <w:szCs w:val="28"/>
        </w:rPr>
        <w:t>.</w:t>
      </w:r>
    </w:p>
    <w:p w14:paraId="76A1D98B" w14:textId="77777777" w:rsidR="00560262" w:rsidRDefault="002826ED" w:rsidP="00AA61ED">
      <w:pPr>
        <w:rPr>
          <w:rFonts w:ascii="Arial" w:eastAsia="Times New Roman" w:hAnsi="Arial" w:cs="Arial"/>
          <w:b/>
          <w:bCs/>
          <w:sz w:val="28"/>
          <w:szCs w:val="28"/>
        </w:rPr>
      </w:pPr>
      <w:r w:rsidRPr="00AA61ED">
        <w:rPr>
          <w:rFonts w:ascii="Arial" w:eastAsia="Times New Roman" w:hAnsi="Arial" w:cs="Arial"/>
          <w:b/>
          <w:bCs/>
          <w:sz w:val="28"/>
          <w:szCs w:val="28"/>
        </w:rPr>
        <w:t>Skargi</w:t>
      </w:r>
    </w:p>
    <w:p w14:paraId="7D49830E" w14:textId="5F165403" w:rsidR="00B42248" w:rsidRPr="00560262" w:rsidRDefault="00B42248" w:rsidP="00AA61ED">
      <w:pPr>
        <w:rPr>
          <w:rFonts w:ascii="Arial" w:eastAsia="Times New Roman" w:hAnsi="Arial" w:cs="Arial"/>
          <w:b/>
          <w:bCs/>
          <w:sz w:val="28"/>
          <w:szCs w:val="28"/>
        </w:rPr>
      </w:pPr>
      <w:r w:rsidRPr="00AA61ED">
        <w:rPr>
          <w:rFonts w:ascii="Arial" w:eastAsia="Times New Roman" w:hAnsi="Arial" w:cs="Arial"/>
          <w:sz w:val="28"/>
          <w:szCs w:val="28"/>
        </w:rPr>
        <w:t>W 202</w:t>
      </w:r>
      <w:r w:rsidR="0021739E" w:rsidRPr="00AA61ED">
        <w:rPr>
          <w:rFonts w:ascii="Arial" w:eastAsia="Times New Roman" w:hAnsi="Arial" w:cs="Arial"/>
          <w:sz w:val="28"/>
          <w:szCs w:val="28"/>
        </w:rPr>
        <w:t>2</w:t>
      </w:r>
      <w:r w:rsidRPr="00AA61ED">
        <w:rPr>
          <w:rFonts w:ascii="Arial" w:eastAsia="Times New Roman" w:hAnsi="Arial" w:cs="Arial"/>
          <w:sz w:val="28"/>
          <w:szCs w:val="28"/>
        </w:rPr>
        <w:t xml:space="preserve"> r. </w:t>
      </w:r>
      <w:r w:rsidR="00F47AF1" w:rsidRPr="00AA61ED">
        <w:rPr>
          <w:rFonts w:ascii="Arial" w:eastAsia="Times New Roman" w:hAnsi="Arial" w:cs="Arial"/>
          <w:sz w:val="28"/>
          <w:szCs w:val="28"/>
        </w:rPr>
        <w:t xml:space="preserve">do Rady Miasta Włocławek wpłynęło </w:t>
      </w:r>
      <w:r w:rsidR="00540945" w:rsidRPr="00AA61ED">
        <w:rPr>
          <w:rFonts w:ascii="Arial" w:eastAsia="Times New Roman" w:hAnsi="Arial" w:cs="Arial"/>
          <w:sz w:val="28"/>
          <w:szCs w:val="28"/>
        </w:rPr>
        <w:t>38</w:t>
      </w:r>
      <w:r w:rsidRPr="00AA61ED">
        <w:rPr>
          <w:rFonts w:ascii="Arial" w:eastAsia="Times New Roman" w:hAnsi="Arial" w:cs="Arial"/>
          <w:sz w:val="28"/>
          <w:szCs w:val="28"/>
        </w:rPr>
        <w:t xml:space="preserve"> skarg</w:t>
      </w:r>
      <w:r w:rsidR="00461A3D" w:rsidRPr="00AA61ED">
        <w:rPr>
          <w:rFonts w:ascii="Arial" w:eastAsia="Times New Roman" w:hAnsi="Arial" w:cs="Arial"/>
          <w:sz w:val="28"/>
          <w:szCs w:val="28"/>
        </w:rPr>
        <w:t xml:space="preserve">, </w:t>
      </w:r>
      <w:r w:rsidR="00EB52ED" w:rsidRPr="00AA61ED">
        <w:rPr>
          <w:rFonts w:ascii="Arial" w:eastAsia="Times New Roman" w:hAnsi="Arial" w:cs="Arial"/>
          <w:sz w:val="28"/>
          <w:szCs w:val="28"/>
        </w:rPr>
        <w:t xml:space="preserve">z czego </w:t>
      </w:r>
      <w:r w:rsidR="00540945" w:rsidRPr="00AA61ED">
        <w:rPr>
          <w:rFonts w:ascii="Arial" w:eastAsia="Times New Roman" w:hAnsi="Arial" w:cs="Arial"/>
          <w:sz w:val="28"/>
          <w:szCs w:val="28"/>
        </w:rPr>
        <w:t>17</w:t>
      </w:r>
      <w:r w:rsidR="00461A3D" w:rsidRPr="00AA61ED">
        <w:rPr>
          <w:rFonts w:ascii="Arial" w:eastAsia="Times New Roman" w:hAnsi="Arial" w:cs="Arial"/>
          <w:sz w:val="28"/>
          <w:szCs w:val="28"/>
        </w:rPr>
        <w:t xml:space="preserve"> uznano za bezzasadne, </w:t>
      </w:r>
      <w:r w:rsidR="00540945" w:rsidRPr="00AA61ED">
        <w:rPr>
          <w:rFonts w:ascii="Arial" w:eastAsia="Times New Roman" w:hAnsi="Arial" w:cs="Arial"/>
          <w:sz w:val="28"/>
          <w:szCs w:val="28"/>
        </w:rPr>
        <w:t>6</w:t>
      </w:r>
      <w:r w:rsidR="00461A3D" w:rsidRPr="00AA61ED">
        <w:rPr>
          <w:rFonts w:ascii="Arial" w:eastAsia="Times New Roman" w:hAnsi="Arial" w:cs="Arial"/>
          <w:sz w:val="28"/>
          <w:szCs w:val="28"/>
        </w:rPr>
        <w:t xml:space="preserve"> skarg przekazano organowi niższego stopnia zgodnie z art. 232 § 2 k.p.a., w zakresie </w:t>
      </w:r>
      <w:r w:rsidR="00611400" w:rsidRPr="00AA61ED">
        <w:rPr>
          <w:rFonts w:ascii="Arial" w:eastAsia="Times New Roman" w:hAnsi="Arial" w:cs="Arial"/>
          <w:sz w:val="28"/>
          <w:szCs w:val="28"/>
        </w:rPr>
        <w:t>13</w:t>
      </w:r>
      <w:r w:rsidR="00461A3D" w:rsidRPr="00AA61ED">
        <w:rPr>
          <w:rFonts w:ascii="Arial" w:eastAsia="Times New Roman" w:hAnsi="Arial" w:cs="Arial"/>
          <w:sz w:val="28"/>
          <w:szCs w:val="28"/>
        </w:rPr>
        <w:t xml:space="preserve"> skarg Rada podtrzymała stanowisk</w:t>
      </w:r>
      <w:r w:rsidR="005E0D38" w:rsidRPr="00AA61ED">
        <w:rPr>
          <w:rFonts w:ascii="Arial" w:eastAsia="Times New Roman" w:hAnsi="Arial" w:cs="Arial"/>
          <w:sz w:val="28"/>
          <w:szCs w:val="28"/>
        </w:rPr>
        <w:t>a</w:t>
      </w:r>
      <w:r w:rsidR="00461A3D" w:rsidRPr="00AA61ED">
        <w:rPr>
          <w:rFonts w:ascii="Arial" w:eastAsia="Times New Roman" w:hAnsi="Arial" w:cs="Arial"/>
          <w:sz w:val="28"/>
          <w:szCs w:val="28"/>
        </w:rPr>
        <w:t xml:space="preserve"> wyrażone w poprzednio podjęt</w:t>
      </w:r>
      <w:r w:rsidR="005E0D38" w:rsidRPr="00AA61ED">
        <w:rPr>
          <w:rFonts w:ascii="Arial" w:eastAsia="Times New Roman" w:hAnsi="Arial" w:cs="Arial"/>
          <w:sz w:val="28"/>
          <w:szCs w:val="28"/>
        </w:rPr>
        <w:t>ych</w:t>
      </w:r>
      <w:r w:rsidR="00461A3D" w:rsidRPr="00AA61ED">
        <w:rPr>
          <w:rFonts w:ascii="Arial" w:eastAsia="Times New Roman" w:hAnsi="Arial" w:cs="Arial"/>
          <w:sz w:val="28"/>
          <w:szCs w:val="28"/>
        </w:rPr>
        <w:t xml:space="preserve"> uchwa</w:t>
      </w:r>
      <w:r w:rsidR="005E0D38" w:rsidRPr="00AA61ED">
        <w:rPr>
          <w:rFonts w:ascii="Arial" w:eastAsia="Times New Roman" w:hAnsi="Arial" w:cs="Arial"/>
          <w:sz w:val="28"/>
          <w:szCs w:val="28"/>
        </w:rPr>
        <w:t>łach</w:t>
      </w:r>
      <w:r w:rsidR="00461A3D" w:rsidRPr="00AA61ED">
        <w:rPr>
          <w:rFonts w:ascii="Arial" w:eastAsia="Times New Roman" w:hAnsi="Arial" w:cs="Arial"/>
          <w:sz w:val="28"/>
          <w:szCs w:val="28"/>
        </w:rPr>
        <w:t xml:space="preserve">. </w:t>
      </w:r>
    </w:p>
    <w:p w14:paraId="60BE2747" w14:textId="7C1A7A6B" w:rsidR="008B2279" w:rsidRPr="00AA61ED" w:rsidRDefault="005223D3" w:rsidP="00601802">
      <w:pPr>
        <w:pStyle w:val="Akapitzlist"/>
        <w:numPr>
          <w:ilvl w:val="0"/>
          <w:numId w:val="1"/>
        </w:numPr>
        <w:rPr>
          <w:rFonts w:ascii="Arial" w:eastAsia="Times New Roman" w:hAnsi="Arial" w:cs="Arial"/>
          <w:sz w:val="28"/>
          <w:szCs w:val="28"/>
        </w:rPr>
      </w:pPr>
      <w:r w:rsidRPr="00AA61ED">
        <w:rPr>
          <w:rFonts w:ascii="Arial" w:eastAsia="Times New Roman" w:hAnsi="Arial" w:cs="Arial"/>
          <w:sz w:val="28"/>
          <w:szCs w:val="28"/>
        </w:rPr>
        <w:t xml:space="preserve">2 </w:t>
      </w:r>
      <w:r w:rsidR="005E0D38" w:rsidRPr="00AA61ED">
        <w:rPr>
          <w:rFonts w:ascii="Arial" w:eastAsia="Times New Roman" w:hAnsi="Arial" w:cs="Arial"/>
          <w:sz w:val="28"/>
          <w:szCs w:val="28"/>
        </w:rPr>
        <w:t>s</w:t>
      </w:r>
      <w:r w:rsidR="00E96ADD" w:rsidRPr="00AA61ED">
        <w:rPr>
          <w:rFonts w:ascii="Arial" w:eastAsia="Times New Roman" w:hAnsi="Arial" w:cs="Arial"/>
          <w:sz w:val="28"/>
          <w:szCs w:val="28"/>
        </w:rPr>
        <w:t>karg</w:t>
      </w:r>
      <w:r w:rsidR="00350468" w:rsidRPr="00AA61ED">
        <w:rPr>
          <w:rFonts w:ascii="Arial" w:eastAsia="Times New Roman" w:hAnsi="Arial" w:cs="Arial"/>
          <w:sz w:val="28"/>
          <w:szCs w:val="28"/>
        </w:rPr>
        <w:t>i</w:t>
      </w:r>
      <w:r w:rsidR="00E96ADD" w:rsidRPr="00AA61ED">
        <w:rPr>
          <w:rFonts w:ascii="Arial" w:eastAsia="Times New Roman" w:hAnsi="Arial" w:cs="Arial"/>
          <w:sz w:val="28"/>
          <w:szCs w:val="28"/>
        </w:rPr>
        <w:t xml:space="preserve"> na działalność </w:t>
      </w:r>
      <w:r w:rsidR="003F4FF1" w:rsidRPr="00AA61ED">
        <w:rPr>
          <w:rFonts w:ascii="Arial" w:eastAsia="Times New Roman" w:hAnsi="Arial" w:cs="Arial"/>
          <w:sz w:val="28"/>
          <w:szCs w:val="28"/>
        </w:rPr>
        <w:t xml:space="preserve">Prezydenta Miasta </w:t>
      </w:r>
      <w:r w:rsidR="00F65320" w:rsidRPr="00AA61ED">
        <w:rPr>
          <w:rFonts w:ascii="Arial" w:eastAsia="Times New Roman" w:hAnsi="Arial" w:cs="Arial"/>
          <w:sz w:val="28"/>
          <w:szCs w:val="28"/>
        </w:rPr>
        <w:t xml:space="preserve">dot. </w:t>
      </w:r>
      <w:r w:rsidR="00493511" w:rsidRPr="00AA61ED">
        <w:rPr>
          <w:rFonts w:ascii="Arial" w:eastAsia="Times New Roman" w:hAnsi="Arial" w:cs="Arial"/>
          <w:sz w:val="28"/>
          <w:szCs w:val="28"/>
        </w:rPr>
        <w:t>funkcjonowania warsztatu blacharsko - samochodowego</w:t>
      </w:r>
    </w:p>
    <w:p w14:paraId="688D0F20" w14:textId="368FDD6B" w:rsidR="002B552B" w:rsidRPr="00AA61ED" w:rsidRDefault="00341AAF" w:rsidP="00AA61ED">
      <w:pPr>
        <w:pStyle w:val="Akapitzlist"/>
        <w:rPr>
          <w:rFonts w:ascii="Arial" w:eastAsia="Times New Roman" w:hAnsi="Arial" w:cs="Arial"/>
          <w:sz w:val="28"/>
          <w:szCs w:val="28"/>
        </w:rPr>
      </w:pPr>
      <w:r w:rsidRPr="00AA61ED">
        <w:rPr>
          <w:rFonts w:ascii="Arial" w:eastAsia="Times New Roman" w:hAnsi="Arial" w:cs="Arial"/>
          <w:sz w:val="28"/>
          <w:szCs w:val="28"/>
        </w:rPr>
        <w:t>W drodze Uchwały Nr X</w:t>
      </w:r>
      <w:r w:rsidR="00F65320" w:rsidRPr="00AA61ED">
        <w:rPr>
          <w:rFonts w:ascii="Arial" w:eastAsia="Times New Roman" w:hAnsi="Arial" w:cs="Arial"/>
          <w:sz w:val="28"/>
          <w:szCs w:val="28"/>
        </w:rPr>
        <w:t>LV</w:t>
      </w:r>
      <w:r w:rsidRPr="00AA61ED">
        <w:rPr>
          <w:rFonts w:ascii="Arial" w:eastAsia="Times New Roman" w:hAnsi="Arial" w:cs="Arial"/>
          <w:sz w:val="28"/>
          <w:szCs w:val="28"/>
        </w:rPr>
        <w:t>/</w:t>
      </w:r>
      <w:r w:rsidR="00F65320" w:rsidRPr="00AA61ED">
        <w:rPr>
          <w:rFonts w:ascii="Arial" w:eastAsia="Times New Roman" w:hAnsi="Arial" w:cs="Arial"/>
          <w:sz w:val="28"/>
          <w:szCs w:val="28"/>
        </w:rPr>
        <w:t>25</w:t>
      </w:r>
      <w:r w:rsidRPr="00AA61ED">
        <w:rPr>
          <w:rFonts w:ascii="Arial" w:eastAsia="Times New Roman" w:hAnsi="Arial" w:cs="Arial"/>
          <w:sz w:val="28"/>
          <w:szCs w:val="28"/>
        </w:rPr>
        <w:t>/202</w:t>
      </w:r>
      <w:r w:rsidR="00F65320" w:rsidRPr="00AA61ED">
        <w:rPr>
          <w:rFonts w:ascii="Arial" w:eastAsia="Times New Roman" w:hAnsi="Arial" w:cs="Arial"/>
          <w:sz w:val="28"/>
          <w:szCs w:val="28"/>
        </w:rPr>
        <w:t xml:space="preserve">2 </w:t>
      </w:r>
      <w:r w:rsidRPr="00AA61ED">
        <w:rPr>
          <w:rFonts w:ascii="Arial" w:eastAsia="Times New Roman" w:hAnsi="Arial" w:cs="Arial"/>
          <w:sz w:val="28"/>
          <w:szCs w:val="28"/>
        </w:rPr>
        <w:t xml:space="preserve">Rady Miasta Włocławek z dnia </w:t>
      </w:r>
      <w:r w:rsidR="00F65320" w:rsidRPr="00AA61ED">
        <w:rPr>
          <w:rFonts w:ascii="Arial" w:eastAsia="Times New Roman" w:hAnsi="Arial" w:cs="Arial"/>
          <w:sz w:val="28"/>
          <w:szCs w:val="28"/>
        </w:rPr>
        <w:t>1</w:t>
      </w:r>
      <w:r w:rsidRPr="00AA61ED">
        <w:rPr>
          <w:rFonts w:ascii="Arial" w:eastAsia="Times New Roman" w:hAnsi="Arial" w:cs="Arial"/>
          <w:sz w:val="28"/>
          <w:szCs w:val="28"/>
        </w:rPr>
        <w:t xml:space="preserve"> marca 202</w:t>
      </w:r>
      <w:r w:rsidR="00F65320" w:rsidRPr="00AA61ED">
        <w:rPr>
          <w:rFonts w:ascii="Arial" w:eastAsia="Times New Roman" w:hAnsi="Arial" w:cs="Arial"/>
          <w:sz w:val="28"/>
          <w:szCs w:val="28"/>
        </w:rPr>
        <w:t>2</w:t>
      </w:r>
      <w:r w:rsidRPr="00AA61ED">
        <w:rPr>
          <w:rFonts w:ascii="Arial" w:eastAsia="Times New Roman" w:hAnsi="Arial" w:cs="Arial"/>
          <w:sz w:val="28"/>
          <w:szCs w:val="28"/>
        </w:rPr>
        <w:t xml:space="preserve"> r.</w:t>
      </w:r>
      <w:r w:rsidR="00BD67D4" w:rsidRPr="00AA61ED">
        <w:rPr>
          <w:rFonts w:ascii="Arial" w:eastAsia="Times New Roman" w:hAnsi="Arial" w:cs="Arial"/>
          <w:sz w:val="28"/>
          <w:szCs w:val="28"/>
        </w:rPr>
        <w:t xml:space="preserve">, </w:t>
      </w:r>
      <w:r w:rsidR="00B71DFB" w:rsidRPr="00AA61ED">
        <w:rPr>
          <w:rFonts w:ascii="Arial" w:eastAsia="Times New Roman" w:hAnsi="Arial" w:cs="Arial"/>
          <w:sz w:val="28"/>
          <w:szCs w:val="28"/>
        </w:rPr>
        <w:t>Uchwały</w:t>
      </w:r>
      <w:r w:rsidR="007D6EE1" w:rsidRPr="00AA61ED">
        <w:rPr>
          <w:rFonts w:ascii="Arial" w:eastAsia="Times New Roman" w:hAnsi="Arial" w:cs="Arial"/>
          <w:sz w:val="28"/>
          <w:szCs w:val="28"/>
        </w:rPr>
        <w:t xml:space="preserve">  </w:t>
      </w:r>
      <w:r w:rsidR="00BD67D4" w:rsidRPr="00AA61ED">
        <w:rPr>
          <w:rFonts w:ascii="Arial" w:eastAsia="Times New Roman" w:hAnsi="Arial" w:cs="Arial"/>
          <w:sz w:val="28"/>
          <w:szCs w:val="28"/>
        </w:rPr>
        <w:t xml:space="preserve">Nr </w:t>
      </w:r>
      <w:r w:rsidR="00B71DFB" w:rsidRPr="00AA61ED">
        <w:rPr>
          <w:rFonts w:ascii="Arial" w:eastAsia="Times New Roman" w:hAnsi="Arial" w:cs="Arial"/>
          <w:sz w:val="28"/>
          <w:szCs w:val="28"/>
        </w:rPr>
        <w:t xml:space="preserve">XLVII/51/2022 </w:t>
      </w:r>
      <w:r w:rsidR="00BD67D4" w:rsidRPr="00AA61ED">
        <w:rPr>
          <w:rFonts w:ascii="Arial" w:eastAsia="Times New Roman" w:hAnsi="Arial" w:cs="Arial"/>
          <w:sz w:val="28"/>
          <w:szCs w:val="28"/>
        </w:rPr>
        <w:t xml:space="preserve">Rady Miasta Włocławek </w:t>
      </w:r>
      <w:r w:rsidR="00B71DFB" w:rsidRPr="00AA61ED">
        <w:rPr>
          <w:rFonts w:ascii="Arial" w:eastAsia="Times New Roman" w:hAnsi="Arial" w:cs="Arial"/>
          <w:sz w:val="28"/>
          <w:szCs w:val="28"/>
        </w:rPr>
        <w:t>z dnia 29 kwietnia 2022 r.</w:t>
      </w:r>
      <w:r w:rsidR="00BD67D4" w:rsidRPr="00AA61ED">
        <w:rPr>
          <w:rFonts w:ascii="Arial" w:eastAsia="Times New Roman" w:hAnsi="Arial" w:cs="Arial"/>
          <w:sz w:val="28"/>
          <w:szCs w:val="28"/>
        </w:rPr>
        <w:t xml:space="preserve"> oraz </w:t>
      </w:r>
      <w:r w:rsidR="00FC314A" w:rsidRPr="00AA61ED">
        <w:rPr>
          <w:rFonts w:ascii="Arial" w:eastAsia="Times New Roman" w:hAnsi="Arial" w:cs="Arial"/>
          <w:sz w:val="28"/>
          <w:szCs w:val="28"/>
        </w:rPr>
        <w:t>Uchwał</w:t>
      </w:r>
      <w:r w:rsidR="00BD67D4" w:rsidRPr="00AA61ED">
        <w:rPr>
          <w:rFonts w:ascii="Arial" w:eastAsia="Times New Roman" w:hAnsi="Arial" w:cs="Arial"/>
          <w:sz w:val="28"/>
          <w:szCs w:val="28"/>
        </w:rPr>
        <w:t xml:space="preserve">y </w:t>
      </w:r>
      <w:r w:rsidR="00F255F7" w:rsidRPr="00AA61ED">
        <w:rPr>
          <w:rFonts w:ascii="Arial" w:eastAsia="Times New Roman" w:hAnsi="Arial" w:cs="Arial"/>
          <w:sz w:val="28"/>
          <w:szCs w:val="28"/>
        </w:rPr>
        <w:t xml:space="preserve">                               </w:t>
      </w:r>
      <w:r w:rsidR="00BD67D4" w:rsidRPr="00AA61ED">
        <w:rPr>
          <w:rFonts w:ascii="Arial" w:eastAsia="Times New Roman" w:hAnsi="Arial" w:cs="Arial"/>
          <w:sz w:val="28"/>
          <w:szCs w:val="28"/>
        </w:rPr>
        <w:t>Nr</w:t>
      </w:r>
      <w:r w:rsidR="00FC314A" w:rsidRPr="00AA61ED">
        <w:rPr>
          <w:rFonts w:ascii="Arial" w:eastAsia="Times New Roman" w:hAnsi="Arial" w:cs="Arial"/>
          <w:sz w:val="28"/>
          <w:szCs w:val="28"/>
        </w:rPr>
        <w:t xml:space="preserve"> LIII/139/2022 </w:t>
      </w:r>
      <w:r w:rsidR="00F04E3B" w:rsidRPr="00AA61ED">
        <w:rPr>
          <w:rFonts w:ascii="Arial" w:eastAsia="Times New Roman" w:hAnsi="Arial" w:cs="Arial"/>
          <w:sz w:val="28"/>
          <w:szCs w:val="28"/>
        </w:rPr>
        <w:t xml:space="preserve">Rady Miasta Włocławek </w:t>
      </w:r>
      <w:r w:rsidR="00FC314A" w:rsidRPr="00AA61ED">
        <w:rPr>
          <w:rFonts w:ascii="Arial" w:eastAsia="Times New Roman" w:hAnsi="Arial" w:cs="Arial"/>
          <w:sz w:val="28"/>
          <w:szCs w:val="28"/>
        </w:rPr>
        <w:t>z dnia 25 października</w:t>
      </w:r>
      <w:r w:rsidR="005E0D38" w:rsidRPr="00AA61ED">
        <w:rPr>
          <w:rFonts w:ascii="Arial" w:eastAsia="Times New Roman" w:hAnsi="Arial" w:cs="Arial"/>
          <w:sz w:val="28"/>
          <w:szCs w:val="28"/>
        </w:rPr>
        <w:t xml:space="preserve"> </w:t>
      </w:r>
      <w:r w:rsidR="00F04E3B" w:rsidRPr="00AA61ED">
        <w:rPr>
          <w:rFonts w:ascii="Arial" w:eastAsia="Times New Roman" w:hAnsi="Arial" w:cs="Arial"/>
          <w:sz w:val="28"/>
          <w:szCs w:val="28"/>
        </w:rPr>
        <w:t>2022 r.,</w:t>
      </w:r>
      <w:r w:rsidR="00FC314A" w:rsidRPr="00AA61ED">
        <w:rPr>
          <w:rFonts w:ascii="Arial" w:eastAsia="Times New Roman" w:hAnsi="Arial" w:cs="Arial"/>
          <w:sz w:val="28"/>
          <w:szCs w:val="28"/>
        </w:rPr>
        <w:t xml:space="preserve"> </w:t>
      </w:r>
      <w:r w:rsidR="00D04C67" w:rsidRPr="00AA61ED">
        <w:rPr>
          <w:rFonts w:ascii="Arial" w:eastAsia="Times New Roman" w:hAnsi="Arial" w:cs="Arial"/>
          <w:sz w:val="28"/>
          <w:szCs w:val="28"/>
        </w:rPr>
        <w:t>zgodnie z art. 239 k.p.a.</w:t>
      </w:r>
      <w:r w:rsidR="00F04E3B" w:rsidRPr="00AA61ED">
        <w:rPr>
          <w:rFonts w:ascii="Arial" w:eastAsia="Times New Roman" w:hAnsi="Arial" w:cs="Arial"/>
          <w:sz w:val="28"/>
          <w:szCs w:val="28"/>
        </w:rPr>
        <w:t>,</w:t>
      </w:r>
      <w:r w:rsidR="00D04C67" w:rsidRPr="00AA61ED">
        <w:rPr>
          <w:rFonts w:ascii="Arial" w:eastAsia="Times New Roman" w:hAnsi="Arial" w:cs="Arial"/>
          <w:sz w:val="28"/>
          <w:szCs w:val="28"/>
        </w:rPr>
        <w:t xml:space="preserve"> podtrzymano wcześniej wyrażone stanowisko.</w:t>
      </w:r>
    </w:p>
    <w:p w14:paraId="4D1F9B6B" w14:textId="3485BBD1" w:rsidR="00FB42A9" w:rsidRPr="00AA61ED" w:rsidRDefault="00D268E1" w:rsidP="00601802">
      <w:pPr>
        <w:pStyle w:val="Akapitzlist"/>
        <w:numPr>
          <w:ilvl w:val="0"/>
          <w:numId w:val="1"/>
        </w:numPr>
        <w:rPr>
          <w:rFonts w:ascii="Arial" w:eastAsia="Times New Roman" w:hAnsi="Arial" w:cs="Arial"/>
          <w:sz w:val="28"/>
          <w:szCs w:val="28"/>
        </w:rPr>
      </w:pPr>
      <w:r w:rsidRPr="00AA61ED">
        <w:rPr>
          <w:rFonts w:ascii="Arial" w:eastAsia="Times New Roman" w:hAnsi="Arial" w:cs="Arial"/>
          <w:sz w:val="28"/>
          <w:szCs w:val="28"/>
        </w:rPr>
        <w:lastRenderedPageBreak/>
        <w:t xml:space="preserve">16 </w:t>
      </w:r>
      <w:r w:rsidR="00987939" w:rsidRPr="00AA61ED">
        <w:rPr>
          <w:rFonts w:ascii="Arial" w:eastAsia="Times New Roman" w:hAnsi="Arial" w:cs="Arial"/>
          <w:sz w:val="28"/>
          <w:szCs w:val="28"/>
        </w:rPr>
        <w:t>s</w:t>
      </w:r>
      <w:r w:rsidR="00421A8D" w:rsidRPr="00AA61ED">
        <w:rPr>
          <w:rFonts w:ascii="Arial" w:eastAsia="Times New Roman" w:hAnsi="Arial" w:cs="Arial"/>
          <w:sz w:val="28"/>
          <w:szCs w:val="28"/>
        </w:rPr>
        <w:t xml:space="preserve">karg </w:t>
      </w:r>
      <w:r w:rsidR="004F321E" w:rsidRPr="00AA61ED">
        <w:rPr>
          <w:rFonts w:ascii="Arial" w:eastAsia="Times New Roman" w:hAnsi="Arial" w:cs="Arial"/>
          <w:sz w:val="28"/>
          <w:szCs w:val="28"/>
        </w:rPr>
        <w:t>na działalność dyrektora Przedszkola Publicznego nr 35</w:t>
      </w:r>
      <w:r w:rsidR="00925162" w:rsidRPr="00AA61ED">
        <w:rPr>
          <w:rFonts w:ascii="Arial" w:eastAsia="Times New Roman" w:hAnsi="Arial" w:cs="Arial"/>
          <w:sz w:val="28"/>
          <w:szCs w:val="28"/>
        </w:rPr>
        <w:t xml:space="preserve"> we Włocławku </w:t>
      </w:r>
    </w:p>
    <w:p w14:paraId="18490396" w14:textId="4BDA3724" w:rsidR="00987939" w:rsidRPr="00AA61ED" w:rsidRDefault="00987939" w:rsidP="00AA61ED">
      <w:pPr>
        <w:pStyle w:val="Akapitzlist"/>
        <w:rPr>
          <w:rFonts w:ascii="Arial" w:eastAsia="Times New Roman" w:hAnsi="Arial" w:cs="Arial"/>
          <w:sz w:val="28"/>
          <w:szCs w:val="28"/>
        </w:rPr>
      </w:pPr>
      <w:r w:rsidRPr="00AA61ED">
        <w:rPr>
          <w:rFonts w:ascii="Arial" w:eastAsia="Times New Roman" w:hAnsi="Arial" w:cs="Arial"/>
          <w:sz w:val="28"/>
          <w:szCs w:val="28"/>
        </w:rPr>
        <w:t xml:space="preserve">W drodze Uchwały </w:t>
      </w:r>
      <w:r w:rsidR="00D1052B" w:rsidRPr="00AA61ED">
        <w:rPr>
          <w:rFonts w:ascii="Arial" w:eastAsia="Times New Roman" w:hAnsi="Arial" w:cs="Arial"/>
          <w:sz w:val="28"/>
          <w:szCs w:val="28"/>
        </w:rPr>
        <w:t xml:space="preserve">Nr XLVI/41/2022 Rady Miasta Włocławek z dnia 29 marca </w:t>
      </w:r>
      <w:r w:rsidR="00247B6A" w:rsidRPr="00AA61ED">
        <w:rPr>
          <w:rFonts w:ascii="Arial" w:eastAsia="Times New Roman" w:hAnsi="Arial" w:cs="Arial"/>
          <w:sz w:val="28"/>
          <w:szCs w:val="28"/>
        </w:rPr>
        <w:t xml:space="preserve">2022 r. </w:t>
      </w:r>
      <w:r w:rsidR="00794601" w:rsidRPr="00AA61ED">
        <w:rPr>
          <w:rFonts w:ascii="Arial" w:eastAsia="Times New Roman" w:hAnsi="Arial" w:cs="Arial"/>
          <w:sz w:val="28"/>
          <w:szCs w:val="28"/>
        </w:rPr>
        <w:t>przekazano skarg</w:t>
      </w:r>
      <w:r w:rsidR="007F02BA" w:rsidRPr="00AA61ED">
        <w:rPr>
          <w:rFonts w:ascii="Arial" w:eastAsia="Times New Roman" w:hAnsi="Arial" w:cs="Arial"/>
          <w:sz w:val="28"/>
          <w:szCs w:val="28"/>
        </w:rPr>
        <w:t>i innemu organowi</w:t>
      </w:r>
      <w:r w:rsidR="00EC5316" w:rsidRPr="00AA61ED">
        <w:rPr>
          <w:rFonts w:ascii="Arial" w:eastAsia="Times New Roman" w:hAnsi="Arial" w:cs="Arial"/>
          <w:sz w:val="28"/>
          <w:szCs w:val="28"/>
        </w:rPr>
        <w:t>,</w:t>
      </w:r>
      <w:r w:rsidR="00794601" w:rsidRPr="00AA61ED">
        <w:rPr>
          <w:rFonts w:ascii="Arial" w:eastAsia="Times New Roman" w:hAnsi="Arial" w:cs="Arial"/>
          <w:sz w:val="28"/>
          <w:szCs w:val="28"/>
        </w:rPr>
        <w:t xml:space="preserve"> według właściwości</w:t>
      </w:r>
      <w:r w:rsidR="00EC5316" w:rsidRPr="00AA61ED">
        <w:rPr>
          <w:rFonts w:ascii="Arial" w:eastAsia="Times New Roman" w:hAnsi="Arial" w:cs="Arial"/>
          <w:sz w:val="28"/>
          <w:szCs w:val="28"/>
        </w:rPr>
        <w:t>.</w:t>
      </w:r>
      <w:r w:rsidR="00D268E1" w:rsidRPr="00AA61ED">
        <w:rPr>
          <w:rFonts w:ascii="Arial" w:eastAsia="Times New Roman" w:hAnsi="Arial" w:cs="Arial"/>
          <w:sz w:val="28"/>
          <w:szCs w:val="28"/>
        </w:rPr>
        <w:t xml:space="preserve"> W drodze Uchwały </w:t>
      </w:r>
      <w:r w:rsidR="00F04E3B" w:rsidRPr="00AA61ED">
        <w:rPr>
          <w:rFonts w:ascii="Arial" w:eastAsia="Times New Roman" w:hAnsi="Arial" w:cs="Arial"/>
          <w:sz w:val="28"/>
          <w:szCs w:val="28"/>
        </w:rPr>
        <w:t>Nr</w:t>
      </w:r>
      <w:r w:rsidR="00794B99" w:rsidRPr="00AA61ED">
        <w:rPr>
          <w:rFonts w:ascii="Arial" w:eastAsia="Times New Roman" w:hAnsi="Arial" w:cs="Arial"/>
          <w:sz w:val="28"/>
          <w:szCs w:val="28"/>
        </w:rPr>
        <w:t xml:space="preserve"> </w:t>
      </w:r>
      <w:r w:rsidR="00D268E1" w:rsidRPr="00AA61ED">
        <w:rPr>
          <w:rFonts w:ascii="Arial" w:eastAsia="Times New Roman" w:hAnsi="Arial" w:cs="Arial"/>
          <w:sz w:val="28"/>
          <w:szCs w:val="28"/>
        </w:rPr>
        <w:t>XLVIII/67/2022</w:t>
      </w:r>
      <w:r w:rsidR="00794B99" w:rsidRPr="00AA61ED">
        <w:rPr>
          <w:rFonts w:ascii="Arial" w:eastAsia="Times New Roman" w:hAnsi="Arial" w:cs="Arial"/>
          <w:sz w:val="28"/>
          <w:szCs w:val="28"/>
        </w:rPr>
        <w:t xml:space="preserve"> Rady Miasta Włocławek</w:t>
      </w:r>
      <w:r w:rsidR="00D268E1" w:rsidRPr="00AA61ED">
        <w:rPr>
          <w:rFonts w:ascii="Arial" w:eastAsia="Times New Roman" w:hAnsi="Arial" w:cs="Arial"/>
          <w:sz w:val="28"/>
          <w:szCs w:val="28"/>
        </w:rPr>
        <w:t xml:space="preserve"> z dnia 31 maja 2022 r.</w:t>
      </w:r>
      <w:r w:rsidR="00794B99" w:rsidRPr="00AA61ED">
        <w:rPr>
          <w:rFonts w:ascii="Arial" w:eastAsia="Times New Roman" w:hAnsi="Arial" w:cs="Arial"/>
          <w:sz w:val="28"/>
          <w:szCs w:val="28"/>
        </w:rPr>
        <w:t>,</w:t>
      </w:r>
      <w:r w:rsidR="0040057A" w:rsidRPr="00AA61ED">
        <w:rPr>
          <w:rFonts w:ascii="Arial" w:eastAsia="Times New Roman" w:hAnsi="Arial" w:cs="Arial"/>
          <w:sz w:val="28"/>
          <w:szCs w:val="28"/>
        </w:rPr>
        <w:t xml:space="preserve"> Uchwały </w:t>
      </w:r>
      <w:r w:rsidR="00794B99" w:rsidRPr="00AA61ED">
        <w:rPr>
          <w:rFonts w:ascii="Arial" w:eastAsia="Times New Roman" w:hAnsi="Arial" w:cs="Arial"/>
          <w:sz w:val="28"/>
          <w:szCs w:val="28"/>
        </w:rPr>
        <w:t>N</w:t>
      </w:r>
      <w:r w:rsidR="0040057A" w:rsidRPr="00AA61ED">
        <w:rPr>
          <w:rFonts w:ascii="Arial" w:eastAsia="Times New Roman" w:hAnsi="Arial" w:cs="Arial"/>
          <w:sz w:val="28"/>
          <w:szCs w:val="28"/>
        </w:rPr>
        <w:t>r XLIX/85/2022</w:t>
      </w:r>
      <w:r w:rsidR="00794B99" w:rsidRPr="00AA61ED">
        <w:rPr>
          <w:rFonts w:ascii="Arial" w:eastAsia="Times New Roman" w:hAnsi="Arial" w:cs="Arial"/>
          <w:sz w:val="28"/>
          <w:szCs w:val="28"/>
        </w:rPr>
        <w:t xml:space="preserve"> Rady Miasta Włocławek</w:t>
      </w:r>
      <w:r w:rsidR="0040057A" w:rsidRPr="00AA61ED">
        <w:rPr>
          <w:rFonts w:ascii="Arial" w:eastAsia="Times New Roman" w:hAnsi="Arial" w:cs="Arial"/>
          <w:sz w:val="28"/>
          <w:szCs w:val="28"/>
        </w:rPr>
        <w:t xml:space="preserve"> z dnia 21 czerwca 2022 r. </w:t>
      </w:r>
      <w:r w:rsidR="00E91E30" w:rsidRPr="00AA61ED">
        <w:rPr>
          <w:rFonts w:ascii="Arial" w:eastAsia="Times New Roman" w:hAnsi="Arial" w:cs="Arial"/>
          <w:sz w:val="28"/>
          <w:szCs w:val="28"/>
        </w:rPr>
        <w:t xml:space="preserve">uznano skargę za bezzasadną. </w:t>
      </w:r>
      <w:r w:rsidR="00794B99" w:rsidRPr="00AA61ED">
        <w:rPr>
          <w:rFonts w:ascii="Arial" w:eastAsia="Times New Roman" w:hAnsi="Arial" w:cs="Arial"/>
          <w:sz w:val="28"/>
          <w:szCs w:val="28"/>
        </w:rPr>
        <w:t xml:space="preserve">Natomiast </w:t>
      </w:r>
      <w:r w:rsidR="00F66997" w:rsidRPr="00AA61ED">
        <w:rPr>
          <w:rFonts w:ascii="Arial" w:eastAsia="Times New Roman" w:hAnsi="Arial" w:cs="Arial"/>
          <w:sz w:val="28"/>
          <w:szCs w:val="28"/>
        </w:rPr>
        <w:t xml:space="preserve">Uchwałą </w:t>
      </w:r>
      <w:r w:rsidR="002F1CB7" w:rsidRPr="00AA61ED">
        <w:rPr>
          <w:rFonts w:ascii="Arial" w:eastAsia="Times New Roman" w:hAnsi="Arial" w:cs="Arial"/>
          <w:sz w:val="28"/>
          <w:szCs w:val="28"/>
        </w:rPr>
        <w:t xml:space="preserve">Nr </w:t>
      </w:r>
      <w:r w:rsidR="00F66997" w:rsidRPr="00AA61ED">
        <w:rPr>
          <w:rFonts w:ascii="Arial" w:eastAsia="Times New Roman" w:hAnsi="Arial" w:cs="Arial"/>
          <w:sz w:val="28"/>
          <w:szCs w:val="28"/>
        </w:rPr>
        <w:t>XLIX/86/2022</w:t>
      </w:r>
      <w:r w:rsidR="00F4772D" w:rsidRPr="00AA61ED">
        <w:rPr>
          <w:rFonts w:ascii="Arial" w:eastAsia="Times New Roman" w:hAnsi="Arial" w:cs="Arial"/>
          <w:sz w:val="28"/>
          <w:szCs w:val="28"/>
        </w:rPr>
        <w:t xml:space="preserve"> Rady Miasta Włocławek</w:t>
      </w:r>
      <w:r w:rsidR="00F66997" w:rsidRPr="00AA61ED">
        <w:rPr>
          <w:rFonts w:ascii="Arial" w:eastAsia="Times New Roman" w:hAnsi="Arial" w:cs="Arial"/>
          <w:sz w:val="28"/>
          <w:szCs w:val="28"/>
        </w:rPr>
        <w:t xml:space="preserve"> z dnia 21 czerwca 2022 r.</w:t>
      </w:r>
      <w:r w:rsidR="002F1CB7" w:rsidRPr="00AA61ED">
        <w:rPr>
          <w:rFonts w:ascii="Arial" w:eastAsia="Times New Roman" w:hAnsi="Arial" w:cs="Arial"/>
          <w:sz w:val="28"/>
          <w:szCs w:val="28"/>
        </w:rPr>
        <w:t xml:space="preserve">, Uchwałą </w:t>
      </w:r>
      <w:r w:rsidR="00457250" w:rsidRPr="00AA61ED">
        <w:rPr>
          <w:rFonts w:ascii="Arial" w:eastAsia="Times New Roman" w:hAnsi="Arial" w:cs="Arial"/>
          <w:sz w:val="28"/>
          <w:szCs w:val="28"/>
        </w:rPr>
        <w:t xml:space="preserve">Nr LI/111/2022 </w:t>
      </w:r>
      <w:r w:rsidR="00F4772D" w:rsidRPr="00AA61ED">
        <w:rPr>
          <w:rFonts w:ascii="Arial" w:eastAsia="Times New Roman" w:hAnsi="Arial" w:cs="Arial"/>
          <w:sz w:val="28"/>
          <w:szCs w:val="28"/>
        </w:rPr>
        <w:t>Rady Miasta Włocławek</w:t>
      </w:r>
      <w:r w:rsidR="005E0D38" w:rsidRPr="00AA61ED">
        <w:rPr>
          <w:rFonts w:ascii="Arial" w:eastAsia="Times New Roman" w:hAnsi="Arial" w:cs="Arial"/>
          <w:sz w:val="28"/>
          <w:szCs w:val="28"/>
        </w:rPr>
        <w:t xml:space="preserve"> </w:t>
      </w:r>
      <w:r w:rsidR="00457250" w:rsidRPr="00AA61ED">
        <w:rPr>
          <w:rFonts w:ascii="Arial" w:eastAsia="Times New Roman" w:hAnsi="Arial" w:cs="Arial"/>
          <w:sz w:val="28"/>
          <w:szCs w:val="28"/>
        </w:rPr>
        <w:t>z dnia 30 sierpnia 2022 r.</w:t>
      </w:r>
      <w:r w:rsidR="003B3012" w:rsidRPr="00AA61ED">
        <w:rPr>
          <w:rFonts w:ascii="Arial" w:eastAsia="Times New Roman" w:hAnsi="Arial" w:cs="Arial"/>
          <w:sz w:val="28"/>
          <w:szCs w:val="28"/>
        </w:rPr>
        <w:t xml:space="preserve">, Uchwałą Nr </w:t>
      </w:r>
      <w:r w:rsidR="00856D52" w:rsidRPr="00AA61ED">
        <w:rPr>
          <w:rFonts w:ascii="Arial" w:eastAsia="Times New Roman" w:hAnsi="Arial" w:cs="Arial"/>
          <w:sz w:val="28"/>
          <w:szCs w:val="28"/>
        </w:rPr>
        <w:t xml:space="preserve">LIII/138/2022 </w:t>
      </w:r>
      <w:r w:rsidR="00F4772D" w:rsidRPr="00AA61ED">
        <w:rPr>
          <w:rFonts w:ascii="Arial" w:eastAsia="Times New Roman" w:hAnsi="Arial" w:cs="Arial"/>
          <w:sz w:val="28"/>
          <w:szCs w:val="28"/>
        </w:rPr>
        <w:t xml:space="preserve">Rady Miasta Włocławek </w:t>
      </w:r>
      <w:r w:rsidR="00856D52" w:rsidRPr="00AA61ED">
        <w:rPr>
          <w:rFonts w:ascii="Arial" w:eastAsia="Times New Roman" w:hAnsi="Arial" w:cs="Arial"/>
          <w:sz w:val="28"/>
          <w:szCs w:val="28"/>
        </w:rPr>
        <w:t xml:space="preserve">z dnia 25 października </w:t>
      </w:r>
      <w:r w:rsidR="00F4772D" w:rsidRPr="00AA61ED">
        <w:rPr>
          <w:rFonts w:ascii="Arial" w:eastAsia="Times New Roman" w:hAnsi="Arial" w:cs="Arial"/>
          <w:sz w:val="28"/>
          <w:szCs w:val="28"/>
        </w:rPr>
        <w:t xml:space="preserve">2022 r. </w:t>
      </w:r>
      <w:r w:rsidR="002F1CB7" w:rsidRPr="00AA61ED">
        <w:rPr>
          <w:rFonts w:ascii="Arial" w:eastAsia="Times New Roman" w:hAnsi="Arial" w:cs="Arial"/>
          <w:sz w:val="28"/>
          <w:szCs w:val="28"/>
        </w:rPr>
        <w:t>R</w:t>
      </w:r>
      <w:r w:rsidR="00100CAC" w:rsidRPr="00AA61ED">
        <w:rPr>
          <w:rFonts w:ascii="Arial" w:eastAsia="Times New Roman" w:hAnsi="Arial" w:cs="Arial"/>
          <w:sz w:val="28"/>
          <w:szCs w:val="28"/>
        </w:rPr>
        <w:t xml:space="preserve">ada Miasta </w:t>
      </w:r>
      <w:r w:rsidR="00EB58EF" w:rsidRPr="00AA61ED">
        <w:rPr>
          <w:rFonts w:ascii="Arial" w:eastAsia="Times New Roman" w:hAnsi="Arial" w:cs="Arial"/>
          <w:sz w:val="28"/>
          <w:szCs w:val="28"/>
        </w:rPr>
        <w:t>podtrzymała wcześniej wyrażone stanowisko</w:t>
      </w:r>
      <w:r w:rsidR="00FC4F73" w:rsidRPr="00AA61ED">
        <w:rPr>
          <w:rFonts w:ascii="Arial" w:eastAsia="Times New Roman" w:hAnsi="Arial" w:cs="Arial"/>
          <w:sz w:val="28"/>
          <w:szCs w:val="28"/>
        </w:rPr>
        <w:t xml:space="preserve">. </w:t>
      </w:r>
      <w:r w:rsidR="000C3DC3" w:rsidRPr="00AA61ED">
        <w:rPr>
          <w:rFonts w:ascii="Arial" w:eastAsia="Times New Roman" w:hAnsi="Arial" w:cs="Arial"/>
          <w:sz w:val="28"/>
          <w:szCs w:val="28"/>
        </w:rPr>
        <w:t>Uchwałą</w:t>
      </w:r>
      <w:r w:rsidR="005E0D38" w:rsidRPr="00AA61ED">
        <w:rPr>
          <w:rFonts w:ascii="Arial" w:eastAsia="Times New Roman" w:hAnsi="Arial" w:cs="Arial"/>
          <w:sz w:val="28"/>
          <w:szCs w:val="28"/>
        </w:rPr>
        <w:t xml:space="preserve"> </w:t>
      </w:r>
      <w:r w:rsidR="000C3DC3" w:rsidRPr="00AA61ED">
        <w:rPr>
          <w:rFonts w:ascii="Arial" w:eastAsia="Times New Roman" w:hAnsi="Arial" w:cs="Arial"/>
          <w:sz w:val="28"/>
          <w:szCs w:val="28"/>
        </w:rPr>
        <w:t>N</w:t>
      </w:r>
      <w:r w:rsidR="009C3CF9" w:rsidRPr="00AA61ED">
        <w:rPr>
          <w:rFonts w:ascii="Arial" w:eastAsia="Times New Roman" w:hAnsi="Arial" w:cs="Arial"/>
          <w:sz w:val="28"/>
          <w:szCs w:val="28"/>
        </w:rPr>
        <w:t>r</w:t>
      </w:r>
      <w:r w:rsidR="000C3DC3" w:rsidRPr="00AA61ED">
        <w:rPr>
          <w:rFonts w:ascii="Arial" w:eastAsia="Times New Roman" w:hAnsi="Arial" w:cs="Arial"/>
          <w:sz w:val="28"/>
          <w:szCs w:val="28"/>
        </w:rPr>
        <w:t xml:space="preserve"> LVII/181/2022 r. </w:t>
      </w:r>
      <w:r w:rsidR="009C3CF9" w:rsidRPr="00AA61ED">
        <w:rPr>
          <w:rFonts w:ascii="Arial" w:eastAsia="Times New Roman" w:hAnsi="Arial" w:cs="Arial"/>
          <w:sz w:val="28"/>
          <w:szCs w:val="28"/>
        </w:rPr>
        <w:t xml:space="preserve">z dnia 28 grudnia 2022 r. </w:t>
      </w:r>
      <w:r w:rsidR="000C3DC3" w:rsidRPr="00AA61ED">
        <w:rPr>
          <w:rFonts w:ascii="Arial" w:eastAsia="Times New Roman" w:hAnsi="Arial" w:cs="Arial"/>
          <w:sz w:val="28"/>
          <w:szCs w:val="28"/>
        </w:rPr>
        <w:t xml:space="preserve">Rady Miasta Włocławek </w:t>
      </w:r>
      <w:r w:rsidR="009C3CF9" w:rsidRPr="00AA61ED">
        <w:rPr>
          <w:rFonts w:ascii="Arial" w:eastAsia="Times New Roman" w:hAnsi="Arial" w:cs="Arial"/>
          <w:sz w:val="28"/>
          <w:szCs w:val="28"/>
        </w:rPr>
        <w:t xml:space="preserve">skargę </w:t>
      </w:r>
      <w:r w:rsidR="000C3DC3" w:rsidRPr="00AA61ED">
        <w:rPr>
          <w:rFonts w:ascii="Arial" w:eastAsia="Times New Roman" w:hAnsi="Arial" w:cs="Arial"/>
          <w:sz w:val="28"/>
          <w:szCs w:val="28"/>
        </w:rPr>
        <w:t>uznano</w:t>
      </w:r>
      <w:r w:rsidR="005E0D38" w:rsidRPr="00AA61ED">
        <w:rPr>
          <w:rFonts w:ascii="Arial" w:eastAsia="Times New Roman" w:hAnsi="Arial" w:cs="Arial"/>
          <w:sz w:val="28"/>
          <w:szCs w:val="28"/>
        </w:rPr>
        <w:t xml:space="preserve">  </w:t>
      </w:r>
      <w:r w:rsidR="000C3DC3" w:rsidRPr="00AA61ED">
        <w:rPr>
          <w:rFonts w:ascii="Arial" w:eastAsia="Times New Roman" w:hAnsi="Arial" w:cs="Arial"/>
          <w:sz w:val="28"/>
          <w:szCs w:val="28"/>
        </w:rPr>
        <w:t>za bezzasadną.</w:t>
      </w:r>
    </w:p>
    <w:p w14:paraId="5FDF01C4" w14:textId="375EFCCF" w:rsidR="008F473E" w:rsidRPr="00AA61ED" w:rsidRDefault="00DD204F" w:rsidP="00601802">
      <w:pPr>
        <w:pStyle w:val="Akapitzlist"/>
        <w:numPr>
          <w:ilvl w:val="0"/>
          <w:numId w:val="1"/>
        </w:numPr>
        <w:rPr>
          <w:rFonts w:ascii="Arial" w:eastAsia="Times New Roman" w:hAnsi="Arial" w:cs="Arial"/>
          <w:sz w:val="28"/>
          <w:szCs w:val="28"/>
        </w:rPr>
      </w:pPr>
      <w:r w:rsidRPr="00AA61ED">
        <w:rPr>
          <w:rFonts w:ascii="Arial" w:eastAsia="Times New Roman" w:hAnsi="Arial" w:cs="Arial"/>
          <w:sz w:val="28"/>
          <w:szCs w:val="28"/>
        </w:rPr>
        <w:t>s</w:t>
      </w:r>
      <w:r w:rsidR="00350468" w:rsidRPr="00AA61ED">
        <w:rPr>
          <w:rFonts w:ascii="Arial" w:eastAsia="Times New Roman" w:hAnsi="Arial" w:cs="Arial"/>
          <w:sz w:val="28"/>
          <w:szCs w:val="28"/>
        </w:rPr>
        <w:t>karg</w:t>
      </w:r>
      <w:r w:rsidR="00471876" w:rsidRPr="00AA61ED">
        <w:rPr>
          <w:rFonts w:ascii="Arial" w:eastAsia="Times New Roman" w:hAnsi="Arial" w:cs="Arial"/>
          <w:sz w:val="28"/>
          <w:szCs w:val="28"/>
        </w:rPr>
        <w:t>a</w:t>
      </w:r>
      <w:r w:rsidR="00350468" w:rsidRPr="00AA61ED">
        <w:rPr>
          <w:rFonts w:ascii="Arial" w:eastAsia="Times New Roman" w:hAnsi="Arial" w:cs="Arial"/>
          <w:sz w:val="28"/>
          <w:szCs w:val="28"/>
        </w:rPr>
        <w:t xml:space="preserve"> </w:t>
      </w:r>
      <w:r w:rsidR="008F473E" w:rsidRPr="00AA61ED">
        <w:rPr>
          <w:rFonts w:ascii="Arial" w:eastAsia="Times New Roman" w:hAnsi="Arial" w:cs="Arial"/>
          <w:sz w:val="28"/>
          <w:szCs w:val="28"/>
        </w:rPr>
        <w:t>Stowarzyszenia „</w:t>
      </w:r>
      <w:proofErr w:type="spellStart"/>
      <w:r w:rsidR="008F473E" w:rsidRPr="00AA61ED">
        <w:rPr>
          <w:rFonts w:ascii="Arial" w:eastAsia="Times New Roman" w:hAnsi="Arial" w:cs="Arial"/>
          <w:sz w:val="28"/>
          <w:szCs w:val="28"/>
        </w:rPr>
        <w:t>Kogutorium</w:t>
      </w:r>
      <w:proofErr w:type="spellEnd"/>
      <w:r w:rsidR="008F473E" w:rsidRPr="00AA61ED">
        <w:rPr>
          <w:rFonts w:ascii="Arial" w:eastAsia="Times New Roman" w:hAnsi="Arial" w:cs="Arial"/>
          <w:sz w:val="28"/>
          <w:szCs w:val="28"/>
        </w:rPr>
        <w:t xml:space="preserve">” </w:t>
      </w:r>
      <w:r w:rsidR="00350468" w:rsidRPr="00AA61ED">
        <w:rPr>
          <w:rFonts w:ascii="Arial" w:eastAsia="Times New Roman" w:hAnsi="Arial" w:cs="Arial"/>
          <w:sz w:val="28"/>
          <w:szCs w:val="28"/>
        </w:rPr>
        <w:t>na dział</w:t>
      </w:r>
      <w:r w:rsidR="00763FCF" w:rsidRPr="00AA61ED">
        <w:rPr>
          <w:rFonts w:ascii="Arial" w:eastAsia="Times New Roman" w:hAnsi="Arial" w:cs="Arial"/>
          <w:sz w:val="28"/>
          <w:szCs w:val="28"/>
        </w:rPr>
        <w:t>alność Dyrektora Zespołu Szkół Elektrycznych</w:t>
      </w:r>
      <w:r w:rsidR="005E0D38" w:rsidRPr="00AA61ED">
        <w:rPr>
          <w:rFonts w:ascii="Arial" w:eastAsia="Times New Roman" w:hAnsi="Arial" w:cs="Arial"/>
          <w:sz w:val="28"/>
          <w:szCs w:val="28"/>
        </w:rPr>
        <w:t xml:space="preserve"> </w:t>
      </w:r>
      <w:r w:rsidR="00763FCF" w:rsidRPr="00AA61ED">
        <w:rPr>
          <w:rFonts w:ascii="Arial" w:eastAsia="Times New Roman" w:hAnsi="Arial" w:cs="Arial"/>
          <w:sz w:val="28"/>
          <w:szCs w:val="28"/>
        </w:rPr>
        <w:t>we Włocławku</w:t>
      </w:r>
      <w:r w:rsidR="008F473E" w:rsidRPr="00AA61ED">
        <w:rPr>
          <w:rFonts w:ascii="Arial" w:eastAsia="Times New Roman" w:hAnsi="Arial" w:cs="Arial"/>
          <w:sz w:val="28"/>
          <w:szCs w:val="28"/>
        </w:rPr>
        <w:t>.</w:t>
      </w:r>
    </w:p>
    <w:p w14:paraId="398504CB" w14:textId="77A876A4" w:rsidR="00044BAE" w:rsidRPr="00AA61ED" w:rsidRDefault="008F473E" w:rsidP="00AA61ED">
      <w:pPr>
        <w:pStyle w:val="Akapitzlist"/>
        <w:rPr>
          <w:rFonts w:ascii="Arial" w:eastAsia="Times New Roman" w:hAnsi="Arial" w:cs="Arial"/>
          <w:sz w:val="28"/>
          <w:szCs w:val="28"/>
        </w:rPr>
      </w:pPr>
      <w:r w:rsidRPr="00AA61ED">
        <w:rPr>
          <w:rFonts w:ascii="Arial" w:eastAsia="Times New Roman" w:hAnsi="Arial" w:cs="Arial"/>
          <w:sz w:val="28"/>
          <w:szCs w:val="28"/>
        </w:rPr>
        <w:t xml:space="preserve">W drodze Uchwały </w:t>
      </w:r>
      <w:r w:rsidR="00B56730" w:rsidRPr="00AA61ED">
        <w:rPr>
          <w:rFonts w:ascii="Arial" w:eastAsia="Times New Roman" w:hAnsi="Arial" w:cs="Arial"/>
          <w:sz w:val="28"/>
          <w:szCs w:val="28"/>
        </w:rPr>
        <w:t xml:space="preserve">Nr XLVIII/65/2022 Rady Miasta Włocławek z dnia 31 maja 2022 r. </w:t>
      </w:r>
      <w:r w:rsidR="003870CA" w:rsidRPr="00AA61ED">
        <w:rPr>
          <w:rFonts w:ascii="Arial" w:eastAsia="Times New Roman" w:hAnsi="Arial" w:cs="Arial"/>
          <w:sz w:val="28"/>
          <w:szCs w:val="28"/>
        </w:rPr>
        <w:t xml:space="preserve">złożoną skargę </w:t>
      </w:r>
      <w:r w:rsidR="00B56730" w:rsidRPr="00AA61ED">
        <w:rPr>
          <w:rFonts w:ascii="Arial" w:eastAsia="Times New Roman" w:hAnsi="Arial" w:cs="Arial"/>
          <w:sz w:val="28"/>
          <w:szCs w:val="28"/>
        </w:rPr>
        <w:t>uznano za bez</w:t>
      </w:r>
      <w:r w:rsidR="00044BAE" w:rsidRPr="00AA61ED">
        <w:rPr>
          <w:rFonts w:ascii="Arial" w:eastAsia="Times New Roman" w:hAnsi="Arial" w:cs="Arial"/>
          <w:sz w:val="28"/>
          <w:szCs w:val="28"/>
        </w:rPr>
        <w:t xml:space="preserve">zasadną. </w:t>
      </w:r>
    </w:p>
    <w:p w14:paraId="3CF0B232" w14:textId="6CB314E3" w:rsidR="00073D6C" w:rsidRPr="00AA61ED" w:rsidRDefault="00DD204F" w:rsidP="00601802">
      <w:pPr>
        <w:pStyle w:val="Akapitzlist"/>
        <w:numPr>
          <w:ilvl w:val="0"/>
          <w:numId w:val="1"/>
        </w:numPr>
        <w:rPr>
          <w:rFonts w:ascii="Arial" w:eastAsia="Times New Roman" w:hAnsi="Arial" w:cs="Arial"/>
          <w:sz w:val="28"/>
          <w:szCs w:val="28"/>
        </w:rPr>
      </w:pPr>
      <w:r w:rsidRPr="00AA61ED">
        <w:rPr>
          <w:rFonts w:ascii="Arial" w:eastAsia="Times New Roman" w:hAnsi="Arial" w:cs="Arial"/>
          <w:sz w:val="28"/>
          <w:szCs w:val="28"/>
        </w:rPr>
        <w:t>s</w:t>
      </w:r>
      <w:r w:rsidR="00471876" w:rsidRPr="00AA61ED">
        <w:rPr>
          <w:rFonts w:ascii="Arial" w:eastAsia="Times New Roman" w:hAnsi="Arial" w:cs="Arial"/>
          <w:sz w:val="28"/>
          <w:szCs w:val="28"/>
        </w:rPr>
        <w:t xml:space="preserve">karga </w:t>
      </w:r>
      <w:r w:rsidR="0062025B" w:rsidRPr="00AA61ED">
        <w:rPr>
          <w:rFonts w:ascii="Arial" w:eastAsia="Times New Roman" w:hAnsi="Arial" w:cs="Arial"/>
          <w:sz w:val="28"/>
          <w:szCs w:val="28"/>
        </w:rPr>
        <w:t>rodziców uczniów Zespołu Szkół Elektrycznych we Włocławku na działalność  Stowarzyszenia „</w:t>
      </w:r>
      <w:proofErr w:type="spellStart"/>
      <w:r w:rsidR="0062025B" w:rsidRPr="00AA61ED">
        <w:rPr>
          <w:rFonts w:ascii="Arial" w:eastAsia="Times New Roman" w:hAnsi="Arial" w:cs="Arial"/>
          <w:sz w:val="28"/>
          <w:szCs w:val="28"/>
        </w:rPr>
        <w:t>Kogutorium</w:t>
      </w:r>
      <w:proofErr w:type="spellEnd"/>
      <w:r w:rsidR="0062025B" w:rsidRPr="00AA61ED">
        <w:rPr>
          <w:rFonts w:ascii="Arial" w:eastAsia="Times New Roman" w:hAnsi="Arial" w:cs="Arial"/>
          <w:sz w:val="28"/>
          <w:szCs w:val="28"/>
        </w:rPr>
        <w:t xml:space="preserve">” </w:t>
      </w:r>
    </w:p>
    <w:p w14:paraId="75471425" w14:textId="42F510D2" w:rsidR="00D524E0" w:rsidRPr="00AA61ED" w:rsidRDefault="00073D6C" w:rsidP="00AA61ED">
      <w:pPr>
        <w:pStyle w:val="Akapitzlist"/>
        <w:rPr>
          <w:rFonts w:ascii="Arial" w:eastAsia="Times New Roman" w:hAnsi="Arial" w:cs="Arial"/>
          <w:sz w:val="28"/>
          <w:szCs w:val="28"/>
        </w:rPr>
      </w:pPr>
      <w:r w:rsidRPr="00AA61ED">
        <w:rPr>
          <w:rFonts w:ascii="Arial" w:eastAsia="Times New Roman" w:hAnsi="Arial" w:cs="Arial"/>
          <w:sz w:val="28"/>
          <w:szCs w:val="28"/>
        </w:rPr>
        <w:t xml:space="preserve">W drodze Uchwały Nr XLVIII/66/2022 z dnia 31 maja 2022 r. przekazano skargę </w:t>
      </w:r>
      <w:r w:rsidR="00D524E0" w:rsidRPr="00AA61ED">
        <w:rPr>
          <w:rFonts w:ascii="Arial" w:eastAsia="Times New Roman" w:hAnsi="Arial" w:cs="Arial"/>
          <w:sz w:val="28"/>
          <w:szCs w:val="28"/>
        </w:rPr>
        <w:t xml:space="preserve">Prezydentowi Miasta Jaworzna. </w:t>
      </w:r>
    </w:p>
    <w:p w14:paraId="2F41F5E0" w14:textId="6FA4CE83" w:rsidR="00E509CB" w:rsidRPr="00AA61ED" w:rsidRDefault="00DD204F" w:rsidP="00601802">
      <w:pPr>
        <w:pStyle w:val="Akapitzlist"/>
        <w:numPr>
          <w:ilvl w:val="0"/>
          <w:numId w:val="1"/>
        </w:numPr>
        <w:rPr>
          <w:rFonts w:ascii="Arial" w:eastAsia="Times New Roman" w:hAnsi="Arial" w:cs="Arial"/>
          <w:sz w:val="28"/>
          <w:szCs w:val="28"/>
        </w:rPr>
      </w:pPr>
      <w:r w:rsidRPr="00AA61ED">
        <w:rPr>
          <w:rFonts w:ascii="Arial" w:eastAsia="Times New Roman" w:hAnsi="Arial" w:cs="Arial"/>
          <w:sz w:val="28"/>
          <w:szCs w:val="28"/>
        </w:rPr>
        <w:t>s</w:t>
      </w:r>
      <w:r w:rsidR="00EF5463" w:rsidRPr="00AA61ED">
        <w:rPr>
          <w:rFonts w:ascii="Arial" w:eastAsia="Times New Roman" w:hAnsi="Arial" w:cs="Arial"/>
          <w:sz w:val="28"/>
          <w:szCs w:val="28"/>
        </w:rPr>
        <w:t xml:space="preserve">karga na działalność </w:t>
      </w:r>
      <w:r w:rsidR="00A836A6" w:rsidRPr="00AA61ED">
        <w:rPr>
          <w:rFonts w:ascii="Arial" w:eastAsia="Times New Roman" w:hAnsi="Arial" w:cs="Arial"/>
          <w:sz w:val="28"/>
          <w:szCs w:val="28"/>
        </w:rPr>
        <w:t xml:space="preserve">Komendanta </w:t>
      </w:r>
      <w:r w:rsidR="00EF5463" w:rsidRPr="00AA61ED">
        <w:rPr>
          <w:rFonts w:ascii="Arial" w:eastAsia="Times New Roman" w:hAnsi="Arial" w:cs="Arial"/>
          <w:sz w:val="28"/>
          <w:szCs w:val="28"/>
        </w:rPr>
        <w:t xml:space="preserve">Straży Miejskiej we Włocławku </w:t>
      </w:r>
    </w:p>
    <w:p w14:paraId="4773C0C1" w14:textId="47276D25" w:rsidR="00786DCF" w:rsidRPr="00AA61ED" w:rsidRDefault="00786DCF" w:rsidP="00AA61ED">
      <w:pPr>
        <w:pStyle w:val="Akapitzlist"/>
        <w:rPr>
          <w:rFonts w:ascii="Arial" w:eastAsia="Times New Roman" w:hAnsi="Arial" w:cs="Arial"/>
          <w:sz w:val="28"/>
          <w:szCs w:val="28"/>
        </w:rPr>
      </w:pPr>
      <w:r w:rsidRPr="00AA61ED">
        <w:rPr>
          <w:rFonts w:ascii="Arial" w:eastAsia="Times New Roman" w:hAnsi="Arial" w:cs="Arial"/>
          <w:sz w:val="28"/>
          <w:szCs w:val="28"/>
        </w:rPr>
        <w:t>W drodze Uchwały Nr XL</w:t>
      </w:r>
      <w:r w:rsidR="00E509CB" w:rsidRPr="00AA61ED">
        <w:rPr>
          <w:rFonts w:ascii="Arial" w:eastAsia="Times New Roman" w:hAnsi="Arial" w:cs="Arial"/>
          <w:sz w:val="28"/>
          <w:szCs w:val="28"/>
        </w:rPr>
        <w:t>VIII</w:t>
      </w:r>
      <w:r w:rsidRPr="00AA61ED">
        <w:rPr>
          <w:rFonts w:ascii="Arial" w:eastAsia="Times New Roman" w:hAnsi="Arial" w:cs="Arial"/>
          <w:sz w:val="28"/>
          <w:szCs w:val="28"/>
        </w:rPr>
        <w:t>/</w:t>
      </w:r>
      <w:r w:rsidR="00E509CB" w:rsidRPr="00AA61ED">
        <w:rPr>
          <w:rFonts w:ascii="Arial" w:eastAsia="Times New Roman" w:hAnsi="Arial" w:cs="Arial"/>
          <w:sz w:val="28"/>
          <w:szCs w:val="28"/>
        </w:rPr>
        <w:t>68</w:t>
      </w:r>
      <w:r w:rsidRPr="00AA61ED">
        <w:rPr>
          <w:rFonts w:ascii="Arial" w:eastAsia="Times New Roman" w:hAnsi="Arial" w:cs="Arial"/>
          <w:sz w:val="28"/>
          <w:szCs w:val="28"/>
        </w:rPr>
        <w:t>/202</w:t>
      </w:r>
      <w:r w:rsidR="00E509CB" w:rsidRPr="00AA61ED">
        <w:rPr>
          <w:rFonts w:ascii="Arial" w:eastAsia="Times New Roman" w:hAnsi="Arial" w:cs="Arial"/>
          <w:sz w:val="28"/>
          <w:szCs w:val="28"/>
        </w:rPr>
        <w:t>2</w:t>
      </w:r>
      <w:r w:rsidRPr="00AA61ED">
        <w:rPr>
          <w:rFonts w:ascii="Arial" w:eastAsia="Times New Roman" w:hAnsi="Arial" w:cs="Arial"/>
          <w:sz w:val="28"/>
          <w:szCs w:val="28"/>
        </w:rPr>
        <w:t xml:space="preserve"> Rady Miasta Włocławek z dnia </w:t>
      </w:r>
      <w:r w:rsidR="003870CA" w:rsidRPr="00AA61ED">
        <w:rPr>
          <w:rFonts w:ascii="Arial" w:eastAsia="Times New Roman" w:hAnsi="Arial" w:cs="Arial"/>
          <w:sz w:val="28"/>
          <w:szCs w:val="28"/>
        </w:rPr>
        <w:t>31 maja</w:t>
      </w:r>
      <w:r w:rsidRPr="00AA61ED">
        <w:rPr>
          <w:rFonts w:ascii="Arial" w:eastAsia="Times New Roman" w:hAnsi="Arial" w:cs="Arial"/>
          <w:sz w:val="28"/>
          <w:szCs w:val="28"/>
        </w:rPr>
        <w:t xml:space="preserve"> </w:t>
      </w:r>
      <w:r w:rsidR="00671B9A" w:rsidRPr="00AA61ED">
        <w:rPr>
          <w:rFonts w:ascii="Arial" w:eastAsia="Times New Roman" w:hAnsi="Arial" w:cs="Arial"/>
          <w:sz w:val="28"/>
          <w:szCs w:val="28"/>
        </w:rPr>
        <w:t>202</w:t>
      </w:r>
      <w:r w:rsidR="003870CA" w:rsidRPr="00AA61ED">
        <w:rPr>
          <w:rFonts w:ascii="Arial" w:eastAsia="Times New Roman" w:hAnsi="Arial" w:cs="Arial"/>
          <w:sz w:val="28"/>
          <w:szCs w:val="28"/>
        </w:rPr>
        <w:t>2</w:t>
      </w:r>
      <w:r w:rsidR="00671B9A" w:rsidRPr="00AA61ED">
        <w:rPr>
          <w:rFonts w:ascii="Arial" w:eastAsia="Times New Roman" w:hAnsi="Arial" w:cs="Arial"/>
          <w:sz w:val="28"/>
          <w:szCs w:val="28"/>
        </w:rPr>
        <w:t xml:space="preserve"> r. złożoną skargę uznano za bezzasadną.</w:t>
      </w:r>
      <w:r w:rsidR="00F55E1B" w:rsidRPr="00AA61ED">
        <w:rPr>
          <w:rFonts w:ascii="Arial" w:eastAsia="Times New Roman" w:hAnsi="Arial" w:cs="Arial"/>
          <w:sz w:val="28"/>
          <w:szCs w:val="28"/>
        </w:rPr>
        <w:t xml:space="preserve"> Uchwałą Nr LI/112/2022 z dnia 30 sierpnia 2022 r. podtrzymano ww. stanowisko.</w:t>
      </w:r>
    </w:p>
    <w:p w14:paraId="72198A08" w14:textId="55225003" w:rsidR="006508A4" w:rsidRPr="00AA61ED" w:rsidRDefault="00DD204F" w:rsidP="00601802">
      <w:pPr>
        <w:pStyle w:val="Akapitzlist"/>
        <w:numPr>
          <w:ilvl w:val="0"/>
          <w:numId w:val="1"/>
        </w:numPr>
        <w:rPr>
          <w:rFonts w:ascii="Arial" w:eastAsia="Times New Roman" w:hAnsi="Arial" w:cs="Arial"/>
          <w:sz w:val="28"/>
          <w:szCs w:val="28"/>
        </w:rPr>
      </w:pPr>
      <w:r w:rsidRPr="00AA61ED">
        <w:rPr>
          <w:rFonts w:ascii="Arial" w:eastAsia="Times New Roman" w:hAnsi="Arial" w:cs="Arial"/>
          <w:sz w:val="28"/>
          <w:szCs w:val="28"/>
        </w:rPr>
        <w:t>s</w:t>
      </w:r>
      <w:r w:rsidR="00671B9A" w:rsidRPr="00AA61ED">
        <w:rPr>
          <w:rFonts w:ascii="Arial" w:eastAsia="Times New Roman" w:hAnsi="Arial" w:cs="Arial"/>
          <w:sz w:val="28"/>
          <w:szCs w:val="28"/>
        </w:rPr>
        <w:t xml:space="preserve">karga na działalność Prezydenta Miasta Włocławek </w:t>
      </w:r>
      <w:r w:rsidR="006508A4" w:rsidRPr="00AA61ED">
        <w:rPr>
          <w:rFonts w:ascii="Arial" w:eastAsia="Times New Roman" w:hAnsi="Arial" w:cs="Arial"/>
          <w:sz w:val="28"/>
          <w:szCs w:val="28"/>
        </w:rPr>
        <w:t xml:space="preserve">dot. prowadzonego postępowania egzekucyjnego dot. podatku od nieruchomości. </w:t>
      </w:r>
    </w:p>
    <w:p w14:paraId="51D28628" w14:textId="1900A2AB" w:rsidR="00671B9A" w:rsidRPr="00AA61ED" w:rsidRDefault="00671B9A" w:rsidP="00AA61ED">
      <w:pPr>
        <w:pStyle w:val="Akapitzlist"/>
        <w:rPr>
          <w:rFonts w:ascii="Arial" w:eastAsia="Times New Roman" w:hAnsi="Arial" w:cs="Arial"/>
          <w:sz w:val="28"/>
          <w:szCs w:val="28"/>
        </w:rPr>
      </w:pPr>
      <w:r w:rsidRPr="00AA61ED">
        <w:rPr>
          <w:rFonts w:ascii="Arial" w:eastAsia="Times New Roman" w:hAnsi="Arial" w:cs="Arial"/>
          <w:sz w:val="28"/>
          <w:szCs w:val="28"/>
        </w:rPr>
        <w:t>W drodze Uchwały Nr XL</w:t>
      </w:r>
      <w:r w:rsidR="006508A4" w:rsidRPr="00AA61ED">
        <w:rPr>
          <w:rFonts w:ascii="Arial" w:eastAsia="Times New Roman" w:hAnsi="Arial" w:cs="Arial"/>
          <w:sz w:val="28"/>
          <w:szCs w:val="28"/>
        </w:rPr>
        <w:t>VIII</w:t>
      </w:r>
      <w:r w:rsidRPr="00AA61ED">
        <w:rPr>
          <w:rFonts w:ascii="Arial" w:eastAsia="Times New Roman" w:hAnsi="Arial" w:cs="Arial"/>
          <w:sz w:val="28"/>
          <w:szCs w:val="28"/>
        </w:rPr>
        <w:t>/</w:t>
      </w:r>
      <w:r w:rsidR="006508A4" w:rsidRPr="00AA61ED">
        <w:rPr>
          <w:rFonts w:ascii="Arial" w:eastAsia="Times New Roman" w:hAnsi="Arial" w:cs="Arial"/>
          <w:sz w:val="28"/>
          <w:szCs w:val="28"/>
        </w:rPr>
        <w:t>69</w:t>
      </w:r>
      <w:r w:rsidRPr="00AA61ED">
        <w:rPr>
          <w:rFonts w:ascii="Arial" w:eastAsia="Times New Roman" w:hAnsi="Arial" w:cs="Arial"/>
          <w:sz w:val="28"/>
          <w:szCs w:val="28"/>
        </w:rPr>
        <w:t>/202</w:t>
      </w:r>
      <w:r w:rsidR="00D64A69" w:rsidRPr="00AA61ED">
        <w:rPr>
          <w:rFonts w:ascii="Arial" w:eastAsia="Times New Roman" w:hAnsi="Arial" w:cs="Arial"/>
          <w:sz w:val="28"/>
          <w:szCs w:val="28"/>
        </w:rPr>
        <w:t>2</w:t>
      </w:r>
      <w:r w:rsidR="00D707D1" w:rsidRPr="00AA61ED">
        <w:rPr>
          <w:rFonts w:ascii="Arial" w:eastAsia="Times New Roman" w:hAnsi="Arial" w:cs="Arial"/>
          <w:sz w:val="28"/>
          <w:szCs w:val="28"/>
        </w:rPr>
        <w:t xml:space="preserve"> Rady Miasta Włocławek</w:t>
      </w:r>
      <w:r w:rsidRPr="00AA61ED">
        <w:rPr>
          <w:rFonts w:ascii="Arial" w:eastAsia="Times New Roman" w:hAnsi="Arial" w:cs="Arial"/>
          <w:sz w:val="28"/>
          <w:szCs w:val="28"/>
        </w:rPr>
        <w:t xml:space="preserve"> z dnia </w:t>
      </w:r>
      <w:r w:rsidR="00D64A69" w:rsidRPr="00AA61ED">
        <w:rPr>
          <w:rFonts w:ascii="Arial" w:eastAsia="Times New Roman" w:hAnsi="Arial" w:cs="Arial"/>
          <w:sz w:val="28"/>
          <w:szCs w:val="28"/>
        </w:rPr>
        <w:t xml:space="preserve">31 maja 2022 r. złożoną skargę uznano za bezzasadną. </w:t>
      </w:r>
      <w:r w:rsidRPr="00AA61ED">
        <w:rPr>
          <w:rFonts w:ascii="Arial" w:eastAsia="Times New Roman" w:hAnsi="Arial" w:cs="Arial"/>
          <w:sz w:val="28"/>
          <w:szCs w:val="28"/>
        </w:rPr>
        <w:t xml:space="preserve"> </w:t>
      </w:r>
    </w:p>
    <w:p w14:paraId="456988E7" w14:textId="7F69E4BB" w:rsidR="00747CEC" w:rsidRPr="00AA61ED" w:rsidRDefault="00DD204F" w:rsidP="00601802">
      <w:pPr>
        <w:pStyle w:val="Akapitzlist"/>
        <w:numPr>
          <w:ilvl w:val="0"/>
          <w:numId w:val="1"/>
        </w:numPr>
        <w:rPr>
          <w:rFonts w:ascii="Arial" w:hAnsi="Arial" w:cs="Arial"/>
          <w:sz w:val="28"/>
          <w:szCs w:val="28"/>
        </w:rPr>
      </w:pPr>
      <w:r w:rsidRPr="00AA61ED">
        <w:rPr>
          <w:rFonts w:ascii="Arial" w:hAnsi="Arial" w:cs="Arial"/>
          <w:sz w:val="28"/>
          <w:szCs w:val="28"/>
        </w:rPr>
        <w:t>s</w:t>
      </w:r>
      <w:r w:rsidR="008E6F15" w:rsidRPr="00AA61ED">
        <w:rPr>
          <w:rFonts w:ascii="Arial" w:hAnsi="Arial" w:cs="Arial"/>
          <w:sz w:val="28"/>
          <w:szCs w:val="28"/>
        </w:rPr>
        <w:t xml:space="preserve">karga na działalność Prezesa Spółki Baza Sp. z o.o. we Włocławku dot. nie wyrażenia zgody </w:t>
      </w:r>
      <w:r w:rsidR="007D6EE1" w:rsidRPr="00AA61ED">
        <w:rPr>
          <w:rFonts w:ascii="Arial" w:hAnsi="Arial" w:cs="Arial"/>
          <w:sz w:val="28"/>
          <w:szCs w:val="28"/>
        </w:rPr>
        <w:t xml:space="preserve">  </w:t>
      </w:r>
      <w:r w:rsidR="008E6F15" w:rsidRPr="00AA61ED">
        <w:rPr>
          <w:rFonts w:ascii="Arial" w:hAnsi="Arial" w:cs="Arial"/>
          <w:sz w:val="28"/>
          <w:szCs w:val="28"/>
        </w:rPr>
        <w:t>na postawienie ławki przy grobie</w:t>
      </w:r>
    </w:p>
    <w:p w14:paraId="6B07C81C" w14:textId="3C3CF00D" w:rsidR="00747CEC" w:rsidRPr="00AA61ED" w:rsidRDefault="00D62C61" w:rsidP="00AA61ED">
      <w:pPr>
        <w:pStyle w:val="Akapitzlist"/>
        <w:rPr>
          <w:rFonts w:ascii="Arial" w:hAnsi="Arial" w:cs="Arial"/>
          <w:sz w:val="28"/>
          <w:szCs w:val="28"/>
        </w:rPr>
      </w:pPr>
      <w:r w:rsidRPr="00AA61ED">
        <w:rPr>
          <w:rFonts w:ascii="Arial" w:hAnsi="Arial" w:cs="Arial"/>
          <w:sz w:val="28"/>
          <w:szCs w:val="28"/>
        </w:rPr>
        <w:t xml:space="preserve">W drodze Uchwały </w:t>
      </w:r>
      <w:r w:rsidR="00717FE9" w:rsidRPr="00AA61ED">
        <w:rPr>
          <w:rFonts w:ascii="Arial" w:hAnsi="Arial" w:cs="Arial"/>
          <w:sz w:val="28"/>
          <w:szCs w:val="28"/>
        </w:rPr>
        <w:t xml:space="preserve">Nr </w:t>
      </w:r>
      <w:r w:rsidRPr="00AA61ED">
        <w:rPr>
          <w:rFonts w:ascii="Arial" w:hAnsi="Arial" w:cs="Arial"/>
          <w:sz w:val="28"/>
          <w:szCs w:val="28"/>
        </w:rPr>
        <w:t>XLIX/87/2022 Rady Miasta Włocławek z dnia 21 czerwca 2022 r. złożoną skargę uznano za bezzasadną.</w:t>
      </w:r>
    </w:p>
    <w:p w14:paraId="6986399B" w14:textId="2ACBECDC" w:rsidR="00495E11" w:rsidRPr="00AA61ED" w:rsidRDefault="00747CEC" w:rsidP="00601802">
      <w:pPr>
        <w:pStyle w:val="Akapitzlist"/>
        <w:numPr>
          <w:ilvl w:val="0"/>
          <w:numId w:val="1"/>
        </w:numPr>
        <w:spacing w:after="0" w:line="240" w:lineRule="auto"/>
        <w:rPr>
          <w:rFonts w:ascii="Arial" w:hAnsi="Arial" w:cs="Arial"/>
          <w:sz w:val="28"/>
          <w:szCs w:val="28"/>
        </w:rPr>
      </w:pPr>
      <w:r w:rsidRPr="00AA61ED">
        <w:rPr>
          <w:rFonts w:ascii="Arial" w:hAnsi="Arial" w:cs="Arial"/>
          <w:sz w:val="28"/>
          <w:szCs w:val="28"/>
        </w:rPr>
        <w:t xml:space="preserve">2 </w:t>
      </w:r>
      <w:r w:rsidR="00DD204F" w:rsidRPr="00AA61ED">
        <w:rPr>
          <w:rFonts w:ascii="Arial" w:hAnsi="Arial" w:cs="Arial"/>
          <w:sz w:val="28"/>
          <w:szCs w:val="28"/>
        </w:rPr>
        <w:t>s</w:t>
      </w:r>
      <w:r w:rsidR="006F4160" w:rsidRPr="00AA61ED">
        <w:rPr>
          <w:rFonts w:ascii="Arial" w:hAnsi="Arial" w:cs="Arial"/>
          <w:sz w:val="28"/>
          <w:szCs w:val="28"/>
        </w:rPr>
        <w:t>karg</w:t>
      </w:r>
      <w:r w:rsidRPr="00AA61ED">
        <w:rPr>
          <w:rFonts w:ascii="Arial" w:hAnsi="Arial" w:cs="Arial"/>
          <w:sz w:val="28"/>
          <w:szCs w:val="28"/>
        </w:rPr>
        <w:t>i</w:t>
      </w:r>
      <w:r w:rsidR="006F4160" w:rsidRPr="00AA61ED">
        <w:rPr>
          <w:rFonts w:ascii="Arial" w:hAnsi="Arial" w:cs="Arial"/>
          <w:sz w:val="28"/>
          <w:szCs w:val="28"/>
        </w:rPr>
        <w:t xml:space="preserve"> na </w:t>
      </w:r>
      <w:r w:rsidR="004652A8" w:rsidRPr="00AA61ED">
        <w:rPr>
          <w:rFonts w:ascii="Arial" w:hAnsi="Arial" w:cs="Arial"/>
          <w:sz w:val="28"/>
          <w:szCs w:val="28"/>
        </w:rPr>
        <w:t xml:space="preserve">działalność Prezydenta Miasta Włocławek </w:t>
      </w:r>
      <w:r w:rsidRPr="00AA61ED">
        <w:rPr>
          <w:rFonts w:ascii="Arial" w:hAnsi="Arial" w:cs="Arial"/>
          <w:sz w:val="28"/>
          <w:szCs w:val="28"/>
        </w:rPr>
        <w:t>dot. nie wyrażenia zgody na sprzedaż nieruchomości na rzecz strony skarżącej jako najemcy</w:t>
      </w:r>
    </w:p>
    <w:p w14:paraId="3F957EC3" w14:textId="299CE55A" w:rsidR="00CB2DDF" w:rsidRPr="00AA61ED" w:rsidRDefault="008E6F15" w:rsidP="00AA61ED">
      <w:pPr>
        <w:spacing w:after="0" w:line="240" w:lineRule="auto"/>
        <w:ind w:left="709"/>
        <w:rPr>
          <w:rFonts w:ascii="Arial" w:hAnsi="Arial" w:cs="Arial"/>
          <w:sz w:val="28"/>
          <w:szCs w:val="28"/>
        </w:rPr>
      </w:pPr>
      <w:r w:rsidRPr="00AA61ED">
        <w:rPr>
          <w:rFonts w:ascii="Arial" w:hAnsi="Arial" w:cs="Arial"/>
          <w:sz w:val="28"/>
          <w:szCs w:val="28"/>
        </w:rPr>
        <w:lastRenderedPageBreak/>
        <w:t>W drodze Uchwały</w:t>
      </w:r>
      <w:r w:rsidR="00717FE9" w:rsidRPr="00AA61ED">
        <w:rPr>
          <w:rFonts w:ascii="Arial" w:hAnsi="Arial" w:cs="Arial"/>
          <w:sz w:val="28"/>
          <w:szCs w:val="28"/>
        </w:rPr>
        <w:t xml:space="preserve"> Nr</w:t>
      </w:r>
      <w:r w:rsidRPr="00AA61ED">
        <w:rPr>
          <w:rFonts w:ascii="Arial" w:hAnsi="Arial" w:cs="Arial"/>
          <w:sz w:val="28"/>
          <w:szCs w:val="28"/>
        </w:rPr>
        <w:t xml:space="preserve"> </w:t>
      </w:r>
      <w:r w:rsidR="00206265" w:rsidRPr="00AA61ED">
        <w:rPr>
          <w:rFonts w:ascii="Arial" w:hAnsi="Arial" w:cs="Arial"/>
          <w:sz w:val="28"/>
          <w:szCs w:val="28"/>
        </w:rPr>
        <w:t>XLIX</w:t>
      </w:r>
      <w:r w:rsidR="001607BD" w:rsidRPr="00AA61ED">
        <w:rPr>
          <w:rFonts w:ascii="Arial" w:hAnsi="Arial" w:cs="Arial"/>
          <w:sz w:val="28"/>
          <w:szCs w:val="28"/>
        </w:rPr>
        <w:t>/88/2022</w:t>
      </w:r>
      <w:r w:rsidR="006D302A" w:rsidRPr="00AA61ED">
        <w:rPr>
          <w:rFonts w:ascii="Arial" w:hAnsi="Arial" w:cs="Arial"/>
          <w:sz w:val="28"/>
          <w:szCs w:val="28"/>
        </w:rPr>
        <w:t xml:space="preserve"> Rady Miasta Włocławek</w:t>
      </w:r>
      <w:r w:rsidR="001607BD" w:rsidRPr="00AA61ED">
        <w:rPr>
          <w:rFonts w:ascii="Arial" w:hAnsi="Arial" w:cs="Arial"/>
          <w:sz w:val="28"/>
          <w:szCs w:val="28"/>
        </w:rPr>
        <w:t xml:space="preserve"> z dnia </w:t>
      </w:r>
      <w:r w:rsidR="006D302A" w:rsidRPr="00AA61ED">
        <w:rPr>
          <w:rFonts w:ascii="Arial" w:hAnsi="Arial" w:cs="Arial"/>
          <w:sz w:val="28"/>
          <w:szCs w:val="28"/>
        </w:rPr>
        <w:t xml:space="preserve">21 czerwca 2022 r. </w:t>
      </w:r>
      <w:r w:rsidR="00F5115C" w:rsidRPr="00AA61ED">
        <w:rPr>
          <w:rFonts w:ascii="Arial" w:hAnsi="Arial" w:cs="Arial"/>
          <w:sz w:val="28"/>
          <w:szCs w:val="28"/>
        </w:rPr>
        <w:t xml:space="preserve">złożoną skargę uznano za bezzasadną. </w:t>
      </w:r>
      <w:r w:rsidR="00495E11" w:rsidRPr="00AA61ED">
        <w:rPr>
          <w:rFonts w:ascii="Arial" w:hAnsi="Arial" w:cs="Arial"/>
          <w:sz w:val="28"/>
          <w:szCs w:val="28"/>
        </w:rPr>
        <w:t>Uchwałą</w:t>
      </w:r>
      <w:r w:rsidR="00975406" w:rsidRPr="00AA61ED">
        <w:rPr>
          <w:rFonts w:ascii="Arial" w:hAnsi="Arial" w:cs="Arial"/>
          <w:sz w:val="28"/>
          <w:szCs w:val="28"/>
        </w:rPr>
        <w:t xml:space="preserve"> </w:t>
      </w:r>
      <w:r w:rsidR="0093336B" w:rsidRPr="00AA61ED">
        <w:rPr>
          <w:rFonts w:ascii="Arial" w:hAnsi="Arial" w:cs="Arial"/>
          <w:sz w:val="28"/>
          <w:szCs w:val="28"/>
        </w:rPr>
        <w:t xml:space="preserve">NR LI/112/2022 z dnia 30 sierpnia 2022 r. </w:t>
      </w:r>
      <w:r w:rsidR="00975406" w:rsidRPr="00AA61ED">
        <w:rPr>
          <w:rFonts w:ascii="Arial" w:hAnsi="Arial" w:cs="Arial"/>
          <w:sz w:val="28"/>
          <w:szCs w:val="28"/>
        </w:rPr>
        <w:t>podtrzymano ww. stanowisko.</w:t>
      </w:r>
    </w:p>
    <w:p w14:paraId="2D94BA1A" w14:textId="0A29DBF5" w:rsidR="0012623C" w:rsidRPr="00AA61ED" w:rsidRDefault="00DD204F" w:rsidP="00601802">
      <w:pPr>
        <w:pStyle w:val="Akapitzlist"/>
        <w:numPr>
          <w:ilvl w:val="0"/>
          <w:numId w:val="1"/>
        </w:numPr>
        <w:rPr>
          <w:rFonts w:ascii="Arial" w:hAnsi="Arial" w:cs="Arial"/>
          <w:sz w:val="28"/>
          <w:szCs w:val="28"/>
        </w:rPr>
      </w:pPr>
      <w:r w:rsidRPr="00AA61ED">
        <w:rPr>
          <w:rFonts w:ascii="Arial" w:hAnsi="Arial" w:cs="Arial"/>
          <w:sz w:val="28"/>
          <w:szCs w:val="28"/>
        </w:rPr>
        <w:t>s</w:t>
      </w:r>
      <w:r w:rsidR="00C924E5" w:rsidRPr="00AA61ED">
        <w:rPr>
          <w:rFonts w:ascii="Arial" w:hAnsi="Arial" w:cs="Arial"/>
          <w:sz w:val="28"/>
          <w:szCs w:val="28"/>
        </w:rPr>
        <w:t xml:space="preserve">karga na działalność </w:t>
      </w:r>
      <w:r w:rsidR="0012623C" w:rsidRPr="00AA61ED">
        <w:rPr>
          <w:rFonts w:ascii="Arial" w:hAnsi="Arial" w:cs="Arial"/>
          <w:sz w:val="28"/>
          <w:szCs w:val="28"/>
        </w:rPr>
        <w:t>Zastępcy Dyrektora Miejskiego Ośrodka Pomocy Rodzinie we Włocławku dot. odmowy przekazania danych w imieniu strony skarżącej osobie trzeciej</w:t>
      </w:r>
    </w:p>
    <w:p w14:paraId="5163351C" w14:textId="63A8387C" w:rsidR="004956B7" w:rsidRPr="00AA61ED" w:rsidRDefault="004956B7" w:rsidP="00AA61ED">
      <w:pPr>
        <w:pStyle w:val="Akapitzlist"/>
        <w:rPr>
          <w:rFonts w:ascii="Arial" w:hAnsi="Arial" w:cs="Arial"/>
          <w:sz w:val="28"/>
          <w:szCs w:val="28"/>
        </w:rPr>
      </w:pPr>
      <w:r w:rsidRPr="00AA61ED">
        <w:rPr>
          <w:rFonts w:ascii="Arial" w:hAnsi="Arial" w:cs="Arial"/>
          <w:sz w:val="28"/>
          <w:szCs w:val="28"/>
        </w:rPr>
        <w:t xml:space="preserve">W drodze Uchwały </w:t>
      </w:r>
      <w:r w:rsidR="00717FE9" w:rsidRPr="00AA61ED">
        <w:rPr>
          <w:rFonts w:ascii="Arial" w:hAnsi="Arial" w:cs="Arial"/>
          <w:sz w:val="28"/>
          <w:szCs w:val="28"/>
        </w:rPr>
        <w:t xml:space="preserve">Nr </w:t>
      </w:r>
      <w:r w:rsidRPr="00AA61ED">
        <w:rPr>
          <w:rFonts w:ascii="Arial" w:hAnsi="Arial" w:cs="Arial"/>
          <w:sz w:val="28"/>
          <w:szCs w:val="28"/>
        </w:rPr>
        <w:t xml:space="preserve">LI/109/2022 z dnia 30 sierpnia </w:t>
      </w:r>
      <w:r w:rsidR="005032EF" w:rsidRPr="00AA61ED">
        <w:rPr>
          <w:rFonts w:ascii="Arial" w:hAnsi="Arial" w:cs="Arial"/>
          <w:sz w:val="28"/>
          <w:szCs w:val="28"/>
        </w:rPr>
        <w:t xml:space="preserve">2022 r. </w:t>
      </w:r>
      <w:r w:rsidR="00A27BA3" w:rsidRPr="00AA61ED">
        <w:rPr>
          <w:rFonts w:ascii="Arial" w:hAnsi="Arial" w:cs="Arial"/>
          <w:sz w:val="28"/>
          <w:szCs w:val="28"/>
        </w:rPr>
        <w:t>złożoną skargę przekazano według właściwości do innych organów</w:t>
      </w:r>
    </w:p>
    <w:p w14:paraId="7B6A0237" w14:textId="710B25A4" w:rsidR="00763023" w:rsidRPr="00AA61ED" w:rsidRDefault="00DD204F" w:rsidP="00601802">
      <w:pPr>
        <w:pStyle w:val="Akapitzlist"/>
        <w:numPr>
          <w:ilvl w:val="0"/>
          <w:numId w:val="1"/>
        </w:numPr>
        <w:rPr>
          <w:rFonts w:ascii="Arial" w:hAnsi="Arial" w:cs="Arial"/>
          <w:sz w:val="28"/>
          <w:szCs w:val="28"/>
        </w:rPr>
      </w:pPr>
      <w:r w:rsidRPr="00AA61ED">
        <w:rPr>
          <w:rFonts w:ascii="Arial" w:hAnsi="Arial" w:cs="Arial"/>
          <w:sz w:val="28"/>
          <w:szCs w:val="28"/>
        </w:rPr>
        <w:t>s</w:t>
      </w:r>
      <w:r w:rsidR="006C691D" w:rsidRPr="00AA61ED">
        <w:rPr>
          <w:rFonts w:ascii="Arial" w:hAnsi="Arial" w:cs="Arial"/>
          <w:sz w:val="28"/>
          <w:szCs w:val="28"/>
        </w:rPr>
        <w:t xml:space="preserve">karga na działalność </w:t>
      </w:r>
      <w:r w:rsidR="00133BAA" w:rsidRPr="00AA61ED">
        <w:rPr>
          <w:rFonts w:ascii="Arial" w:hAnsi="Arial" w:cs="Arial"/>
          <w:sz w:val="28"/>
          <w:szCs w:val="28"/>
        </w:rPr>
        <w:t>Dyrektora Miejskiego Ośrodka Pomocy Rodzinie we Włocławku</w:t>
      </w:r>
      <w:r w:rsidR="00622EBA" w:rsidRPr="00AA61ED">
        <w:rPr>
          <w:rFonts w:ascii="Arial" w:hAnsi="Arial" w:cs="Arial"/>
          <w:sz w:val="28"/>
          <w:szCs w:val="28"/>
        </w:rPr>
        <w:t xml:space="preserve"> dot. nie udzielenia pomocy ze środków publicznych </w:t>
      </w:r>
    </w:p>
    <w:p w14:paraId="07C25258" w14:textId="0A179FCF" w:rsidR="00741DC8" w:rsidRPr="00AA61ED" w:rsidRDefault="00741DC8" w:rsidP="00AA61ED">
      <w:pPr>
        <w:pStyle w:val="Akapitzlist"/>
        <w:rPr>
          <w:rFonts w:ascii="Arial" w:hAnsi="Arial" w:cs="Arial"/>
          <w:sz w:val="28"/>
          <w:szCs w:val="28"/>
        </w:rPr>
      </w:pPr>
      <w:r w:rsidRPr="00AA61ED">
        <w:rPr>
          <w:rFonts w:ascii="Arial" w:hAnsi="Arial" w:cs="Arial"/>
          <w:sz w:val="28"/>
          <w:szCs w:val="28"/>
        </w:rPr>
        <w:t>W drodze Uchwały</w:t>
      </w:r>
      <w:r w:rsidR="00717FE9" w:rsidRPr="00AA61ED">
        <w:rPr>
          <w:rFonts w:ascii="Arial" w:hAnsi="Arial" w:cs="Arial"/>
          <w:sz w:val="28"/>
          <w:szCs w:val="28"/>
        </w:rPr>
        <w:t xml:space="preserve"> Nr</w:t>
      </w:r>
      <w:r w:rsidRPr="00AA61ED">
        <w:rPr>
          <w:rFonts w:ascii="Arial" w:hAnsi="Arial" w:cs="Arial"/>
          <w:sz w:val="28"/>
          <w:szCs w:val="28"/>
        </w:rPr>
        <w:t xml:space="preserve"> </w:t>
      </w:r>
      <w:r w:rsidR="0021038E" w:rsidRPr="00AA61ED">
        <w:rPr>
          <w:rFonts w:ascii="Arial" w:hAnsi="Arial" w:cs="Arial"/>
          <w:sz w:val="28"/>
          <w:szCs w:val="28"/>
        </w:rPr>
        <w:t>LI/110/2022 Rady Miasta Włocławek z dnia 30 sierpnia 2022 r. złożoną skargę uznan</w:t>
      </w:r>
      <w:r w:rsidR="008873DA" w:rsidRPr="00AA61ED">
        <w:rPr>
          <w:rFonts w:ascii="Arial" w:hAnsi="Arial" w:cs="Arial"/>
          <w:sz w:val="28"/>
          <w:szCs w:val="28"/>
        </w:rPr>
        <w:t xml:space="preserve">o za bezzasadną. </w:t>
      </w:r>
    </w:p>
    <w:p w14:paraId="470712F5" w14:textId="478B1BEA" w:rsidR="007B04E1" w:rsidRPr="00AA61ED" w:rsidRDefault="007B04E1" w:rsidP="00601802">
      <w:pPr>
        <w:pStyle w:val="Akapitzlist"/>
        <w:numPr>
          <w:ilvl w:val="0"/>
          <w:numId w:val="1"/>
        </w:numPr>
        <w:rPr>
          <w:rFonts w:ascii="Arial" w:hAnsi="Arial" w:cs="Arial"/>
          <w:sz w:val="28"/>
          <w:szCs w:val="28"/>
        </w:rPr>
      </w:pPr>
      <w:r w:rsidRPr="00AA61ED">
        <w:rPr>
          <w:rFonts w:ascii="Arial" w:hAnsi="Arial" w:cs="Arial"/>
          <w:sz w:val="28"/>
          <w:szCs w:val="28"/>
        </w:rPr>
        <w:t>2 skargi na działalność Dyrektora Administracji Zasobów Komunalnych dot. lekceważenia problemów skarżącej w lokalu komunalnym</w:t>
      </w:r>
    </w:p>
    <w:p w14:paraId="26E352F8" w14:textId="3D83C7D7" w:rsidR="00E3570A" w:rsidRPr="00AA61ED" w:rsidRDefault="00E3570A" w:rsidP="00AA61ED">
      <w:pPr>
        <w:pStyle w:val="Akapitzlist"/>
        <w:rPr>
          <w:rFonts w:ascii="Arial" w:hAnsi="Arial" w:cs="Arial"/>
          <w:sz w:val="28"/>
          <w:szCs w:val="28"/>
        </w:rPr>
      </w:pPr>
      <w:r w:rsidRPr="00AA61ED">
        <w:rPr>
          <w:rFonts w:ascii="Arial" w:hAnsi="Arial" w:cs="Arial"/>
          <w:sz w:val="28"/>
          <w:szCs w:val="28"/>
        </w:rPr>
        <w:t xml:space="preserve">W drodze Uchwały </w:t>
      </w:r>
      <w:r w:rsidR="00404D80" w:rsidRPr="00AA61ED">
        <w:rPr>
          <w:rFonts w:ascii="Arial" w:hAnsi="Arial" w:cs="Arial"/>
          <w:sz w:val="28"/>
          <w:szCs w:val="28"/>
        </w:rPr>
        <w:t xml:space="preserve">Nr </w:t>
      </w:r>
      <w:r w:rsidRPr="00AA61ED">
        <w:rPr>
          <w:rFonts w:ascii="Arial" w:hAnsi="Arial" w:cs="Arial"/>
          <w:sz w:val="28"/>
          <w:szCs w:val="28"/>
        </w:rPr>
        <w:t xml:space="preserve">LI/114/2022 </w:t>
      </w:r>
      <w:r w:rsidR="00404D80" w:rsidRPr="00AA61ED">
        <w:rPr>
          <w:rFonts w:ascii="Arial" w:hAnsi="Arial" w:cs="Arial"/>
          <w:sz w:val="28"/>
          <w:szCs w:val="28"/>
        </w:rPr>
        <w:t xml:space="preserve">Rady Miasta Włocławek </w:t>
      </w:r>
      <w:r w:rsidRPr="00AA61ED">
        <w:rPr>
          <w:rFonts w:ascii="Arial" w:hAnsi="Arial" w:cs="Arial"/>
          <w:sz w:val="28"/>
          <w:szCs w:val="28"/>
        </w:rPr>
        <w:t xml:space="preserve">z dnia 30 sierpnia 2022 r. złożoną skargę uznano za </w:t>
      </w:r>
      <w:r w:rsidR="000A3393" w:rsidRPr="00AA61ED">
        <w:rPr>
          <w:rFonts w:ascii="Arial" w:hAnsi="Arial" w:cs="Arial"/>
          <w:sz w:val="28"/>
          <w:szCs w:val="28"/>
        </w:rPr>
        <w:t xml:space="preserve">bezzasadną. </w:t>
      </w:r>
    </w:p>
    <w:p w14:paraId="7A074138" w14:textId="752DA3EA" w:rsidR="00404D80" w:rsidRPr="00AA61ED" w:rsidRDefault="00FC755D" w:rsidP="00601802">
      <w:pPr>
        <w:pStyle w:val="Akapitzlist"/>
        <w:numPr>
          <w:ilvl w:val="0"/>
          <w:numId w:val="1"/>
        </w:numPr>
        <w:rPr>
          <w:rFonts w:ascii="Arial" w:hAnsi="Arial" w:cs="Arial"/>
          <w:sz w:val="28"/>
          <w:szCs w:val="28"/>
        </w:rPr>
      </w:pPr>
      <w:r w:rsidRPr="00AA61ED">
        <w:rPr>
          <w:rFonts w:ascii="Arial" w:hAnsi="Arial" w:cs="Arial"/>
          <w:sz w:val="28"/>
          <w:szCs w:val="28"/>
        </w:rPr>
        <w:t>s</w:t>
      </w:r>
      <w:r w:rsidR="009805F7" w:rsidRPr="00AA61ED">
        <w:rPr>
          <w:rFonts w:ascii="Arial" w:hAnsi="Arial" w:cs="Arial"/>
          <w:sz w:val="28"/>
          <w:szCs w:val="28"/>
        </w:rPr>
        <w:t xml:space="preserve">karga </w:t>
      </w:r>
      <w:r w:rsidR="00DB2B49" w:rsidRPr="00AA61ED">
        <w:rPr>
          <w:rFonts w:ascii="Arial" w:hAnsi="Arial" w:cs="Arial"/>
          <w:sz w:val="28"/>
          <w:szCs w:val="28"/>
        </w:rPr>
        <w:t xml:space="preserve">na działalność Prezydenta Miasta Włocławek </w:t>
      </w:r>
      <w:r w:rsidR="009805F7" w:rsidRPr="00AA61ED">
        <w:rPr>
          <w:rFonts w:ascii="Arial" w:hAnsi="Arial" w:cs="Arial"/>
          <w:sz w:val="28"/>
          <w:szCs w:val="28"/>
        </w:rPr>
        <w:t>dot. budowy bazy produkcyjnej</w:t>
      </w:r>
      <w:r w:rsidR="00617D79" w:rsidRPr="00AA61ED">
        <w:rPr>
          <w:rFonts w:ascii="Arial" w:hAnsi="Arial" w:cs="Arial"/>
          <w:sz w:val="28"/>
          <w:szCs w:val="28"/>
        </w:rPr>
        <w:t xml:space="preserve"> </w:t>
      </w:r>
      <w:r w:rsidR="009805F7" w:rsidRPr="00AA61ED">
        <w:rPr>
          <w:rFonts w:ascii="Arial" w:hAnsi="Arial" w:cs="Arial"/>
          <w:sz w:val="28"/>
          <w:szCs w:val="28"/>
        </w:rPr>
        <w:t>wraz</w:t>
      </w:r>
      <w:r w:rsidR="00DD204F" w:rsidRPr="00AA61ED">
        <w:rPr>
          <w:rFonts w:ascii="Arial" w:hAnsi="Arial" w:cs="Arial"/>
          <w:sz w:val="28"/>
          <w:szCs w:val="28"/>
        </w:rPr>
        <w:t xml:space="preserve">  </w:t>
      </w:r>
      <w:r w:rsidR="009805F7" w:rsidRPr="00AA61ED">
        <w:rPr>
          <w:rFonts w:ascii="Arial" w:hAnsi="Arial" w:cs="Arial"/>
          <w:sz w:val="28"/>
          <w:szCs w:val="28"/>
        </w:rPr>
        <w:t>z mobilną wytwórnią mas bitumicznych we Włocławku</w:t>
      </w:r>
    </w:p>
    <w:p w14:paraId="34DD0B2C" w14:textId="134EDF43" w:rsidR="00DB2B49" w:rsidRPr="00AA61ED" w:rsidRDefault="00DB2B49" w:rsidP="00AA61ED">
      <w:pPr>
        <w:pStyle w:val="Akapitzlist"/>
        <w:rPr>
          <w:rFonts w:ascii="Arial" w:hAnsi="Arial" w:cs="Arial"/>
          <w:sz w:val="28"/>
          <w:szCs w:val="28"/>
        </w:rPr>
      </w:pPr>
      <w:r w:rsidRPr="00AA61ED">
        <w:rPr>
          <w:rFonts w:ascii="Arial" w:hAnsi="Arial" w:cs="Arial"/>
          <w:sz w:val="28"/>
          <w:szCs w:val="28"/>
        </w:rPr>
        <w:t xml:space="preserve">W drodze Uchwały Nr LI/115/2022 Rady Miasta Włocławek z dnia 30 sierpnia 2022 r. złożoną skargę uznano za bezzasadną. </w:t>
      </w:r>
    </w:p>
    <w:p w14:paraId="62ECA993" w14:textId="4E29C403" w:rsidR="00E55F19" w:rsidRPr="00AA61ED" w:rsidRDefault="00FC755D" w:rsidP="00601802">
      <w:pPr>
        <w:pStyle w:val="Akapitzlist"/>
        <w:numPr>
          <w:ilvl w:val="0"/>
          <w:numId w:val="1"/>
        </w:numPr>
        <w:rPr>
          <w:rFonts w:ascii="Arial" w:hAnsi="Arial" w:cs="Arial"/>
          <w:sz w:val="28"/>
          <w:szCs w:val="28"/>
        </w:rPr>
      </w:pPr>
      <w:r w:rsidRPr="00AA61ED">
        <w:rPr>
          <w:rFonts w:ascii="Arial" w:hAnsi="Arial" w:cs="Arial"/>
          <w:sz w:val="28"/>
          <w:szCs w:val="28"/>
        </w:rPr>
        <w:t>s</w:t>
      </w:r>
      <w:r w:rsidR="00E55F19" w:rsidRPr="00AA61ED">
        <w:rPr>
          <w:rFonts w:ascii="Arial" w:hAnsi="Arial" w:cs="Arial"/>
          <w:sz w:val="28"/>
          <w:szCs w:val="28"/>
        </w:rPr>
        <w:t>karga na działalność Miejskiego Ośrodka Pomocy Rodzinie we Włocławku dot. nieudzielenia pomocy socjalnej w dniu 06 września 2022r.</w:t>
      </w:r>
    </w:p>
    <w:p w14:paraId="40AF682A" w14:textId="61BEAB65" w:rsidR="00E55F19" w:rsidRPr="00AA61ED" w:rsidRDefault="00E55F19" w:rsidP="00AA61ED">
      <w:pPr>
        <w:pStyle w:val="Akapitzlist"/>
        <w:rPr>
          <w:rFonts w:ascii="Arial" w:hAnsi="Arial" w:cs="Arial"/>
          <w:sz w:val="28"/>
          <w:szCs w:val="28"/>
        </w:rPr>
      </w:pPr>
      <w:r w:rsidRPr="00AA61ED">
        <w:rPr>
          <w:rFonts w:ascii="Arial" w:hAnsi="Arial" w:cs="Arial"/>
          <w:sz w:val="28"/>
          <w:szCs w:val="28"/>
        </w:rPr>
        <w:t>W drodze Uchwały Nr LI</w:t>
      </w:r>
      <w:r w:rsidR="00B83BD8" w:rsidRPr="00AA61ED">
        <w:rPr>
          <w:rFonts w:ascii="Arial" w:hAnsi="Arial" w:cs="Arial"/>
          <w:sz w:val="28"/>
          <w:szCs w:val="28"/>
        </w:rPr>
        <w:t>I</w:t>
      </w:r>
      <w:r w:rsidRPr="00AA61ED">
        <w:rPr>
          <w:rFonts w:ascii="Arial" w:hAnsi="Arial" w:cs="Arial"/>
          <w:sz w:val="28"/>
          <w:szCs w:val="28"/>
        </w:rPr>
        <w:t>/1</w:t>
      </w:r>
      <w:r w:rsidR="00B83BD8" w:rsidRPr="00AA61ED">
        <w:rPr>
          <w:rFonts w:ascii="Arial" w:hAnsi="Arial" w:cs="Arial"/>
          <w:sz w:val="28"/>
          <w:szCs w:val="28"/>
        </w:rPr>
        <w:t>26</w:t>
      </w:r>
      <w:r w:rsidRPr="00AA61ED">
        <w:rPr>
          <w:rFonts w:ascii="Arial" w:hAnsi="Arial" w:cs="Arial"/>
          <w:sz w:val="28"/>
          <w:szCs w:val="28"/>
        </w:rPr>
        <w:t xml:space="preserve">/2022 Rady Miasta Włocławek z dnia </w:t>
      </w:r>
      <w:r w:rsidR="00B83BD8" w:rsidRPr="00AA61ED">
        <w:rPr>
          <w:rFonts w:ascii="Arial" w:hAnsi="Arial" w:cs="Arial"/>
          <w:sz w:val="28"/>
          <w:szCs w:val="28"/>
        </w:rPr>
        <w:t xml:space="preserve">27 września </w:t>
      </w:r>
      <w:r w:rsidRPr="00AA61ED">
        <w:rPr>
          <w:rFonts w:ascii="Arial" w:hAnsi="Arial" w:cs="Arial"/>
          <w:sz w:val="28"/>
          <w:szCs w:val="28"/>
        </w:rPr>
        <w:t xml:space="preserve">2022 r. złożoną skargę uznano za bezzasadną. </w:t>
      </w:r>
    </w:p>
    <w:p w14:paraId="7FDD669C" w14:textId="5B8C3C72" w:rsidR="00366B59" w:rsidRPr="00AA61ED" w:rsidRDefault="00FC755D" w:rsidP="00601802">
      <w:pPr>
        <w:pStyle w:val="Akapitzlist"/>
        <w:numPr>
          <w:ilvl w:val="0"/>
          <w:numId w:val="1"/>
        </w:numPr>
        <w:rPr>
          <w:rFonts w:ascii="Arial" w:hAnsi="Arial" w:cs="Arial"/>
          <w:sz w:val="28"/>
          <w:szCs w:val="28"/>
        </w:rPr>
      </w:pPr>
      <w:r w:rsidRPr="00AA61ED">
        <w:rPr>
          <w:rFonts w:ascii="Arial" w:hAnsi="Arial" w:cs="Arial"/>
          <w:sz w:val="28"/>
          <w:szCs w:val="28"/>
        </w:rPr>
        <w:t>s</w:t>
      </w:r>
      <w:r w:rsidR="009F311D" w:rsidRPr="00AA61ED">
        <w:rPr>
          <w:rFonts w:ascii="Arial" w:hAnsi="Arial" w:cs="Arial"/>
          <w:sz w:val="28"/>
          <w:szCs w:val="28"/>
        </w:rPr>
        <w:t xml:space="preserve">karga </w:t>
      </w:r>
      <w:r w:rsidR="00366B59" w:rsidRPr="00AA61ED">
        <w:rPr>
          <w:rFonts w:ascii="Arial" w:hAnsi="Arial" w:cs="Arial"/>
          <w:sz w:val="28"/>
          <w:szCs w:val="28"/>
        </w:rPr>
        <w:t>na działalność Prezydenta Miasta Włocławek dot. niedotrzymania warunków umowy</w:t>
      </w:r>
    </w:p>
    <w:p w14:paraId="1BE3B8D2" w14:textId="74301AE4" w:rsidR="00366B59" w:rsidRPr="00AA61ED" w:rsidRDefault="00366B59" w:rsidP="00AA61ED">
      <w:pPr>
        <w:pStyle w:val="Akapitzlist"/>
        <w:rPr>
          <w:rFonts w:ascii="Arial" w:hAnsi="Arial" w:cs="Arial"/>
          <w:sz w:val="28"/>
          <w:szCs w:val="28"/>
        </w:rPr>
      </w:pPr>
      <w:r w:rsidRPr="00AA61ED">
        <w:rPr>
          <w:rFonts w:ascii="Arial" w:hAnsi="Arial" w:cs="Arial"/>
          <w:sz w:val="28"/>
          <w:szCs w:val="28"/>
        </w:rPr>
        <w:t xml:space="preserve">W drodze Uchwały Nr LII/127/2022 </w:t>
      </w:r>
      <w:r w:rsidR="00E460CD" w:rsidRPr="00AA61ED">
        <w:rPr>
          <w:rFonts w:ascii="Arial" w:hAnsi="Arial" w:cs="Arial"/>
          <w:sz w:val="28"/>
          <w:szCs w:val="28"/>
        </w:rPr>
        <w:t xml:space="preserve">Rady Miasta Włocławek </w:t>
      </w:r>
      <w:r w:rsidRPr="00AA61ED">
        <w:rPr>
          <w:rFonts w:ascii="Arial" w:hAnsi="Arial" w:cs="Arial"/>
          <w:sz w:val="28"/>
          <w:szCs w:val="28"/>
        </w:rPr>
        <w:t>z dnia 27 wr</w:t>
      </w:r>
      <w:r w:rsidR="00E460CD" w:rsidRPr="00AA61ED">
        <w:rPr>
          <w:rFonts w:ascii="Arial" w:hAnsi="Arial" w:cs="Arial"/>
          <w:sz w:val="28"/>
          <w:szCs w:val="28"/>
        </w:rPr>
        <w:t xml:space="preserve">ześnia 2022 r. złożoną skargę przekazano </w:t>
      </w:r>
      <w:r w:rsidR="00D5153F" w:rsidRPr="00AA61ED">
        <w:rPr>
          <w:rFonts w:ascii="Arial" w:hAnsi="Arial" w:cs="Arial"/>
          <w:sz w:val="28"/>
          <w:szCs w:val="28"/>
        </w:rPr>
        <w:t xml:space="preserve">według właściwości do innych organów. </w:t>
      </w:r>
      <w:r w:rsidR="00713EBF" w:rsidRPr="00AA61ED">
        <w:rPr>
          <w:rFonts w:ascii="Arial" w:hAnsi="Arial" w:cs="Arial"/>
          <w:sz w:val="28"/>
          <w:szCs w:val="28"/>
        </w:rPr>
        <w:t>Uchwałą LIII/137/2022 Rady Miasta Włocławek z dnia 25 października 2022 r. złożoną skargę uznano za bezzasadną.</w:t>
      </w:r>
    </w:p>
    <w:p w14:paraId="61AE93DA" w14:textId="17B171EE" w:rsidR="00FF4C33" w:rsidRPr="00AA61ED" w:rsidRDefault="00FC755D" w:rsidP="00601802">
      <w:pPr>
        <w:pStyle w:val="Akapitzlist"/>
        <w:numPr>
          <w:ilvl w:val="0"/>
          <w:numId w:val="1"/>
        </w:numPr>
        <w:rPr>
          <w:rFonts w:ascii="Arial" w:hAnsi="Arial" w:cs="Arial"/>
          <w:sz w:val="28"/>
          <w:szCs w:val="28"/>
        </w:rPr>
      </w:pPr>
      <w:r w:rsidRPr="00AA61ED">
        <w:rPr>
          <w:rFonts w:ascii="Arial" w:hAnsi="Arial" w:cs="Arial"/>
          <w:sz w:val="28"/>
          <w:szCs w:val="28"/>
        </w:rPr>
        <w:t>s</w:t>
      </w:r>
      <w:r w:rsidR="00FF4C33" w:rsidRPr="00AA61ED">
        <w:rPr>
          <w:rFonts w:ascii="Arial" w:hAnsi="Arial" w:cs="Arial"/>
          <w:sz w:val="28"/>
          <w:szCs w:val="28"/>
        </w:rPr>
        <w:t>karga na działalność Prezydenta Miasta Włocławek dot. niezadowolenia w związku z brakiem przydziału mieszkania</w:t>
      </w:r>
    </w:p>
    <w:p w14:paraId="3EA4EB5A" w14:textId="0FA4D2D0" w:rsidR="00EF3CF4" w:rsidRPr="00AA61ED" w:rsidRDefault="00EF3CF4" w:rsidP="00AA61ED">
      <w:pPr>
        <w:pStyle w:val="Akapitzlist"/>
        <w:rPr>
          <w:rFonts w:ascii="Arial" w:hAnsi="Arial" w:cs="Arial"/>
          <w:sz w:val="28"/>
          <w:szCs w:val="28"/>
        </w:rPr>
      </w:pPr>
      <w:r w:rsidRPr="00AA61ED">
        <w:rPr>
          <w:rFonts w:ascii="Arial" w:hAnsi="Arial" w:cs="Arial"/>
          <w:sz w:val="28"/>
          <w:szCs w:val="28"/>
        </w:rPr>
        <w:t xml:space="preserve">W drodze Uchwały Nr LV/160/2022 Rady Miasta Włocławek z dnia 29 listopada 2022 r. złożoną skargę uznano za bezzasadną. </w:t>
      </w:r>
    </w:p>
    <w:p w14:paraId="3B6BD07D" w14:textId="169769AA" w:rsidR="00912143" w:rsidRPr="00AA61ED" w:rsidRDefault="00FC755D" w:rsidP="00601802">
      <w:pPr>
        <w:pStyle w:val="Akapitzlist"/>
        <w:numPr>
          <w:ilvl w:val="0"/>
          <w:numId w:val="1"/>
        </w:numPr>
        <w:rPr>
          <w:rFonts w:ascii="Arial" w:hAnsi="Arial" w:cs="Arial"/>
          <w:sz w:val="28"/>
          <w:szCs w:val="28"/>
        </w:rPr>
      </w:pPr>
      <w:r w:rsidRPr="00AA61ED">
        <w:rPr>
          <w:rFonts w:ascii="Arial" w:hAnsi="Arial" w:cs="Arial"/>
          <w:sz w:val="28"/>
          <w:szCs w:val="28"/>
        </w:rPr>
        <w:lastRenderedPageBreak/>
        <w:t>s</w:t>
      </w:r>
      <w:r w:rsidR="00912143" w:rsidRPr="00AA61ED">
        <w:rPr>
          <w:rFonts w:ascii="Arial" w:hAnsi="Arial" w:cs="Arial"/>
          <w:sz w:val="28"/>
          <w:szCs w:val="28"/>
        </w:rPr>
        <w:t xml:space="preserve">karga na działalność </w:t>
      </w:r>
      <w:r w:rsidR="002C15FE" w:rsidRPr="00AA61ED">
        <w:rPr>
          <w:rFonts w:ascii="Arial" w:hAnsi="Arial" w:cs="Arial"/>
          <w:sz w:val="28"/>
          <w:szCs w:val="28"/>
        </w:rPr>
        <w:t xml:space="preserve">Dyrektora </w:t>
      </w:r>
      <w:r w:rsidR="00912143" w:rsidRPr="00AA61ED">
        <w:rPr>
          <w:rFonts w:ascii="Arial" w:hAnsi="Arial" w:cs="Arial"/>
          <w:sz w:val="28"/>
          <w:szCs w:val="28"/>
        </w:rPr>
        <w:t>Miejskiego Ośrodka Pomocy Rodzinie we Włocławku dot. nienależytego wykonywania czynności służbowych</w:t>
      </w:r>
    </w:p>
    <w:p w14:paraId="026B9AAE" w14:textId="5D5BEEBD" w:rsidR="00126A61" w:rsidRPr="00AA61ED" w:rsidRDefault="00126A61" w:rsidP="00AA61ED">
      <w:pPr>
        <w:pStyle w:val="Akapitzlist"/>
        <w:rPr>
          <w:rFonts w:ascii="Arial" w:hAnsi="Arial" w:cs="Arial"/>
          <w:sz w:val="28"/>
          <w:szCs w:val="28"/>
        </w:rPr>
      </w:pPr>
      <w:r w:rsidRPr="00AA61ED">
        <w:rPr>
          <w:rFonts w:ascii="Arial" w:hAnsi="Arial" w:cs="Arial"/>
          <w:sz w:val="28"/>
          <w:szCs w:val="28"/>
        </w:rPr>
        <w:t>W drodze Uchwały Nr LVII/180/2022</w:t>
      </w:r>
      <w:r w:rsidR="00432215" w:rsidRPr="00AA61ED">
        <w:rPr>
          <w:rFonts w:ascii="Arial" w:hAnsi="Arial" w:cs="Arial"/>
          <w:sz w:val="28"/>
          <w:szCs w:val="28"/>
        </w:rPr>
        <w:t xml:space="preserve"> Rady Miasta Włocławek</w:t>
      </w:r>
      <w:r w:rsidRPr="00AA61ED">
        <w:rPr>
          <w:rFonts w:ascii="Arial" w:hAnsi="Arial" w:cs="Arial"/>
          <w:sz w:val="28"/>
          <w:szCs w:val="28"/>
        </w:rPr>
        <w:t xml:space="preserve"> z dnia 28 grudnia 2022 r. </w:t>
      </w:r>
      <w:r w:rsidR="00CA2589" w:rsidRPr="00AA61ED">
        <w:rPr>
          <w:rFonts w:ascii="Arial" w:hAnsi="Arial" w:cs="Arial"/>
          <w:sz w:val="28"/>
          <w:szCs w:val="28"/>
        </w:rPr>
        <w:t xml:space="preserve">złożoną skargę uznano za bezzasadną. </w:t>
      </w:r>
    </w:p>
    <w:p w14:paraId="0C7FB0EC" w14:textId="7DBCCEE2" w:rsidR="000C3748" w:rsidRPr="00AA61ED" w:rsidRDefault="000C3748" w:rsidP="00AA61ED">
      <w:pPr>
        <w:pStyle w:val="Akapitzlist"/>
        <w:rPr>
          <w:rFonts w:ascii="Arial" w:hAnsi="Arial" w:cs="Arial"/>
          <w:sz w:val="28"/>
          <w:szCs w:val="28"/>
        </w:rPr>
      </w:pPr>
    </w:p>
    <w:p w14:paraId="41858AAC" w14:textId="3FD224F4" w:rsidR="00C45F34" w:rsidRPr="00AA61ED" w:rsidRDefault="00EA18D0" w:rsidP="00AA61ED">
      <w:pPr>
        <w:rPr>
          <w:rFonts w:ascii="Arial" w:eastAsia="Times New Roman" w:hAnsi="Arial" w:cs="Arial"/>
          <w:sz w:val="28"/>
          <w:szCs w:val="28"/>
        </w:rPr>
      </w:pPr>
      <w:r w:rsidRPr="00AA61ED">
        <w:rPr>
          <w:rFonts w:ascii="Arial" w:eastAsia="Times New Roman" w:hAnsi="Arial" w:cs="Arial"/>
          <w:sz w:val="28"/>
          <w:szCs w:val="28"/>
        </w:rPr>
        <w:t>W 202</w:t>
      </w:r>
      <w:r w:rsidR="00A712CC" w:rsidRPr="00AA61ED">
        <w:rPr>
          <w:rFonts w:ascii="Arial" w:eastAsia="Times New Roman" w:hAnsi="Arial" w:cs="Arial"/>
          <w:sz w:val="28"/>
          <w:szCs w:val="28"/>
        </w:rPr>
        <w:t>2</w:t>
      </w:r>
      <w:r w:rsidRPr="00AA61ED">
        <w:rPr>
          <w:rFonts w:ascii="Arial" w:eastAsia="Times New Roman" w:hAnsi="Arial" w:cs="Arial"/>
          <w:sz w:val="28"/>
          <w:szCs w:val="28"/>
        </w:rPr>
        <w:t xml:space="preserve"> r. Rada Miasta </w:t>
      </w:r>
      <w:r w:rsidR="00C45F34" w:rsidRPr="00AA61ED">
        <w:rPr>
          <w:rFonts w:ascii="Arial" w:eastAsia="Times New Roman" w:hAnsi="Arial" w:cs="Arial"/>
          <w:sz w:val="28"/>
          <w:szCs w:val="28"/>
        </w:rPr>
        <w:t>Włocławek</w:t>
      </w:r>
      <w:r w:rsidRPr="00AA61ED">
        <w:rPr>
          <w:rFonts w:ascii="Arial" w:eastAsia="Times New Roman" w:hAnsi="Arial" w:cs="Arial"/>
          <w:sz w:val="28"/>
          <w:szCs w:val="28"/>
        </w:rPr>
        <w:t xml:space="preserve"> rozpatrzyła </w:t>
      </w:r>
      <w:r w:rsidR="00C45F34" w:rsidRPr="00AA61ED">
        <w:rPr>
          <w:rFonts w:ascii="Arial" w:eastAsia="Times New Roman" w:hAnsi="Arial" w:cs="Arial"/>
          <w:sz w:val="28"/>
          <w:szCs w:val="28"/>
        </w:rPr>
        <w:t xml:space="preserve">1 petycję w zakresie </w:t>
      </w:r>
      <w:r w:rsidR="00A712CC" w:rsidRPr="00AA61ED">
        <w:rPr>
          <w:rFonts w:ascii="Arial" w:eastAsia="Times New Roman" w:hAnsi="Arial" w:cs="Arial"/>
          <w:sz w:val="28"/>
          <w:szCs w:val="28"/>
        </w:rPr>
        <w:t xml:space="preserve">nadania nazwy ulicy miasta imienia Bohaterów Ukrainy 2022 r. </w:t>
      </w:r>
    </w:p>
    <w:p w14:paraId="082C5F16" w14:textId="201BB152" w:rsidR="00C45F34" w:rsidRPr="00AA61ED" w:rsidRDefault="00C45F34" w:rsidP="00AA61ED">
      <w:pPr>
        <w:rPr>
          <w:rFonts w:ascii="Arial" w:eastAsia="Times New Roman" w:hAnsi="Arial" w:cs="Arial"/>
          <w:sz w:val="28"/>
          <w:szCs w:val="28"/>
        </w:rPr>
      </w:pPr>
      <w:r w:rsidRPr="00AA61ED">
        <w:rPr>
          <w:rFonts w:ascii="Arial" w:eastAsia="Times New Roman" w:hAnsi="Arial" w:cs="Arial"/>
          <w:sz w:val="28"/>
          <w:szCs w:val="28"/>
        </w:rPr>
        <w:t xml:space="preserve">Data wpływu petycji: </w:t>
      </w:r>
      <w:r w:rsidR="0069773E" w:rsidRPr="00AA61ED">
        <w:rPr>
          <w:rFonts w:ascii="Arial" w:eastAsia="Times New Roman" w:hAnsi="Arial" w:cs="Arial"/>
          <w:sz w:val="28"/>
          <w:szCs w:val="28"/>
        </w:rPr>
        <w:t>10.03.2022 r.</w:t>
      </w:r>
    </w:p>
    <w:p w14:paraId="20BDB85A" w14:textId="517F5213" w:rsidR="00993EF1" w:rsidRPr="00AA61ED" w:rsidRDefault="0069773E" w:rsidP="00AA61ED">
      <w:pPr>
        <w:spacing w:after="0" w:line="240" w:lineRule="auto"/>
        <w:rPr>
          <w:rFonts w:ascii="Arial" w:hAnsi="Arial" w:cs="Arial"/>
          <w:sz w:val="28"/>
          <w:szCs w:val="28"/>
        </w:rPr>
      </w:pPr>
      <w:r w:rsidRPr="00AA61ED">
        <w:rPr>
          <w:rFonts w:ascii="Arial" w:hAnsi="Arial" w:cs="Arial"/>
          <w:sz w:val="28"/>
          <w:szCs w:val="28"/>
        </w:rPr>
        <w:t xml:space="preserve">W drodze </w:t>
      </w:r>
      <w:r w:rsidR="00717FE9" w:rsidRPr="00AA61ED">
        <w:rPr>
          <w:rFonts w:ascii="Arial" w:hAnsi="Arial" w:cs="Arial"/>
          <w:sz w:val="28"/>
          <w:szCs w:val="28"/>
        </w:rPr>
        <w:t>U</w:t>
      </w:r>
      <w:r w:rsidRPr="00AA61ED">
        <w:rPr>
          <w:rFonts w:ascii="Arial" w:hAnsi="Arial" w:cs="Arial"/>
          <w:sz w:val="28"/>
          <w:szCs w:val="28"/>
        </w:rPr>
        <w:t>chwały Nr XLVII/50/2022 Rady Miasta Włocławek z dnia 29 kwietnia 2022 r.  przekazano</w:t>
      </w:r>
      <w:r w:rsidR="003A6D4E" w:rsidRPr="00AA61ED">
        <w:rPr>
          <w:rFonts w:ascii="Arial" w:hAnsi="Arial" w:cs="Arial"/>
          <w:sz w:val="28"/>
          <w:szCs w:val="28"/>
        </w:rPr>
        <w:t xml:space="preserve"> </w:t>
      </w:r>
      <w:r w:rsidRPr="00AA61ED">
        <w:rPr>
          <w:rFonts w:ascii="Arial" w:hAnsi="Arial" w:cs="Arial"/>
          <w:sz w:val="28"/>
          <w:szCs w:val="28"/>
        </w:rPr>
        <w:t>ww. petycję do rozpatrzenia Prezydentowi Miasta Włocławek.</w:t>
      </w:r>
      <w:r w:rsidRPr="00AA61ED">
        <w:rPr>
          <w:rFonts w:ascii="Arial" w:hAnsi="Arial" w:cs="Arial"/>
          <w:sz w:val="28"/>
          <w:szCs w:val="28"/>
        </w:rPr>
        <w:tab/>
        <w:t xml:space="preserve"> </w:t>
      </w:r>
    </w:p>
    <w:p w14:paraId="387963E4" w14:textId="6EF854A0" w:rsidR="00E013FB" w:rsidRPr="00AA61ED" w:rsidRDefault="00E013FB" w:rsidP="00AA61ED">
      <w:pPr>
        <w:spacing w:after="0" w:line="240" w:lineRule="auto"/>
        <w:rPr>
          <w:rFonts w:ascii="Arial" w:hAnsi="Arial" w:cs="Arial"/>
          <w:b/>
          <w:sz w:val="28"/>
          <w:szCs w:val="28"/>
        </w:rPr>
      </w:pPr>
    </w:p>
    <w:p w14:paraId="7C49B535" w14:textId="0049B7C3" w:rsidR="008D22F5" w:rsidRPr="00AA61ED" w:rsidRDefault="008D22F5" w:rsidP="00AA61ED">
      <w:pPr>
        <w:spacing w:after="0" w:line="240" w:lineRule="auto"/>
        <w:rPr>
          <w:rFonts w:ascii="Arial" w:hAnsi="Arial" w:cs="Arial"/>
          <w:b/>
          <w:sz w:val="28"/>
          <w:szCs w:val="28"/>
        </w:rPr>
      </w:pPr>
      <w:r w:rsidRPr="00AA61ED">
        <w:rPr>
          <w:rFonts w:ascii="Arial" w:hAnsi="Arial" w:cs="Arial"/>
          <w:b/>
          <w:sz w:val="28"/>
          <w:szCs w:val="28"/>
        </w:rPr>
        <w:t>Członkostwo Gminy Miasto Włocławek w stowarzyszeniach/ organizacjach</w:t>
      </w:r>
    </w:p>
    <w:p w14:paraId="7986AE53" w14:textId="77777777" w:rsidR="00FF2CB4" w:rsidRDefault="00FF2CB4" w:rsidP="00AA61ED">
      <w:pPr>
        <w:spacing w:after="0" w:line="240" w:lineRule="auto"/>
        <w:rPr>
          <w:rFonts w:ascii="Arial" w:hAnsi="Arial" w:cs="Arial"/>
          <w:b/>
          <w:sz w:val="28"/>
          <w:szCs w:val="28"/>
        </w:rPr>
      </w:pPr>
    </w:p>
    <w:p w14:paraId="52632002" w14:textId="2D74EBCC" w:rsidR="00993EF1" w:rsidRPr="00AA61ED" w:rsidRDefault="00993EF1" w:rsidP="00AA61ED">
      <w:pPr>
        <w:spacing w:after="0" w:line="240" w:lineRule="auto"/>
        <w:rPr>
          <w:rFonts w:ascii="Arial" w:hAnsi="Arial" w:cs="Arial"/>
          <w:b/>
          <w:sz w:val="28"/>
          <w:szCs w:val="28"/>
        </w:rPr>
      </w:pPr>
      <w:r w:rsidRPr="00AA61ED">
        <w:rPr>
          <w:rFonts w:ascii="Arial" w:hAnsi="Arial" w:cs="Arial"/>
          <w:b/>
          <w:sz w:val="28"/>
          <w:szCs w:val="28"/>
        </w:rPr>
        <w:t>Związek Miast Polskich</w:t>
      </w:r>
    </w:p>
    <w:p w14:paraId="3FCFD507" w14:textId="493B0740"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Uchwała o przystąpieniu Nr VI/42/90 Rady Miejskiej we Włocławku z dnia  29 października 1990 roku.</w:t>
      </w:r>
    </w:p>
    <w:p w14:paraId="232C4164" w14:textId="53254E40"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CEL: Wpływ na rządowy proces legislacyjny, promowanie gospodarki i kultury miasta</w:t>
      </w:r>
      <w:r w:rsidR="00A407A8" w:rsidRPr="00AA61ED">
        <w:rPr>
          <w:rFonts w:ascii="Arial" w:hAnsi="Arial" w:cs="Arial"/>
          <w:sz w:val="28"/>
          <w:szCs w:val="28"/>
        </w:rPr>
        <w:t>, w</w:t>
      </w:r>
      <w:r w:rsidRPr="00AA61ED">
        <w:rPr>
          <w:rFonts w:ascii="Arial" w:hAnsi="Arial" w:cs="Arial"/>
          <w:sz w:val="28"/>
          <w:szCs w:val="28"/>
        </w:rPr>
        <w:t>ymiana doświadczeń pomiędzy służbami miejskimi</w:t>
      </w:r>
      <w:r w:rsidR="00310055" w:rsidRPr="00AA61ED">
        <w:rPr>
          <w:rFonts w:ascii="Arial" w:hAnsi="Arial" w:cs="Arial"/>
          <w:sz w:val="28"/>
          <w:szCs w:val="28"/>
        </w:rPr>
        <w:t xml:space="preserve">, </w:t>
      </w:r>
      <w:r w:rsidR="00A407A8" w:rsidRPr="00AA61ED">
        <w:rPr>
          <w:rFonts w:ascii="Arial" w:hAnsi="Arial" w:cs="Arial"/>
          <w:sz w:val="28"/>
          <w:szCs w:val="28"/>
        </w:rPr>
        <w:t>u</w:t>
      </w:r>
      <w:r w:rsidRPr="00AA61ED">
        <w:rPr>
          <w:rFonts w:ascii="Arial" w:hAnsi="Arial" w:cs="Arial"/>
          <w:sz w:val="28"/>
          <w:szCs w:val="28"/>
        </w:rPr>
        <w:t>trzymywanie kontaktów z podobnymi organizacjami samorządów miejskich w innych krajach.</w:t>
      </w:r>
    </w:p>
    <w:p w14:paraId="73D5569E" w14:textId="2AA43516"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Składka: 28.775,67 zł</w:t>
      </w:r>
    </w:p>
    <w:p w14:paraId="5A68DB91" w14:textId="211A5D35" w:rsidR="00993EF1" w:rsidRPr="00AA61ED" w:rsidRDefault="00993EF1" w:rsidP="00AA61ED">
      <w:pPr>
        <w:spacing w:after="0" w:line="240" w:lineRule="auto"/>
        <w:rPr>
          <w:rFonts w:ascii="Arial" w:hAnsi="Arial" w:cs="Arial"/>
          <w:sz w:val="28"/>
          <w:szCs w:val="28"/>
        </w:rPr>
      </w:pPr>
    </w:p>
    <w:p w14:paraId="03BC205F" w14:textId="0DA83414" w:rsidR="00993EF1" w:rsidRPr="00AA61ED" w:rsidRDefault="00993EF1" w:rsidP="00AA61ED">
      <w:pPr>
        <w:spacing w:after="0" w:line="240" w:lineRule="auto"/>
        <w:rPr>
          <w:rFonts w:ascii="Arial" w:hAnsi="Arial" w:cs="Arial"/>
          <w:b/>
          <w:sz w:val="28"/>
          <w:szCs w:val="28"/>
        </w:rPr>
      </w:pPr>
      <w:r w:rsidRPr="00AA61ED">
        <w:rPr>
          <w:rFonts w:ascii="Arial" w:hAnsi="Arial" w:cs="Arial"/>
          <w:b/>
          <w:sz w:val="28"/>
          <w:szCs w:val="28"/>
        </w:rPr>
        <w:t>Stowarzyszenie Gmin Ziemi Dobrzyńskiej</w:t>
      </w:r>
    </w:p>
    <w:p w14:paraId="6332960E" w14:textId="77777777"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Uchwała o przystąpieniu Nr 29/IV/94 Rady Miejskiej Włocławka z dnia 24 października 1994 roku.</w:t>
      </w:r>
    </w:p>
    <w:p w14:paraId="26B3841C" w14:textId="0D9C4D23"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 xml:space="preserve">CEL: Wymiana doświadczeń w zakresie wykonywania zadań pomiędzy gminami wraz z rozwiązywaniem problemów w poszczególnych dziedzinach działania. Podejmowanie realizacji i koordynacji przedsięwzięć gospodarczych i kulturalnych mających znaczenie dla miasta i regionu. </w:t>
      </w:r>
    </w:p>
    <w:p w14:paraId="4FDFE4A9" w14:textId="4E38F941"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Składka: 2.025,70 zł</w:t>
      </w:r>
    </w:p>
    <w:p w14:paraId="5B5413F7" w14:textId="77777777" w:rsidR="00993EF1" w:rsidRPr="00AA61ED" w:rsidRDefault="00993EF1" w:rsidP="00AA61ED">
      <w:pPr>
        <w:spacing w:after="0" w:line="240" w:lineRule="auto"/>
        <w:rPr>
          <w:rFonts w:ascii="Arial" w:hAnsi="Arial" w:cs="Arial"/>
          <w:sz w:val="28"/>
          <w:szCs w:val="28"/>
        </w:rPr>
      </w:pPr>
    </w:p>
    <w:p w14:paraId="438ECC23" w14:textId="07E4F8CE" w:rsidR="00993EF1" w:rsidRPr="00AA61ED" w:rsidRDefault="00993EF1" w:rsidP="00AA61ED">
      <w:pPr>
        <w:spacing w:after="0" w:line="240" w:lineRule="auto"/>
        <w:rPr>
          <w:rFonts w:ascii="Arial" w:hAnsi="Arial" w:cs="Arial"/>
          <w:b/>
          <w:sz w:val="28"/>
          <w:szCs w:val="28"/>
        </w:rPr>
      </w:pPr>
      <w:r w:rsidRPr="00AA61ED">
        <w:rPr>
          <w:rFonts w:ascii="Arial" w:hAnsi="Arial" w:cs="Arial"/>
          <w:b/>
          <w:sz w:val="28"/>
          <w:szCs w:val="28"/>
        </w:rPr>
        <w:t>Stowarzyszenie Związek Miast Nadwiślańskich</w:t>
      </w:r>
    </w:p>
    <w:p w14:paraId="583A39A6" w14:textId="77777777"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Uchwała o przystąpieniu Nr 60/XXXIX/97 Rady Miejskiej Włocławka z dnia 6 października 1997 roku.</w:t>
      </w:r>
    </w:p>
    <w:p w14:paraId="4CC27477" w14:textId="77777777"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 xml:space="preserve">CEL: Inicjowanie i wspieranie działań miast leżących nad rzeką Wisłą, zmierzających do realizacji programu „Przywrócić Wisłę Życiu” w zakresie gospodarki wodnej, jakości wód Wisły, jej żeglowności oraz </w:t>
      </w:r>
      <w:r w:rsidRPr="00AA61ED">
        <w:rPr>
          <w:rFonts w:ascii="Arial" w:hAnsi="Arial" w:cs="Arial"/>
          <w:sz w:val="28"/>
          <w:szCs w:val="28"/>
        </w:rPr>
        <w:lastRenderedPageBreak/>
        <w:t>infrastruktury komunikacyjnej, turystycznej rekreacyjnej i sportowej, a także działalności kulturalnej.</w:t>
      </w:r>
    </w:p>
    <w:p w14:paraId="5AFAC6EE" w14:textId="7ABF17B0"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Składka: 9</w:t>
      </w:r>
      <w:r w:rsidR="00F57172" w:rsidRPr="00AA61ED">
        <w:rPr>
          <w:rFonts w:ascii="Arial" w:hAnsi="Arial" w:cs="Arial"/>
          <w:sz w:val="28"/>
          <w:szCs w:val="28"/>
        </w:rPr>
        <w:t xml:space="preserve"> </w:t>
      </w:r>
      <w:r w:rsidRPr="00AA61ED">
        <w:rPr>
          <w:rFonts w:ascii="Arial" w:hAnsi="Arial" w:cs="Arial"/>
          <w:sz w:val="28"/>
          <w:szCs w:val="28"/>
        </w:rPr>
        <w:t>998,20 zł</w:t>
      </w:r>
    </w:p>
    <w:p w14:paraId="61AE8029" w14:textId="77777777" w:rsidR="00993EF1" w:rsidRPr="00AA61ED" w:rsidRDefault="00993EF1" w:rsidP="00AA61ED">
      <w:pPr>
        <w:spacing w:after="0" w:line="240" w:lineRule="auto"/>
        <w:rPr>
          <w:rFonts w:ascii="Arial" w:hAnsi="Arial" w:cs="Arial"/>
          <w:sz w:val="28"/>
          <w:szCs w:val="28"/>
        </w:rPr>
      </w:pPr>
    </w:p>
    <w:p w14:paraId="036BF7C9" w14:textId="77777777" w:rsidR="00A407A8" w:rsidRPr="00AA61ED" w:rsidRDefault="00993EF1" w:rsidP="00AA61ED">
      <w:pPr>
        <w:spacing w:after="0" w:line="240" w:lineRule="auto"/>
        <w:rPr>
          <w:rFonts w:ascii="Arial" w:hAnsi="Arial" w:cs="Arial"/>
          <w:b/>
          <w:sz w:val="28"/>
          <w:szCs w:val="28"/>
        </w:rPr>
      </w:pPr>
      <w:r w:rsidRPr="00AA61ED">
        <w:rPr>
          <w:rFonts w:ascii="Arial" w:hAnsi="Arial" w:cs="Arial"/>
          <w:b/>
          <w:sz w:val="28"/>
          <w:szCs w:val="28"/>
        </w:rPr>
        <w:t>Związek Stowarzyszeń – Włocławskie Centrum Edukacji Ekologicznej we Włocławku</w:t>
      </w:r>
    </w:p>
    <w:p w14:paraId="7E778DB7" w14:textId="600D8DB8"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 xml:space="preserve">Uchwała o przystąpieniu Nr 46/XLVII/98 Rady Miejskiej Włocławka z dnia 15 czerwca  1998 roku.                     </w:t>
      </w:r>
    </w:p>
    <w:p w14:paraId="4B84AA1A" w14:textId="37ABD658"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 xml:space="preserve">CEL: Upowszechnianie wiedzy ekologicznej w społeczeństwie, popularyzowanie postaw proekologicznych zwłaszcza wśród dzieci i młodzieży oraz </w:t>
      </w:r>
      <w:r w:rsidR="00F57172" w:rsidRPr="00AA61ED">
        <w:rPr>
          <w:rFonts w:ascii="Arial" w:hAnsi="Arial" w:cs="Arial"/>
          <w:sz w:val="28"/>
          <w:szCs w:val="28"/>
        </w:rPr>
        <w:t xml:space="preserve">innych </w:t>
      </w:r>
      <w:r w:rsidRPr="00AA61ED">
        <w:rPr>
          <w:rFonts w:ascii="Arial" w:hAnsi="Arial" w:cs="Arial"/>
          <w:sz w:val="28"/>
          <w:szCs w:val="28"/>
        </w:rPr>
        <w:t>mieszkańców miasta. Inicjowanie</w:t>
      </w:r>
      <w:r w:rsidR="001A6F55" w:rsidRPr="00AA61ED">
        <w:rPr>
          <w:rFonts w:ascii="Arial" w:hAnsi="Arial" w:cs="Arial"/>
          <w:sz w:val="28"/>
          <w:szCs w:val="28"/>
        </w:rPr>
        <w:t xml:space="preserve"> </w:t>
      </w:r>
      <w:r w:rsidRPr="00AA61ED">
        <w:rPr>
          <w:rFonts w:ascii="Arial" w:hAnsi="Arial" w:cs="Arial"/>
          <w:sz w:val="28"/>
          <w:szCs w:val="28"/>
        </w:rPr>
        <w:t>i wspieranie edukacji ekologicznej realizowanej przez działania organu samorządowego.</w:t>
      </w:r>
    </w:p>
    <w:p w14:paraId="3B7E94C4" w14:textId="0FFCBC6B"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Składka: 125</w:t>
      </w:r>
      <w:r w:rsidR="00F57172" w:rsidRPr="00AA61ED">
        <w:rPr>
          <w:rFonts w:ascii="Arial" w:hAnsi="Arial" w:cs="Arial"/>
          <w:sz w:val="28"/>
          <w:szCs w:val="28"/>
        </w:rPr>
        <w:t> </w:t>
      </w:r>
      <w:r w:rsidRPr="00AA61ED">
        <w:rPr>
          <w:rFonts w:ascii="Arial" w:hAnsi="Arial" w:cs="Arial"/>
          <w:sz w:val="28"/>
          <w:szCs w:val="28"/>
        </w:rPr>
        <w:t>000</w:t>
      </w:r>
      <w:r w:rsidR="00F57172" w:rsidRPr="00AA61ED">
        <w:rPr>
          <w:rFonts w:ascii="Arial" w:hAnsi="Arial" w:cs="Arial"/>
          <w:sz w:val="28"/>
          <w:szCs w:val="28"/>
        </w:rPr>
        <w:t>,00</w:t>
      </w:r>
      <w:r w:rsidRPr="00AA61ED">
        <w:rPr>
          <w:rFonts w:ascii="Arial" w:hAnsi="Arial" w:cs="Arial"/>
          <w:sz w:val="28"/>
          <w:szCs w:val="28"/>
        </w:rPr>
        <w:t xml:space="preserve"> zł</w:t>
      </w:r>
    </w:p>
    <w:p w14:paraId="021DFD92" w14:textId="77777777" w:rsidR="00993EF1" w:rsidRPr="00AA61ED" w:rsidRDefault="00993EF1" w:rsidP="00AA61ED">
      <w:pPr>
        <w:spacing w:after="0" w:line="240" w:lineRule="auto"/>
        <w:rPr>
          <w:rFonts w:ascii="Arial" w:hAnsi="Arial" w:cs="Arial"/>
          <w:sz w:val="28"/>
          <w:szCs w:val="28"/>
        </w:rPr>
      </w:pPr>
    </w:p>
    <w:p w14:paraId="53957FC3" w14:textId="10EA17D9" w:rsidR="00993EF1" w:rsidRPr="00AA61ED" w:rsidRDefault="00993EF1" w:rsidP="00AA61ED">
      <w:pPr>
        <w:spacing w:after="0" w:line="240" w:lineRule="auto"/>
        <w:rPr>
          <w:rFonts w:ascii="Arial" w:hAnsi="Arial" w:cs="Arial"/>
          <w:b/>
          <w:sz w:val="28"/>
          <w:szCs w:val="28"/>
        </w:rPr>
      </w:pPr>
      <w:r w:rsidRPr="00AA61ED">
        <w:rPr>
          <w:rFonts w:ascii="Arial" w:hAnsi="Arial" w:cs="Arial"/>
          <w:b/>
          <w:sz w:val="28"/>
          <w:szCs w:val="28"/>
        </w:rPr>
        <w:t>Stowarzyszenie Związ</w:t>
      </w:r>
      <w:r w:rsidR="00717FE9" w:rsidRPr="00AA61ED">
        <w:rPr>
          <w:rFonts w:ascii="Arial" w:hAnsi="Arial" w:cs="Arial"/>
          <w:b/>
          <w:sz w:val="28"/>
          <w:szCs w:val="28"/>
        </w:rPr>
        <w:t>e</w:t>
      </w:r>
      <w:r w:rsidRPr="00AA61ED">
        <w:rPr>
          <w:rFonts w:ascii="Arial" w:hAnsi="Arial" w:cs="Arial"/>
          <w:b/>
          <w:sz w:val="28"/>
          <w:szCs w:val="28"/>
        </w:rPr>
        <w:t>k Miast Czystej Energii</w:t>
      </w:r>
    </w:p>
    <w:p w14:paraId="1F5A3A44" w14:textId="362E32C5" w:rsidR="00B4494B" w:rsidRPr="00AA61ED" w:rsidRDefault="00993EF1" w:rsidP="00AA61ED">
      <w:pPr>
        <w:spacing w:after="0" w:line="240" w:lineRule="auto"/>
        <w:rPr>
          <w:rFonts w:ascii="Arial" w:hAnsi="Arial" w:cs="Arial"/>
          <w:sz w:val="28"/>
          <w:szCs w:val="28"/>
        </w:rPr>
      </w:pPr>
      <w:r w:rsidRPr="00AA61ED">
        <w:rPr>
          <w:rFonts w:ascii="Arial" w:hAnsi="Arial" w:cs="Arial"/>
          <w:sz w:val="28"/>
          <w:szCs w:val="28"/>
        </w:rPr>
        <w:t xml:space="preserve">Uchwała o przystąpieniu Nr 153/XLI/2005 Rady Miasta Włocławek z dnia 28 listopada 2005 roku.   </w:t>
      </w:r>
    </w:p>
    <w:p w14:paraId="799B0D3C" w14:textId="53751D55"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CEL: Wykorzystanie występujących zasobów energii geotermalnej jako energii odnawialnej. Obniżenie emisji zanieczyszczeń do powietrza. Możliwość pozyskiwania środków finansowych na realizację inwestycji z funduszu spójności.</w:t>
      </w:r>
      <w:r w:rsidR="00F57172" w:rsidRPr="00AA61ED">
        <w:rPr>
          <w:rFonts w:ascii="Arial" w:hAnsi="Arial" w:cs="Arial"/>
          <w:sz w:val="28"/>
          <w:szCs w:val="28"/>
        </w:rPr>
        <w:t xml:space="preserve"> Stowarzyszenie n</w:t>
      </w:r>
      <w:r w:rsidR="001A6F55" w:rsidRPr="00AA61ED">
        <w:rPr>
          <w:rFonts w:ascii="Arial" w:hAnsi="Arial" w:cs="Arial"/>
          <w:sz w:val="28"/>
          <w:szCs w:val="28"/>
        </w:rPr>
        <w:t xml:space="preserve">ie podjęło działalności. </w:t>
      </w:r>
    </w:p>
    <w:p w14:paraId="4C57AD8F" w14:textId="77777777" w:rsidR="00993EF1" w:rsidRPr="00AA61ED" w:rsidRDefault="00993EF1" w:rsidP="00AA61ED">
      <w:pPr>
        <w:spacing w:after="0" w:line="240" w:lineRule="auto"/>
        <w:rPr>
          <w:rFonts w:ascii="Arial" w:hAnsi="Arial" w:cs="Arial"/>
          <w:sz w:val="28"/>
          <w:szCs w:val="28"/>
        </w:rPr>
      </w:pPr>
      <w:bookmarkStart w:id="0" w:name="_Hlk129084040"/>
      <w:r w:rsidRPr="00AA61ED">
        <w:rPr>
          <w:rFonts w:ascii="Arial" w:hAnsi="Arial" w:cs="Arial"/>
          <w:sz w:val="28"/>
          <w:szCs w:val="28"/>
        </w:rPr>
        <w:t>Składka: w 2022 roku nie uiszczano składki na rzecz Stowarzyszenia;</w:t>
      </w:r>
    </w:p>
    <w:bookmarkEnd w:id="0"/>
    <w:p w14:paraId="5AAA1D0A" w14:textId="77777777" w:rsidR="00993EF1" w:rsidRPr="00AA61ED" w:rsidRDefault="00993EF1" w:rsidP="00AA61ED">
      <w:pPr>
        <w:spacing w:after="0" w:line="240" w:lineRule="auto"/>
        <w:rPr>
          <w:rFonts w:ascii="Arial" w:hAnsi="Arial" w:cs="Arial"/>
          <w:sz w:val="28"/>
          <w:szCs w:val="28"/>
        </w:rPr>
      </w:pPr>
    </w:p>
    <w:p w14:paraId="4B28FD85" w14:textId="6A8E27B0" w:rsidR="00993EF1" w:rsidRPr="00AA61ED" w:rsidRDefault="00993EF1" w:rsidP="00AA61ED">
      <w:pPr>
        <w:spacing w:after="0" w:line="240" w:lineRule="auto"/>
        <w:rPr>
          <w:rFonts w:ascii="Arial" w:hAnsi="Arial" w:cs="Arial"/>
          <w:b/>
          <w:sz w:val="28"/>
          <w:szCs w:val="28"/>
        </w:rPr>
      </w:pPr>
      <w:r w:rsidRPr="00AA61ED">
        <w:rPr>
          <w:rFonts w:ascii="Arial" w:hAnsi="Arial" w:cs="Arial"/>
          <w:b/>
          <w:sz w:val="28"/>
          <w:szCs w:val="28"/>
        </w:rPr>
        <w:t>Kujawsko-Pomorska Organizacja Turystyczna</w:t>
      </w:r>
    </w:p>
    <w:p w14:paraId="5A9540FC" w14:textId="255E8AE8" w:rsidR="00B4494B" w:rsidRPr="00AA61ED" w:rsidRDefault="00993EF1" w:rsidP="00AA61ED">
      <w:pPr>
        <w:spacing w:after="0" w:line="240" w:lineRule="auto"/>
        <w:rPr>
          <w:rFonts w:ascii="Arial" w:hAnsi="Arial" w:cs="Arial"/>
          <w:sz w:val="28"/>
          <w:szCs w:val="28"/>
        </w:rPr>
      </w:pPr>
      <w:r w:rsidRPr="00AA61ED">
        <w:rPr>
          <w:rFonts w:ascii="Arial" w:hAnsi="Arial" w:cs="Arial"/>
          <w:sz w:val="28"/>
          <w:szCs w:val="28"/>
        </w:rPr>
        <w:t xml:space="preserve">Uchwała o przystąpieniu Nr 91/LII/2006 Rady Miasta Włocławek z dnia 16 października 2006 roku. </w:t>
      </w:r>
    </w:p>
    <w:p w14:paraId="5EB40568" w14:textId="65055977"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CEL: Turystyczna promocja miasta i regionu, pomnażanie dochodów czerpanych z turystyki, udział</w:t>
      </w:r>
      <w:r w:rsidR="001A6F55" w:rsidRPr="00AA61ED">
        <w:rPr>
          <w:rFonts w:ascii="Arial" w:hAnsi="Arial" w:cs="Arial"/>
          <w:sz w:val="28"/>
          <w:szCs w:val="28"/>
        </w:rPr>
        <w:t xml:space="preserve"> </w:t>
      </w:r>
      <w:r w:rsidRPr="00AA61ED">
        <w:rPr>
          <w:rFonts w:ascii="Arial" w:hAnsi="Arial" w:cs="Arial"/>
          <w:sz w:val="28"/>
          <w:szCs w:val="28"/>
        </w:rPr>
        <w:t xml:space="preserve">w targach krajowych i międzynarodowych oraz działalność wydawnicza reklamująca produkty turystyczne.  Integracja środowiska związanego z działalnością turystyczną w mieście i województwie. Możliwość pozyskiwania środków zewnętrznych. </w:t>
      </w:r>
    </w:p>
    <w:p w14:paraId="3B404950" w14:textId="3F0E56E7"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Składka: 10</w:t>
      </w:r>
      <w:r w:rsidR="0042635B" w:rsidRPr="00AA61ED">
        <w:rPr>
          <w:rFonts w:ascii="Arial" w:hAnsi="Arial" w:cs="Arial"/>
          <w:sz w:val="28"/>
          <w:szCs w:val="28"/>
        </w:rPr>
        <w:t xml:space="preserve"> </w:t>
      </w:r>
      <w:r w:rsidRPr="00AA61ED">
        <w:rPr>
          <w:rFonts w:ascii="Arial" w:hAnsi="Arial" w:cs="Arial"/>
          <w:sz w:val="28"/>
          <w:szCs w:val="28"/>
        </w:rPr>
        <w:t>774,50 zł</w:t>
      </w:r>
    </w:p>
    <w:p w14:paraId="2C49566F" w14:textId="77777777" w:rsidR="00993EF1" w:rsidRPr="00AA61ED" w:rsidRDefault="00993EF1" w:rsidP="00AA61ED">
      <w:pPr>
        <w:spacing w:after="0" w:line="240" w:lineRule="auto"/>
        <w:rPr>
          <w:rFonts w:ascii="Arial" w:hAnsi="Arial" w:cs="Arial"/>
          <w:sz w:val="28"/>
          <w:szCs w:val="28"/>
        </w:rPr>
      </w:pPr>
    </w:p>
    <w:p w14:paraId="1485A809" w14:textId="6A95897D" w:rsidR="00993EF1" w:rsidRPr="00AA61ED" w:rsidRDefault="00993EF1" w:rsidP="00AA61ED">
      <w:pPr>
        <w:spacing w:after="0" w:line="240" w:lineRule="auto"/>
        <w:rPr>
          <w:rFonts w:ascii="Arial" w:hAnsi="Arial" w:cs="Arial"/>
          <w:b/>
          <w:sz w:val="28"/>
          <w:szCs w:val="28"/>
        </w:rPr>
      </w:pPr>
      <w:r w:rsidRPr="00AA61ED">
        <w:rPr>
          <w:rFonts w:ascii="Arial" w:hAnsi="Arial" w:cs="Arial"/>
          <w:b/>
          <w:sz w:val="28"/>
          <w:szCs w:val="28"/>
        </w:rPr>
        <w:t>Kujawsko-Pomorskie Samorządowe Stowarzyszenie „Europa Kujaw i Pomorza”</w:t>
      </w:r>
    </w:p>
    <w:p w14:paraId="0E83F8EB" w14:textId="515C27FC" w:rsidR="00B4494B" w:rsidRPr="00AA61ED" w:rsidRDefault="00993EF1" w:rsidP="00AA61ED">
      <w:pPr>
        <w:spacing w:after="0" w:line="240" w:lineRule="auto"/>
        <w:rPr>
          <w:rFonts w:ascii="Arial" w:hAnsi="Arial" w:cs="Arial"/>
          <w:sz w:val="28"/>
          <w:szCs w:val="28"/>
        </w:rPr>
      </w:pPr>
      <w:r w:rsidRPr="00AA61ED">
        <w:rPr>
          <w:rFonts w:ascii="Arial" w:hAnsi="Arial" w:cs="Arial"/>
          <w:sz w:val="28"/>
          <w:szCs w:val="28"/>
        </w:rPr>
        <w:t>Uchwała o przystąpieniu Nr XLI/27/2014 Rady Miasta Włocławek z dnia 7 kwietnia 2014 roku.</w:t>
      </w:r>
    </w:p>
    <w:p w14:paraId="260AA050" w14:textId="77777777"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 xml:space="preserve">CEL: Podejmowanie działań na rzecz budowy i rozwoju silnej pozycji województwa kujawsko-pomorskiego w Unii Europejskiej i na świecie. Promowanie społecznych, gospodarczych, kulturowych oraz środowiskowych walorów regionu. </w:t>
      </w:r>
    </w:p>
    <w:p w14:paraId="00B4DD5B" w14:textId="2428A01B"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Składka: 10</w:t>
      </w:r>
      <w:r w:rsidR="001A6F55" w:rsidRPr="00AA61ED">
        <w:rPr>
          <w:rFonts w:ascii="Arial" w:hAnsi="Arial" w:cs="Arial"/>
          <w:sz w:val="28"/>
          <w:szCs w:val="28"/>
        </w:rPr>
        <w:t xml:space="preserve"> </w:t>
      </w:r>
      <w:r w:rsidRPr="00AA61ED">
        <w:rPr>
          <w:rFonts w:ascii="Arial" w:hAnsi="Arial" w:cs="Arial"/>
          <w:sz w:val="28"/>
          <w:szCs w:val="28"/>
        </w:rPr>
        <w:t>856,10</w:t>
      </w:r>
      <w:r w:rsidR="001A6F55" w:rsidRPr="00AA61ED">
        <w:rPr>
          <w:rFonts w:ascii="Arial" w:hAnsi="Arial" w:cs="Arial"/>
          <w:sz w:val="28"/>
          <w:szCs w:val="28"/>
        </w:rPr>
        <w:t xml:space="preserve"> zł</w:t>
      </w:r>
    </w:p>
    <w:p w14:paraId="359C99B1" w14:textId="77777777" w:rsidR="00993EF1" w:rsidRPr="00AA61ED" w:rsidRDefault="00993EF1" w:rsidP="00AA61ED">
      <w:pPr>
        <w:spacing w:after="0" w:line="240" w:lineRule="auto"/>
        <w:rPr>
          <w:rFonts w:ascii="Arial" w:hAnsi="Arial" w:cs="Arial"/>
          <w:sz w:val="28"/>
          <w:szCs w:val="28"/>
        </w:rPr>
      </w:pPr>
    </w:p>
    <w:p w14:paraId="53C0E687" w14:textId="05C87899" w:rsidR="00993EF1" w:rsidRPr="00AA61ED" w:rsidRDefault="00993EF1" w:rsidP="00AA61ED">
      <w:pPr>
        <w:spacing w:after="0" w:line="240" w:lineRule="auto"/>
        <w:rPr>
          <w:rFonts w:ascii="Arial" w:hAnsi="Arial" w:cs="Arial"/>
          <w:b/>
          <w:sz w:val="28"/>
          <w:szCs w:val="28"/>
        </w:rPr>
      </w:pPr>
      <w:r w:rsidRPr="00AA61ED">
        <w:rPr>
          <w:rFonts w:ascii="Arial" w:hAnsi="Arial" w:cs="Arial"/>
          <w:b/>
          <w:sz w:val="28"/>
          <w:szCs w:val="28"/>
        </w:rPr>
        <w:lastRenderedPageBreak/>
        <w:t>Stowarzyszenie Lokalna Grupa Działania we Włocławku</w:t>
      </w:r>
    </w:p>
    <w:p w14:paraId="733DD98E" w14:textId="76D8E2C9" w:rsidR="00B4494B" w:rsidRPr="00AA61ED" w:rsidRDefault="00993EF1" w:rsidP="00AA61ED">
      <w:pPr>
        <w:spacing w:after="0" w:line="240" w:lineRule="auto"/>
        <w:rPr>
          <w:rFonts w:ascii="Arial" w:hAnsi="Arial" w:cs="Arial"/>
          <w:sz w:val="28"/>
          <w:szCs w:val="28"/>
        </w:rPr>
      </w:pPr>
      <w:r w:rsidRPr="00AA61ED">
        <w:rPr>
          <w:rFonts w:ascii="Arial" w:hAnsi="Arial" w:cs="Arial"/>
          <w:sz w:val="28"/>
          <w:szCs w:val="28"/>
        </w:rPr>
        <w:t>Uchwała o przystąpieniu Nr XIV/130/2015 Rady Miasta Włocławek z dnia 29 grudnia 2015 roku.</w:t>
      </w:r>
    </w:p>
    <w:p w14:paraId="2941BDAD" w14:textId="77777777"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 xml:space="preserve">CEL: Możliwość realizacji działań z wykorzystaniem środków unijnych wynikających z lokalnych potrzeb, zwiększenie partycypacji społecznej i aktywności obywatelskiej na rzecz zrównoważonego rozwoju. Rozwój lokalny kierowany przez społeczność, inicjowany w sposób oddolny przez lokalną grupę działania na podstawie lokalnej strategii rozwoju. </w:t>
      </w:r>
    </w:p>
    <w:p w14:paraId="5A165709" w14:textId="1AB197EF"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Składka: 30</w:t>
      </w:r>
      <w:r w:rsidR="0042635B" w:rsidRPr="00AA61ED">
        <w:rPr>
          <w:rFonts w:ascii="Arial" w:hAnsi="Arial" w:cs="Arial"/>
          <w:sz w:val="28"/>
          <w:szCs w:val="28"/>
        </w:rPr>
        <w:t> </w:t>
      </w:r>
      <w:r w:rsidRPr="00AA61ED">
        <w:rPr>
          <w:rFonts w:ascii="Arial" w:hAnsi="Arial" w:cs="Arial"/>
          <w:sz w:val="28"/>
          <w:szCs w:val="28"/>
        </w:rPr>
        <w:t>000</w:t>
      </w:r>
      <w:r w:rsidR="0042635B" w:rsidRPr="00AA61ED">
        <w:rPr>
          <w:rFonts w:ascii="Arial" w:hAnsi="Arial" w:cs="Arial"/>
          <w:sz w:val="28"/>
          <w:szCs w:val="28"/>
        </w:rPr>
        <w:t>,00</w:t>
      </w:r>
      <w:r w:rsidRPr="00AA61ED">
        <w:rPr>
          <w:rFonts w:ascii="Arial" w:hAnsi="Arial" w:cs="Arial"/>
          <w:sz w:val="28"/>
          <w:szCs w:val="28"/>
        </w:rPr>
        <w:t xml:space="preserve"> zł</w:t>
      </w:r>
    </w:p>
    <w:p w14:paraId="2615CF29" w14:textId="77777777" w:rsidR="00993EF1" w:rsidRPr="00AA61ED" w:rsidRDefault="00993EF1" w:rsidP="00AA61ED">
      <w:pPr>
        <w:spacing w:after="0" w:line="240" w:lineRule="auto"/>
        <w:rPr>
          <w:rFonts w:ascii="Arial" w:hAnsi="Arial" w:cs="Arial"/>
          <w:sz w:val="28"/>
          <w:szCs w:val="28"/>
        </w:rPr>
      </w:pPr>
    </w:p>
    <w:p w14:paraId="2DB91809" w14:textId="76C7468B" w:rsidR="00993EF1" w:rsidRPr="00AA61ED" w:rsidRDefault="00993EF1" w:rsidP="00AA61ED">
      <w:pPr>
        <w:spacing w:after="0" w:line="240" w:lineRule="auto"/>
        <w:rPr>
          <w:rFonts w:ascii="Arial" w:hAnsi="Arial" w:cs="Arial"/>
          <w:b/>
          <w:sz w:val="28"/>
          <w:szCs w:val="28"/>
        </w:rPr>
      </w:pPr>
      <w:r w:rsidRPr="00AA61ED">
        <w:rPr>
          <w:rFonts w:ascii="Arial" w:hAnsi="Arial" w:cs="Arial"/>
          <w:b/>
          <w:sz w:val="28"/>
          <w:szCs w:val="28"/>
        </w:rPr>
        <w:t>Włocławskie Towarzystwo Naukowe</w:t>
      </w:r>
    </w:p>
    <w:p w14:paraId="1618E3B9" w14:textId="3DAA1A95" w:rsidR="00B4494B" w:rsidRPr="00AA61ED" w:rsidRDefault="00993EF1" w:rsidP="00AA61ED">
      <w:pPr>
        <w:spacing w:after="0" w:line="240" w:lineRule="auto"/>
        <w:rPr>
          <w:rFonts w:ascii="Arial" w:hAnsi="Arial" w:cs="Arial"/>
          <w:sz w:val="28"/>
          <w:szCs w:val="28"/>
        </w:rPr>
      </w:pPr>
      <w:r w:rsidRPr="00AA61ED">
        <w:rPr>
          <w:rFonts w:ascii="Arial" w:hAnsi="Arial" w:cs="Arial"/>
          <w:sz w:val="28"/>
          <w:szCs w:val="28"/>
        </w:rPr>
        <w:t>Uchwała o przystąpieniu Nr X/81/2019 Rady Miasta Włocławek z dnia 14 maja 2019 roku.</w:t>
      </w:r>
    </w:p>
    <w:p w14:paraId="7CE084FB" w14:textId="3D3B4F89"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CEL: Możliwość realizacji działań wynikających z lokalnych potrzeb, zwiększenie partycypacji społecznej i aktywności obywatelskiej na rzecz rozwoju miasta. Współpraca i współdziałanie przy różnorodnych projektach, przedsięwzięciach, w tym konsultac</w:t>
      </w:r>
      <w:r w:rsidR="004114EE" w:rsidRPr="00AA61ED">
        <w:rPr>
          <w:rFonts w:ascii="Arial" w:hAnsi="Arial" w:cs="Arial"/>
          <w:sz w:val="28"/>
          <w:szCs w:val="28"/>
        </w:rPr>
        <w:t xml:space="preserve">jach </w:t>
      </w:r>
      <w:r w:rsidRPr="00AA61ED">
        <w:rPr>
          <w:rFonts w:ascii="Arial" w:hAnsi="Arial" w:cs="Arial"/>
          <w:sz w:val="28"/>
          <w:szCs w:val="28"/>
        </w:rPr>
        <w:t>z mieszkańcami Włocławka w sprawach związanych z funkcjonowaniem miasta.</w:t>
      </w:r>
    </w:p>
    <w:p w14:paraId="4C5A9EB9" w14:textId="16B221EB"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Składka: 50</w:t>
      </w:r>
      <w:r w:rsidR="005C7E1E" w:rsidRPr="00AA61ED">
        <w:rPr>
          <w:rFonts w:ascii="Arial" w:hAnsi="Arial" w:cs="Arial"/>
          <w:sz w:val="28"/>
          <w:szCs w:val="28"/>
        </w:rPr>
        <w:t> </w:t>
      </w:r>
      <w:r w:rsidRPr="00AA61ED">
        <w:rPr>
          <w:rFonts w:ascii="Arial" w:hAnsi="Arial" w:cs="Arial"/>
          <w:sz w:val="28"/>
          <w:szCs w:val="28"/>
        </w:rPr>
        <w:t>000</w:t>
      </w:r>
      <w:r w:rsidR="005C7E1E" w:rsidRPr="00AA61ED">
        <w:rPr>
          <w:rFonts w:ascii="Arial" w:hAnsi="Arial" w:cs="Arial"/>
          <w:sz w:val="28"/>
          <w:szCs w:val="28"/>
        </w:rPr>
        <w:t>,00</w:t>
      </w:r>
      <w:r w:rsidRPr="00AA61ED">
        <w:rPr>
          <w:rFonts w:ascii="Arial" w:hAnsi="Arial" w:cs="Arial"/>
          <w:sz w:val="28"/>
          <w:szCs w:val="28"/>
        </w:rPr>
        <w:t xml:space="preserve"> zł</w:t>
      </w:r>
    </w:p>
    <w:p w14:paraId="4B87FDB1" w14:textId="77777777" w:rsidR="00993EF1" w:rsidRPr="00AA61ED" w:rsidRDefault="00993EF1" w:rsidP="00AA61ED">
      <w:pPr>
        <w:spacing w:after="0" w:line="240" w:lineRule="auto"/>
        <w:rPr>
          <w:rFonts w:ascii="Arial" w:hAnsi="Arial" w:cs="Arial"/>
          <w:sz w:val="28"/>
          <w:szCs w:val="28"/>
        </w:rPr>
      </w:pPr>
    </w:p>
    <w:p w14:paraId="44E80940" w14:textId="77777777" w:rsidR="004214A9" w:rsidRPr="00AA61ED" w:rsidRDefault="004214A9" w:rsidP="00AA61ED">
      <w:pPr>
        <w:spacing w:after="0" w:line="240" w:lineRule="auto"/>
        <w:rPr>
          <w:rFonts w:ascii="Arial" w:hAnsi="Arial" w:cs="Arial"/>
          <w:b/>
          <w:sz w:val="28"/>
          <w:szCs w:val="28"/>
        </w:rPr>
      </w:pPr>
    </w:p>
    <w:p w14:paraId="3B1C4B03" w14:textId="5CB5C8DF" w:rsidR="00993EF1" w:rsidRPr="00AA61ED" w:rsidRDefault="00993EF1" w:rsidP="00AA61ED">
      <w:pPr>
        <w:spacing w:after="0" w:line="240" w:lineRule="auto"/>
        <w:rPr>
          <w:rFonts w:ascii="Arial" w:hAnsi="Arial" w:cs="Arial"/>
          <w:b/>
          <w:sz w:val="28"/>
          <w:szCs w:val="28"/>
        </w:rPr>
      </w:pPr>
      <w:r w:rsidRPr="00AA61ED">
        <w:rPr>
          <w:rFonts w:ascii="Arial" w:hAnsi="Arial" w:cs="Arial"/>
          <w:b/>
          <w:sz w:val="28"/>
          <w:szCs w:val="28"/>
        </w:rPr>
        <w:t>Stowarzyszenie WŁOF – Zintegrowane Inwestycje Terytorialne Miejskiego Obszaru Funkcjonalnego Włocławka</w:t>
      </w:r>
    </w:p>
    <w:p w14:paraId="27EF8FA9" w14:textId="09FA6AC7" w:rsidR="00E64786" w:rsidRPr="00AA61ED" w:rsidRDefault="00993EF1" w:rsidP="00AA61ED">
      <w:pPr>
        <w:spacing w:after="0" w:line="240" w:lineRule="auto"/>
        <w:rPr>
          <w:rFonts w:ascii="Arial" w:hAnsi="Arial" w:cs="Arial"/>
          <w:sz w:val="28"/>
          <w:szCs w:val="28"/>
        </w:rPr>
      </w:pPr>
      <w:r w:rsidRPr="00AA61ED">
        <w:rPr>
          <w:rFonts w:ascii="Arial" w:hAnsi="Arial" w:cs="Arial"/>
          <w:sz w:val="28"/>
          <w:szCs w:val="28"/>
        </w:rPr>
        <w:t xml:space="preserve">Uchwała o przystąpieniu Nr LI/98/2022 Rady Miasta Włocławek z dnia 30 sierpnia 2022 roku. </w:t>
      </w:r>
    </w:p>
    <w:p w14:paraId="2BC5E568" w14:textId="375D339C"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CEL: Wspieranie i rozwijanie idei samorządu terytorialnego, dążenie do zrównoważonego rozwoju Miejskiego Obszaru Funkcjonalnego Włocławka, podnoszenie jakości usług publicznych świadczonych na rzecz mieszkańców, efektywne i racjonalne wykorzystanie środków finansowych w tym dostępnych</w:t>
      </w:r>
      <w:r w:rsidR="004114EE" w:rsidRPr="00AA61ED">
        <w:rPr>
          <w:rFonts w:ascii="Arial" w:hAnsi="Arial" w:cs="Arial"/>
          <w:sz w:val="28"/>
          <w:szCs w:val="28"/>
        </w:rPr>
        <w:t xml:space="preserve">  </w:t>
      </w:r>
      <w:r w:rsidRPr="00AA61ED">
        <w:rPr>
          <w:rFonts w:ascii="Arial" w:hAnsi="Arial" w:cs="Arial"/>
          <w:sz w:val="28"/>
          <w:szCs w:val="28"/>
        </w:rPr>
        <w:t>w ramach instrumentów polityki terytorialnej województwa.</w:t>
      </w:r>
    </w:p>
    <w:p w14:paraId="61FE9E5F" w14:textId="77777777" w:rsidR="00993EF1" w:rsidRPr="00AA61ED" w:rsidRDefault="00993EF1" w:rsidP="00AA61ED">
      <w:pPr>
        <w:spacing w:after="0" w:line="240" w:lineRule="auto"/>
        <w:rPr>
          <w:rFonts w:ascii="Arial" w:hAnsi="Arial" w:cs="Arial"/>
          <w:sz w:val="28"/>
          <w:szCs w:val="28"/>
        </w:rPr>
      </w:pPr>
      <w:r w:rsidRPr="00AA61ED">
        <w:rPr>
          <w:rFonts w:ascii="Arial" w:hAnsi="Arial" w:cs="Arial"/>
          <w:sz w:val="28"/>
          <w:szCs w:val="28"/>
        </w:rPr>
        <w:t>Składka: w 2022 roku nie uiszczano składki na rzecz Stowarzyszenia.</w:t>
      </w:r>
    </w:p>
    <w:p w14:paraId="000E8951" w14:textId="52862DD8" w:rsidR="00993EF1" w:rsidRPr="00AA61ED" w:rsidRDefault="00993EF1" w:rsidP="00AA61ED">
      <w:pPr>
        <w:spacing w:after="0" w:line="240" w:lineRule="auto"/>
        <w:rPr>
          <w:rFonts w:ascii="Arial" w:hAnsi="Arial" w:cs="Arial"/>
          <w:sz w:val="28"/>
          <w:szCs w:val="28"/>
        </w:rPr>
      </w:pPr>
    </w:p>
    <w:p w14:paraId="7642961E" w14:textId="77777777" w:rsidR="008D22F5" w:rsidRPr="00AA61ED" w:rsidRDefault="008D22F5" w:rsidP="00AA61ED">
      <w:pPr>
        <w:spacing w:after="0" w:line="240" w:lineRule="auto"/>
        <w:rPr>
          <w:rFonts w:ascii="Arial" w:eastAsia="Times New Roman" w:hAnsi="Arial" w:cs="Arial"/>
          <w:b/>
          <w:bCs/>
          <w:sz w:val="28"/>
          <w:szCs w:val="28"/>
        </w:rPr>
      </w:pPr>
      <w:r w:rsidRPr="00AA61ED">
        <w:rPr>
          <w:rFonts w:ascii="Arial" w:eastAsia="Times New Roman" w:hAnsi="Arial" w:cs="Arial"/>
          <w:b/>
          <w:bCs/>
          <w:sz w:val="28"/>
          <w:szCs w:val="28"/>
        </w:rPr>
        <w:t xml:space="preserve">Uchwały </w:t>
      </w:r>
    </w:p>
    <w:p w14:paraId="4E3A81B6" w14:textId="77681CED" w:rsidR="00A04FF2" w:rsidRPr="00AA61ED" w:rsidRDefault="00A04FF2" w:rsidP="00AA61ED">
      <w:pPr>
        <w:spacing w:after="0" w:line="240" w:lineRule="auto"/>
        <w:rPr>
          <w:rFonts w:ascii="Arial" w:eastAsia="Times New Roman" w:hAnsi="Arial" w:cs="Arial"/>
          <w:i/>
          <w:iCs/>
          <w:sz w:val="28"/>
          <w:szCs w:val="28"/>
        </w:rPr>
      </w:pPr>
      <w:r w:rsidRPr="00AA61ED">
        <w:rPr>
          <w:rFonts w:ascii="Arial" w:eastAsia="Times New Roman" w:hAnsi="Arial" w:cs="Arial"/>
          <w:i/>
          <w:iCs/>
          <w:sz w:val="28"/>
          <w:szCs w:val="28"/>
        </w:rPr>
        <w:t xml:space="preserve">Uchwała XLV/4/2022 z dnia 1 marca 2022r. w sprawie przyjęcia stanowiska dotyczącego solidarności   i wsparcia Ukrainy oraz miasta partnerskiego </w:t>
      </w:r>
      <w:proofErr w:type="spellStart"/>
      <w:r w:rsidRPr="00AA61ED">
        <w:rPr>
          <w:rFonts w:ascii="Arial" w:eastAsia="Times New Roman" w:hAnsi="Arial" w:cs="Arial"/>
          <w:i/>
          <w:iCs/>
          <w:sz w:val="28"/>
          <w:szCs w:val="28"/>
        </w:rPr>
        <w:t>Izmaił</w:t>
      </w:r>
      <w:proofErr w:type="spellEnd"/>
    </w:p>
    <w:p w14:paraId="358F0F04" w14:textId="77777777" w:rsidR="00A04FF2" w:rsidRPr="00AA61ED" w:rsidRDefault="00A04FF2" w:rsidP="00AA61ED">
      <w:pPr>
        <w:rPr>
          <w:rFonts w:ascii="Arial" w:hAnsi="Arial" w:cs="Arial"/>
          <w:sz w:val="28"/>
          <w:szCs w:val="28"/>
          <w:lang w:eastAsia="pl-PL"/>
        </w:rPr>
      </w:pPr>
      <w:r w:rsidRPr="00AA61ED">
        <w:rPr>
          <w:rFonts w:ascii="Arial" w:hAnsi="Arial" w:cs="Arial"/>
          <w:sz w:val="28"/>
          <w:szCs w:val="28"/>
          <w:lang w:eastAsia="pl-PL"/>
        </w:rPr>
        <w:t xml:space="preserve">W drodze Uchwały Rada Miasta Włocławek wyraziła </w:t>
      </w:r>
      <w:r w:rsidRPr="00AA61ED">
        <w:rPr>
          <w:rFonts w:ascii="Arial" w:hAnsi="Arial" w:cs="Arial"/>
          <w:sz w:val="28"/>
          <w:szCs w:val="28"/>
        </w:rPr>
        <w:t xml:space="preserve">solidarność  i wsparcie dla miasta partnerskiego </w:t>
      </w:r>
      <w:proofErr w:type="spellStart"/>
      <w:r w:rsidRPr="00AA61ED">
        <w:rPr>
          <w:rFonts w:ascii="Arial" w:hAnsi="Arial" w:cs="Arial"/>
          <w:sz w:val="28"/>
          <w:szCs w:val="28"/>
        </w:rPr>
        <w:t>Izmaił</w:t>
      </w:r>
      <w:proofErr w:type="spellEnd"/>
      <w:r w:rsidRPr="00AA61ED">
        <w:rPr>
          <w:rFonts w:ascii="Arial" w:hAnsi="Arial" w:cs="Arial"/>
          <w:sz w:val="28"/>
          <w:szCs w:val="28"/>
        </w:rPr>
        <w:t>.</w:t>
      </w:r>
    </w:p>
    <w:p w14:paraId="3BAD2B1E" w14:textId="77777777" w:rsidR="004114EE" w:rsidRPr="00AA61ED" w:rsidRDefault="004114EE"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t>Uchwała Nr XLV/24/2022 Rady Miasta Włocławek z dnia 1 marca 2022 r. w sprawie zatwierdzenia planu kontroli Komisji Rewizyjnej Rady Miasta Włocławek na 2022 rok</w:t>
      </w:r>
    </w:p>
    <w:p w14:paraId="37C1C56B" w14:textId="77777777" w:rsidR="002460C3" w:rsidRPr="00AA61ED" w:rsidRDefault="002460C3" w:rsidP="00AA61ED">
      <w:pPr>
        <w:spacing w:after="0" w:line="240" w:lineRule="auto"/>
        <w:rPr>
          <w:rFonts w:ascii="Arial" w:eastAsia="Times New Roman" w:hAnsi="Arial" w:cs="Arial"/>
          <w:sz w:val="28"/>
          <w:szCs w:val="28"/>
          <w:lang w:eastAsia="pl-PL"/>
        </w:rPr>
      </w:pPr>
      <w:r w:rsidRPr="00AA61ED">
        <w:rPr>
          <w:rFonts w:ascii="Arial" w:eastAsia="Times New Roman" w:hAnsi="Arial" w:cs="Arial"/>
          <w:sz w:val="28"/>
          <w:szCs w:val="28"/>
          <w:lang w:eastAsia="pl-PL"/>
        </w:rPr>
        <w:t>Na mocy Uchwały zatwierdzono plan Komisji Rewizyjnej Rady Miasta Włocławek na 2022 r.</w:t>
      </w:r>
    </w:p>
    <w:p w14:paraId="04BC5EC7" w14:textId="77777777" w:rsidR="002460C3" w:rsidRPr="00AA61ED" w:rsidRDefault="002460C3" w:rsidP="00AA61ED">
      <w:pPr>
        <w:spacing w:after="0" w:line="240" w:lineRule="auto"/>
        <w:rPr>
          <w:rFonts w:ascii="Arial" w:eastAsia="Times New Roman" w:hAnsi="Arial" w:cs="Arial"/>
          <w:i/>
          <w:iCs/>
          <w:sz w:val="28"/>
          <w:szCs w:val="28"/>
          <w:lang w:eastAsia="pl-PL"/>
        </w:rPr>
      </w:pPr>
    </w:p>
    <w:p w14:paraId="37664DB1" w14:textId="659B1DF2" w:rsidR="00513198" w:rsidRPr="00AA61ED" w:rsidRDefault="00513198"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t xml:space="preserve">Uchwała </w:t>
      </w:r>
      <w:r w:rsidR="001216C5" w:rsidRPr="00AA61ED">
        <w:rPr>
          <w:rFonts w:ascii="Arial" w:eastAsia="Times New Roman" w:hAnsi="Arial" w:cs="Arial"/>
          <w:i/>
          <w:iCs/>
          <w:sz w:val="28"/>
          <w:szCs w:val="28"/>
          <w:lang w:eastAsia="pl-PL"/>
        </w:rPr>
        <w:t xml:space="preserve">Nr </w:t>
      </w:r>
      <w:r w:rsidRPr="00AA61ED">
        <w:rPr>
          <w:rFonts w:ascii="Arial" w:eastAsia="Times New Roman" w:hAnsi="Arial" w:cs="Arial"/>
          <w:i/>
          <w:iCs/>
          <w:sz w:val="28"/>
          <w:szCs w:val="28"/>
          <w:lang w:eastAsia="pl-PL"/>
        </w:rPr>
        <w:t>XLV/26/2022</w:t>
      </w:r>
      <w:r w:rsidR="001216C5" w:rsidRPr="00AA61ED">
        <w:rPr>
          <w:rFonts w:ascii="Arial" w:eastAsia="Times New Roman" w:hAnsi="Arial" w:cs="Arial"/>
          <w:i/>
          <w:iCs/>
          <w:sz w:val="28"/>
          <w:szCs w:val="28"/>
          <w:lang w:eastAsia="pl-PL"/>
        </w:rPr>
        <w:t xml:space="preserve"> Rady Miasta Włocławek</w:t>
      </w:r>
      <w:r w:rsidRPr="00AA61ED">
        <w:rPr>
          <w:rFonts w:ascii="Arial" w:eastAsia="Times New Roman" w:hAnsi="Arial" w:cs="Arial"/>
          <w:i/>
          <w:iCs/>
          <w:sz w:val="28"/>
          <w:szCs w:val="28"/>
          <w:lang w:eastAsia="pl-PL"/>
        </w:rPr>
        <w:t xml:space="preserve"> z dnia 1 marca 2022</w:t>
      </w:r>
      <w:r w:rsidR="00D9749C" w:rsidRPr="00AA61ED">
        <w:rPr>
          <w:rFonts w:ascii="Arial" w:eastAsia="Times New Roman" w:hAnsi="Arial" w:cs="Arial"/>
          <w:i/>
          <w:iCs/>
          <w:sz w:val="28"/>
          <w:szCs w:val="28"/>
          <w:lang w:eastAsia="pl-PL"/>
        </w:rPr>
        <w:t xml:space="preserve"> </w:t>
      </w:r>
      <w:r w:rsidRPr="00AA61ED">
        <w:rPr>
          <w:rFonts w:ascii="Arial" w:eastAsia="Times New Roman" w:hAnsi="Arial" w:cs="Arial"/>
          <w:i/>
          <w:iCs/>
          <w:sz w:val="28"/>
          <w:szCs w:val="28"/>
          <w:lang w:eastAsia="pl-PL"/>
        </w:rPr>
        <w:t>r. zmieniająca uchwałę w sprawie ustalenia składów osobowych stałych komisji Rady Miasta Włocławek</w:t>
      </w:r>
    </w:p>
    <w:p w14:paraId="11D080EB" w14:textId="379F28D9" w:rsidR="00D9749C" w:rsidRPr="00AA61ED" w:rsidRDefault="00D9749C"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t>Uchwała Nr XLVIII/52/2022 Rady Miasta Włocławek z dnia 31 maja 2022 r. zmieniającą uchwałę</w:t>
      </w:r>
      <w:r w:rsidR="00497C41" w:rsidRPr="00AA61ED">
        <w:rPr>
          <w:rFonts w:ascii="Arial" w:eastAsia="Times New Roman" w:hAnsi="Arial" w:cs="Arial"/>
          <w:i/>
          <w:iCs/>
          <w:sz w:val="28"/>
          <w:szCs w:val="28"/>
          <w:lang w:eastAsia="pl-PL"/>
        </w:rPr>
        <w:t xml:space="preserve"> </w:t>
      </w:r>
      <w:r w:rsidRPr="00AA61ED">
        <w:rPr>
          <w:rFonts w:ascii="Arial" w:eastAsia="Times New Roman" w:hAnsi="Arial" w:cs="Arial"/>
          <w:i/>
          <w:iCs/>
          <w:sz w:val="28"/>
          <w:szCs w:val="28"/>
          <w:lang w:eastAsia="pl-PL"/>
        </w:rPr>
        <w:t>w sprawie ustalenia składów osobowych stałych komisji Rady Miasta Włocławek</w:t>
      </w:r>
    </w:p>
    <w:p w14:paraId="03BA8301" w14:textId="0991E557" w:rsidR="00136C13" w:rsidRPr="00AA61ED" w:rsidRDefault="00136C13"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t xml:space="preserve">Uchwała </w:t>
      </w:r>
      <w:r w:rsidR="00633CA2" w:rsidRPr="00AA61ED">
        <w:rPr>
          <w:rFonts w:ascii="Arial" w:eastAsia="Times New Roman" w:hAnsi="Arial" w:cs="Arial"/>
          <w:i/>
          <w:iCs/>
          <w:sz w:val="28"/>
          <w:szCs w:val="28"/>
          <w:lang w:eastAsia="pl-PL"/>
        </w:rPr>
        <w:t xml:space="preserve">Nr </w:t>
      </w:r>
      <w:r w:rsidRPr="00AA61ED">
        <w:rPr>
          <w:rFonts w:ascii="Arial" w:eastAsia="Times New Roman" w:hAnsi="Arial" w:cs="Arial"/>
          <w:i/>
          <w:iCs/>
          <w:sz w:val="28"/>
          <w:szCs w:val="28"/>
          <w:lang w:eastAsia="pl-PL"/>
        </w:rPr>
        <w:t xml:space="preserve">LI/108/2022 </w:t>
      </w:r>
      <w:r w:rsidR="007D10D8" w:rsidRPr="00AA61ED">
        <w:rPr>
          <w:rFonts w:ascii="Arial" w:eastAsia="Times New Roman" w:hAnsi="Arial" w:cs="Arial"/>
          <w:i/>
          <w:iCs/>
          <w:sz w:val="28"/>
          <w:szCs w:val="28"/>
          <w:lang w:eastAsia="pl-PL"/>
        </w:rPr>
        <w:t xml:space="preserve">Rady Miasta Włocławek </w:t>
      </w:r>
      <w:r w:rsidRPr="00AA61ED">
        <w:rPr>
          <w:rFonts w:ascii="Arial" w:eastAsia="Times New Roman" w:hAnsi="Arial" w:cs="Arial"/>
          <w:i/>
          <w:iCs/>
          <w:sz w:val="28"/>
          <w:szCs w:val="28"/>
          <w:lang w:eastAsia="pl-PL"/>
        </w:rPr>
        <w:t>z dnia 30 sierpnia 2022r. zmieniająca uchwałę</w:t>
      </w:r>
      <w:r w:rsidR="00234F02" w:rsidRPr="00AA61ED">
        <w:rPr>
          <w:rFonts w:ascii="Arial" w:eastAsia="Times New Roman" w:hAnsi="Arial" w:cs="Arial"/>
          <w:i/>
          <w:iCs/>
          <w:sz w:val="28"/>
          <w:szCs w:val="28"/>
          <w:lang w:eastAsia="pl-PL"/>
        </w:rPr>
        <w:t xml:space="preserve">  </w:t>
      </w:r>
      <w:r w:rsidRPr="00AA61ED">
        <w:rPr>
          <w:rFonts w:ascii="Arial" w:eastAsia="Times New Roman" w:hAnsi="Arial" w:cs="Arial"/>
          <w:i/>
          <w:iCs/>
          <w:sz w:val="28"/>
          <w:szCs w:val="28"/>
          <w:lang w:eastAsia="pl-PL"/>
        </w:rPr>
        <w:t>w sprawie ustalenia składów osobowych stałych komisji Rady Miasta Włocławek</w:t>
      </w:r>
    </w:p>
    <w:p w14:paraId="2BF93AEA" w14:textId="4137FB0B" w:rsidR="00633CA2" w:rsidRPr="00AA61ED" w:rsidRDefault="00633CA2"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t xml:space="preserve">Uchwała </w:t>
      </w:r>
      <w:r w:rsidR="007D10D8" w:rsidRPr="00AA61ED">
        <w:rPr>
          <w:rFonts w:ascii="Arial" w:eastAsia="Times New Roman" w:hAnsi="Arial" w:cs="Arial"/>
          <w:i/>
          <w:iCs/>
          <w:sz w:val="28"/>
          <w:szCs w:val="28"/>
          <w:lang w:eastAsia="pl-PL"/>
        </w:rPr>
        <w:t xml:space="preserve">Nr </w:t>
      </w:r>
      <w:r w:rsidRPr="00AA61ED">
        <w:rPr>
          <w:rFonts w:ascii="Arial" w:eastAsia="Times New Roman" w:hAnsi="Arial" w:cs="Arial"/>
          <w:i/>
          <w:iCs/>
          <w:sz w:val="28"/>
          <w:szCs w:val="28"/>
          <w:lang w:eastAsia="pl-PL"/>
        </w:rPr>
        <w:t xml:space="preserve">LIII/136/2022 </w:t>
      </w:r>
      <w:r w:rsidR="007D10D8" w:rsidRPr="00AA61ED">
        <w:rPr>
          <w:rFonts w:ascii="Arial" w:eastAsia="Times New Roman" w:hAnsi="Arial" w:cs="Arial"/>
          <w:i/>
          <w:iCs/>
          <w:sz w:val="28"/>
          <w:szCs w:val="28"/>
          <w:lang w:eastAsia="pl-PL"/>
        </w:rPr>
        <w:t>Rady Miasta Włocławek</w:t>
      </w:r>
      <w:r w:rsidR="00AA55D2" w:rsidRPr="00AA61ED">
        <w:rPr>
          <w:rFonts w:ascii="Arial" w:eastAsia="Times New Roman" w:hAnsi="Arial" w:cs="Arial"/>
          <w:i/>
          <w:iCs/>
          <w:sz w:val="28"/>
          <w:szCs w:val="28"/>
          <w:lang w:eastAsia="pl-PL"/>
        </w:rPr>
        <w:t xml:space="preserve"> </w:t>
      </w:r>
      <w:r w:rsidRPr="00AA61ED">
        <w:rPr>
          <w:rFonts w:ascii="Arial" w:eastAsia="Times New Roman" w:hAnsi="Arial" w:cs="Arial"/>
          <w:i/>
          <w:iCs/>
          <w:sz w:val="28"/>
          <w:szCs w:val="28"/>
          <w:lang w:eastAsia="pl-PL"/>
        </w:rPr>
        <w:t>z dnia 25 października 2022r. zmieniająca uchwałę</w:t>
      </w:r>
      <w:r w:rsidR="00234F02" w:rsidRPr="00AA61ED">
        <w:rPr>
          <w:rFonts w:ascii="Arial" w:eastAsia="Times New Roman" w:hAnsi="Arial" w:cs="Arial"/>
          <w:i/>
          <w:iCs/>
          <w:sz w:val="28"/>
          <w:szCs w:val="28"/>
          <w:lang w:eastAsia="pl-PL"/>
        </w:rPr>
        <w:t xml:space="preserve">  </w:t>
      </w:r>
      <w:r w:rsidRPr="00AA61ED">
        <w:rPr>
          <w:rFonts w:ascii="Arial" w:eastAsia="Times New Roman" w:hAnsi="Arial" w:cs="Arial"/>
          <w:i/>
          <w:iCs/>
          <w:sz w:val="28"/>
          <w:szCs w:val="28"/>
          <w:lang w:eastAsia="pl-PL"/>
        </w:rPr>
        <w:t>w sprawie ustalenia składów osobowych stałych komisji Rady Miasta Włocławek.</w:t>
      </w:r>
    </w:p>
    <w:p w14:paraId="752152C9" w14:textId="364E4783" w:rsidR="00633CA2" w:rsidRPr="00AA61ED" w:rsidRDefault="00633CA2"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t xml:space="preserve">Uchwała </w:t>
      </w:r>
      <w:r w:rsidR="00AA55D2" w:rsidRPr="00AA61ED">
        <w:rPr>
          <w:rFonts w:ascii="Arial" w:eastAsia="Times New Roman" w:hAnsi="Arial" w:cs="Arial"/>
          <w:i/>
          <w:iCs/>
          <w:sz w:val="28"/>
          <w:szCs w:val="28"/>
          <w:lang w:eastAsia="pl-PL"/>
        </w:rPr>
        <w:t xml:space="preserve">Nr </w:t>
      </w:r>
      <w:r w:rsidRPr="00AA61ED">
        <w:rPr>
          <w:rFonts w:ascii="Arial" w:eastAsia="Times New Roman" w:hAnsi="Arial" w:cs="Arial"/>
          <w:i/>
          <w:iCs/>
          <w:sz w:val="28"/>
          <w:szCs w:val="28"/>
          <w:lang w:eastAsia="pl-PL"/>
        </w:rPr>
        <w:t xml:space="preserve">LVI/170/2022 </w:t>
      </w:r>
      <w:r w:rsidR="00AA55D2" w:rsidRPr="00AA61ED">
        <w:rPr>
          <w:rFonts w:ascii="Arial" w:eastAsia="Times New Roman" w:hAnsi="Arial" w:cs="Arial"/>
          <w:i/>
          <w:iCs/>
          <w:sz w:val="28"/>
          <w:szCs w:val="28"/>
          <w:lang w:eastAsia="pl-PL"/>
        </w:rPr>
        <w:t xml:space="preserve">Rady Miasta Włocławek </w:t>
      </w:r>
      <w:r w:rsidRPr="00AA61ED">
        <w:rPr>
          <w:rFonts w:ascii="Arial" w:eastAsia="Times New Roman" w:hAnsi="Arial" w:cs="Arial"/>
          <w:i/>
          <w:iCs/>
          <w:sz w:val="28"/>
          <w:szCs w:val="28"/>
          <w:lang w:eastAsia="pl-PL"/>
        </w:rPr>
        <w:t>z dnia 21 grudnia 2022r. zmieniająca uchwałę</w:t>
      </w:r>
      <w:r w:rsidR="00234F02" w:rsidRPr="00AA61ED">
        <w:rPr>
          <w:rFonts w:ascii="Arial" w:eastAsia="Times New Roman" w:hAnsi="Arial" w:cs="Arial"/>
          <w:i/>
          <w:iCs/>
          <w:sz w:val="28"/>
          <w:szCs w:val="28"/>
          <w:lang w:eastAsia="pl-PL"/>
        </w:rPr>
        <w:t xml:space="preserve">  </w:t>
      </w:r>
      <w:r w:rsidRPr="00AA61ED">
        <w:rPr>
          <w:rFonts w:ascii="Arial" w:eastAsia="Times New Roman" w:hAnsi="Arial" w:cs="Arial"/>
          <w:i/>
          <w:iCs/>
          <w:sz w:val="28"/>
          <w:szCs w:val="28"/>
          <w:lang w:eastAsia="pl-PL"/>
        </w:rPr>
        <w:t>w sprawie ustalenia składów osobowych stałych komisji Rady Miasta Włocławek.</w:t>
      </w:r>
    </w:p>
    <w:p w14:paraId="350188F5" w14:textId="22D5E57B" w:rsidR="008A7D2B" w:rsidRPr="00AA61ED" w:rsidRDefault="008A7D2B" w:rsidP="00AA61ED">
      <w:pPr>
        <w:spacing w:after="0" w:line="240" w:lineRule="auto"/>
        <w:rPr>
          <w:rFonts w:ascii="Arial" w:eastAsia="Times New Roman" w:hAnsi="Arial" w:cs="Arial"/>
          <w:sz w:val="28"/>
          <w:szCs w:val="28"/>
          <w:lang w:eastAsia="pl-PL"/>
        </w:rPr>
      </w:pPr>
      <w:r w:rsidRPr="00AA61ED">
        <w:rPr>
          <w:rFonts w:ascii="Arial" w:eastAsia="Times New Roman" w:hAnsi="Arial" w:cs="Arial"/>
          <w:sz w:val="28"/>
          <w:szCs w:val="28"/>
          <w:lang w:eastAsia="pl-PL"/>
        </w:rPr>
        <w:t xml:space="preserve">Na mocy </w:t>
      </w:r>
      <w:r w:rsidR="00633CA2" w:rsidRPr="00AA61ED">
        <w:rPr>
          <w:rFonts w:ascii="Arial" w:eastAsia="Times New Roman" w:hAnsi="Arial" w:cs="Arial"/>
          <w:sz w:val="28"/>
          <w:szCs w:val="28"/>
          <w:lang w:eastAsia="pl-PL"/>
        </w:rPr>
        <w:t xml:space="preserve">ww. </w:t>
      </w:r>
      <w:r w:rsidRPr="00AA61ED">
        <w:rPr>
          <w:rFonts w:ascii="Arial" w:eastAsia="Times New Roman" w:hAnsi="Arial" w:cs="Arial"/>
          <w:sz w:val="28"/>
          <w:szCs w:val="28"/>
          <w:lang w:eastAsia="pl-PL"/>
        </w:rPr>
        <w:t>Uchwał zmieniono składy osobowe komisji.</w:t>
      </w:r>
    </w:p>
    <w:p w14:paraId="1FD8EDD1" w14:textId="77777777" w:rsidR="00C75C8D" w:rsidRPr="00AA61ED" w:rsidRDefault="00C75C8D" w:rsidP="00AA61ED">
      <w:pPr>
        <w:spacing w:after="0" w:line="240" w:lineRule="auto"/>
        <w:rPr>
          <w:rFonts w:ascii="Arial" w:eastAsia="Times New Roman" w:hAnsi="Arial" w:cs="Arial"/>
          <w:sz w:val="28"/>
          <w:szCs w:val="28"/>
          <w:lang w:eastAsia="pl-PL"/>
        </w:rPr>
      </w:pPr>
    </w:p>
    <w:p w14:paraId="58C637E7" w14:textId="77777777" w:rsidR="00C75C8D" w:rsidRPr="00AA61ED" w:rsidRDefault="00C75C8D"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t>Uchwała Nr XLVII/42/2022 Rady Miasta Włocławek z dnia 29 kwietnia 2022r. w sprawie wzniesienia pomnika poświęconego Spadochroniarzom Cichociemnym.</w:t>
      </w:r>
    </w:p>
    <w:p w14:paraId="7E6DE3B9" w14:textId="1A095141" w:rsidR="00C75C8D" w:rsidRPr="00AA61ED" w:rsidRDefault="00C75C8D" w:rsidP="00AA61ED">
      <w:pPr>
        <w:rPr>
          <w:rFonts w:ascii="Arial" w:hAnsi="Arial" w:cs="Arial"/>
          <w:sz w:val="28"/>
          <w:szCs w:val="28"/>
          <w:lang w:eastAsia="pl-PL"/>
        </w:rPr>
      </w:pPr>
      <w:r w:rsidRPr="00AA61ED">
        <w:rPr>
          <w:rFonts w:ascii="Arial" w:hAnsi="Arial" w:cs="Arial"/>
          <w:sz w:val="28"/>
          <w:szCs w:val="28"/>
          <w:lang w:eastAsia="pl-PL"/>
        </w:rPr>
        <w:t>W drodze Uchwały Rada Miasta Włocławek wyraziła zgodę na wzniesienie pomnika poświęconego Spadochroniarzom Cichociemnym.</w:t>
      </w:r>
    </w:p>
    <w:p w14:paraId="30B45BB3" w14:textId="195EBC2B" w:rsidR="00513198" w:rsidRPr="00AA61ED" w:rsidRDefault="00513198"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t xml:space="preserve">Uchwała </w:t>
      </w:r>
      <w:r w:rsidR="00497C41" w:rsidRPr="00AA61ED">
        <w:rPr>
          <w:rFonts w:ascii="Arial" w:eastAsia="Times New Roman" w:hAnsi="Arial" w:cs="Arial"/>
          <w:i/>
          <w:iCs/>
          <w:sz w:val="28"/>
          <w:szCs w:val="28"/>
          <w:lang w:eastAsia="pl-PL"/>
        </w:rPr>
        <w:t xml:space="preserve">Nr </w:t>
      </w:r>
      <w:r w:rsidRPr="00AA61ED">
        <w:rPr>
          <w:rFonts w:ascii="Arial" w:eastAsia="Times New Roman" w:hAnsi="Arial" w:cs="Arial"/>
          <w:i/>
          <w:iCs/>
          <w:sz w:val="28"/>
          <w:szCs w:val="28"/>
          <w:lang w:eastAsia="pl-PL"/>
        </w:rPr>
        <w:t xml:space="preserve">XLVIII/53/2022 </w:t>
      </w:r>
      <w:r w:rsidR="006857F9" w:rsidRPr="00AA61ED">
        <w:rPr>
          <w:rFonts w:ascii="Arial" w:eastAsia="Times New Roman" w:hAnsi="Arial" w:cs="Arial"/>
          <w:i/>
          <w:iCs/>
          <w:sz w:val="28"/>
          <w:szCs w:val="28"/>
          <w:lang w:eastAsia="pl-PL"/>
        </w:rPr>
        <w:t xml:space="preserve">Rady Miasta Włocławek </w:t>
      </w:r>
      <w:r w:rsidRPr="00AA61ED">
        <w:rPr>
          <w:rFonts w:ascii="Arial" w:eastAsia="Times New Roman" w:hAnsi="Arial" w:cs="Arial"/>
          <w:i/>
          <w:iCs/>
          <w:sz w:val="28"/>
          <w:szCs w:val="28"/>
          <w:lang w:eastAsia="pl-PL"/>
        </w:rPr>
        <w:t>z dnia 31 maja 2022</w:t>
      </w:r>
      <w:r w:rsidR="009133E5" w:rsidRPr="00AA61ED">
        <w:rPr>
          <w:rFonts w:ascii="Arial" w:eastAsia="Times New Roman" w:hAnsi="Arial" w:cs="Arial"/>
          <w:i/>
          <w:iCs/>
          <w:sz w:val="28"/>
          <w:szCs w:val="28"/>
          <w:lang w:eastAsia="pl-PL"/>
        </w:rPr>
        <w:t xml:space="preserve"> </w:t>
      </w:r>
      <w:r w:rsidRPr="00AA61ED">
        <w:rPr>
          <w:rFonts w:ascii="Arial" w:eastAsia="Times New Roman" w:hAnsi="Arial" w:cs="Arial"/>
          <w:i/>
          <w:iCs/>
          <w:sz w:val="28"/>
          <w:szCs w:val="28"/>
          <w:lang w:eastAsia="pl-PL"/>
        </w:rPr>
        <w:t>r. w sprawie wyboru Wiceprzewodniczącego Rady Miasta Włocławek</w:t>
      </w:r>
    </w:p>
    <w:p w14:paraId="0448C9C4" w14:textId="1340A0F2" w:rsidR="006857F9" w:rsidRPr="00AA61ED" w:rsidRDefault="001E1C79" w:rsidP="00AA61ED">
      <w:pPr>
        <w:spacing w:after="0" w:line="240" w:lineRule="auto"/>
        <w:rPr>
          <w:rFonts w:ascii="Arial" w:eastAsia="Times New Roman" w:hAnsi="Arial" w:cs="Arial"/>
          <w:sz w:val="28"/>
          <w:szCs w:val="28"/>
          <w:lang w:eastAsia="pl-PL"/>
        </w:rPr>
      </w:pPr>
      <w:r w:rsidRPr="00AA61ED">
        <w:rPr>
          <w:rFonts w:ascii="Arial" w:eastAsia="Times New Roman" w:hAnsi="Arial" w:cs="Arial"/>
          <w:sz w:val="28"/>
          <w:szCs w:val="28"/>
          <w:lang w:eastAsia="pl-PL"/>
        </w:rPr>
        <w:t>Na mocy Uchwały d</w:t>
      </w:r>
      <w:r w:rsidR="006857F9" w:rsidRPr="00AA61ED">
        <w:rPr>
          <w:rFonts w:ascii="Arial" w:eastAsia="Times New Roman" w:hAnsi="Arial" w:cs="Arial"/>
          <w:sz w:val="28"/>
          <w:szCs w:val="28"/>
          <w:lang w:eastAsia="pl-PL"/>
        </w:rPr>
        <w:t xml:space="preserve">okonano wyboru Wiceprzewodniczącego Rady Miasta Włocławek. </w:t>
      </w:r>
    </w:p>
    <w:p w14:paraId="486B83A6" w14:textId="77777777" w:rsidR="004B2D9E" w:rsidRPr="00AA61ED" w:rsidRDefault="004B2D9E" w:rsidP="00AA61ED">
      <w:pPr>
        <w:spacing w:after="0" w:line="240" w:lineRule="auto"/>
        <w:rPr>
          <w:rFonts w:ascii="Arial" w:eastAsia="Times New Roman" w:hAnsi="Arial" w:cs="Arial"/>
          <w:i/>
          <w:iCs/>
          <w:sz w:val="28"/>
          <w:szCs w:val="28"/>
          <w:lang w:eastAsia="pl-PL"/>
        </w:rPr>
      </w:pPr>
    </w:p>
    <w:p w14:paraId="261DC2FF" w14:textId="40AE7B55" w:rsidR="00513198" w:rsidRPr="00AA61ED" w:rsidRDefault="00513198"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t xml:space="preserve">Uchwała </w:t>
      </w:r>
      <w:r w:rsidR="00497C41" w:rsidRPr="00AA61ED">
        <w:rPr>
          <w:rFonts w:ascii="Arial" w:eastAsia="Times New Roman" w:hAnsi="Arial" w:cs="Arial"/>
          <w:i/>
          <w:iCs/>
          <w:sz w:val="28"/>
          <w:szCs w:val="28"/>
          <w:lang w:eastAsia="pl-PL"/>
        </w:rPr>
        <w:t xml:space="preserve">Nr </w:t>
      </w:r>
      <w:r w:rsidRPr="00AA61ED">
        <w:rPr>
          <w:rFonts w:ascii="Arial" w:eastAsia="Times New Roman" w:hAnsi="Arial" w:cs="Arial"/>
          <w:i/>
          <w:iCs/>
          <w:sz w:val="28"/>
          <w:szCs w:val="28"/>
          <w:lang w:eastAsia="pl-PL"/>
        </w:rPr>
        <w:t xml:space="preserve">XLVIII/64/2022 </w:t>
      </w:r>
      <w:r w:rsidR="00497C41" w:rsidRPr="00AA61ED">
        <w:rPr>
          <w:rFonts w:ascii="Arial" w:eastAsia="Times New Roman" w:hAnsi="Arial" w:cs="Arial"/>
          <w:i/>
          <w:iCs/>
          <w:sz w:val="28"/>
          <w:szCs w:val="28"/>
          <w:lang w:eastAsia="pl-PL"/>
        </w:rPr>
        <w:t xml:space="preserve">Rady Miasta Włocławek </w:t>
      </w:r>
      <w:r w:rsidRPr="00AA61ED">
        <w:rPr>
          <w:rFonts w:ascii="Arial" w:eastAsia="Times New Roman" w:hAnsi="Arial" w:cs="Arial"/>
          <w:i/>
          <w:iCs/>
          <w:sz w:val="28"/>
          <w:szCs w:val="28"/>
          <w:lang w:eastAsia="pl-PL"/>
        </w:rPr>
        <w:t>z dnia 31 maja 2022</w:t>
      </w:r>
      <w:r w:rsidR="009133E5" w:rsidRPr="00AA61ED">
        <w:rPr>
          <w:rFonts w:ascii="Arial" w:eastAsia="Times New Roman" w:hAnsi="Arial" w:cs="Arial"/>
          <w:i/>
          <w:iCs/>
          <w:sz w:val="28"/>
          <w:szCs w:val="28"/>
          <w:lang w:eastAsia="pl-PL"/>
        </w:rPr>
        <w:t xml:space="preserve"> </w:t>
      </w:r>
      <w:r w:rsidRPr="00AA61ED">
        <w:rPr>
          <w:rFonts w:ascii="Arial" w:eastAsia="Times New Roman" w:hAnsi="Arial" w:cs="Arial"/>
          <w:i/>
          <w:iCs/>
          <w:sz w:val="28"/>
          <w:szCs w:val="28"/>
          <w:lang w:eastAsia="pl-PL"/>
        </w:rPr>
        <w:t>r. zmieniająca uchwałę</w:t>
      </w:r>
      <w:r w:rsidR="00497C41" w:rsidRPr="00AA61ED">
        <w:rPr>
          <w:rFonts w:ascii="Arial" w:eastAsia="Times New Roman" w:hAnsi="Arial" w:cs="Arial"/>
          <w:i/>
          <w:iCs/>
          <w:sz w:val="28"/>
          <w:szCs w:val="28"/>
          <w:lang w:eastAsia="pl-PL"/>
        </w:rPr>
        <w:t xml:space="preserve"> </w:t>
      </w:r>
      <w:r w:rsidRPr="00AA61ED">
        <w:rPr>
          <w:rFonts w:ascii="Arial" w:eastAsia="Times New Roman" w:hAnsi="Arial" w:cs="Arial"/>
          <w:i/>
          <w:iCs/>
          <w:sz w:val="28"/>
          <w:szCs w:val="28"/>
          <w:lang w:eastAsia="pl-PL"/>
        </w:rPr>
        <w:t>w sprawie wyznaczenia przedstawicieli Rady Miasta Włocławek do Miejskiej Rady Działalności Pożytku Publicznego we Włocławku</w:t>
      </w:r>
    </w:p>
    <w:p w14:paraId="6F32287D" w14:textId="14039AB4" w:rsidR="00497C41" w:rsidRPr="00AA61ED" w:rsidRDefault="00497C41"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t>Na mocy Uchwały wyznaczono przedstaw</w:t>
      </w:r>
      <w:r w:rsidR="0085588A" w:rsidRPr="00AA61ED">
        <w:rPr>
          <w:rFonts w:ascii="Arial" w:eastAsia="Times New Roman" w:hAnsi="Arial" w:cs="Arial"/>
          <w:i/>
          <w:iCs/>
          <w:sz w:val="28"/>
          <w:szCs w:val="28"/>
          <w:lang w:eastAsia="pl-PL"/>
        </w:rPr>
        <w:t xml:space="preserve">icieli Rady Miasta Włocławek do Miejskiej Rady Działalności Pożytku Publicznego. </w:t>
      </w:r>
    </w:p>
    <w:p w14:paraId="5ECE6635" w14:textId="77777777" w:rsidR="00513198" w:rsidRPr="00AA61ED" w:rsidRDefault="00513198" w:rsidP="00AA61ED">
      <w:pPr>
        <w:spacing w:after="0" w:line="240" w:lineRule="auto"/>
        <w:rPr>
          <w:rFonts w:ascii="Arial" w:eastAsia="Times New Roman" w:hAnsi="Arial" w:cs="Arial"/>
          <w:sz w:val="28"/>
          <w:szCs w:val="28"/>
          <w:lang w:eastAsia="pl-PL"/>
        </w:rPr>
      </w:pPr>
    </w:p>
    <w:p w14:paraId="2F33FA96" w14:textId="0FF27CAA" w:rsidR="00513198" w:rsidRPr="00AA61ED" w:rsidRDefault="00513198"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t xml:space="preserve">Uchwała </w:t>
      </w:r>
      <w:r w:rsidR="009133E5" w:rsidRPr="00AA61ED">
        <w:rPr>
          <w:rFonts w:ascii="Arial" w:eastAsia="Times New Roman" w:hAnsi="Arial" w:cs="Arial"/>
          <w:i/>
          <w:iCs/>
          <w:sz w:val="28"/>
          <w:szCs w:val="28"/>
          <w:lang w:eastAsia="pl-PL"/>
        </w:rPr>
        <w:t xml:space="preserve">Nr </w:t>
      </w:r>
      <w:r w:rsidRPr="00AA61ED">
        <w:rPr>
          <w:rFonts w:ascii="Arial" w:eastAsia="Times New Roman" w:hAnsi="Arial" w:cs="Arial"/>
          <w:i/>
          <w:iCs/>
          <w:sz w:val="28"/>
          <w:szCs w:val="28"/>
          <w:lang w:eastAsia="pl-PL"/>
        </w:rPr>
        <w:t xml:space="preserve">XLIX/84/2022 </w:t>
      </w:r>
      <w:r w:rsidR="009133E5" w:rsidRPr="00AA61ED">
        <w:rPr>
          <w:rFonts w:ascii="Arial" w:eastAsia="Times New Roman" w:hAnsi="Arial" w:cs="Arial"/>
          <w:i/>
          <w:iCs/>
          <w:sz w:val="28"/>
          <w:szCs w:val="28"/>
          <w:lang w:eastAsia="pl-PL"/>
        </w:rPr>
        <w:t xml:space="preserve">Rady Miasta Włocławek </w:t>
      </w:r>
      <w:r w:rsidRPr="00AA61ED">
        <w:rPr>
          <w:rFonts w:ascii="Arial" w:eastAsia="Times New Roman" w:hAnsi="Arial" w:cs="Arial"/>
          <w:i/>
          <w:iCs/>
          <w:sz w:val="28"/>
          <w:szCs w:val="28"/>
          <w:lang w:eastAsia="pl-PL"/>
        </w:rPr>
        <w:t>z dnia 21 czerwca 2022</w:t>
      </w:r>
      <w:r w:rsidR="009133E5" w:rsidRPr="00AA61ED">
        <w:rPr>
          <w:rFonts w:ascii="Arial" w:eastAsia="Times New Roman" w:hAnsi="Arial" w:cs="Arial"/>
          <w:i/>
          <w:iCs/>
          <w:sz w:val="28"/>
          <w:szCs w:val="28"/>
          <w:lang w:eastAsia="pl-PL"/>
        </w:rPr>
        <w:t xml:space="preserve"> </w:t>
      </w:r>
      <w:r w:rsidRPr="00AA61ED">
        <w:rPr>
          <w:rFonts w:ascii="Arial" w:eastAsia="Times New Roman" w:hAnsi="Arial" w:cs="Arial"/>
          <w:i/>
          <w:iCs/>
          <w:sz w:val="28"/>
          <w:szCs w:val="28"/>
          <w:lang w:eastAsia="pl-PL"/>
        </w:rPr>
        <w:t>r. zmieniająca uchwałę</w:t>
      </w:r>
      <w:r w:rsidR="00234F02" w:rsidRPr="00AA61ED">
        <w:rPr>
          <w:rFonts w:ascii="Arial" w:eastAsia="Times New Roman" w:hAnsi="Arial" w:cs="Arial"/>
          <w:i/>
          <w:iCs/>
          <w:sz w:val="28"/>
          <w:szCs w:val="28"/>
          <w:lang w:eastAsia="pl-PL"/>
        </w:rPr>
        <w:t xml:space="preserve"> </w:t>
      </w:r>
      <w:r w:rsidRPr="00AA61ED">
        <w:rPr>
          <w:rFonts w:ascii="Arial" w:eastAsia="Times New Roman" w:hAnsi="Arial" w:cs="Arial"/>
          <w:i/>
          <w:iCs/>
          <w:sz w:val="28"/>
          <w:szCs w:val="28"/>
          <w:lang w:eastAsia="pl-PL"/>
        </w:rPr>
        <w:t>w sprawie delegowania radnych do Komisji Bezpieczeństwa i Porządku dla Miasta Włocławek na prawach powiatu i Powiatu Włocławskiego</w:t>
      </w:r>
    </w:p>
    <w:p w14:paraId="78212594" w14:textId="5C31C35C" w:rsidR="00513198" w:rsidRPr="00AA61ED" w:rsidRDefault="009133E5" w:rsidP="00AA61ED">
      <w:pPr>
        <w:spacing w:after="0" w:line="240" w:lineRule="auto"/>
        <w:rPr>
          <w:rFonts w:ascii="Arial" w:eastAsia="Times New Roman" w:hAnsi="Arial" w:cs="Arial"/>
          <w:sz w:val="28"/>
          <w:szCs w:val="28"/>
          <w:lang w:eastAsia="pl-PL"/>
        </w:rPr>
      </w:pPr>
      <w:r w:rsidRPr="00AA61ED">
        <w:rPr>
          <w:rFonts w:ascii="Arial" w:eastAsia="Times New Roman" w:hAnsi="Arial" w:cs="Arial"/>
          <w:sz w:val="28"/>
          <w:szCs w:val="28"/>
          <w:lang w:eastAsia="pl-PL"/>
        </w:rPr>
        <w:t xml:space="preserve">Na mocy Uchwały delegowano radnych do </w:t>
      </w:r>
      <w:r w:rsidR="003C5FCE" w:rsidRPr="00AA61ED">
        <w:rPr>
          <w:rFonts w:ascii="Arial" w:eastAsia="Times New Roman" w:hAnsi="Arial" w:cs="Arial"/>
          <w:sz w:val="28"/>
          <w:szCs w:val="28"/>
          <w:lang w:eastAsia="pl-PL"/>
        </w:rPr>
        <w:t>Komisji Bezpieczeństwa i Porządku dla Miasta Włocławek</w:t>
      </w:r>
      <w:r w:rsidR="00234F02" w:rsidRPr="00AA61ED">
        <w:rPr>
          <w:rFonts w:ascii="Arial" w:eastAsia="Times New Roman" w:hAnsi="Arial" w:cs="Arial"/>
          <w:sz w:val="28"/>
          <w:szCs w:val="28"/>
          <w:lang w:eastAsia="pl-PL"/>
        </w:rPr>
        <w:t xml:space="preserve"> </w:t>
      </w:r>
      <w:r w:rsidR="003C5FCE" w:rsidRPr="00AA61ED">
        <w:rPr>
          <w:rFonts w:ascii="Arial" w:eastAsia="Times New Roman" w:hAnsi="Arial" w:cs="Arial"/>
          <w:sz w:val="28"/>
          <w:szCs w:val="28"/>
          <w:lang w:eastAsia="pl-PL"/>
        </w:rPr>
        <w:t xml:space="preserve">na prawach powiatu </w:t>
      </w:r>
      <w:r w:rsidR="00864253" w:rsidRPr="00AA61ED">
        <w:rPr>
          <w:rFonts w:ascii="Arial" w:eastAsia="Times New Roman" w:hAnsi="Arial" w:cs="Arial"/>
          <w:sz w:val="28"/>
          <w:szCs w:val="28"/>
          <w:lang w:eastAsia="pl-PL"/>
        </w:rPr>
        <w:t xml:space="preserve">i Powiatu Włocławskiego. </w:t>
      </w:r>
    </w:p>
    <w:p w14:paraId="6CB51E9B" w14:textId="77777777" w:rsidR="00864253" w:rsidRPr="00AA61ED" w:rsidRDefault="00864253" w:rsidP="00AA61ED">
      <w:pPr>
        <w:spacing w:after="0" w:line="240" w:lineRule="auto"/>
        <w:rPr>
          <w:rFonts w:ascii="Arial" w:eastAsia="Times New Roman" w:hAnsi="Arial" w:cs="Arial"/>
          <w:sz w:val="28"/>
          <w:szCs w:val="28"/>
          <w:lang w:eastAsia="pl-PL"/>
        </w:rPr>
      </w:pPr>
    </w:p>
    <w:p w14:paraId="2AAB9DD8" w14:textId="648777C1" w:rsidR="00513198" w:rsidRPr="00AA61ED" w:rsidRDefault="00513198"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lastRenderedPageBreak/>
        <w:t xml:space="preserve">Uchwała </w:t>
      </w:r>
      <w:r w:rsidR="00864253" w:rsidRPr="00AA61ED">
        <w:rPr>
          <w:rFonts w:ascii="Arial" w:eastAsia="Times New Roman" w:hAnsi="Arial" w:cs="Arial"/>
          <w:i/>
          <w:iCs/>
          <w:sz w:val="28"/>
          <w:szCs w:val="28"/>
          <w:lang w:eastAsia="pl-PL"/>
        </w:rPr>
        <w:t xml:space="preserve">Nr </w:t>
      </w:r>
      <w:r w:rsidRPr="00AA61ED">
        <w:rPr>
          <w:rFonts w:ascii="Arial" w:eastAsia="Times New Roman" w:hAnsi="Arial" w:cs="Arial"/>
          <w:i/>
          <w:iCs/>
          <w:sz w:val="28"/>
          <w:szCs w:val="28"/>
          <w:lang w:eastAsia="pl-PL"/>
        </w:rPr>
        <w:t xml:space="preserve">XLIX/89/2022 </w:t>
      </w:r>
      <w:r w:rsidR="00864253" w:rsidRPr="00AA61ED">
        <w:rPr>
          <w:rFonts w:ascii="Arial" w:eastAsia="Times New Roman" w:hAnsi="Arial" w:cs="Arial"/>
          <w:i/>
          <w:iCs/>
          <w:sz w:val="28"/>
          <w:szCs w:val="28"/>
          <w:lang w:eastAsia="pl-PL"/>
        </w:rPr>
        <w:t xml:space="preserve">Rady Miasta Włocławek </w:t>
      </w:r>
      <w:r w:rsidRPr="00AA61ED">
        <w:rPr>
          <w:rFonts w:ascii="Arial" w:eastAsia="Times New Roman" w:hAnsi="Arial" w:cs="Arial"/>
          <w:i/>
          <w:iCs/>
          <w:sz w:val="28"/>
          <w:szCs w:val="28"/>
          <w:lang w:eastAsia="pl-PL"/>
        </w:rPr>
        <w:t>z dnia 21 czerwca 2022r. w sprawie odmowy wyrażenia zgody na rozwiązanie umowy o pracę z radnym Rady Miasta Włocławek</w:t>
      </w:r>
    </w:p>
    <w:p w14:paraId="739F4EDC" w14:textId="57E2020E" w:rsidR="00096AA3" w:rsidRPr="00AA61ED" w:rsidRDefault="00096AA3" w:rsidP="00AA61ED">
      <w:pPr>
        <w:spacing w:after="0" w:line="240" w:lineRule="auto"/>
        <w:rPr>
          <w:rFonts w:ascii="Arial" w:eastAsia="Times New Roman" w:hAnsi="Arial" w:cs="Arial"/>
          <w:sz w:val="28"/>
          <w:szCs w:val="28"/>
          <w:lang w:eastAsia="pl-PL"/>
        </w:rPr>
      </w:pPr>
      <w:r w:rsidRPr="00AA61ED">
        <w:rPr>
          <w:rFonts w:ascii="Arial" w:eastAsia="Times New Roman" w:hAnsi="Arial" w:cs="Arial"/>
          <w:sz w:val="28"/>
          <w:szCs w:val="28"/>
          <w:lang w:eastAsia="pl-PL"/>
        </w:rPr>
        <w:t>Na mocy Uchwały</w:t>
      </w:r>
      <w:r w:rsidR="000B3A40" w:rsidRPr="00AA61ED">
        <w:rPr>
          <w:rFonts w:ascii="Arial" w:eastAsia="Times New Roman" w:hAnsi="Arial" w:cs="Arial"/>
          <w:sz w:val="28"/>
          <w:szCs w:val="28"/>
          <w:lang w:eastAsia="pl-PL"/>
        </w:rPr>
        <w:t xml:space="preserve"> nie</w:t>
      </w:r>
      <w:r w:rsidRPr="00AA61ED">
        <w:rPr>
          <w:rFonts w:ascii="Arial" w:eastAsia="Times New Roman" w:hAnsi="Arial" w:cs="Arial"/>
          <w:sz w:val="28"/>
          <w:szCs w:val="28"/>
          <w:lang w:eastAsia="pl-PL"/>
        </w:rPr>
        <w:t xml:space="preserve"> wyrażono zgod</w:t>
      </w:r>
      <w:r w:rsidR="00717FE9" w:rsidRPr="00AA61ED">
        <w:rPr>
          <w:rFonts w:ascii="Arial" w:eastAsia="Times New Roman" w:hAnsi="Arial" w:cs="Arial"/>
          <w:sz w:val="28"/>
          <w:szCs w:val="28"/>
          <w:lang w:eastAsia="pl-PL"/>
        </w:rPr>
        <w:t>y</w:t>
      </w:r>
      <w:r w:rsidRPr="00AA61ED">
        <w:rPr>
          <w:rFonts w:ascii="Arial" w:eastAsia="Times New Roman" w:hAnsi="Arial" w:cs="Arial"/>
          <w:sz w:val="28"/>
          <w:szCs w:val="28"/>
          <w:lang w:eastAsia="pl-PL"/>
        </w:rPr>
        <w:t xml:space="preserve"> na rozwiązanie umowy o pracę z radnym Rady Miasta Włocławek.</w:t>
      </w:r>
    </w:p>
    <w:p w14:paraId="14D343B5" w14:textId="77777777" w:rsidR="00513198" w:rsidRPr="00AA61ED" w:rsidRDefault="00513198" w:rsidP="00AA61ED">
      <w:pPr>
        <w:spacing w:after="0" w:line="240" w:lineRule="auto"/>
        <w:rPr>
          <w:rFonts w:ascii="Arial" w:eastAsia="Times New Roman" w:hAnsi="Arial" w:cs="Arial"/>
          <w:sz w:val="28"/>
          <w:szCs w:val="28"/>
          <w:lang w:eastAsia="pl-PL"/>
        </w:rPr>
      </w:pPr>
    </w:p>
    <w:p w14:paraId="07D9413D" w14:textId="69529688" w:rsidR="00513198" w:rsidRPr="00AA61ED" w:rsidRDefault="00513198"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t xml:space="preserve">Uchwała </w:t>
      </w:r>
      <w:r w:rsidR="00166514" w:rsidRPr="00AA61ED">
        <w:rPr>
          <w:rFonts w:ascii="Arial" w:eastAsia="Times New Roman" w:hAnsi="Arial" w:cs="Arial"/>
          <w:i/>
          <w:iCs/>
          <w:sz w:val="28"/>
          <w:szCs w:val="28"/>
          <w:lang w:eastAsia="pl-PL"/>
        </w:rPr>
        <w:t xml:space="preserve">Nr </w:t>
      </w:r>
      <w:r w:rsidRPr="00AA61ED">
        <w:rPr>
          <w:rFonts w:ascii="Arial" w:eastAsia="Times New Roman" w:hAnsi="Arial" w:cs="Arial"/>
          <w:i/>
          <w:iCs/>
          <w:sz w:val="28"/>
          <w:szCs w:val="28"/>
          <w:lang w:eastAsia="pl-PL"/>
        </w:rPr>
        <w:t xml:space="preserve">XLIX/90/2022 </w:t>
      </w:r>
      <w:r w:rsidR="00166514" w:rsidRPr="00AA61ED">
        <w:rPr>
          <w:rFonts w:ascii="Arial" w:eastAsia="Times New Roman" w:hAnsi="Arial" w:cs="Arial"/>
          <w:i/>
          <w:iCs/>
          <w:sz w:val="28"/>
          <w:szCs w:val="28"/>
          <w:lang w:eastAsia="pl-PL"/>
        </w:rPr>
        <w:t xml:space="preserve">Rady Miasta Włocławek </w:t>
      </w:r>
      <w:r w:rsidRPr="00AA61ED">
        <w:rPr>
          <w:rFonts w:ascii="Arial" w:eastAsia="Times New Roman" w:hAnsi="Arial" w:cs="Arial"/>
          <w:i/>
          <w:iCs/>
          <w:sz w:val="28"/>
          <w:szCs w:val="28"/>
          <w:lang w:eastAsia="pl-PL"/>
        </w:rPr>
        <w:t>z dnia 21 czerwca 2022r. zmieniająca uchwałę</w:t>
      </w:r>
      <w:r w:rsidR="00234F02" w:rsidRPr="00AA61ED">
        <w:rPr>
          <w:rFonts w:ascii="Arial" w:eastAsia="Times New Roman" w:hAnsi="Arial" w:cs="Arial"/>
          <w:i/>
          <w:iCs/>
          <w:sz w:val="28"/>
          <w:szCs w:val="28"/>
          <w:lang w:eastAsia="pl-PL"/>
        </w:rPr>
        <w:t xml:space="preserve"> </w:t>
      </w:r>
      <w:r w:rsidRPr="00AA61ED">
        <w:rPr>
          <w:rFonts w:ascii="Arial" w:eastAsia="Times New Roman" w:hAnsi="Arial" w:cs="Arial"/>
          <w:i/>
          <w:iCs/>
          <w:sz w:val="28"/>
          <w:szCs w:val="28"/>
          <w:lang w:eastAsia="pl-PL"/>
        </w:rPr>
        <w:t>w sprawie ustalenia składów osobowych komisji Rady Miasta Włocławek</w:t>
      </w:r>
    </w:p>
    <w:p w14:paraId="3CA7EDA9" w14:textId="6CE31B5D" w:rsidR="00166514" w:rsidRPr="00AA61ED" w:rsidRDefault="00166514" w:rsidP="00AA61ED">
      <w:pPr>
        <w:spacing w:after="0" w:line="240" w:lineRule="auto"/>
        <w:rPr>
          <w:rFonts w:ascii="Arial" w:eastAsia="Times New Roman" w:hAnsi="Arial" w:cs="Arial"/>
          <w:sz w:val="28"/>
          <w:szCs w:val="28"/>
          <w:lang w:eastAsia="pl-PL"/>
        </w:rPr>
      </w:pPr>
      <w:r w:rsidRPr="00AA61ED">
        <w:rPr>
          <w:rFonts w:ascii="Arial" w:eastAsia="Times New Roman" w:hAnsi="Arial" w:cs="Arial"/>
          <w:sz w:val="28"/>
          <w:szCs w:val="28"/>
          <w:lang w:eastAsia="pl-PL"/>
        </w:rPr>
        <w:t>Na mocy Uchwały zmieniono składy komisji Rady Miasta Włocławek.</w:t>
      </w:r>
    </w:p>
    <w:p w14:paraId="34A86367" w14:textId="77777777" w:rsidR="00513198" w:rsidRPr="00AA61ED" w:rsidRDefault="00513198" w:rsidP="00AA61ED">
      <w:pPr>
        <w:spacing w:after="0" w:line="240" w:lineRule="auto"/>
        <w:rPr>
          <w:rFonts w:ascii="Arial" w:eastAsia="Times New Roman" w:hAnsi="Arial" w:cs="Arial"/>
          <w:sz w:val="28"/>
          <w:szCs w:val="28"/>
          <w:lang w:eastAsia="pl-PL"/>
        </w:rPr>
      </w:pPr>
    </w:p>
    <w:p w14:paraId="3AFA40A2" w14:textId="040E9A6C" w:rsidR="00513198" w:rsidRPr="00AA61ED" w:rsidRDefault="00513198"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t>Uchwała</w:t>
      </w:r>
      <w:r w:rsidR="0020721E" w:rsidRPr="00AA61ED">
        <w:rPr>
          <w:rFonts w:ascii="Arial" w:eastAsia="Times New Roman" w:hAnsi="Arial" w:cs="Arial"/>
          <w:i/>
          <w:iCs/>
          <w:sz w:val="28"/>
          <w:szCs w:val="28"/>
          <w:lang w:eastAsia="pl-PL"/>
        </w:rPr>
        <w:t xml:space="preserve"> Nr </w:t>
      </w:r>
      <w:r w:rsidRPr="00AA61ED">
        <w:rPr>
          <w:rFonts w:ascii="Arial" w:eastAsia="Times New Roman" w:hAnsi="Arial" w:cs="Arial"/>
          <w:i/>
          <w:iCs/>
          <w:sz w:val="28"/>
          <w:szCs w:val="28"/>
          <w:lang w:eastAsia="pl-PL"/>
        </w:rPr>
        <w:t xml:space="preserve"> LI/107/2022</w:t>
      </w:r>
      <w:r w:rsidR="0020721E" w:rsidRPr="00AA61ED">
        <w:rPr>
          <w:rFonts w:ascii="Arial" w:eastAsia="Times New Roman" w:hAnsi="Arial" w:cs="Arial"/>
          <w:i/>
          <w:iCs/>
          <w:sz w:val="28"/>
          <w:szCs w:val="28"/>
          <w:lang w:eastAsia="pl-PL"/>
        </w:rPr>
        <w:t xml:space="preserve"> Rady Miasta Włocławek</w:t>
      </w:r>
      <w:r w:rsidRPr="00AA61ED">
        <w:rPr>
          <w:rFonts w:ascii="Arial" w:eastAsia="Times New Roman" w:hAnsi="Arial" w:cs="Arial"/>
          <w:i/>
          <w:iCs/>
          <w:sz w:val="28"/>
          <w:szCs w:val="28"/>
          <w:lang w:eastAsia="pl-PL"/>
        </w:rPr>
        <w:t xml:space="preserve"> z dnia 30 sierpnia 2022r. w sprawie wyboru Opiekuna Młodzieżowej Rady Miasta Włocławek</w:t>
      </w:r>
    </w:p>
    <w:p w14:paraId="73BF9BCC" w14:textId="6C1F60E4" w:rsidR="00F12CF0" w:rsidRPr="00AA61ED" w:rsidRDefault="0020721E" w:rsidP="00AA61ED">
      <w:pPr>
        <w:spacing w:after="0" w:line="240" w:lineRule="auto"/>
        <w:rPr>
          <w:rFonts w:ascii="Arial" w:eastAsia="Times New Roman" w:hAnsi="Arial" w:cs="Arial"/>
          <w:sz w:val="28"/>
          <w:szCs w:val="28"/>
          <w:lang w:eastAsia="pl-PL"/>
        </w:rPr>
      </w:pPr>
      <w:r w:rsidRPr="00AA61ED">
        <w:rPr>
          <w:rFonts w:ascii="Arial" w:eastAsia="Times New Roman" w:hAnsi="Arial" w:cs="Arial"/>
          <w:sz w:val="28"/>
          <w:szCs w:val="28"/>
          <w:lang w:eastAsia="pl-PL"/>
        </w:rPr>
        <w:t>Na mocy Uchwały wybrano Opiekuna Młodzieżowej Rady Miasta Włocławek</w:t>
      </w:r>
      <w:r w:rsidR="00CD583D" w:rsidRPr="00AA61ED">
        <w:rPr>
          <w:rFonts w:ascii="Arial" w:eastAsia="Times New Roman" w:hAnsi="Arial" w:cs="Arial"/>
          <w:sz w:val="28"/>
          <w:szCs w:val="28"/>
          <w:lang w:eastAsia="pl-PL"/>
        </w:rPr>
        <w:t>.</w:t>
      </w:r>
    </w:p>
    <w:p w14:paraId="1E279DE8" w14:textId="77777777" w:rsidR="00513198" w:rsidRPr="00AA61ED" w:rsidRDefault="00513198" w:rsidP="00AA61ED">
      <w:pPr>
        <w:spacing w:after="0" w:line="240" w:lineRule="auto"/>
        <w:rPr>
          <w:rFonts w:ascii="Arial" w:eastAsia="Times New Roman" w:hAnsi="Arial" w:cs="Arial"/>
          <w:i/>
          <w:iCs/>
          <w:sz w:val="28"/>
          <w:szCs w:val="28"/>
          <w:lang w:eastAsia="pl-PL"/>
        </w:rPr>
      </w:pPr>
    </w:p>
    <w:p w14:paraId="70E1876C" w14:textId="4ADC3D07" w:rsidR="00513198" w:rsidRPr="00AA61ED" w:rsidRDefault="00513198" w:rsidP="00AA61ED">
      <w:pPr>
        <w:spacing w:after="0" w:line="240" w:lineRule="auto"/>
        <w:rPr>
          <w:rFonts w:ascii="Arial" w:eastAsia="Times New Roman" w:hAnsi="Arial" w:cs="Arial"/>
          <w:i/>
          <w:iCs/>
          <w:sz w:val="28"/>
          <w:szCs w:val="28"/>
          <w:lang w:eastAsia="pl-PL"/>
        </w:rPr>
      </w:pPr>
      <w:r w:rsidRPr="00AA61ED">
        <w:rPr>
          <w:rFonts w:ascii="Arial" w:eastAsia="Times New Roman" w:hAnsi="Arial" w:cs="Arial"/>
          <w:i/>
          <w:iCs/>
          <w:sz w:val="28"/>
          <w:szCs w:val="28"/>
          <w:lang w:eastAsia="pl-PL"/>
        </w:rPr>
        <w:t xml:space="preserve">Uchwała </w:t>
      </w:r>
      <w:r w:rsidR="00141320" w:rsidRPr="00AA61ED">
        <w:rPr>
          <w:rFonts w:ascii="Arial" w:eastAsia="Times New Roman" w:hAnsi="Arial" w:cs="Arial"/>
          <w:i/>
          <w:iCs/>
          <w:sz w:val="28"/>
          <w:szCs w:val="28"/>
          <w:lang w:eastAsia="pl-PL"/>
        </w:rPr>
        <w:t xml:space="preserve">Nr </w:t>
      </w:r>
      <w:r w:rsidRPr="00AA61ED">
        <w:rPr>
          <w:rFonts w:ascii="Arial" w:eastAsia="Times New Roman" w:hAnsi="Arial" w:cs="Arial"/>
          <w:i/>
          <w:iCs/>
          <w:sz w:val="28"/>
          <w:szCs w:val="28"/>
          <w:lang w:eastAsia="pl-PL"/>
        </w:rPr>
        <w:t xml:space="preserve">LIII/135/2022 </w:t>
      </w:r>
      <w:r w:rsidR="00141320" w:rsidRPr="00AA61ED">
        <w:rPr>
          <w:rFonts w:ascii="Arial" w:eastAsia="Times New Roman" w:hAnsi="Arial" w:cs="Arial"/>
          <w:i/>
          <w:iCs/>
          <w:sz w:val="28"/>
          <w:szCs w:val="28"/>
          <w:lang w:eastAsia="pl-PL"/>
        </w:rPr>
        <w:t xml:space="preserve">Rady Miasta Włocławek </w:t>
      </w:r>
      <w:r w:rsidRPr="00AA61ED">
        <w:rPr>
          <w:rFonts w:ascii="Arial" w:eastAsia="Times New Roman" w:hAnsi="Arial" w:cs="Arial"/>
          <w:i/>
          <w:iCs/>
          <w:sz w:val="28"/>
          <w:szCs w:val="28"/>
          <w:lang w:eastAsia="pl-PL"/>
        </w:rPr>
        <w:t>z dnia 25 października 2022r. zmieniająca uchwał</w:t>
      </w:r>
      <w:r w:rsidR="0018295C">
        <w:rPr>
          <w:rFonts w:ascii="Arial" w:eastAsia="Times New Roman" w:hAnsi="Arial" w:cs="Arial"/>
          <w:i/>
          <w:iCs/>
          <w:sz w:val="28"/>
          <w:szCs w:val="28"/>
          <w:lang w:eastAsia="pl-PL"/>
        </w:rPr>
        <w:t>ę</w:t>
      </w:r>
      <w:r w:rsidR="00234F02" w:rsidRPr="00AA61ED">
        <w:rPr>
          <w:rFonts w:ascii="Arial" w:eastAsia="Times New Roman" w:hAnsi="Arial" w:cs="Arial"/>
          <w:i/>
          <w:iCs/>
          <w:sz w:val="28"/>
          <w:szCs w:val="28"/>
          <w:lang w:eastAsia="pl-PL"/>
        </w:rPr>
        <w:t xml:space="preserve"> </w:t>
      </w:r>
      <w:r w:rsidRPr="00AA61ED">
        <w:rPr>
          <w:rFonts w:ascii="Arial" w:eastAsia="Times New Roman" w:hAnsi="Arial" w:cs="Arial"/>
          <w:i/>
          <w:iCs/>
          <w:sz w:val="28"/>
          <w:szCs w:val="28"/>
          <w:lang w:eastAsia="pl-PL"/>
        </w:rPr>
        <w:t>w sprawie wyznaczenia przedstawicieli Rady Miasta Włocławek do Włocławskiej Rady Seniorów</w:t>
      </w:r>
    </w:p>
    <w:p w14:paraId="0704FC76" w14:textId="0037993E" w:rsidR="00513198" w:rsidRPr="00AA61ED" w:rsidRDefault="00177129" w:rsidP="00AA61ED">
      <w:pPr>
        <w:spacing w:after="0" w:line="240" w:lineRule="auto"/>
        <w:rPr>
          <w:rFonts w:ascii="Arial" w:eastAsia="Times New Roman" w:hAnsi="Arial" w:cs="Arial"/>
          <w:sz w:val="28"/>
          <w:szCs w:val="28"/>
          <w:lang w:eastAsia="pl-PL"/>
        </w:rPr>
      </w:pPr>
      <w:r w:rsidRPr="00AA61ED">
        <w:rPr>
          <w:rFonts w:ascii="Arial" w:eastAsia="Times New Roman" w:hAnsi="Arial" w:cs="Arial"/>
          <w:sz w:val="28"/>
          <w:szCs w:val="28"/>
          <w:lang w:eastAsia="pl-PL"/>
        </w:rPr>
        <w:t xml:space="preserve">Na mocy Uchwały wyznaczono przedstawicieli Rady </w:t>
      </w:r>
      <w:r w:rsidR="00E31EE7" w:rsidRPr="00AA61ED">
        <w:rPr>
          <w:rFonts w:ascii="Arial" w:eastAsia="Times New Roman" w:hAnsi="Arial" w:cs="Arial"/>
          <w:sz w:val="28"/>
          <w:szCs w:val="28"/>
          <w:lang w:eastAsia="pl-PL"/>
        </w:rPr>
        <w:t xml:space="preserve">Miasta Włocławek do Włocławskiej Rady Seniorów. </w:t>
      </w:r>
    </w:p>
    <w:p w14:paraId="7CA228CA" w14:textId="77777777" w:rsidR="00832F1B" w:rsidRDefault="00832F1B" w:rsidP="00A04FF2">
      <w:pPr>
        <w:spacing w:after="0" w:line="240" w:lineRule="auto"/>
        <w:jc w:val="both"/>
        <w:rPr>
          <w:rFonts w:ascii="Arial Narrow" w:eastAsia="Times New Roman" w:hAnsi="Arial Narrow" w:cs="Arial"/>
          <w:i/>
          <w:iCs/>
          <w:sz w:val="24"/>
          <w:szCs w:val="24"/>
          <w:lang w:eastAsia="pl-PL"/>
        </w:rPr>
      </w:pPr>
    </w:p>
    <w:p w14:paraId="2DAED19E" w14:textId="77777777" w:rsidR="00832F1B" w:rsidRPr="00513198" w:rsidRDefault="00832F1B" w:rsidP="00234F02">
      <w:pPr>
        <w:spacing w:after="0" w:line="240" w:lineRule="auto"/>
        <w:jc w:val="both"/>
        <w:rPr>
          <w:rFonts w:ascii="Arial Narrow" w:eastAsia="Times New Roman" w:hAnsi="Arial Narrow" w:cs="Arial"/>
          <w:sz w:val="24"/>
          <w:szCs w:val="24"/>
          <w:lang w:eastAsia="pl-PL"/>
        </w:rPr>
      </w:pPr>
    </w:p>
    <w:p w14:paraId="6555F276" w14:textId="77777777" w:rsidR="00513198" w:rsidRPr="00513198" w:rsidRDefault="00513198" w:rsidP="00513198">
      <w:pPr>
        <w:spacing w:after="0" w:line="240" w:lineRule="auto"/>
        <w:rPr>
          <w:rFonts w:ascii="Arial Narrow" w:eastAsia="Times New Roman" w:hAnsi="Arial Narrow" w:cs="Arial"/>
          <w:sz w:val="24"/>
          <w:szCs w:val="24"/>
          <w:lang w:eastAsia="pl-PL"/>
        </w:rPr>
      </w:pPr>
      <w:r w:rsidRPr="00513198">
        <w:rPr>
          <w:rFonts w:ascii="Arial Narrow" w:eastAsia="Calibri" w:hAnsi="Arial Narrow" w:cs="Arial"/>
          <w:sz w:val="24"/>
          <w:szCs w:val="24"/>
          <w:lang w:eastAsia="pl-PL"/>
        </w:rPr>
        <w:tab/>
      </w:r>
      <w:r w:rsidRPr="00513198">
        <w:rPr>
          <w:rFonts w:ascii="Arial Narrow" w:eastAsia="Calibri" w:hAnsi="Arial Narrow" w:cs="Arial"/>
          <w:sz w:val="24"/>
          <w:szCs w:val="24"/>
          <w:lang w:eastAsia="pl-PL"/>
        </w:rPr>
        <w:tab/>
      </w:r>
      <w:r w:rsidRPr="00513198">
        <w:rPr>
          <w:rFonts w:ascii="Arial Narrow" w:eastAsia="Calibri" w:hAnsi="Arial Narrow" w:cs="Arial"/>
          <w:sz w:val="24"/>
          <w:szCs w:val="24"/>
          <w:lang w:eastAsia="pl-PL"/>
        </w:rPr>
        <w:tab/>
      </w:r>
      <w:r w:rsidRPr="00513198">
        <w:rPr>
          <w:rFonts w:ascii="Arial Narrow" w:eastAsia="Calibri" w:hAnsi="Arial Narrow" w:cs="Arial"/>
          <w:sz w:val="24"/>
          <w:szCs w:val="24"/>
          <w:lang w:eastAsia="pl-PL"/>
        </w:rPr>
        <w:tab/>
      </w:r>
      <w:r w:rsidRPr="00513198">
        <w:rPr>
          <w:rFonts w:ascii="Arial Narrow" w:eastAsia="Calibri" w:hAnsi="Arial Narrow" w:cs="Arial"/>
          <w:sz w:val="24"/>
          <w:szCs w:val="24"/>
          <w:lang w:eastAsia="pl-PL"/>
        </w:rPr>
        <w:tab/>
      </w:r>
    </w:p>
    <w:p w14:paraId="48B6A3FE" w14:textId="7D348DA5" w:rsidR="00993EF1" w:rsidRPr="00993EF1" w:rsidRDefault="00993EF1" w:rsidP="00993EF1">
      <w:pPr>
        <w:keepNext/>
        <w:keepLines/>
        <w:spacing w:before="240" w:after="0" w:line="240" w:lineRule="auto"/>
        <w:outlineLvl w:val="0"/>
        <w:rPr>
          <w:rFonts w:ascii="Arial Narrow" w:eastAsiaTheme="majorEastAsia" w:hAnsi="Arial Narrow" w:cstheme="majorBidi"/>
          <w:sz w:val="24"/>
          <w:szCs w:val="24"/>
        </w:rPr>
      </w:pPr>
    </w:p>
    <w:p w14:paraId="650E4B72" w14:textId="6A4D96B8" w:rsidR="00993EF1" w:rsidRDefault="00993EF1" w:rsidP="0069773E">
      <w:pPr>
        <w:spacing w:after="0" w:line="240" w:lineRule="auto"/>
        <w:jc w:val="both"/>
        <w:rPr>
          <w:rFonts w:ascii="Arial Narrow" w:hAnsi="Arial Narrow" w:cs="Times New Roman"/>
          <w:sz w:val="24"/>
          <w:szCs w:val="24"/>
        </w:rPr>
      </w:pPr>
    </w:p>
    <w:p w14:paraId="201E1C1D" w14:textId="09EB5917" w:rsidR="0069773E" w:rsidRDefault="0069773E" w:rsidP="00D5730A">
      <w:pPr>
        <w:jc w:val="both"/>
        <w:rPr>
          <w:rFonts w:ascii="Arial Narrow" w:eastAsia="Times New Roman" w:hAnsi="Arial Narrow" w:cs="Times New Roman"/>
          <w:sz w:val="24"/>
          <w:szCs w:val="24"/>
        </w:rPr>
      </w:pPr>
    </w:p>
    <w:p w14:paraId="53CA5A55" w14:textId="77777777" w:rsidR="00F869B3" w:rsidRDefault="00F869B3" w:rsidP="00D5730A">
      <w:pPr>
        <w:jc w:val="both"/>
        <w:rPr>
          <w:rFonts w:ascii="Arial Narrow" w:eastAsia="Times New Roman" w:hAnsi="Arial Narrow" w:cs="Times New Roman"/>
          <w:sz w:val="24"/>
          <w:szCs w:val="24"/>
        </w:rPr>
      </w:pPr>
    </w:p>
    <w:p w14:paraId="40E65F6B" w14:textId="77777777" w:rsidR="00F869B3" w:rsidRDefault="00F869B3" w:rsidP="00D5730A">
      <w:pPr>
        <w:jc w:val="both"/>
        <w:rPr>
          <w:rFonts w:ascii="Arial Narrow" w:eastAsia="Times New Roman" w:hAnsi="Arial Narrow" w:cs="Times New Roman"/>
          <w:sz w:val="24"/>
          <w:szCs w:val="24"/>
        </w:rPr>
      </w:pPr>
    </w:p>
    <w:p w14:paraId="29581BBB" w14:textId="77777777" w:rsidR="00F869B3" w:rsidRDefault="00F869B3" w:rsidP="00D5730A">
      <w:pPr>
        <w:jc w:val="both"/>
        <w:rPr>
          <w:rFonts w:ascii="Arial Narrow" w:eastAsia="Times New Roman" w:hAnsi="Arial Narrow" w:cs="Times New Roman"/>
          <w:sz w:val="24"/>
          <w:szCs w:val="24"/>
        </w:rPr>
      </w:pPr>
    </w:p>
    <w:p w14:paraId="2C460CA3" w14:textId="77777777" w:rsidR="00F869B3" w:rsidRDefault="00F869B3" w:rsidP="00D5730A">
      <w:pPr>
        <w:jc w:val="both"/>
        <w:rPr>
          <w:rFonts w:ascii="Arial Narrow" w:eastAsia="Times New Roman" w:hAnsi="Arial Narrow" w:cs="Times New Roman"/>
          <w:sz w:val="24"/>
          <w:szCs w:val="24"/>
        </w:rPr>
      </w:pPr>
    </w:p>
    <w:p w14:paraId="6A532C0C" w14:textId="77777777" w:rsidR="00F869B3" w:rsidRDefault="00F869B3" w:rsidP="00D5730A">
      <w:pPr>
        <w:jc w:val="both"/>
        <w:rPr>
          <w:rFonts w:ascii="Arial Narrow" w:eastAsia="Times New Roman" w:hAnsi="Arial Narrow" w:cs="Times New Roman"/>
          <w:sz w:val="24"/>
          <w:szCs w:val="24"/>
        </w:rPr>
      </w:pPr>
    </w:p>
    <w:p w14:paraId="537DE891" w14:textId="77777777" w:rsidR="00F869B3" w:rsidRDefault="00F869B3" w:rsidP="00D5730A">
      <w:pPr>
        <w:jc w:val="both"/>
        <w:rPr>
          <w:rFonts w:ascii="Arial Narrow" w:eastAsia="Times New Roman" w:hAnsi="Arial Narrow" w:cs="Times New Roman"/>
          <w:sz w:val="24"/>
          <w:szCs w:val="24"/>
        </w:rPr>
      </w:pPr>
    </w:p>
    <w:p w14:paraId="3688BA8F" w14:textId="77777777" w:rsidR="00F869B3" w:rsidRDefault="00F869B3" w:rsidP="00D5730A">
      <w:pPr>
        <w:jc w:val="both"/>
        <w:rPr>
          <w:rFonts w:ascii="Arial Narrow" w:eastAsia="Times New Roman" w:hAnsi="Arial Narrow" w:cs="Times New Roman"/>
          <w:sz w:val="24"/>
          <w:szCs w:val="24"/>
        </w:rPr>
      </w:pPr>
    </w:p>
    <w:p w14:paraId="1713FDB4" w14:textId="77777777" w:rsidR="00F869B3" w:rsidRDefault="00F869B3" w:rsidP="00D5730A">
      <w:pPr>
        <w:jc w:val="both"/>
        <w:rPr>
          <w:rFonts w:ascii="Arial Narrow" w:eastAsia="Times New Roman" w:hAnsi="Arial Narrow" w:cs="Times New Roman"/>
          <w:sz w:val="24"/>
          <w:szCs w:val="24"/>
        </w:rPr>
      </w:pPr>
    </w:p>
    <w:p w14:paraId="7FF9130D" w14:textId="77777777" w:rsidR="00F869B3" w:rsidRDefault="00F869B3" w:rsidP="00D5730A">
      <w:pPr>
        <w:jc w:val="both"/>
        <w:rPr>
          <w:rFonts w:ascii="Arial Narrow" w:eastAsia="Times New Roman" w:hAnsi="Arial Narrow" w:cs="Times New Roman"/>
          <w:sz w:val="24"/>
          <w:szCs w:val="24"/>
        </w:rPr>
      </w:pPr>
    </w:p>
    <w:p w14:paraId="2EF0CF93" w14:textId="77777777" w:rsidR="00F869B3" w:rsidRDefault="00F869B3" w:rsidP="00D5730A">
      <w:pPr>
        <w:jc w:val="both"/>
        <w:rPr>
          <w:rFonts w:ascii="Arial Narrow" w:eastAsia="Times New Roman" w:hAnsi="Arial Narrow" w:cs="Times New Roman"/>
          <w:sz w:val="24"/>
          <w:szCs w:val="24"/>
        </w:rPr>
      </w:pPr>
    </w:p>
    <w:p w14:paraId="007C198D" w14:textId="77777777" w:rsidR="00BD763B" w:rsidRDefault="00BD763B" w:rsidP="00D5730A">
      <w:pPr>
        <w:jc w:val="both"/>
        <w:rPr>
          <w:rFonts w:ascii="Arial Narrow" w:eastAsia="Times New Roman" w:hAnsi="Arial Narrow" w:cs="Times New Roman"/>
          <w:sz w:val="24"/>
          <w:szCs w:val="24"/>
        </w:rPr>
      </w:pPr>
    </w:p>
    <w:p w14:paraId="6EA729F0" w14:textId="77777777" w:rsidR="00BD763B" w:rsidRPr="009E721F" w:rsidRDefault="007B0427" w:rsidP="00601802">
      <w:pPr>
        <w:pStyle w:val="Akapitzlist"/>
        <w:numPr>
          <w:ilvl w:val="0"/>
          <w:numId w:val="233"/>
        </w:numPr>
        <w:jc w:val="both"/>
        <w:rPr>
          <w:rFonts w:ascii="Arial" w:eastAsia="Times New Roman" w:hAnsi="Arial" w:cs="Arial"/>
          <w:b/>
          <w:bCs/>
          <w:color w:val="4472C4" w:themeColor="accent1"/>
          <w:sz w:val="28"/>
          <w:szCs w:val="28"/>
        </w:rPr>
      </w:pPr>
      <w:r w:rsidRPr="009E721F">
        <w:rPr>
          <w:rFonts w:ascii="Arial" w:eastAsia="Times New Roman" w:hAnsi="Arial" w:cs="Arial"/>
          <w:b/>
          <w:bCs/>
          <w:color w:val="4472C4" w:themeColor="accent1"/>
          <w:sz w:val="28"/>
          <w:szCs w:val="28"/>
        </w:rPr>
        <w:lastRenderedPageBreak/>
        <w:t>Strategie, programy</w:t>
      </w:r>
      <w:r w:rsidR="00BD763B" w:rsidRPr="009E721F">
        <w:rPr>
          <w:rFonts w:ascii="Arial" w:eastAsia="Times New Roman" w:hAnsi="Arial" w:cs="Arial"/>
          <w:b/>
          <w:bCs/>
          <w:color w:val="4472C4" w:themeColor="accent1"/>
          <w:sz w:val="28"/>
          <w:szCs w:val="28"/>
        </w:rPr>
        <w:t xml:space="preserve"> Miasta Włocławek</w:t>
      </w:r>
    </w:p>
    <w:p w14:paraId="003D131C" w14:textId="1CB1DE3A" w:rsidR="00776C7D" w:rsidRPr="009C021A" w:rsidRDefault="009A4A3E" w:rsidP="00FF2CB4">
      <w:pPr>
        <w:rPr>
          <w:rFonts w:ascii="Arial" w:eastAsia="Times New Roman" w:hAnsi="Arial" w:cs="Arial"/>
          <w:sz w:val="28"/>
          <w:szCs w:val="28"/>
        </w:rPr>
      </w:pPr>
      <w:r w:rsidRPr="009C021A">
        <w:rPr>
          <w:rFonts w:ascii="Arial" w:eastAsia="Times New Roman" w:hAnsi="Arial" w:cs="Arial"/>
          <w:sz w:val="28"/>
          <w:szCs w:val="28"/>
        </w:rPr>
        <w:t>Istotnym zadaniem Prezydenta Miasta  Włocławek jest realizacja założeń zawartych w licznych dokumentach o charakterze strategicznym i programowym.</w:t>
      </w:r>
    </w:p>
    <w:p w14:paraId="6EBA7B92" w14:textId="1B6AA209" w:rsidR="00AB093C" w:rsidRPr="009C021A" w:rsidRDefault="00BD763B" w:rsidP="00FF2CB4">
      <w:pPr>
        <w:rPr>
          <w:rFonts w:ascii="Arial" w:eastAsia="Times New Roman" w:hAnsi="Arial" w:cs="Arial"/>
          <w:sz w:val="28"/>
          <w:szCs w:val="28"/>
        </w:rPr>
      </w:pPr>
      <w:r w:rsidRPr="009C021A">
        <w:rPr>
          <w:rFonts w:ascii="Arial" w:eastAsia="Times New Roman" w:hAnsi="Arial" w:cs="Arial"/>
          <w:sz w:val="28"/>
          <w:szCs w:val="28"/>
        </w:rPr>
        <w:t>Strategia rozwoju miasta Włocławek 2030+</w:t>
      </w:r>
    </w:p>
    <w:p w14:paraId="17CA9823" w14:textId="65747AFF" w:rsidR="007C0D18" w:rsidRPr="009C021A" w:rsidRDefault="00AB4A00" w:rsidP="00FF2CB4">
      <w:pPr>
        <w:rPr>
          <w:rFonts w:ascii="Arial" w:eastAsia="Times New Roman" w:hAnsi="Arial" w:cs="Arial"/>
          <w:sz w:val="28"/>
          <w:szCs w:val="28"/>
        </w:rPr>
      </w:pPr>
      <w:r w:rsidRPr="009C021A">
        <w:rPr>
          <w:rFonts w:ascii="Arial" w:eastAsia="Times New Roman" w:hAnsi="Arial" w:cs="Arial"/>
          <w:sz w:val="28"/>
          <w:szCs w:val="28"/>
        </w:rPr>
        <w:t xml:space="preserve">Strategia rozwoju </w:t>
      </w:r>
      <w:r w:rsidR="00B91059" w:rsidRPr="009C021A">
        <w:rPr>
          <w:rFonts w:ascii="Arial" w:eastAsia="Times New Roman" w:hAnsi="Arial" w:cs="Arial"/>
          <w:sz w:val="28"/>
          <w:szCs w:val="28"/>
        </w:rPr>
        <w:t xml:space="preserve">jest dokumentem określającym kierunki polityki rozwojowej miasta we </w:t>
      </w:r>
      <w:r w:rsidR="00B069B9" w:rsidRPr="009C021A">
        <w:rPr>
          <w:rFonts w:ascii="Arial" w:eastAsia="Times New Roman" w:hAnsi="Arial" w:cs="Arial"/>
          <w:sz w:val="28"/>
          <w:szCs w:val="28"/>
        </w:rPr>
        <w:t>wszystkich obszarach jego życia na wiele kolejnych lat. Jedną z jej głównych funkcji jest ujęcie zbiorowego myślenia o prz</w:t>
      </w:r>
      <w:r w:rsidR="00C23E75" w:rsidRPr="009C021A">
        <w:rPr>
          <w:rFonts w:ascii="Arial" w:eastAsia="Times New Roman" w:hAnsi="Arial" w:cs="Arial"/>
          <w:sz w:val="28"/>
          <w:szCs w:val="28"/>
        </w:rPr>
        <w:t xml:space="preserve">yszłości. </w:t>
      </w:r>
    </w:p>
    <w:p w14:paraId="389472CA" w14:textId="269BD024" w:rsidR="005C6133" w:rsidRPr="009C021A" w:rsidRDefault="007D533A" w:rsidP="00FF2CB4">
      <w:pPr>
        <w:rPr>
          <w:rFonts w:ascii="Arial" w:eastAsia="Times New Roman" w:hAnsi="Arial" w:cs="Arial"/>
          <w:sz w:val="28"/>
          <w:szCs w:val="28"/>
        </w:rPr>
      </w:pPr>
      <w:r w:rsidRPr="009C021A">
        <w:rPr>
          <w:rFonts w:ascii="Arial" w:eastAsia="Times New Roman" w:hAnsi="Arial" w:cs="Arial"/>
          <w:sz w:val="28"/>
          <w:szCs w:val="28"/>
        </w:rPr>
        <w:t xml:space="preserve">Do </w:t>
      </w:r>
      <w:r w:rsidR="0073339C" w:rsidRPr="009C021A">
        <w:rPr>
          <w:rFonts w:ascii="Arial" w:eastAsia="Times New Roman" w:hAnsi="Arial" w:cs="Arial"/>
          <w:sz w:val="28"/>
          <w:szCs w:val="28"/>
        </w:rPr>
        <w:t>połowy</w:t>
      </w:r>
      <w:r w:rsidR="00CD519C" w:rsidRPr="009C021A">
        <w:rPr>
          <w:rFonts w:ascii="Arial" w:eastAsia="Times New Roman" w:hAnsi="Arial" w:cs="Arial"/>
          <w:sz w:val="28"/>
          <w:szCs w:val="28"/>
        </w:rPr>
        <w:t xml:space="preserve"> </w:t>
      </w:r>
      <w:r w:rsidRPr="009C021A">
        <w:rPr>
          <w:rFonts w:ascii="Arial" w:eastAsia="Times New Roman" w:hAnsi="Arial" w:cs="Arial"/>
          <w:sz w:val="28"/>
          <w:szCs w:val="28"/>
        </w:rPr>
        <w:t xml:space="preserve">czerwca 2022 r. obowiązywała Strategia </w:t>
      </w:r>
      <w:r w:rsidR="00A35561" w:rsidRPr="009C021A">
        <w:rPr>
          <w:rFonts w:ascii="Arial" w:eastAsia="Times New Roman" w:hAnsi="Arial" w:cs="Arial"/>
          <w:sz w:val="28"/>
          <w:szCs w:val="28"/>
        </w:rPr>
        <w:t>rozwoju miasta Włocławek 2020+</w:t>
      </w:r>
      <w:r w:rsidR="00165512" w:rsidRPr="009C021A">
        <w:rPr>
          <w:rFonts w:ascii="Arial" w:eastAsia="Times New Roman" w:hAnsi="Arial" w:cs="Arial"/>
          <w:sz w:val="28"/>
          <w:szCs w:val="28"/>
        </w:rPr>
        <w:t>, przyjęta Uchwał</w:t>
      </w:r>
      <w:r w:rsidR="009C021A">
        <w:rPr>
          <w:rFonts w:ascii="Arial" w:eastAsia="Times New Roman" w:hAnsi="Arial" w:cs="Arial"/>
          <w:sz w:val="28"/>
          <w:szCs w:val="28"/>
        </w:rPr>
        <w:t>ą</w:t>
      </w:r>
      <w:r w:rsidR="00F255F7" w:rsidRPr="009C021A">
        <w:rPr>
          <w:rFonts w:ascii="Arial" w:eastAsia="Times New Roman" w:hAnsi="Arial" w:cs="Arial"/>
          <w:sz w:val="28"/>
          <w:szCs w:val="28"/>
        </w:rPr>
        <w:t xml:space="preserve"> </w:t>
      </w:r>
      <w:r w:rsidR="00165512" w:rsidRPr="009C021A">
        <w:rPr>
          <w:rFonts w:ascii="Arial" w:eastAsia="Times New Roman" w:hAnsi="Arial" w:cs="Arial"/>
          <w:sz w:val="28"/>
          <w:szCs w:val="28"/>
        </w:rPr>
        <w:t>Nr XLI/26/2014 Rady Miasta Włocławek z dnia 7 kwietnia 2014 r. P</w:t>
      </w:r>
      <w:r w:rsidR="0088312C" w:rsidRPr="009C021A">
        <w:rPr>
          <w:rFonts w:ascii="Arial" w:eastAsia="Times New Roman" w:hAnsi="Arial" w:cs="Arial"/>
          <w:sz w:val="28"/>
          <w:szCs w:val="28"/>
        </w:rPr>
        <w:t xml:space="preserve">oniżej </w:t>
      </w:r>
      <w:r w:rsidR="001154D0" w:rsidRPr="009C021A">
        <w:rPr>
          <w:rFonts w:ascii="Arial" w:eastAsia="Times New Roman" w:hAnsi="Arial" w:cs="Arial"/>
          <w:sz w:val="28"/>
          <w:szCs w:val="28"/>
        </w:rPr>
        <w:t xml:space="preserve">zestawienie dostępnych wskaźników </w:t>
      </w:r>
      <w:r w:rsidR="0088312C" w:rsidRPr="009C021A">
        <w:rPr>
          <w:rFonts w:ascii="Arial" w:eastAsia="Times New Roman" w:hAnsi="Arial" w:cs="Arial"/>
          <w:sz w:val="28"/>
          <w:szCs w:val="28"/>
        </w:rPr>
        <w:t xml:space="preserve">realizacji </w:t>
      </w:r>
      <w:r w:rsidR="001D545B" w:rsidRPr="009C021A">
        <w:rPr>
          <w:rFonts w:ascii="Arial" w:eastAsia="Times New Roman" w:hAnsi="Arial" w:cs="Arial"/>
          <w:sz w:val="28"/>
          <w:szCs w:val="28"/>
        </w:rPr>
        <w:t xml:space="preserve">ww. </w:t>
      </w:r>
      <w:r w:rsidR="0088312C" w:rsidRPr="009C021A">
        <w:rPr>
          <w:rFonts w:ascii="Arial" w:eastAsia="Times New Roman" w:hAnsi="Arial" w:cs="Arial"/>
          <w:sz w:val="28"/>
          <w:szCs w:val="28"/>
        </w:rPr>
        <w:t>Strategi</w:t>
      </w:r>
      <w:r w:rsidR="00C522E4" w:rsidRPr="009C021A">
        <w:rPr>
          <w:rFonts w:ascii="Arial" w:eastAsia="Times New Roman" w:hAnsi="Arial" w:cs="Arial"/>
          <w:sz w:val="28"/>
          <w:szCs w:val="28"/>
        </w:rPr>
        <w:t>i</w:t>
      </w:r>
      <w:r w:rsidR="001D545B" w:rsidRPr="009C021A">
        <w:rPr>
          <w:rFonts w:ascii="Arial" w:eastAsia="Times New Roman" w:hAnsi="Arial" w:cs="Arial"/>
          <w:sz w:val="28"/>
          <w:szCs w:val="28"/>
        </w:rPr>
        <w:t xml:space="preserve"> w roku bazowym (2011), </w:t>
      </w:r>
      <w:r w:rsidR="0073339C" w:rsidRPr="009C021A">
        <w:rPr>
          <w:rFonts w:ascii="Arial" w:eastAsia="Times New Roman" w:hAnsi="Arial" w:cs="Arial"/>
          <w:sz w:val="28"/>
          <w:szCs w:val="28"/>
        </w:rPr>
        <w:t xml:space="preserve">w </w:t>
      </w:r>
      <w:r w:rsidR="001D545B" w:rsidRPr="009C021A">
        <w:rPr>
          <w:rFonts w:ascii="Arial" w:eastAsia="Times New Roman" w:hAnsi="Arial" w:cs="Arial"/>
          <w:sz w:val="28"/>
          <w:szCs w:val="28"/>
        </w:rPr>
        <w:t>roku przyjęcia (2014)</w:t>
      </w:r>
      <w:r w:rsidR="007E3F22" w:rsidRPr="009C021A">
        <w:rPr>
          <w:rFonts w:ascii="Arial" w:eastAsia="Times New Roman" w:hAnsi="Arial" w:cs="Arial"/>
          <w:sz w:val="28"/>
          <w:szCs w:val="28"/>
        </w:rPr>
        <w:t xml:space="preserve"> oraz w </w:t>
      </w:r>
      <w:r w:rsidR="0073339C" w:rsidRPr="009C021A">
        <w:rPr>
          <w:rFonts w:ascii="Arial" w:eastAsia="Times New Roman" w:hAnsi="Arial" w:cs="Arial"/>
          <w:sz w:val="28"/>
          <w:szCs w:val="28"/>
        </w:rPr>
        <w:t>ostatnim pełnym roku obowiązywania dokumentu (</w:t>
      </w:r>
      <w:r w:rsidR="007E3F22" w:rsidRPr="009C021A">
        <w:rPr>
          <w:rFonts w:ascii="Arial" w:eastAsia="Times New Roman" w:hAnsi="Arial" w:cs="Arial"/>
          <w:sz w:val="28"/>
          <w:szCs w:val="28"/>
        </w:rPr>
        <w:t>2021</w:t>
      </w:r>
      <w:r w:rsidR="0073339C" w:rsidRPr="009C021A">
        <w:rPr>
          <w:rFonts w:ascii="Arial" w:eastAsia="Times New Roman" w:hAnsi="Arial" w:cs="Arial"/>
          <w:sz w:val="28"/>
          <w:szCs w:val="28"/>
        </w:rPr>
        <w:t>)</w:t>
      </w:r>
      <w:r w:rsidR="007E3F22" w:rsidRPr="009C021A">
        <w:rPr>
          <w:rFonts w:ascii="Arial" w:eastAsia="Times New Roman" w:hAnsi="Arial" w:cs="Arial"/>
          <w:sz w:val="28"/>
          <w:szCs w:val="28"/>
        </w:rPr>
        <w:t>.</w:t>
      </w:r>
    </w:p>
    <w:tbl>
      <w:tblPr>
        <w:tblStyle w:val="Tabela-Siatka1"/>
        <w:tblW w:w="5397" w:type="pct"/>
        <w:tblInd w:w="-714" w:type="dxa"/>
        <w:tblLayout w:type="fixed"/>
        <w:tblLook w:val="04A0" w:firstRow="1" w:lastRow="0" w:firstColumn="1" w:lastColumn="0" w:noHBand="0" w:noVBand="1"/>
      </w:tblPr>
      <w:tblGrid>
        <w:gridCol w:w="1843"/>
        <w:gridCol w:w="2410"/>
        <w:gridCol w:w="1276"/>
        <w:gridCol w:w="1135"/>
        <w:gridCol w:w="1416"/>
        <w:gridCol w:w="1702"/>
      </w:tblGrid>
      <w:tr w:rsidR="007E3F22" w:rsidRPr="009C021A" w14:paraId="6766AE73" w14:textId="77777777" w:rsidTr="00FC351E">
        <w:tc>
          <w:tcPr>
            <w:tcW w:w="942" w:type="pct"/>
          </w:tcPr>
          <w:p w14:paraId="54ED4344" w14:textId="77777777" w:rsidR="007E3F22" w:rsidRPr="009C021A" w:rsidRDefault="007E3F22" w:rsidP="00F255F7">
            <w:pPr>
              <w:ind w:left="-546" w:firstLine="546"/>
              <w:jc w:val="center"/>
              <w:rPr>
                <w:rFonts w:ascii="Arial" w:hAnsi="Arial" w:cs="Arial"/>
                <w:sz w:val="28"/>
                <w:szCs w:val="28"/>
              </w:rPr>
            </w:pPr>
            <w:r w:rsidRPr="009C021A">
              <w:rPr>
                <w:rFonts w:ascii="Arial" w:hAnsi="Arial" w:cs="Arial"/>
                <w:sz w:val="28"/>
                <w:szCs w:val="28"/>
              </w:rPr>
              <w:t>CEL</w:t>
            </w:r>
          </w:p>
        </w:tc>
        <w:tc>
          <w:tcPr>
            <w:tcW w:w="1232" w:type="pct"/>
          </w:tcPr>
          <w:p w14:paraId="2D3A642B" w14:textId="77777777" w:rsidR="007E3F22" w:rsidRPr="009C021A" w:rsidRDefault="007E3F22" w:rsidP="00CA703A">
            <w:pPr>
              <w:jc w:val="center"/>
              <w:rPr>
                <w:rFonts w:ascii="Arial" w:hAnsi="Arial" w:cs="Arial"/>
                <w:sz w:val="28"/>
                <w:szCs w:val="28"/>
              </w:rPr>
            </w:pPr>
            <w:r w:rsidRPr="009C021A">
              <w:rPr>
                <w:rFonts w:ascii="Arial" w:hAnsi="Arial" w:cs="Arial"/>
                <w:sz w:val="28"/>
                <w:szCs w:val="28"/>
              </w:rPr>
              <w:t>WSKAŹNIK</w:t>
            </w:r>
          </w:p>
        </w:tc>
        <w:tc>
          <w:tcPr>
            <w:tcW w:w="652" w:type="pct"/>
          </w:tcPr>
          <w:p w14:paraId="34217EA4" w14:textId="77777777" w:rsidR="007E3F22" w:rsidRPr="009C021A" w:rsidRDefault="007E3F22" w:rsidP="00CA703A">
            <w:pPr>
              <w:jc w:val="center"/>
              <w:rPr>
                <w:rFonts w:ascii="Arial" w:hAnsi="Arial" w:cs="Arial"/>
                <w:sz w:val="28"/>
                <w:szCs w:val="28"/>
              </w:rPr>
            </w:pPr>
            <w:r w:rsidRPr="009C021A">
              <w:rPr>
                <w:rFonts w:ascii="Arial" w:hAnsi="Arial" w:cs="Arial"/>
                <w:sz w:val="28"/>
                <w:szCs w:val="28"/>
              </w:rPr>
              <w:t>ŹRÓDŁO</w:t>
            </w:r>
          </w:p>
        </w:tc>
        <w:tc>
          <w:tcPr>
            <w:tcW w:w="580" w:type="pct"/>
          </w:tcPr>
          <w:p w14:paraId="04043C30" w14:textId="77777777" w:rsidR="007E3F22" w:rsidRPr="009C021A" w:rsidRDefault="007E3F22" w:rsidP="00CA703A">
            <w:pPr>
              <w:jc w:val="center"/>
              <w:rPr>
                <w:rFonts w:ascii="Arial" w:hAnsi="Arial" w:cs="Arial"/>
                <w:sz w:val="28"/>
                <w:szCs w:val="28"/>
              </w:rPr>
            </w:pPr>
            <w:r w:rsidRPr="009C021A">
              <w:rPr>
                <w:rFonts w:ascii="Arial" w:hAnsi="Arial" w:cs="Arial"/>
                <w:sz w:val="28"/>
                <w:szCs w:val="28"/>
              </w:rPr>
              <w:t>2011</w:t>
            </w:r>
          </w:p>
        </w:tc>
        <w:tc>
          <w:tcPr>
            <w:tcW w:w="724" w:type="pct"/>
          </w:tcPr>
          <w:p w14:paraId="3185B26A" w14:textId="77777777" w:rsidR="007E3F22" w:rsidRPr="009C021A" w:rsidRDefault="007E3F22" w:rsidP="00CA703A">
            <w:pPr>
              <w:jc w:val="center"/>
              <w:rPr>
                <w:rFonts w:ascii="Arial" w:hAnsi="Arial" w:cs="Arial"/>
                <w:sz w:val="28"/>
                <w:szCs w:val="28"/>
              </w:rPr>
            </w:pPr>
            <w:r w:rsidRPr="009C021A">
              <w:rPr>
                <w:rFonts w:ascii="Arial" w:hAnsi="Arial" w:cs="Arial"/>
                <w:sz w:val="28"/>
                <w:szCs w:val="28"/>
              </w:rPr>
              <w:t>2014</w:t>
            </w:r>
          </w:p>
        </w:tc>
        <w:tc>
          <w:tcPr>
            <w:tcW w:w="870" w:type="pct"/>
          </w:tcPr>
          <w:p w14:paraId="7E5A406E" w14:textId="77777777" w:rsidR="007E3F22" w:rsidRPr="009C021A" w:rsidRDefault="007E3F22" w:rsidP="00CA703A">
            <w:pPr>
              <w:jc w:val="center"/>
              <w:rPr>
                <w:rFonts w:ascii="Arial" w:hAnsi="Arial" w:cs="Arial"/>
                <w:sz w:val="28"/>
                <w:szCs w:val="28"/>
              </w:rPr>
            </w:pPr>
            <w:r w:rsidRPr="009C021A">
              <w:rPr>
                <w:rFonts w:ascii="Arial" w:hAnsi="Arial" w:cs="Arial"/>
                <w:sz w:val="28"/>
                <w:szCs w:val="28"/>
              </w:rPr>
              <w:t>2021</w:t>
            </w:r>
          </w:p>
        </w:tc>
      </w:tr>
      <w:tr w:rsidR="007E3F22" w:rsidRPr="009C021A" w14:paraId="6A350B41" w14:textId="77777777" w:rsidTr="00FC351E">
        <w:tc>
          <w:tcPr>
            <w:tcW w:w="942" w:type="pct"/>
          </w:tcPr>
          <w:p w14:paraId="693F6098" w14:textId="77777777" w:rsidR="007E3F22" w:rsidRPr="009C021A" w:rsidRDefault="007E3F22" w:rsidP="00CA703A">
            <w:pPr>
              <w:rPr>
                <w:rFonts w:ascii="Arial" w:hAnsi="Arial" w:cs="Arial"/>
                <w:sz w:val="28"/>
                <w:szCs w:val="28"/>
              </w:rPr>
            </w:pPr>
            <w:r w:rsidRPr="009C021A">
              <w:rPr>
                <w:rFonts w:ascii="Arial" w:hAnsi="Arial" w:cs="Arial"/>
                <w:sz w:val="28"/>
                <w:szCs w:val="28"/>
              </w:rPr>
              <w:t>Cel główny: Tworzenie warunków dla powstawania nowych miejsc pracy</w:t>
            </w:r>
          </w:p>
        </w:tc>
        <w:tc>
          <w:tcPr>
            <w:tcW w:w="1232" w:type="pct"/>
          </w:tcPr>
          <w:p w14:paraId="3F6999DC" w14:textId="77777777" w:rsidR="007E3F22" w:rsidRPr="009C021A" w:rsidRDefault="007E3F22" w:rsidP="00CA703A">
            <w:pPr>
              <w:jc w:val="center"/>
              <w:rPr>
                <w:rFonts w:ascii="Arial" w:hAnsi="Arial" w:cs="Arial"/>
                <w:sz w:val="28"/>
                <w:szCs w:val="28"/>
              </w:rPr>
            </w:pPr>
            <w:r w:rsidRPr="009C021A">
              <w:rPr>
                <w:rFonts w:ascii="Arial" w:hAnsi="Arial" w:cs="Arial"/>
                <w:sz w:val="28"/>
                <w:szCs w:val="28"/>
              </w:rPr>
              <w:t>Stopa bezrobocia</w:t>
            </w:r>
          </w:p>
        </w:tc>
        <w:tc>
          <w:tcPr>
            <w:tcW w:w="652" w:type="pct"/>
          </w:tcPr>
          <w:p w14:paraId="51406350" w14:textId="77777777" w:rsidR="007E3F22" w:rsidRPr="009C021A" w:rsidRDefault="007E3F22" w:rsidP="00CA703A">
            <w:pPr>
              <w:jc w:val="center"/>
              <w:rPr>
                <w:rFonts w:ascii="Arial" w:hAnsi="Arial" w:cs="Arial"/>
                <w:sz w:val="28"/>
                <w:szCs w:val="28"/>
              </w:rPr>
            </w:pPr>
            <w:r w:rsidRPr="009C021A">
              <w:rPr>
                <w:rFonts w:ascii="Arial" w:hAnsi="Arial" w:cs="Arial"/>
                <w:sz w:val="28"/>
                <w:szCs w:val="28"/>
              </w:rPr>
              <w:t>GUS</w:t>
            </w:r>
          </w:p>
        </w:tc>
        <w:tc>
          <w:tcPr>
            <w:tcW w:w="580" w:type="pct"/>
          </w:tcPr>
          <w:p w14:paraId="2E2EDE76" w14:textId="77777777" w:rsidR="007E3F22" w:rsidRPr="009C021A" w:rsidRDefault="007E3F22" w:rsidP="00CA703A">
            <w:pPr>
              <w:rPr>
                <w:rFonts w:ascii="Arial" w:hAnsi="Arial" w:cs="Arial"/>
                <w:sz w:val="28"/>
                <w:szCs w:val="28"/>
              </w:rPr>
            </w:pPr>
            <w:r w:rsidRPr="009C021A">
              <w:rPr>
                <w:rFonts w:ascii="Arial" w:hAnsi="Arial" w:cs="Arial"/>
                <w:sz w:val="28"/>
                <w:szCs w:val="28"/>
              </w:rPr>
              <w:t>19,8%</w:t>
            </w:r>
          </w:p>
          <w:p w14:paraId="57192C02" w14:textId="77777777" w:rsidR="007E3F22" w:rsidRPr="009C021A" w:rsidRDefault="007E3F22" w:rsidP="00CA703A">
            <w:pPr>
              <w:jc w:val="center"/>
              <w:rPr>
                <w:rFonts w:ascii="Arial" w:hAnsi="Arial" w:cs="Arial"/>
                <w:sz w:val="28"/>
                <w:szCs w:val="28"/>
              </w:rPr>
            </w:pPr>
          </w:p>
        </w:tc>
        <w:tc>
          <w:tcPr>
            <w:tcW w:w="724" w:type="pct"/>
          </w:tcPr>
          <w:p w14:paraId="7BBA2C14" w14:textId="77777777" w:rsidR="007E3F22" w:rsidRPr="009C021A" w:rsidRDefault="007E3F22" w:rsidP="00CA703A">
            <w:pPr>
              <w:jc w:val="center"/>
              <w:rPr>
                <w:rFonts w:ascii="Arial" w:hAnsi="Arial" w:cs="Arial"/>
                <w:sz w:val="28"/>
                <w:szCs w:val="28"/>
              </w:rPr>
            </w:pPr>
            <w:r w:rsidRPr="009C021A">
              <w:rPr>
                <w:rFonts w:ascii="Arial" w:hAnsi="Arial" w:cs="Arial"/>
                <w:sz w:val="28"/>
                <w:szCs w:val="28"/>
              </w:rPr>
              <w:t>18,9%</w:t>
            </w:r>
          </w:p>
        </w:tc>
        <w:tc>
          <w:tcPr>
            <w:tcW w:w="870" w:type="pct"/>
          </w:tcPr>
          <w:p w14:paraId="4C656DE0" w14:textId="77777777" w:rsidR="007E3F22" w:rsidRPr="009C021A" w:rsidRDefault="007E3F22" w:rsidP="00CA703A">
            <w:pPr>
              <w:jc w:val="center"/>
              <w:rPr>
                <w:rFonts w:ascii="Arial" w:hAnsi="Arial" w:cs="Arial"/>
                <w:sz w:val="28"/>
                <w:szCs w:val="28"/>
              </w:rPr>
            </w:pPr>
            <w:r w:rsidRPr="009C021A">
              <w:rPr>
                <w:rFonts w:ascii="Arial" w:hAnsi="Arial" w:cs="Arial"/>
                <w:sz w:val="28"/>
                <w:szCs w:val="28"/>
              </w:rPr>
              <w:t>8,6%</w:t>
            </w:r>
          </w:p>
        </w:tc>
      </w:tr>
    </w:tbl>
    <w:p w14:paraId="0FFDB780" w14:textId="77777777" w:rsidR="00CA703A" w:rsidRPr="009C021A" w:rsidRDefault="00CA703A" w:rsidP="00CA703A">
      <w:pPr>
        <w:jc w:val="both"/>
        <w:rPr>
          <w:rFonts w:ascii="Arial" w:hAnsi="Arial" w:cs="Arial"/>
          <w:kern w:val="2"/>
          <w:sz w:val="28"/>
          <w:szCs w:val="28"/>
          <w14:ligatures w14:val="standardContextual"/>
        </w:rPr>
      </w:pPr>
    </w:p>
    <w:tbl>
      <w:tblPr>
        <w:tblStyle w:val="Tabela-Siatka1"/>
        <w:tblW w:w="5397" w:type="pct"/>
        <w:tblInd w:w="-714" w:type="dxa"/>
        <w:tblLayout w:type="fixed"/>
        <w:tblLook w:val="04A0" w:firstRow="1" w:lastRow="0" w:firstColumn="1" w:lastColumn="0" w:noHBand="0" w:noVBand="1"/>
      </w:tblPr>
      <w:tblGrid>
        <w:gridCol w:w="2411"/>
        <w:gridCol w:w="1700"/>
        <w:gridCol w:w="1418"/>
        <w:gridCol w:w="1135"/>
        <w:gridCol w:w="1416"/>
        <w:gridCol w:w="1702"/>
      </w:tblGrid>
      <w:tr w:rsidR="001A294F" w:rsidRPr="009C021A" w14:paraId="51F894FC" w14:textId="77777777" w:rsidTr="00BA388A">
        <w:trPr>
          <w:trHeight w:val="952"/>
        </w:trPr>
        <w:tc>
          <w:tcPr>
            <w:tcW w:w="1232" w:type="pct"/>
          </w:tcPr>
          <w:p w14:paraId="137558C8" w14:textId="56A4A59A" w:rsidR="001A294F" w:rsidRPr="009C021A" w:rsidRDefault="001A294F" w:rsidP="00FC351E">
            <w:pPr>
              <w:spacing w:after="160"/>
              <w:ind w:left="-687"/>
              <w:jc w:val="center"/>
              <w:rPr>
                <w:rFonts w:ascii="Arial" w:hAnsi="Arial" w:cs="Arial"/>
                <w:bCs/>
                <w:sz w:val="28"/>
                <w:szCs w:val="28"/>
              </w:rPr>
            </w:pPr>
            <w:r w:rsidRPr="009C021A">
              <w:rPr>
                <w:rFonts w:ascii="Arial" w:hAnsi="Arial" w:cs="Arial"/>
                <w:sz w:val="28"/>
                <w:szCs w:val="28"/>
              </w:rPr>
              <w:t xml:space="preserve">CEL </w:t>
            </w:r>
            <w:proofErr w:type="spellStart"/>
            <w:r w:rsidR="00BA388A">
              <w:rPr>
                <w:rFonts w:ascii="Arial" w:hAnsi="Arial" w:cs="Arial"/>
                <w:sz w:val="28"/>
                <w:szCs w:val="28"/>
              </w:rPr>
              <w:t>Ce</w:t>
            </w:r>
            <w:r w:rsidRPr="009C021A">
              <w:rPr>
                <w:rFonts w:ascii="Arial" w:hAnsi="Arial" w:cs="Arial"/>
                <w:sz w:val="28"/>
                <w:szCs w:val="28"/>
              </w:rPr>
              <w:t>STRATEGICZNY</w:t>
            </w:r>
            <w:proofErr w:type="spellEnd"/>
          </w:p>
        </w:tc>
        <w:tc>
          <w:tcPr>
            <w:tcW w:w="869" w:type="pct"/>
          </w:tcPr>
          <w:p w14:paraId="17DBBBBD" w14:textId="77777777" w:rsidR="001A294F" w:rsidRPr="009C021A" w:rsidRDefault="001A294F" w:rsidP="00CA703A">
            <w:pPr>
              <w:spacing w:after="160"/>
              <w:jc w:val="center"/>
              <w:rPr>
                <w:rFonts w:ascii="Arial" w:hAnsi="Arial" w:cs="Arial"/>
                <w:sz w:val="28"/>
                <w:szCs w:val="28"/>
              </w:rPr>
            </w:pPr>
            <w:r w:rsidRPr="009C021A">
              <w:rPr>
                <w:rFonts w:ascii="Arial" w:hAnsi="Arial" w:cs="Arial"/>
                <w:sz w:val="28"/>
                <w:szCs w:val="28"/>
              </w:rPr>
              <w:t>WSKAŹNIK</w:t>
            </w:r>
          </w:p>
        </w:tc>
        <w:tc>
          <w:tcPr>
            <w:tcW w:w="725" w:type="pct"/>
          </w:tcPr>
          <w:p w14:paraId="63BDF549" w14:textId="77777777" w:rsidR="001A294F" w:rsidRPr="009C021A" w:rsidRDefault="001A294F" w:rsidP="00CA703A">
            <w:pPr>
              <w:spacing w:after="160"/>
              <w:jc w:val="center"/>
              <w:rPr>
                <w:rFonts w:ascii="Arial" w:hAnsi="Arial" w:cs="Arial"/>
                <w:sz w:val="28"/>
                <w:szCs w:val="28"/>
              </w:rPr>
            </w:pPr>
            <w:r w:rsidRPr="009C021A">
              <w:rPr>
                <w:rFonts w:ascii="Arial" w:hAnsi="Arial" w:cs="Arial"/>
                <w:sz w:val="28"/>
                <w:szCs w:val="28"/>
              </w:rPr>
              <w:t>ŹRÓDŁO</w:t>
            </w:r>
          </w:p>
        </w:tc>
        <w:tc>
          <w:tcPr>
            <w:tcW w:w="580" w:type="pct"/>
          </w:tcPr>
          <w:p w14:paraId="0977D122" w14:textId="77777777" w:rsidR="001A294F" w:rsidRPr="009C021A" w:rsidRDefault="001A294F" w:rsidP="00CA703A">
            <w:pPr>
              <w:spacing w:after="160"/>
              <w:jc w:val="center"/>
              <w:rPr>
                <w:rFonts w:ascii="Arial" w:hAnsi="Arial" w:cs="Arial"/>
                <w:sz w:val="28"/>
                <w:szCs w:val="28"/>
              </w:rPr>
            </w:pPr>
            <w:r w:rsidRPr="009C021A">
              <w:rPr>
                <w:rFonts w:ascii="Arial" w:hAnsi="Arial" w:cs="Arial"/>
                <w:sz w:val="28"/>
                <w:szCs w:val="28"/>
              </w:rPr>
              <w:t>2011</w:t>
            </w:r>
          </w:p>
        </w:tc>
        <w:tc>
          <w:tcPr>
            <w:tcW w:w="724" w:type="pct"/>
          </w:tcPr>
          <w:p w14:paraId="549EB022" w14:textId="77777777" w:rsidR="001A294F" w:rsidRPr="009C021A" w:rsidRDefault="001A294F" w:rsidP="00CA703A">
            <w:pPr>
              <w:spacing w:after="160"/>
              <w:jc w:val="center"/>
              <w:rPr>
                <w:rFonts w:ascii="Arial" w:hAnsi="Arial" w:cs="Arial"/>
                <w:sz w:val="28"/>
                <w:szCs w:val="28"/>
              </w:rPr>
            </w:pPr>
            <w:r w:rsidRPr="009C021A">
              <w:rPr>
                <w:rFonts w:ascii="Arial" w:hAnsi="Arial" w:cs="Arial"/>
                <w:sz w:val="28"/>
                <w:szCs w:val="28"/>
              </w:rPr>
              <w:t>2014</w:t>
            </w:r>
          </w:p>
        </w:tc>
        <w:tc>
          <w:tcPr>
            <w:tcW w:w="870" w:type="pct"/>
          </w:tcPr>
          <w:p w14:paraId="20EA2776" w14:textId="77777777" w:rsidR="001A294F" w:rsidRPr="009C021A" w:rsidRDefault="001A294F" w:rsidP="00CA703A">
            <w:pPr>
              <w:jc w:val="center"/>
              <w:rPr>
                <w:rFonts w:ascii="Arial" w:hAnsi="Arial" w:cs="Arial"/>
                <w:sz w:val="28"/>
                <w:szCs w:val="28"/>
              </w:rPr>
            </w:pPr>
            <w:r w:rsidRPr="009C021A">
              <w:rPr>
                <w:rFonts w:ascii="Arial" w:hAnsi="Arial" w:cs="Arial"/>
                <w:sz w:val="28"/>
                <w:szCs w:val="28"/>
              </w:rPr>
              <w:t>2021</w:t>
            </w:r>
          </w:p>
        </w:tc>
      </w:tr>
      <w:tr w:rsidR="009100C2" w:rsidRPr="009C021A" w14:paraId="418CD6A2" w14:textId="77777777" w:rsidTr="00BA388A">
        <w:tc>
          <w:tcPr>
            <w:tcW w:w="1232" w:type="pct"/>
          </w:tcPr>
          <w:p w14:paraId="48786D73" w14:textId="77777777" w:rsidR="009100C2" w:rsidRPr="009C021A" w:rsidRDefault="009100C2" w:rsidP="00CA703A">
            <w:pPr>
              <w:spacing w:after="160"/>
              <w:rPr>
                <w:rFonts w:ascii="Arial" w:hAnsi="Arial" w:cs="Arial"/>
                <w:bCs/>
                <w:sz w:val="28"/>
                <w:szCs w:val="28"/>
              </w:rPr>
            </w:pPr>
            <w:r w:rsidRPr="009C021A">
              <w:rPr>
                <w:rFonts w:ascii="Arial" w:hAnsi="Arial" w:cs="Arial"/>
                <w:sz w:val="28"/>
                <w:szCs w:val="28"/>
              </w:rPr>
              <w:t>Cel 1: Kreowanie silnej pozycji miasta na mapie inwestycyjnej kraju</w:t>
            </w:r>
          </w:p>
        </w:tc>
        <w:tc>
          <w:tcPr>
            <w:tcW w:w="869" w:type="pct"/>
          </w:tcPr>
          <w:p w14:paraId="4F0BAFD1" w14:textId="77777777" w:rsidR="009100C2" w:rsidRPr="009C021A" w:rsidRDefault="009100C2" w:rsidP="00CA703A">
            <w:pPr>
              <w:spacing w:after="160"/>
              <w:rPr>
                <w:rFonts w:ascii="Arial" w:hAnsi="Arial" w:cs="Arial"/>
                <w:sz w:val="28"/>
                <w:szCs w:val="28"/>
              </w:rPr>
            </w:pPr>
            <w:r w:rsidRPr="009C021A">
              <w:rPr>
                <w:rFonts w:ascii="Arial" w:hAnsi="Arial" w:cs="Arial"/>
                <w:sz w:val="28"/>
                <w:szCs w:val="28"/>
              </w:rPr>
              <w:t xml:space="preserve">Liczba podmiotów gospodarczych funkcjonujących </w:t>
            </w:r>
            <w:r w:rsidRPr="009C021A">
              <w:rPr>
                <w:rFonts w:ascii="Arial" w:hAnsi="Arial" w:cs="Arial"/>
                <w:sz w:val="28"/>
                <w:szCs w:val="28"/>
              </w:rPr>
              <w:br/>
              <w:t xml:space="preserve">w rejestrze REGON </w:t>
            </w:r>
            <w:r w:rsidRPr="009C021A">
              <w:rPr>
                <w:rFonts w:ascii="Arial" w:hAnsi="Arial" w:cs="Arial"/>
                <w:sz w:val="28"/>
                <w:szCs w:val="28"/>
              </w:rPr>
              <w:br/>
              <w:t xml:space="preserve">w przeliczeniu na </w:t>
            </w:r>
            <w:r w:rsidRPr="009C021A">
              <w:rPr>
                <w:rFonts w:ascii="Arial" w:hAnsi="Arial" w:cs="Arial"/>
                <w:sz w:val="28"/>
                <w:szCs w:val="28"/>
              </w:rPr>
              <w:br/>
              <w:t xml:space="preserve">10 tys. </w:t>
            </w:r>
            <w:r w:rsidRPr="009C021A">
              <w:rPr>
                <w:rFonts w:ascii="Arial" w:hAnsi="Arial" w:cs="Arial"/>
                <w:sz w:val="28"/>
                <w:szCs w:val="28"/>
              </w:rPr>
              <w:lastRenderedPageBreak/>
              <w:t>mieszkańców</w:t>
            </w:r>
          </w:p>
        </w:tc>
        <w:tc>
          <w:tcPr>
            <w:tcW w:w="725" w:type="pct"/>
          </w:tcPr>
          <w:p w14:paraId="0E64B301" w14:textId="77777777" w:rsidR="009100C2" w:rsidRPr="009C021A" w:rsidRDefault="009100C2" w:rsidP="00CA703A">
            <w:pPr>
              <w:spacing w:after="160"/>
              <w:jc w:val="center"/>
              <w:rPr>
                <w:rFonts w:ascii="Arial" w:hAnsi="Arial" w:cs="Arial"/>
                <w:sz w:val="28"/>
                <w:szCs w:val="28"/>
              </w:rPr>
            </w:pPr>
            <w:r w:rsidRPr="009C021A">
              <w:rPr>
                <w:rFonts w:ascii="Arial" w:hAnsi="Arial" w:cs="Arial"/>
                <w:sz w:val="28"/>
                <w:szCs w:val="28"/>
              </w:rPr>
              <w:lastRenderedPageBreak/>
              <w:t>GUS</w:t>
            </w:r>
          </w:p>
        </w:tc>
        <w:tc>
          <w:tcPr>
            <w:tcW w:w="580" w:type="pct"/>
          </w:tcPr>
          <w:p w14:paraId="4833EB2E" w14:textId="77777777" w:rsidR="009100C2" w:rsidRPr="009C021A" w:rsidRDefault="009100C2" w:rsidP="00CA703A">
            <w:pPr>
              <w:spacing w:after="160"/>
              <w:jc w:val="center"/>
              <w:rPr>
                <w:rFonts w:ascii="Arial" w:hAnsi="Arial" w:cs="Arial"/>
                <w:sz w:val="28"/>
                <w:szCs w:val="28"/>
              </w:rPr>
            </w:pPr>
            <w:r w:rsidRPr="009C021A">
              <w:rPr>
                <w:rFonts w:ascii="Arial" w:hAnsi="Arial" w:cs="Arial"/>
                <w:sz w:val="28"/>
                <w:szCs w:val="28"/>
              </w:rPr>
              <w:t>1011</w:t>
            </w:r>
          </w:p>
        </w:tc>
        <w:tc>
          <w:tcPr>
            <w:tcW w:w="724" w:type="pct"/>
          </w:tcPr>
          <w:p w14:paraId="0AD217EF" w14:textId="77777777" w:rsidR="009100C2" w:rsidRPr="009C021A" w:rsidRDefault="009100C2" w:rsidP="00CA703A">
            <w:pPr>
              <w:spacing w:after="160"/>
              <w:jc w:val="center"/>
              <w:rPr>
                <w:rFonts w:ascii="Arial" w:hAnsi="Arial" w:cs="Arial"/>
                <w:sz w:val="28"/>
                <w:szCs w:val="28"/>
              </w:rPr>
            </w:pPr>
            <w:r w:rsidRPr="009C021A">
              <w:rPr>
                <w:rFonts w:ascii="Arial" w:hAnsi="Arial" w:cs="Arial"/>
                <w:sz w:val="28"/>
                <w:szCs w:val="28"/>
              </w:rPr>
              <w:t>1038</w:t>
            </w:r>
          </w:p>
        </w:tc>
        <w:tc>
          <w:tcPr>
            <w:tcW w:w="870" w:type="pct"/>
          </w:tcPr>
          <w:p w14:paraId="757FC3F0" w14:textId="77777777" w:rsidR="009100C2" w:rsidRPr="009C021A" w:rsidRDefault="009100C2" w:rsidP="00CA703A">
            <w:pPr>
              <w:jc w:val="center"/>
              <w:rPr>
                <w:rFonts w:ascii="Arial" w:hAnsi="Arial" w:cs="Arial"/>
                <w:sz w:val="28"/>
                <w:szCs w:val="28"/>
              </w:rPr>
            </w:pPr>
            <w:r w:rsidRPr="009C021A">
              <w:rPr>
                <w:rFonts w:ascii="Arial" w:hAnsi="Arial" w:cs="Arial"/>
                <w:sz w:val="28"/>
                <w:szCs w:val="28"/>
              </w:rPr>
              <w:t>1068</w:t>
            </w:r>
          </w:p>
        </w:tc>
      </w:tr>
      <w:tr w:rsidR="009100C2" w:rsidRPr="009C021A" w14:paraId="597F49A2" w14:textId="77777777" w:rsidTr="00BA388A">
        <w:tc>
          <w:tcPr>
            <w:tcW w:w="1232" w:type="pct"/>
          </w:tcPr>
          <w:p w14:paraId="5312D5D9" w14:textId="02953E69" w:rsidR="009100C2" w:rsidRPr="009C021A" w:rsidRDefault="009100C2" w:rsidP="009100C2">
            <w:pPr>
              <w:spacing w:after="160"/>
              <w:rPr>
                <w:rFonts w:ascii="Arial" w:hAnsi="Arial" w:cs="Arial"/>
                <w:b/>
                <w:bCs/>
                <w:sz w:val="28"/>
                <w:szCs w:val="28"/>
              </w:rPr>
            </w:pPr>
            <w:r w:rsidRPr="009C021A">
              <w:rPr>
                <w:rFonts w:ascii="Arial" w:hAnsi="Arial" w:cs="Arial"/>
                <w:sz w:val="28"/>
                <w:szCs w:val="28"/>
              </w:rPr>
              <w:t>Cel 1: Kreowanie silnej pozycji miasta na mapie inwestycyjnej kraju</w:t>
            </w:r>
          </w:p>
        </w:tc>
        <w:tc>
          <w:tcPr>
            <w:tcW w:w="869" w:type="pct"/>
          </w:tcPr>
          <w:p w14:paraId="14A2CD3C" w14:textId="77777777" w:rsidR="009100C2" w:rsidRPr="009C021A" w:rsidRDefault="009100C2" w:rsidP="009100C2">
            <w:pPr>
              <w:spacing w:after="160"/>
              <w:rPr>
                <w:rFonts w:ascii="Arial" w:hAnsi="Arial" w:cs="Arial"/>
                <w:sz w:val="28"/>
                <w:szCs w:val="28"/>
              </w:rPr>
            </w:pPr>
            <w:r w:rsidRPr="009C021A">
              <w:rPr>
                <w:rFonts w:ascii="Arial" w:hAnsi="Arial" w:cs="Arial"/>
                <w:sz w:val="28"/>
                <w:szCs w:val="28"/>
              </w:rPr>
              <w:t xml:space="preserve">Podmioty nowo zarejestrowane </w:t>
            </w:r>
            <w:r w:rsidRPr="009C021A">
              <w:rPr>
                <w:rFonts w:ascii="Arial" w:hAnsi="Arial" w:cs="Arial"/>
                <w:sz w:val="28"/>
                <w:szCs w:val="28"/>
              </w:rPr>
              <w:br/>
              <w:t>w rejestrze REGON na 10 tys. mieszkańców</w:t>
            </w:r>
          </w:p>
        </w:tc>
        <w:tc>
          <w:tcPr>
            <w:tcW w:w="725" w:type="pct"/>
          </w:tcPr>
          <w:p w14:paraId="44A843C0"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GUS</w:t>
            </w:r>
          </w:p>
        </w:tc>
        <w:tc>
          <w:tcPr>
            <w:tcW w:w="580" w:type="pct"/>
          </w:tcPr>
          <w:p w14:paraId="063BE522"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77</w:t>
            </w:r>
          </w:p>
        </w:tc>
        <w:tc>
          <w:tcPr>
            <w:tcW w:w="724" w:type="pct"/>
          </w:tcPr>
          <w:p w14:paraId="42D20EA9"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75</w:t>
            </w:r>
          </w:p>
        </w:tc>
        <w:tc>
          <w:tcPr>
            <w:tcW w:w="870" w:type="pct"/>
          </w:tcPr>
          <w:p w14:paraId="48C21A7F" w14:textId="6415E411" w:rsidR="009100C2" w:rsidRPr="009C021A" w:rsidRDefault="009100C2" w:rsidP="009100C2">
            <w:pPr>
              <w:jc w:val="center"/>
              <w:rPr>
                <w:rFonts w:ascii="Arial" w:hAnsi="Arial" w:cs="Arial"/>
                <w:sz w:val="28"/>
                <w:szCs w:val="28"/>
              </w:rPr>
            </w:pPr>
            <w:r w:rsidRPr="009C021A">
              <w:rPr>
                <w:rFonts w:ascii="Arial" w:hAnsi="Arial" w:cs="Arial"/>
                <w:sz w:val="28"/>
                <w:szCs w:val="28"/>
              </w:rPr>
              <w:t>69</w:t>
            </w:r>
          </w:p>
        </w:tc>
      </w:tr>
      <w:tr w:rsidR="009100C2" w:rsidRPr="009C021A" w14:paraId="6E0A80BF" w14:textId="77777777" w:rsidTr="00BA388A">
        <w:tc>
          <w:tcPr>
            <w:tcW w:w="1232" w:type="pct"/>
          </w:tcPr>
          <w:p w14:paraId="0338C158" w14:textId="6A60371B" w:rsidR="009100C2" w:rsidRPr="009C021A" w:rsidRDefault="009100C2" w:rsidP="009100C2">
            <w:pPr>
              <w:spacing w:after="160"/>
              <w:rPr>
                <w:rFonts w:ascii="Arial" w:hAnsi="Arial" w:cs="Arial"/>
                <w:b/>
                <w:bCs/>
                <w:sz w:val="28"/>
                <w:szCs w:val="28"/>
              </w:rPr>
            </w:pPr>
            <w:r w:rsidRPr="009C021A">
              <w:rPr>
                <w:rFonts w:ascii="Arial" w:hAnsi="Arial" w:cs="Arial"/>
                <w:sz w:val="28"/>
                <w:szCs w:val="28"/>
              </w:rPr>
              <w:t>Cel 1: Kreowanie silnej pozycji miasta na mapie inwestycyjnej kraju</w:t>
            </w:r>
          </w:p>
        </w:tc>
        <w:tc>
          <w:tcPr>
            <w:tcW w:w="869" w:type="pct"/>
          </w:tcPr>
          <w:p w14:paraId="335DF941" w14:textId="77777777" w:rsidR="009100C2" w:rsidRPr="009C021A" w:rsidRDefault="009100C2" w:rsidP="009100C2">
            <w:pPr>
              <w:spacing w:after="160"/>
              <w:rPr>
                <w:rFonts w:ascii="Arial" w:hAnsi="Arial" w:cs="Arial"/>
                <w:sz w:val="28"/>
                <w:szCs w:val="28"/>
              </w:rPr>
            </w:pPr>
            <w:r w:rsidRPr="009C021A">
              <w:rPr>
                <w:rFonts w:ascii="Arial" w:hAnsi="Arial" w:cs="Arial"/>
                <w:sz w:val="28"/>
                <w:szCs w:val="28"/>
              </w:rPr>
              <w:t>Liczba podmiotów z udziałem kapitału zagranicznego</w:t>
            </w:r>
          </w:p>
        </w:tc>
        <w:tc>
          <w:tcPr>
            <w:tcW w:w="725" w:type="pct"/>
          </w:tcPr>
          <w:p w14:paraId="372FF381"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GUS</w:t>
            </w:r>
          </w:p>
        </w:tc>
        <w:tc>
          <w:tcPr>
            <w:tcW w:w="580" w:type="pct"/>
          </w:tcPr>
          <w:p w14:paraId="459D71E2"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97</w:t>
            </w:r>
          </w:p>
        </w:tc>
        <w:tc>
          <w:tcPr>
            <w:tcW w:w="724" w:type="pct"/>
          </w:tcPr>
          <w:p w14:paraId="4426B2A8"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98</w:t>
            </w:r>
          </w:p>
        </w:tc>
        <w:tc>
          <w:tcPr>
            <w:tcW w:w="870" w:type="pct"/>
          </w:tcPr>
          <w:p w14:paraId="3315FFFE" w14:textId="77777777" w:rsidR="009100C2" w:rsidRPr="009C021A" w:rsidRDefault="009100C2" w:rsidP="009100C2">
            <w:pPr>
              <w:jc w:val="center"/>
              <w:rPr>
                <w:rFonts w:ascii="Arial" w:hAnsi="Arial" w:cs="Arial"/>
                <w:sz w:val="28"/>
                <w:szCs w:val="28"/>
              </w:rPr>
            </w:pPr>
            <w:r w:rsidRPr="009C021A">
              <w:rPr>
                <w:rFonts w:ascii="Arial" w:hAnsi="Arial" w:cs="Arial"/>
                <w:sz w:val="28"/>
                <w:szCs w:val="28"/>
              </w:rPr>
              <w:t>70</w:t>
            </w:r>
          </w:p>
        </w:tc>
      </w:tr>
      <w:tr w:rsidR="009100C2" w:rsidRPr="009C021A" w14:paraId="658A61F9" w14:textId="77777777" w:rsidTr="00BA388A">
        <w:tc>
          <w:tcPr>
            <w:tcW w:w="1232" w:type="pct"/>
          </w:tcPr>
          <w:p w14:paraId="23FA188C" w14:textId="7D13B6A4" w:rsidR="009100C2" w:rsidRPr="009C021A" w:rsidRDefault="009100C2" w:rsidP="009100C2">
            <w:pPr>
              <w:spacing w:after="160"/>
              <w:rPr>
                <w:rFonts w:ascii="Arial" w:hAnsi="Arial" w:cs="Arial"/>
                <w:b/>
                <w:bCs/>
                <w:sz w:val="28"/>
                <w:szCs w:val="28"/>
              </w:rPr>
            </w:pPr>
            <w:r w:rsidRPr="009C021A">
              <w:rPr>
                <w:rFonts w:ascii="Arial" w:hAnsi="Arial" w:cs="Arial"/>
                <w:sz w:val="28"/>
                <w:szCs w:val="28"/>
              </w:rPr>
              <w:t>Cel 1: Kreowanie silnej pozycji miasta na mapie inwestycyjnej kraju</w:t>
            </w:r>
          </w:p>
        </w:tc>
        <w:tc>
          <w:tcPr>
            <w:tcW w:w="869" w:type="pct"/>
          </w:tcPr>
          <w:p w14:paraId="4C8C81C2" w14:textId="77777777" w:rsidR="009100C2" w:rsidRPr="009C021A" w:rsidRDefault="009100C2" w:rsidP="009100C2">
            <w:pPr>
              <w:spacing w:after="160"/>
              <w:rPr>
                <w:rFonts w:ascii="Arial" w:hAnsi="Arial" w:cs="Arial"/>
                <w:sz w:val="28"/>
                <w:szCs w:val="28"/>
              </w:rPr>
            </w:pPr>
            <w:r w:rsidRPr="009C021A">
              <w:rPr>
                <w:rFonts w:ascii="Arial" w:hAnsi="Arial" w:cs="Arial"/>
                <w:sz w:val="28"/>
                <w:szCs w:val="28"/>
              </w:rPr>
              <w:t>Powierzchnia miasta objęta obowiązującymi miejscowymi planami zagospodarowania przestrzennego</w:t>
            </w:r>
          </w:p>
        </w:tc>
        <w:tc>
          <w:tcPr>
            <w:tcW w:w="725" w:type="pct"/>
          </w:tcPr>
          <w:p w14:paraId="455AD395"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UMW</w:t>
            </w:r>
          </w:p>
        </w:tc>
        <w:tc>
          <w:tcPr>
            <w:tcW w:w="580" w:type="pct"/>
          </w:tcPr>
          <w:p w14:paraId="4873C861"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21,7%</w:t>
            </w:r>
          </w:p>
        </w:tc>
        <w:tc>
          <w:tcPr>
            <w:tcW w:w="724" w:type="pct"/>
          </w:tcPr>
          <w:p w14:paraId="1CDB157F"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30%</w:t>
            </w:r>
          </w:p>
        </w:tc>
        <w:tc>
          <w:tcPr>
            <w:tcW w:w="870" w:type="pct"/>
          </w:tcPr>
          <w:p w14:paraId="4FD6265B" w14:textId="77777777" w:rsidR="009100C2" w:rsidRPr="009C021A" w:rsidRDefault="009100C2" w:rsidP="009100C2">
            <w:pPr>
              <w:jc w:val="center"/>
              <w:rPr>
                <w:rFonts w:ascii="Arial" w:hAnsi="Arial" w:cs="Arial"/>
                <w:sz w:val="28"/>
                <w:szCs w:val="28"/>
              </w:rPr>
            </w:pPr>
            <w:r w:rsidRPr="009C021A">
              <w:rPr>
                <w:rFonts w:ascii="Arial" w:hAnsi="Arial" w:cs="Arial"/>
                <w:sz w:val="28"/>
                <w:szCs w:val="28"/>
              </w:rPr>
              <w:t>43%</w:t>
            </w:r>
          </w:p>
        </w:tc>
      </w:tr>
      <w:tr w:rsidR="009100C2" w:rsidRPr="009C021A" w14:paraId="2CAC0A26" w14:textId="77777777" w:rsidTr="00BA388A">
        <w:tc>
          <w:tcPr>
            <w:tcW w:w="1232" w:type="pct"/>
          </w:tcPr>
          <w:p w14:paraId="08DD8366" w14:textId="6BA200D1" w:rsidR="009100C2" w:rsidRPr="009C021A" w:rsidRDefault="009100C2" w:rsidP="009100C2">
            <w:pPr>
              <w:spacing w:after="160"/>
              <w:rPr>
                <w:rFonts w:ascii="Arial" w:hAnsi="Arial" w:cs="Arial"/>
                <w:b/>
                <w:bCs/>
                <w:sz w:val="28"/>
                <w:szCs w:val="28"/>
              </w:rPr>
            </w:pPr>
            <w:r w:rsidRPr="009C021A">
              <w:rPr>
                <w:rFonts w:ascii="Arial" w:hAnsi="Arial" w:cs="Arial"/>
                <w:sz w:val="28"/>
                <w:szCs w:val="28"/>
              </w:rPr>
              <w:t>Cel 1: Kreowanie silnej pozycji miasta na mapie inwestycyjnej kraju</w:t>
            </w:r>
          </w:p>
        </w:tc>
        <w:tc>
          <w:tcPr>
            <w:tcW w:w="869" w:type="pct"/>
          </w:tcPr>
          <w:p w14:paraId="35068FC9" w14:textId="54E598F4" w:rsidR="009100C2" w:rsidRPr="009C021A" w:rsidRDefault="009100C2" w:rsidP="009100C2">
            <w:pPr>
              <w:spacing w:after="160"/>
              <w:rPr>
                <w:rFonts w:ascii="Arial" w:hAnsi="Arial" w:cs="Arial"/>
                <w:sz w:val="28"/>
                <w:szCs w:val="28"/>
              </w:rPr>
            </w:pPr>
            <w:r w:rsidRPr="009C021A">
              <w:rPr>
                <w:rFonts w:ascii="Arial" w:hAnsi="Arial" w:cs="Arial"/>
                <w:sz w:val="28"/>
                <w:szCs w:val="28"/>
              </w:rPr>
              <w:t>Udział pracujących  w ogólnej liczbie ludności w wieku 15 lat i więcej</w:t>
            </w:r>
          </w:p>
        </w:tc>
        <w:tc>
          <w:tcPr>
            <w:tcW w:w="725" w:type="pct"/>
          </w:tcPr>
          <w:p w14:paraId="57C6E08B"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GUS</w:t>
            </w:r>
            <w:r w:rsidRPr="009C021A">
              <w:rPr>
                <w:rFonts w:ascii="Arial" w:hAnsi="Arial" w:cs="Arial"/>
                <w:sz w:val="28"/>
                <w:szCs w:val="28"/>
                <w:vertAlign w:val="superscript"/>
              </w:rPr>
              <w:footnoteReference w:id="1"/>
            </w:r>
          </w:p>
        </w:tc>
        <w:tc>
          <w:tcPr>
            <w:tcW w:w="580" w:type="pct"/>
          </w:tcPr>
          <w:p w14:paraId="56C0B31E" w14:textId="483C5412"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33,7 %</w:t>
            </w:r>
          </w:p>
        </w:tc>
        <w:tc>
          <w:tcPr>
            <w:tcW w:w="724" w:type="pct"/>
          </w:tcPr>
          <w:p w14:paraId="39A46848" w14:textId="71E130B1"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31,44%</w:t>
            </w:r>
          </w:p>
        </w:tc>
        <w:tc>
          <w:tcPr>
            <w:tcW w:w="870" w:type="pct"/>
          </w:tcPr>
          <w:p w14:paraId="65133383" w14:textId="7E69DBA1" w:rsidR="009100C2" w:rsidRPr="009C021A" w:rsidRDefault="009100C2" w:rsidP="009100C2">
            <w:pPr>
              <w:jc w:val="center"/>
              <w:rPr>
                <w:rFonts w:ascii="Arial" w:hAnsi="Arial" w:cs="Arial"/>
                <w:sz w:val="28"/>
                <w:szCs w:val="28"/>
              </w:rPr>
            </w:pPr>
            <w:r w:rsidRPr="009C021A">
              <w:rPr>
                <w:rFonts w:ascii="Arial" w:hAnsi="Arial" w:cs="Arial"/>
                <w:sz w:val="28"/>
                <w:szCs w:val="28"/>
              </w:rPr>
              <w:t>33,80%</w:t>
            </w:r>
          </w:p>
        </w:tc>
      </w:tr>
      <w:tr w:rsidR="009100C2" w:rsidRPr="009C021A" w14:paraId="5B20EE5D" w14:textId="77777777" w:rsidTr="00BA388A">
        <w:tc>
          <w:tcPr>
            <w:tcW w:w="1232" w:type="pct"/>
          </w:tcPr>
          <w:p w14:paraId="5F0E1A50" w14:textId="5F03B0EF" w:rsidR="009100C2" w:rsidRPr="009C021A" w:rsidRDefault="009100C2" w:rsidP="009100C2">
            <w:pPr>
              <w:spacing w:after="160"/>
              <w:rPr>
                <w:rFonts w:ascii="Arial" w:hAnsi="Arial" w:cs="Arial"/>
                <w:b/>
                <w:bCs/>
                <w:sz w:val="28"/>
                <w:szCs w:val="28"/>
              </w:rPr>
            </w:pPr>
            <w:r w:rsidRPr="009C021A">
              <w:rPr>
                <w:rFonts w:ascii="Arial" w:hAnsi="Arial" w:cs="Arial"/>
                <w:sz w:val="28"/>
                <w:szCs w:val="28"/>
              </w:rPr>
              <w:t xml:space="preserve">Cel 1: Kreowanie silnej pozycji miasta na mapie </w:t>
            </w:r>
            <w:r w:rsidRPr="009C021A">
              <w:rPr>
                <w:rFonts w:ascii="Arial" w:hAnsi="Arial" w:cs="Arial"/>
                <w:sz w:val="28"/>
                <w:szCs w:val="28"/>
              </w:rPr>
              <w:lastRenderedPageBreak/>
              <w:t>inwestycyjnej kraju</w:t>
            </w:r>
          </w:p>
        </w:tc>
        <w:tc>
          <w:tcPr>
            <w:tcW w:w="869" w:type="pct"/>
          </w:tcPr>
          <w:p w14:paraId="3B1445FB" w14:textId="19138732" w:rsidR="009100C2" w:rsidRPr="009C021A" w:rsidRDefault="009100C2" w:rsidP="009100C2">
            <w:pPr>
              <w:spacing w:after="160"/>
              <w:rPr>
                <w:rFonts w:ascii="Arial" w:hAnsi="Arial" w:cs="Arial"/>
                <w:sz w:val="28"/>
                <w:szCs w:val="28"/>
              </w:rPr>
            </w:pPr>
            <w:r w:rsidRPr="009C021A">
              <w:rPr>
                <w:rFonts w:ascii="Arial" w:hAnsi="Arial" w:cs="Arial"/>
                <w:sz w:val="28"/>
                <w:szCs w:val="28"/>
              </w:rPr>
              <w:lastRenderedPageBreak/>
              <w:t>Udział bezrobotnych zarejestrow</w:t>
            </w:r>
            <w:r w:rsidRPr="009C021A">
              <w:rPr>
                <w:rFonts w:ascii="Arial" w:hAnsi="Arial" w:cs="Arial"/>
                <w:sz w:val="28"/>
                <w:szCs w:val="28"/>
              </w:rPr>
              <w:lastRenderedPageBreak/>
              <w:t xml:space="preserve">anych </w:t>
            </w:r>
            <w:r w:rsidRPr="009C021A">
              <w:rPr>
                <w:rFonts w:ascii="Arial" w:hAnsi="Arial" w:cs="Arial"/>
                <w:sz w:val="28"/>
                <w:szCs w:val="28"/>
              </w:rPr>
              <w:br/>
              <w:t>w liczbie ludności w wieku produkcyjnym</w:t>
            </w:r>
          </w:p>
        </w:tc>
        <w:tc>
          <w:tcPr>
            <w:tcW w:w="725" w:type="pct"/>
          </w:tcPr>
          <w:p w14:paraId="13CD7CA3" w14:textId="569514F3"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lastRenderedPageBreak/>
              <w:t>PUP/GUS</w:t>
            </w:r>
            <w:r w:rsidRPr="009C021A">
              <w:rPr>
                <w:rFonts w:ascii="Arial" w:hAnsi="Arial" w:cs="Arial"/>
                <w:sz w:val="28"/>
                <w:szCs w:val="28"/>
                <w:vertAlign w:val="superscript"/>
              </w:rPr>
              <w:footnoteReference w:id="2"/>
            </w:r>
          </w:p>
        </w:tc>
        <w:tc>
          <w:tcPr>
            <w:tcW w:w="580" w:type="pct"/>
          </w:tcPr>
          <w:p w14:paraId="4D333382"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14,3%</w:t>
            </w:r>
          </w:p>
        </w:tc>
        <w:tc>
          <w:tcPr>
            <w:tcW w:w="724" w:type="pct"/>
          </w:tcPr>
          <w:p w14:paraId="404BE834"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13,1%</w:t>
            </w:r>
          </w:p>
        </w:tc>
        <w:tc>
          <w:tcPr>
            <w:tcW w:w="870" w:type="pct"/>
          </w:tcPr>
          <w:p w14:paraId="4A7DE758" w14:textId="77777777" w:rsidR="009100C2" w:rsidRPr="009C021A" w:rsidRDefault="009100C2" w:rsidP="009100C2">
            <w:pPr>
              <w:jc w:val="center"/>
              <w:rPr>
                <w:rFonts w:ascii="Arial" w:hAnsi="Arial" w:cs="Arial"/>
                <w:sz w:val="28"/>
                <w:szCs w:val="28"/>
              </w:rPr>
            </w:pPr>
            <w:r w:rsidRPr="009C021A">
              <w:rPr>
                <w:rFonts w:ascii="Arial" w:hAnsi="Arial" w:cs="Arial"/>
                <w:sz w:val="28"/>
                <w:szCs w:val="28"/>
              </w:rPr>
              <w:t>6,4 %</w:t>
            </w:r>
          </w:p>
        </w:tc>
      </w:tr>
      <w:tr w:rsidR="009100C2" w:rsidRPr="009C021A" w14:paraId="66824E58" w14:textId="77777777" w:rsidTr="00BA388A">
        <w:trPr>
          <w:trHeight w:val="595"/>
        </w:trPr>
        <w:tc>
          <w:tcPr>
            <w:tcW w:w="1232" w:type="pct"/>
          </w:tcPr>
          <w:p w14:paraId="196545FF" w14:textId="5D6E8CEF" w:rsidR="009100C2" w:rsidRPr="009C021A" w:rsidRDefault="009100C2" w:rsidP="009100C2">
            <w:pPr>
              <w:spacing w:after="160"/>
              <w:rPr>
                <w:rFonts w:ascii="Arial" w:hAnsi="Arial" w:cs="Arial"/>
                <w:b/>
                <w:bCs/>
                <w:sz w:val="28"/>
                <w:szCs w:val="28"/>
              </w:rPr>
            </w:pPr>
            <w:r w:rsidRPr="009C021A">
              <w:rPr>
                <w:rFonts w:ascii="Arial" w:hAnsi="Arial" w:cs="Arial"/>
                <w:sz w:val="28"/>
                <w:szCs w:val="28"/>
              </w:rPr>
              <w:t>Cel 1: Kreowanie silnej pozycji miasta na mapie inwestycyjnej kraju</w:t>
            </w:r>
          </w:p>
        </w:tc>
        <w:tc>
          <w:tcPr>
            <w:tcW w:w="869" w:type="pct"/>
          </w:tcPr>
          <w:p w14:paraId="5D3B03CD" w14:textId="77777777" w:rsidR="009100C2" w:rsidRPr="009C021A" w:rsidRDefault="009100C2" w:rsidP="009100C2">
            <w:pPr>
              <w:spacing w:after="160"/>
              <w:rPr>
                <w:rFonts w:ascii="Arial" w:hAnsi="Arial" w:cs="Arial"/>
                <w:sz w:val="28"/>
                <w:szCs w:val="28"/>
              </w:rPr>
            </w:pPr>
            <w:r w:rsidRPr="009C021A">
              <w:rPr>
                <w:rFonts w:ascii="Arial" w:hAnsi="Arial" w:cs="Arial"/>
                <w:sz w:val="28"/>
                <w:szCs w:val="28"/>
              </w:rPr>
              <w:t>Powierzchnia terenów objęta statusem Pomorskiej Specjalnej Strefy Ekonomicznej (ha)</w:t>
            </w:r>
          </w:p>
        </w:tc>
        <w:tc>
          <w:tcPr>
            <w:tcW w:w="725" w:type="pct"/>
          </w:tcPr>
          <w:p w14:paraId="3C0DCA35"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UMW</w:t>
            </w:r>
          </w:p>
        </w:tc>
        <w:tc>
          <w:tcPr>
            <w:tcW w:w="580" w:type="pct"/>
          </w:tcPr>
          <w:p w14:paraId="78131AF5"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0</w:t>
            </w:r>
          </w:p>
        </w:tc>
        <w:tc>
          <w:tcPr>
            <w:tcW w:w="724" w:type="pct"/>
          </w:tcPr>
          <w:p w14:paraId="0FFE22B1"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33 ha</w:t>
            </w:r>
          </w:p>
        </w:tc>
        <w:tc>
          <w:tcPr>
            <w:tcW w:w="870" w:type="pct"/>
          </w:tcPr>
          <w:p w14:paraId="2DAD2572" w14:textId="77777777" w:rsidR="009100C2" w:rsidRPr="009C021A" w:rsidRDefault="009100C2" w:rsidP="009100C2">
            <w:pPr>
              <w:jc w:val="center"/>
              <w:rPr>
                <w:rFonts w:ascii="Arial" w:hAnsi="Arial" w:cs="Arial"/>
                <w:sz w:val="28"/>
                <w:szCs w:val="28"/>
              </w:rPr>
            </w:pPr>
            <w:r w:rsidRPr="009C021A">
              <w:rPr>
                <w:rFonts w:ascii="Arial" w:hAnsi="Arial" w:cs="Arial"/>
                <w:sz w:val="28"/>
                <w:szCs w:val="28"/>
              </w:rPr>
              <w:t>Nie dot.</w:t>
            </w:r>
          </w:p>
        </w:tc>
      </w:tr>
      <w:tr w:rsidR="009100C2" w:rsidRPr="009C021A" w14:paraId="0210C05B" w14:textId="77777777" w:rsidTr="00BA388A">
        <w:tc>
          <w:tcPr>
            <w:tcW w:w="1232" w:type="pct"/>
          </w:tcPr>
          <w:p w14:paraId="30046E32" w14:textId="77777777" w:rsidR="009100C2" w:rsidRPr="009C021A" w:rsidRDefault="009100C2" w:rsidP="009100C2">
            <w:pPr>
              <w:spacing w:after="160"/>
              <w:rPr>
                <w:rFonts w:ascii="Arial" w:hAnsi="Arial" w:cs="Arial"/>
                <w:bCs/>
                <w:sz w:val="28"/>
                <w:szCs w:val="28"/>
              </w:rPr>
            </w:pPr>
            <w:r w:rsidRPr="009C021A">
              <w:rPr>
                <w:rFonts w:ascii="Arial" w:hAnsi="Arial" w:cs="Arial"/>
                <w:sz w:val="28"/>
                <w:szCs w:val="28"/>
              </w:rPr>
              <w:t>Cel 2: Dążenie do innowacyjności i tworzenie klastrów gospodarczych</w:t>
            </w:r>
          </w:p>
        </w:tc>
        <w:tc>
          <w:tcPr>
            <w:tcW w:w="869" w:type="pct"/>
          </w:tcPr>
          <w:p w14:paraId="3504410B" w14:textId="77777777" w:rsidR="009100C2" w:rsidRPr="009C021A" w:rsidRDefault="009100C2" w:rsidP="009100C2">
            <w:pPr>
              <w:spacing w:after="160"/>
              <w:rPr>
                <w:rFonts w:ascii="Arial" w:hAnsi="Arial" w:cs="Arial"/>
                <w:sz w:val="28"/>
                <w:szCs w:val="28"/>
              </w:rPr>
            </w:pPr>
            <w:r w:rsidRPr="009C021A">
              <w:rPr>
                <w:rFonts w:ascii="Arial" w:hAnsi="Arial" w:cs="Arial"/>
                <w:sz w:val="28"/>
                <w:szCs w:val="28"/>
              </w:rPr>
              <w:t xml:space="preserve">Liczba firm funkcjonujących </w:t>
            </w:r>
            <w:r w:rsidRPr="009C021A">
              <w:rPr>
                <w:rFonts w:ascii="Arial" w:hAnsi="Arial" w:cs="Arial"/>
                <w:sz w:val="28"/>
                <w:szCs w:val="28"/>
              </w:rPr>
              <w:br/>
              <w:t>w branży chemicznej (wg Sekcji C dział 20 PKD 2007)</w:t>
            </w:r>
          </w:p>
        </w:tc>
        <w:tc>
          <w:tcPr>
            <w:tcW w:w="725" w:type="pct"/>
          </w:tcPr>
          <w:p w14:paraId="7F400468"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GUS</w:t>
            </w:r>
          </w:p>
        </w:tc>
        <w:tc>
          <w:tcPr>
            <w:tcW w:w="580" w:type="pct"/>
          </w:tcPr>
          <w:p w14:paraId="55F5F993"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25</w:t>
            </w:r>
          </w:p>
        </w:tc>
        <w:tc>
          <w:tcPr>
            <w:tcW w:w="724" w:type="pct"/>
          </w:tcPr>
          <w:p w14:paraId="5874568A" w14:textId="77777777" w:rsidR="009100C2" w:rsidRPr="009C021A" w:rsidRDefault="009100C2" w:rsidP="009100C2">
            <w:pPr>
              <w:spacing w:after="160"/>
              <w:jc w:val="center"/>
              <w:rPr>
                <w:rFonts w:ascii="Arial" w:hAnsi="Arial" w:cs="Arial"/>
                <w:sz w:val="28"/>
                <w:szCs w:val="28"/>
              </w:rPr>
            </w:pPr>
            <w:r w:rsidRPr="009C021A">
              <w:rPr>
                <w:rFonts w:ascii="Arial" w:hAnsi="Arial" w:cs="Arial"/>
                <w:sz w:val="28"/>
                <w:szCs w:val="28"/>
              </w:rPr>
              <w:t>29</w:t>
            </w:r>
          </w:p>
        </w:tc>
        <w:tc>
          <w:tcPr>
            <w:tcW w:w="870" w:type="pct"/>
          </w:tcPr>
          <w:p w14:paraId="2170DE66" w14:textId="77777777" w:rsidR="009100C2" w:rsidRPr="009C021A" w:rsidRDefault="009100C2" w:rsidP="009100C2">
            <w:pPr>
              <w:jc w:val="center"/>
              <w:rPr>
                <w:rFonts w:ascii="Arial" w:hAnsi="Arial" w:cs="Arial"/>
                <w:sz w:val="28"/>
                <w:szCs w:val="28"/>
              </w:rPr>
            </w:pPr>
            <w:r w:rsidRPr="009C021A">
              <w:rPr>
                <w:rFonts w:ascii="Arial" w:hAnsi="Arial" w:cs="Arial"/>
                <w:sz w:val="28"/>
                <w:szCs w:val="28"/>
              </w:rPr>
              <w:t>17</w:t>
            </w:r>
          </w:p>
        </w:tc>
      </w:tr>
      <w:tr w:rsidR="008F715A" w:rsidRPr="009C021A" w14:paraId="78D1F97C" w14:textId="77777777" w:rsidTr="00BA388A">
        <w:tc>
          <w:tcPr>
            <w:tcW w:w="1232" w:type="pct"/>
          </w:tcPr>
          <w:p w14:paraId="57B0199B" w14:textId="188E19FC" w:rsidR="008F715A" w:rsidRPr="009C021A" w:rsidRDefault="008F715A" w:rsidP="008F715A">
            <w:pPr>
              <w:spacing w:after="160"/>
              <w:rPr>
                <w:rFonts w:ascii="Arial" w:hAnsi="Arial" w:cs="Arial"/>
                <w:b/>
                <w:bCs/>
                <w:sz w:val="28"/>
                <w:szCs w:val="28"/>
              </w:rPr>
            </w:pPr>
            <w:r w:rsidRPr="009C021A">
              <w:rPr>
                <w:rFonts w:ascii="Arial" w:hAnsi="Arial" w:cs="Arial"/>
                <w:sz w:val="28"/>
                <w:szCs w:val="28"/>
              </w:rPr>
              <w:t>Cel 2: Dążenie do innowacyjności i tworzenie klastrów gospodarczych</w:t>
            </w:r>
          </w:p>
        </w:tc>
        <w:tc>
          <w:tcPr>
            <w:tcW w:w="869" w:type="pct"/>
          </w:tcPr>
          <w:p w14:paraId="19D33225" w14:textId="77777777" w:rsidR="008F715A" w:rsidRPr="009C021A" w:rsidRDefault="008F715A" w:rsidP="008F715A">
            <w:pPr>
              <w:spacing w:after="160"/>
              <w:rPr>
                <w:rFonts w:ascii="Arial" w:hAnsi="Arial" w:cs="Arial"/>
                <w:sz w:val="28"/>
                <w:szCs w:val="28"/>
              </w:rPr>
            </w:pPr>
            <w:r w:rsidRPr="009C021A">
              <w:rPr>
                <w:rFonts w:ascii="Arial" w:hAnsi="Arial" w:cs="Arial"/>
                <w:sz w:val="28"/>
                <w:szCs w:val="28"/>
              </w:rPr>
              <w:t xml:space="preserve">Liczba firm funkcjonujących </w:t>
            </w:r>
            <w:r w:rsidRPr="009C021A">
              <w:rPr>
                <w:rFonts w:ascii="Arial" w:hAnsi="Arial" w:cs="Arial"/>
                <w:sz w:val="28"/>
                <w:szCs w:val="28"/>
              </w:rPr>
              <w:br/>
              <w:t>w branży spożywczej (wg Sekcji C dział 10 PKD 2007)</w:t>
            </w:r>
          </w:p>
        </w:tc>
        <w:tc>
          <w:tcPr>
            <w:tcW w:w="725" w:type="pct"/>
          </w:tcPr>
          <w:p w14:paraId="56376FF6"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GUS</w:t>
            </w:r>
          </w:p>
        </w:tc>
        <w:tc>
          <w:tcPr>
            <w:tcW w:w="580" w:type="pct"/>
          </w:tcPr>
          <w:p w14:paraId="27CF04E3"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78</w:t>
            </w:r>
          </w:p>
        </w:tc>
        <w:tc>
          <w:tcPr>
            <w:tcW w:w="724" w:type="pct"/>
          </w:tcPr>
          <w:p w14:paraId="4BFB4E1C"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81</w:t>
            </w:r>
          </w:p>
        </w:tc>
        <w:tc>
          <w:tcPr>
            <w:tcW w:w="870" w:type="pct"/>
          </w:tcPr>
          <w:p w14:paraId="2E972E24"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60</w:t>
            </w:r>
          </w:p>
        </w:tc>
      </w:tr>
      <w:tr w:rsidR="008F715A" w:rsidRPr="009C021A" w14:paraId="462BD5AB" w14:textId="77777777" w:rsidTr="00BA388A">
        <w:tc>
          <w:tcPr>
            <w:tcW w:w="1232" w:type="pct"/>
          </w:tcPr>
          <w:p w14:paraId="2A5D0528" w14:textId="7CBD2A55" w:rsidR="008F715A" w:rsidRPr="009C021A" w:rsidRDefault="008F715A" w:rsidP="008F715A">
            <w:pPr>
              <w:spacing w:after="160"/>
              <w:rPr>
                <w:rFonts w:ascii="Arial" w:hAnsi="Arial" w:cs="Arial"/>
                <w:b/>
                <w:bCs/>
                <w:sz w:val="28"/>
                <w:szCs w:val="28"/>
              </w:rPr>
            </w:pPr>
            <w:r w:rsidRPr="009C021A">
              <w:rPr>
                <w:rFonts w:ascii="Arial" w:hAnsi="Arial" w:cs="Arial"/>
                <w:sz w:val="28"/>
                <w:szCs w:val="28"/>
              </w:rPr>
              <w:t>Cel 2: Dążenie do innowacyjności i tworzenie klastrów gospodarczych</w:t>
            </w:r>
          </w:p>
        </w:tc>
        <w:tc>
          <w:tcPr>
            <w:tcW w:w="869" w:type="pct"/>
          </w:tcPr>
          <w:p w14:paraId="4D9B93CA" w14:textId="77777777" w:rsidR="008F715A" w:rsidRPr="009C021A" w:rsidRDefault="008F715A" w:rsidP="008F715A">
            <w:pPr>
              <w:spacing w:after="160"/>
              <w:rPr>
                <w:rFonts w:ascii="Arial" w:hAnsi="Arial" w:cs="Arial"/>
                <w:sz w:val="28"/>
                <w:szCs w:val="28"/>
              </w:rPr>
            </w:pPr>
            <w:r w:rsidRPr="009C021A">
              <w:rPr>
                <w:rFonts w:ascii="Arial" w:hAnsi="Arial" w:cs="Arial"/>
                <w:sz w:val="28"/>
                <w:szCs w:val="28"/>
              </w:rPr>
              <w:t xml:space="preserve">Liczba firm funkcjonujących </w:t>
            </w:r>
            <w:r w:rsidRPr="009C021A">
              <w:rPr>
                <w:rFonts w:ascii="Arial" w:hAnsi="Arial" w:cs="Arial"/>
                <w:sz w:val="28"/>
                <w:szCs w:val="28"/>
              </w:rPr>
              <w:br/>
              <w:t>w branży precyzyjnej (wg Sekcji C dział 26 PKD 2007)</w:t>
            </w:r>
          </w:p>
        </w:tc>
        <w:tc>
          <w:tcPr>
            <w:tcW w:w="725" w:type="pct"/>
          </w:tcPr>
          <w:p w14:paraId="6481986D"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GUS</w:t>
            </w:r>
          </w:p>
        </w:tc>
        <w:tc>
          <w:tcPr>
            <w:tcW w:w="580" w:type="pct"/>
          </w:tcPr>
          <w:p w14:paraId="5AC18AF4"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22</w:t>
            </w:r>
          </w:p>
        </w:tc>
        <w:tc>
          <w:tcPr>
            <w:tcW w:w="724" w:type="pct"/>
          </w:tcPr>
          <w:p w14:paraId="4DFC880F"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28</w:t>
            </w:r>
          </w:p>
        </w:tc>
        <w:tc>
          <w:tcPr>
            <w:tcW w:w="870" w:type="pct"/>
          </w:tcPr>
          <w:p w14:paraId="3CB350B4"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24</w:t>
            </w:r>
          </w:p>
        </w:tc>
      </w:tr>
      <w:tr w:rsidR="008F715A" w:rsidRPr="009C021A" w14:paraId="1C6D0596" w14:textId="77777777" w:rsidTr="00BA388A">
        <w:tc>
          <w:tcPr>
            <w:tcW w:w="1232" w:type="pct"/>
          </w:tcPr>
          <w:p w14:paraId="1AB0D784" w14:textId="1447FF7D" w:rsidR="008F715A" w:rsidRPr="009C021A" w:rsidRDefault="008F715A" w:rsidP="008F715A">
            <w:pPr>
              <w:spacing w:after="160"/>
              <w:rPr>
                <w:rFonts w:ascii="Arial" w:hAnsi="Arial" w:cs="Arial"/>
                <w:b/>
                <w:bCs/>
                <w:sz w:val="28"/>
                <w:szCs w:val="28"/>
              </w:rPr>
            </w:pPr>
            <w:r w:rsidRPr="009C021A">
              <w:rPr>
                <w:rFonts w:ascii="Arial" w:hAnsi="Arial" w:cs="Arial"/>
                <w:sz w:val="28"/>
                <w:szCs w:val="28"/>
              </w:rPr>
              <w:t xml:space="preserve">Cel 2: Dążenie do innowacyjności i tworzenie </w:t>
            </w:r>
            <w:r w:rsidRPr="009C021A">
              <w:rPr>
                <w:rFonts w:ascii="Arial" w:hAnsi="Arial" w:cs="Arial"/>
                <w:sz w:val="28"/>
                <w:szCs w:val="28"/>
              </w:rPr>
              <w:lastRenderedPageBreak/>
              <w:t>klastrów gospodarczych</w:t>
            </w:r>
          </w:p>
        </w:tc>
        <w:tc>
          <w:tcPr>
            <w:tcW w:w="869" w:type="pct"/>
          </w:tcPr>
          <w:p w14:paraId="0D48A6FE" w14:textId="77777777" w:rsidR="008F715A" w:rsidRPr="009C021A" w:rsidRDefault="008F715A" w:rsidP="008F715A">
            <w:pPr>
              <w:spacing w:after="160"/>
              <w:rPr>
                <w:rFonts w:ascii="Arial" w:hAnsi="Arial" w:cs="Arial"/>
                <w:sz w:val="28"/>
                <w:szCs w:val="28"/>
              </w:rPr>
            </w:pPr>
            <w:r w:rsidRPr="009C021A">
              <w:rPr>
                <w:rFonts w:ascii="Arial" w:hAnsi="Arial" w:cs="Arial"/>
                <w:sz w:val="28"/>
                <w:szCs w:val="28"/>
              </w:rPr>
              <w:lastRenderedPageBreak/>
              <w:t xml:space="preserve">Liczba przedsiębiorstw </w:t>
            </w:r>
            <w:r w:rsidRPr="009C021A">
              <w:rPr>
                <w:rFonts w:ascii="Arial" w:hAnsi="Arial" w:cs="Arial"/>
                <w:sz w:val="28"/>
                <w:szCs w:val="28"/>
              </w:rPr>
              <w:lastRenderedPageBreak/>
              <w:t>wspartych w zakresie rozwoju innowacji przez IOB</w:t>
            </w:r>
          </w:p>
        </w:tc>
        <w:tc>
          <w:tcPr>
            <w:tcW w:w="725" w:type="pct"/>
          </w:tcPr>
          <w:p w14:paraId="373B0F0D"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lastRenderedPageBreak/>
              <w:t>badania własne</w:t>
            </w:r>
          </w:p>
        </w:tc>
        <w:tc>
          <w:tcPr>
            <w:tcW w:w="580" w:type="pct"/>
          </w:tcPr>
          <w:p w14:paraId="6FBD4913"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0</w:t>
            </w:r>
          </w:p>
        </w:tc>
        <w:tc>
          <w:tcPr>
            <w:tcW w:w="724" w:type="pct"/>
          </w:tcPr>
          <w:p w14:paraId="4BA9588F"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1</w:t>
            </w:r>
          </w:p>
        </w:tc>
        <w:tc>
          <w:tcPr>
            <w:tcW w:w="870" w:type="pct"/>
          </w:tcPr>
          <w:p w14:paraId="587BB21E"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0</w:t>
            </w:r>
          </w:p>
        </w:tc>
      </w:tr>
      <w:tr w:rsidR="008F715A" w:rsidRPr="009C021A" w14:paraId="5BE9836D" w14:textId="77777777" w:rsidTr="00BA388A">
        <w:trPr>
          <w:trHeight w:val="181"/>
        </w:trPr>
        <w:tc>
          <w:tcPr>
            <w:tcW w:w="1232" w:type="pct"/>
          </w:tcPr>
          <w:p w14:paraId="1D7C196C" w14:textId="33EBA648" w:rsidR="008F715A" w:rsidRPr="009C021A" w:rsidRDefault="008F715A" w:rsidP="008F715A">
            <w:pPr>
              <w:spacing w:after="160"/>
              <w:rPr>
                <w:rFonts w:ascii="Arial" w:hAnsi="Arial" w:cs="Arial"/>
                <w:b/>
                <w:bCs/>
                <w:sz w:val="28"/>
                <w:szCs w:val="28"/>
              </w:rPr>
            </w:pPr>
            <w:r w:rsidRPr="009C021A">
              <w:rPr>
                <w:rFonts w:ascii="Arial" w:hAnsi="Arial" w:cs="Arial"/>
                <w:sz w:val="28"/>
                <w:szCs w:val="28"/>
              </w:rPr>
              <w:t>Cel 2: Dążenie do innowacyjności i tworzenie klastrów gospodarczych</w:t>
            </w:r>
          </w:p>
        </w:tc>
        <w:tc>
          <w:tcPr>
            <w:tcW w:w="869" w:type="pct"/>
          </w:tcPr>
          <w:p w14:paraId="3CE7F41D" w14:textId="77777777" w:rsidR="008F715A" w:rsidRPr="009C021A" w:rsidRDefault="008F715A" w:rsidP="008F715A">
            <w:pPr>
              <w:spacing w:after="160"/>
              <w:rPr>
                <w:rFonts w:ascii="Arial" w:hAnsi="Arial" w:cs="Arial"/>
                <w:sz w:val="28"/>
                <w:szCs w:val="28"/>
              </w:rPr>
            </w:pPr>
            <w:r w:rsidRPr="009C021A">
              <w:rPr>
                <w:rFonts w:ascii="Arial" w:hAnsi="Arial" w:cs="Arial"/>
                <w:sz w:val="28"/>
                <w:szCs w:val="28"/>
              </w:rPr>
              <w:t>Liczba sformalizowanych klastrów</w:t>
            </w:r>
          </w:p>
        </w:tc>
        <w:tc>
          <w:tcPr>
            <w:tcW w:w="725" w:type="pct"/>
          </w:tcPr>
          <w:p w14:paraId="298CD900"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UMW</w:t>
            </w:r>
          </w:p>
        </w:tc>
        <w:tc>
          <w:tcPr>
            <w:tcW w:w="580" w:type="pct"/>
          </w:tcPr>
          <w:p w14:paraId="1B6D8E06"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0</w:t>
            </w:r>
          </w:p>
        </w:tc>
        <w:tc>
          <w:tcPr>
            <w:tcW w:w="724" w:type="pct"/>
          </w:tcPr>
          <w:p w14:paraId="54EE386C"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0</w:t>
            </w:r>
          </w:p>
        </w:tc>
        <w:tc>
          <w:tcPr>
            <w:tcW w:w="870" w:type="pct"/>
          </w:tcPr>
          <w:p w14:paraId="5C58F630"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0</w:t>
            </w:r>
          </w:p>
        </w:tc>
      </w:tr>
      <w:tr w:rsidR="008F715A" w:rsidRPr="009C021A" w14:paraId="4E3A5E68" w14:textId="77777777" w:rsidTr="00BA388A">
        <w:trPr>
          <w:trHeight w:val="400"/>
        </w:trPr>
        <w:tc>
          <w:tcPr>
            <w:tcW w:w="1232" w:type="pct"/>
          </w:tcPr>
          <w:p w14:paraId="2863CD55" w14:textId="77777777" w:rsidR="008F715A" w:rsidRPr="009C021A" w:rsidRDefault="008F715A" w:rsidP="008F715A">
            <w:pPr>
              <w:spacing w:after="160"/>
              <w:rPr>
                <w:rFonts w:ascii="Arial" w:hAnsi="Arial" w:cs="Arial"/>
                <w:bCs/>
                <w:sz w:val="28"/>
                <w:szCs w:val="28"/>
              </w:rPr>
            </w:pPr>
            <w:r w:rsidRPr="009C021A">
              <w:rPr>
                <w:rFonts w:ascii="Arial" w:hAnsi="Arial" w:cs="Arial"/>
                <w:sz w:val="28"/>
                <w:szCs w:val="28"/>
              </w:rPr>
              <w:t>Cel 3: Tworzenie warunków do budowania kadr nowoczesnej gospodarki i ich wykorzystania</w:t>
            </w:r>
          </w:p>
        </w:tc>
        <w:tc>
          <w:tcPr>
            <w:tcW w:w="869" w:type="pct"/>
          </w:tcPr>
          <w:p w14:paraId="17C8FC77" w14:textId="305197A1" w:rsidR="008F715A" w:rsidRPr="009C021A" w:rsidRDefault="008F715A" w:rsidP="008F715A">
            <w:pPr>
              <w:spacing w:after="160"/>
              <w:rPr>
                <w:rFonts w:ascii="Arial" w:hAnsi="Arial" w:cs="Arial"/>
                <w:sz w:val="28"/>
                <w:szCs w:val="28"/>
              </w:rPr>
            </w:pPr>
            <w:r w:rsidRPr="009C021A">
              <w:rPr>
                <w:rFonts w:ascii="Arial" w:hAnsi="Arial" w:cs="Arial"/>
                <w:sz w:val="28"/>
                <w:szCs w:val="28"/>
              </w:rPr>
              <w:t xml:space="preserve">Udział uczniów szkół technicznych </w:t>
            </w:r>
            <w:r w:rsidRPr="009C021A">
              <w:rPr>
                <w:rFonts w:ascii="Arial" w:hAnsi="Arial" w:cs="Arial"/>
                <w:sz w:val="28"/>
                <w:szCs w:val="28"/>
              </w:rPr>
              <w:br/>
              <w:t>i zawodowych w stosunku do ogółu uczniów</w:t>
            </w:r>
          </w:p>
        </w:tc>
        <w:tc>
          <w:tcPr>
            <w:tcW w:w="725" w:type="pct"/>
          </w:tcPr>
          <w:p w14:paraId="148A18C1"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GUS, UMW</w:t>
            </w:r>
          </w:p>
        </w:tc>
        <w:tc>
          <w:tcPr>
            <w:tcW w:w="580" w:type="pct"/>
          </w:tcPr>
          <w:p w14:paraId="10E46E72"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53,2%</w:t>
            </w:r>
          </w:p>
        </w:tc>
        <w:tc>
          <w:tcPr>
            <w:tcW w:w="724" w:type="pct"/>
          </w:tcPr>
          <w:p w14:paraId="266DC616"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57,6%</w:t>
            </w:r>
          </w:p>
        </w:tc>
        <w:tc>
          <w:tcPr>
            <w:tcW w:w="870" w:type="pct"/>
          </w:tcPr>
          <w:p w14:paraId="7ABA0AB9"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59,15%</w:t>
            </w:r>
          </w:p>
        </w:tc>
      </w:tr>
      <w:tr w:rsidR="008F715A" w:rsidRPr="009C021A" w14:paraId="20701211" w14:textId="77777777" w:rsidTr="00BA388A">
        <w:tc>
          <w:tcPr>
            <w:tcW w:w="1232" w:type="pct"/>
          </w:tcPr>
          <w:p w14:paraId="304497B8" w14:textId="584BDC70" w:rsidR="008F715A" w:rsidRPr="009C021A" w:rsidRDefault="008F715A" w:rsidP="008F715A">
            <w:pPr>
              <w:rPr>
                <w:rFonts w:ascii="Arial" w:hAnsi="Arial" w:cs="Arial"/>
                <w:sz w:val="28"/>
                <w:szCs w:val="28"/>
              </w:rPr>
            </w:pPr>
            <w:r w:rsidRPr="009C021A">
              <w:rPr>
                <w:rFonts w:ascii="Arial" w:hAnsi="Arial" w:cs="Arial"/>
                <w:sz w:val="28"/>
                <w:szCs w:val="28"/>
              </w:rPr>
              <w:t>Cel 3: Tworzenie warunków do budowania kadr nowoczesnej gospodarki i ich wykorzystania</w:t>
            </w:r>
          </w:p>
        </w:tc>
        <w:tc>
          <w:tcPr>
            <w:tcW w:w="869" w:type="pct"/>
          </w:tcPr>
          <w:p w14:paraId="527D42D0" w14:textId="77777777" w:rsidR="008F715A" w:rsidRPr="009C021A" w:rsidRDefault="008F715A" w:rsidP="008F715A">
            <w:pPr>
              <w:rPr>
                <w:rFonts w:ascii="Arial" w:hAnsi="Arial" w:cs="Arial"/>
                <w:sz w:val="28"/>
                <w:szCs w:val="28"/>
              </w:rPr>
            </w:pPr>
            <w:r w:rsidRPr="009C021A">
              <w:rPr>
                <w:rFonts w:ascii="Arial" w:hAnsi="Arial" w:cs="Arial"/>
                <w:sz w:val="28"/>
                <w:szCs w:val="28"/>
              </w:rPr>
              <w:t xml:space="preserve">Udział absolwentów włocławskich szkół wyższych na kierunkach technicznych </w:t>
            </w:r>
            <w:r w:rsidRPr="009C021A">
              <w:rPr>
                <w:rFonts w:ascii="Arial" w:hAnsi="Arial" w:cs="Arial"/>
                <w:sz w:val="28"/>
                <w:szCs w:val="28"/>
              </w:rPr>
              <w:br/>
              <w:t>w stosunku do ogółu absolwentów</w:t>
            </w:r>
          </w:p>
        </w:tc>
        <w:tc>
          <w:tcPr>
            <w:tcW w:w="725" w:type="pct"/>
          </w:tcPr>
          <w:p w14:paraId="2A78FEA7"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Uczelnie wyższe</w:t>
            </w:r>
          </w:p>
        </w:tc>
        <w:tc>
          <w:tcPr>
            <w:tcW w:w="580" w:type="pct"/>
          </w:tcPr>
          <w:p w14:paraId="7ECE2561"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5,9%</w:t>
            </w:r>
          </w:p>
        </w:tc>
        <w:tc>
          <w:tcPr>
            <w:tcW w:w="724" w:type="pct"/>
          </w:tcPr>
          <w:p w14:paraId="457CFCD7"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17,9%</w:t>
            </w:r>
          </w:p>
        </w:tc>
        <w:tc>
          <w:tcPr>
            <w:tcW w:w="870" w:type="pct"/>
          </w:tcPr>
          <w:p w14:paraId="0B74F1E2" w14:textId="38F8B732" w:rsidR="008F715A" w:rsidRPr="009C021A" w:rsidRDefault="008F715A" w:rsidP="008F715A">
            <w:pPr>
              <w:jc w:val="center"/>
              <w:rPr>
                <w:rFonts w:ascii="Arial" w:hAnsi="Arial" w:cs="Arial"/>
                <w:sz w:val="28"/>
                <w:szCs w:val="28"/>
              </w:rPr>
            </w:pPr>
            <w:r w:rsidRPr="009C021A">
              <w:rPr>
                <w:rFonts w:ascii="Arial" w:hAnsi="Arial" w:cs="Arial"/>
                <w:sz w:val="28"/>
                <w:szCs w:val="28"/>
              </w:rPr>
              <w:t>18,3%</w:t>
            </w:r>
          </w:p>
        </w:tc>
      </w:tr>
      <w:tr w:rsidR="008F715A" w:rsidRPr="009C021A" w14:paraId="1BD17791" w14:textId="77777777" w:rsidTr="00BA388A">
        <w:tc>
          <w:tcPr>
            <w:tcW w:w="1232" w:type="pct"/>
          </w:tcPr>
          <w:p w14:paraId="0671DB0A" w14:textId="506216FE" w:rsidR="008F715A" w:rsidRPr="009C021A" w:rsidRDefault="008F715A" w:rsidP="008F715A">
            <w:pPr>
              <w:rPr>
                <w:rFonts w:ascii="Arial" w:hAnsi="Arial" w:cs="Arial"/>
                <w:sz w:val="28"/>
                <w:szCs w:val="28"/>
              </w:rPr>
            </w:pPr>
            <w:r w:rsidRPr="009C021A">
              <w:rPr>
                <w:rFonts w:ascii="Arial" w:hAnsi="Arial" w:cs="Arial"/>
                <w:sz w:val="28"/>
                <w:szCs w:val="28"/>
              </w:rPr>
              <w:t>Cel 3: Tworzenie warunków do budowania kadr nowoczesnej gospodarki i ich wykorzystania</w:t>
            </w:r>
          </w:p>
        </w:tc>
        <w:tc>
          <w:tcPr>
            <w:tcW w:w="869" w:type="pct"/>
          </w:tcPr>
          <w:p w14:paraId="58ECBF56" w14:textId="77777777" w:rsidR="008F715A" w:rsidRPr="009C021A" w:rsidRDefault="008F715A" w:rsidP="008F715A">
            <w:pPr>
              <w:rPr>
                <w:rFonts w:ascii="Arial" w:hAnsi="Arial" w:cs="Arial"/>
                <w:sz w:val="28"/>
                <w:szCs w:val="28"/>
              </w:rPr>
            </w:pPr>
            <w:r w:rsidRPr="009C021A">
              <w:rPr>
                <w:rFonts w:ascii="Arial" w:hAnsi="Arial" w:cs="Arial"/>
                <w:sz w:val="28"/>
                <w:szCs w:val="28"/>
              </w:rPr>
              <w:t>Udział studentów studiów technicznych w stosunku do studentów ogółem</w:t>
            </w:r>
          </w:p>
        </w:tc>
        <w:tc>
          <w:tcPr>
            <w:tcW w:w="725" w:type="pct"/>
          </w:tcPr>
          <w:p w14:paraId="0D7522A2"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Uczelnie wyższe</w:t>
            </w:r>
          </w:p>
        </w:tc>
        <w:tc>
          <w:tcPr>
            <w:tcW w:w="580" w:type="pct"/>
          </w:tcPr>
          <w:p w14:paraId="61BE52E7"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21,1%</w:t>
            </w:r>
          </w:p>
        </w:tc>
        <w:tc>
          <w:tcPr>
            <w:tcW w:w="724" w:type="pct"/>
          </w:tcPr>
          <w:p w14:paraId="5D7F4EA5"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28,2%</w:t>
            </w:r>
          </w:p>
        </w:tc>
        <w:tc>
          <w:tcPr>
            <w:tcW w:w="870" w:type="pct"/>
          </w:tcPr>
          <w:p w14:paraId="32D47677" w14:textId="552619CC" w:rsidR="008F715A" w:rsidRPr="009C021A" w:rsidRDefault="008F715A" w:rsidP="008F715A">
            <w:pPr>
              <w:jc w:val="center"/>
              <w:rPr>
                <w:rFonts w:ascii="Arial" w:hAnsi="Arial" w:cs="Arial"/>
                <w:sz w:val="28"/>
                <w:szCs w:val="28"/>
              </w:rPr>
            </w:pPr>
            <w:r w:rsidRPr="009C021A">
              <w:rPr>
                <w:rFonts w:ascii="Arial" w:hAnsi="Arial" w:cs="Arial"/>
                <w:sz w:val="28"/>
                <w:szCs w:val="28"/>
              </w:rPr>
              <w:t>29,88%</w:t>
            </w:r>
          </w:p>
        </w:tc>
      </w:tr>
      <w:tr w:rsidR="008F715A" w:rsidRPr="009C021A" w14:paraId="47CB5877" w14:textId="77777777" w:rsidTr="00BA388A">
        <w:tc>
          <w:tcPr>
            <w:tcW w:w="1232" w:type="pct"/>
          </w:tcPr>
          <w:p w14:paraId="4DE4C254" w14:textId="43F36A10" w:rsidR="008F715A" w:rsidRPr="009C021A" w:rsidRDefault="008F715A" w:rsidP="008F715A">
            <w:pPr>
              <w:rPr>
                <w:rFonts w:ascii="Arial" w:hAnsi="Arial" w:cs="Arial"/>
                <w:sz w:val="28"/>
                <w:szCs w:val="28"/>
              </w:rPr>
            </w:pPr>
            <w:r w:rsidRPr="009C021A">
              <w:rPr>
                <w:rFonts w:ascii="Arial" w:hAnsi="Arial" w:cs="Arial"/>
                <w:sz w:val="28"/>
                <w:szCs w:val="28"/>
              </w:rPr>
              <w:lastRenderedPageBreak/>
              <w:t>Cel 3: Tworzenie warunków do budowania kadr nowoczesnej gospodarki i ich wykorzystania</w:t>
            </w:r>
          </w:p>
        </w:tc>
        <w:tc>
          <w:tcPr>
            <w:tcW w:w="869" w:type="pct"/>
          </w:tcPr>
          <w:p w14:paraId="5BFFE363" w14:textId="77777777" w:rsidR="008F715A" w:rsidRPr="009C021A" w:rsidRDefault="008F715A" w:rsidP="008F715A">
            <w:pPr>
              <w:rPr>
                <w:rFonts w:ascii="Arial" w:hAnsi="Arial" w:cs="Arial"/>
                <w:sz w:val="28"/>
                <w:szCs w:val="28"/>
              </w:rPr>
            </w:pPr>
            <w:r w:rsidRPr="009C021A">
              <w:rPr>
                <w:rFonts w:ascii="Arial" w:hAnsi="Arial" w:cs="Arial"/>
                <w:sz w:val="28"/>
                <w:szCs w:val="28"/>
              </w:rPr>
              <w:t>Udział kierunków technicznych na włocławskich uczelniach w stosunku do kierunków ogółem</w:t>
            </w:r>
          </w:p>
        </w:tc>
        <w:tc>
          <w:tcPr>
            <w:tcW w:w="725" w:type="pct"/>
          </w:tcPr>
          <w:p w14:paraId="02C322C3"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Uczelnie wyższe</w:t>
            </w:r>
          </w:p>
        </w:tc>
        <w:tc>
          <w:tcPr>
            <w:tcW w:w="580" w:type="pct"/>
          </w:tcPr>
          <w:p w14:paraId="1319457F"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22,2%</w:t>
            </w:r>
          </w:p>
        </w:tc>
        <w:tc>
          <w:tcPr>
            <w:tcW w:w="724" w:type="pct"/>
          </w:tcPr>
          <w:p w14:paraId="4B8BC486"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33,3%</w:t>
            </w:r>
          </w:p>
        </w:tc>
        <w:tc>
          <w:tcPr>
            <w:tcW w:w="870" w:type="pct"/>
          </w:tcPr>
          <w:p w14:paraId="1351E503" w14:textId="0EE3E30E" w:rsidR="008F715A" w:rsidRPr="009C021A" w:rsidRDefault="008F715A" w:rsidP="008F715A">
            <w:pPr>
              <w:jc w:val="center"/>
              <w:rPr>
                <w:rFonts w:ascii="Arial" w:hAnsi="Arial" w:cs="Arial"/>
                <w:sz w:val="28"/>
                <w:szCs w:val="28"/>
              </w:rPr>
            </w:pPr>
            <w:r w:rsidRPr="009C021A">
              <w:rPr>
                <w:rFonts w:ascii="Arial" w:hAnsi="Arial" w:cs="Arial"/>
                <w:sz w:val="28"/>
                <w:szCs w:val="28"/>
              </w:rPr>
              <w:t>33,00%</w:t>
            </w:r>
          </w:p>
        </w:tc>
      </w:tr>
      <w:tr w:rsidR="008F715A" w:rsidRPr="009C021A" w14:paraId="7421B09C" w14:textId="77777777" w:rsidTr="00BA388A">
        <w:tc>
          <w:tcPr>
            <w:tcW w:w="1232" w:type="pct"/>
          </w:tcPr>
          <w:p w14:paraId="5F0DA5CB" w14:textId="6C38B00A" w:rsidR="008F715A" w:rsidRPr="009C021A" w:rsidRDefault="008F715A" w:rsidP="008F715A">
            <w:pPr>
              <w:rPr>
                <w:rFonts w:ascii="Arial" w:hAnsi="Arial" w:cs="Arial"/>
                <w:sz w:val="28"/>
                <w:szCs w:val="28"/>
              </w:rPr>
            </w:pPr>
            <w:r w:rsidRPr="009C021A">
              <w:rPr>
                <w:rFonts w:ascii="Arial" w:hAnsi="Arial" w:cs="Arial"/>
                <w:sz w:val="28"/>
                <w:szCs w:val="28"/>
              </w:rPr>
              <w:t>Cel 3: Tworzenie warunków do budowania kadr nowoczesnej gospodarki i ich wykorzystania</w:t>
            </w:r>
          </w:p>
        </w:tc>
        <w:tc>
          <w:tcPr>
            <w:tcW w:w="869" w:type="pct"/>
          </w:tcPr>
          <w:p w14:paraId="299E5169" w14:textId="77777777" w:rsidR="008F715A" w:rsidRPr="009C021A" w:rsidRDefault="008F715A" w:rsidP="008F715A">
            <w:pPr>
              <w:rPr>
                <w:rFonts w:ascii="Arial" w:hAnsi="Arial" w:cs="Arial"/>
                <w:sz w:val="28"/>
                <w:szCs w:val="28"/>
              </w:rPr>
            </w:pPr>
            <w:r w:rsidRPr="009C021A">
              <w:rPr>
                <w:rFonts w:ascii="Arial" w:hAnsi="Arial" w:cs="Arial"/>
                <w:sz w:val="28"/>
                <w:szCs w:val="28"/>
              </w:rPr>
              <w:t>Liczba nowych oraz doposażonych pracowni nowoczesnego kształcenia dla praktycznej nauki zawodu</w:t>
            </w:r>
          </w:p>
        </w:tc>
        <w:tc>
          <w:tcPr>
            <w:tcW w:w="725" w:type="pct"/>
          </w:tcPr>
          <w:p w14:paraId="39A5FBDE"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badania własne (UMW)</w:t>
            </w:r>
          </w:p>
        </w:tc>
        <w:tc>
          <w:tcPr>
            <w:tcW w:w="580" w:type="pct"/>
          </w:tcPr>
          <w:p w14:paraId="2FBC3B82"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3</w:t>
            </w:r>
          </w:p>
        </w:tc>
        <w:tc>
          <w:tcPr>
            <w:tcW w:w="724" w:type="pct"/>
          </w:tcPr>
          <w:p w14:paraId="6343A51E"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10</w:t>
            </w:r>
          </w:p>
        </w:tc>
        <w:tc>
          <w:tcPr>
            <w:tcW w:w="870" w:type="pct"/>
          </w:tcPr>
          <w:p w14:paraId="11368890" w14:textId="55DE8B2C" w:rsidR="008F715A" w:rsidRPr="009C021A" w:rsidRDefault="008F715A" w:rsidP="008F715A">
            <w:pPr>
              <w:jc w:val="center"/>
              <w:rPr>
                <w:rFonts w:ascii="Arial" w:hAnsi="Arial" w:cs="Arial"/>
                <w:sz w:val="28"/>
                <w:szCs w:val="28"/>
              </w:rPr>
            </w:pPr>
            <w:r w:rsidRPr="009C021A">
              <w:rPr>
                <w:rFonts w:ascii="Arial" w:hAnsi="Arial" w:cs="Arial"/>
                <w:sz w:val="28"/>
                <w:szCs w:val="28"/>
              </w:rPr>
              <w:t>b/d</w:t>
            </w:r>
          </w:p>
        </w:tc>
      </w:tr>
      <w:tr w:rsidR="008F715A" w:rsidRPr="009C021A" w14:paraId="678400AF" w14:textId="77777777" w:rsidTr="00BA388A">
        <w:tc>
          <w:tcPr>
            <w:tcW w:w="1232" w:type="pct"/>
          </w:tcPr>
          <w:p w14:paraId="4B8148A2" w14:textId="55C673BB" w:rsidR="008F715A" w:rsidRPr="009C021A" w:rsidRDefault="008F715A" w:rsidP="008F715A">
            <w:pPr>
              <w:rPr>
                <w:rFonts w:ascii="Arial" w:hAnsi="Arial" w:cs="Arial"/>
                <w:sz w:val="28"/>
                <w:szCs w:val="28"/>
              </w:rPr>
            </w:pPr>
            <w:r w:rsidRPr="009C021A">
              <w:rPr>
                <w:rFonts w:ascii="Arial" w:hAnsi="Arial" w:cs="Arial"/>
                <w:sz w:val="28"/>
                <w:szCs w:val="28"/>
              </w:rPr>
              <w:t>Cel 3: Tworzenie warunków do budowania kadr nowoczesnej gospodarki i ich wykorzystania</w:t>
            </w:r>
          </w:p>
        </w:tc>
        <w:tc>
          <w:tcPr>
            <w:tcW w:w="869" w:type="pct"/>
          </w:tcPr>
          <w:p w14:paraId="39CC4159" w14:textId="77777777" w:rsidR="008F715A" w:rsidRPr="009C021A" w:rsidRDefault="008F715A" w:rsidP="008F715A">
            <w:pPr>
              <w:rPr>
                <w:rFonts w:ascii="Arial" w:hAnsi="Arial" w:cs="Arial"/>
                <w:sz w:val="28"/>
                <w:szCs w:val="28"/>
              </w:rPr>
            </w:pPr>
            <w:r w:rsidRPr="009C021A">
              <w:rPr>
                <w:rFonts w:ascii="Arial" w:hAnsi="Arial" w:cs="Arial"/>
                <w:sz w:val="28"/>
                <w:szCs w:val="28"/>
              </w:rPr>
              <w:t>Zdawalność egzaminów potwierdzających kwalifikacje zawodowe</w:t>
            </w:r>
          </w:p>
        </w:tc>
        <w:tc>
          <w:tcPr>
            <w:tcW w:w="725" w:type="pct"/>
          </w:tcPr>
          <w:p w14:paraId="6BF3CCA5"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UMW</w:t>
            </w:r>
          </w:p>
        </w:tc>
        <w:tc>
          <w:tcPr>
            <w:tcW w:w="580" w:type="pct"/>
          </w:tcPr>
          <w:p w14:paraId="02FEC391"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63,5%</w:t>
            </w:r>
          </w:p>
        </w:tc>
        <w:tc>
          <w:tcPr>
            <w:tcW w:w="724" w:type="pct"/>
          </w:tcPr>
          <w:p w14:paraId="02A13B44"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67,5%</w:t>
            </w:r>
          </w:p>
        </w:tc>
        <w:tc>
          <w:tcPr>
            <w:tcW w:w="870" w:type="pct"/>
          </w:tcPr>
          <w:p w14:paraId="71586768"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77,59%</w:t>
            </w:r>
          </w:p>
        </w:tc>
      </w:tr>
      <w:tr w:rsidR="008F715A" w:rsidRPr="009C021A" w14:paraId="688FE429" w14:textId="77777777" w:rsidTr="00BA388A">
        <w:tc>
          <w:tcPr>
            <w:tcW w:w="1232" w:type="pct"/>
          </w:tcPr>
          <w:p w14:paraId="4E1B15CF" w14:textId="77777777" w:rsidR="008F715A" w:rsidRPr="009C021A" w:rsidRDefault="008F715A" w:rsidP="008F715A">
            <w:pPr>
              <w:spacing w:after="160"/>
              <w:rPr>
                <w:rFonts w:ascii="Arial" w:hAnsi="Arial" w:cs="Arial"/>
                <w:bCs/>
                <w:sz w:val="28"/>
                <w:szCs w:val="28"/>
              </w:rPr>
            </w:pPr>
            <w:r w:rsidRPr="009C021A">
              <w:rPr>
                <w:rFonts w:ascii="Arial" w:hAnsi="Arial" w:cs="Arial"/>
                <w:sz w:val="28"/>
                <w:szCs w:val="28"/>
              </w:rPr>
              <w:t>Cel 4: Dążenie do wzmocnienia atrakcyjności miasta jako miejsca do życia</w:t>
            </w:r>
          </w:p>
        </w:tc>
        <w:tc>
          <w:tcPr>
            <w:tcW w:w="869" w:type="pct"/>
          </w:tcPr>
          <w:p w14:paraId="0020970C" w14:textId="77777777" w:rsidR="008F715A" w:rsidRPr="009C021A" w:rsidRDefault="008F715A" w:rsidP="008F715A">
            <w:pPr>
              <w:spacing w:after="160"/>
              <w:rPr>
                <w:rFonts w:ascii="Arial" w:hAnsi="Arial" w:cs="Arial"/>
                <w:sz w:val="28"/>
                <w:szCs w:val="28"/>
              </w:rPr>
            </w:pPr>
            <w:r w:rsidRPr="009C021A">
              <w:rPr>
                <w:rFonts w:ascii="Arial" w:hAnsi="Arial" w:cs="Arial"/>
                <w:sz w:val="28"/>
                <w:szCs w:val="28"/>
              </w:rPr>
              <w:t>Długość nowo wybudowanych dróg publicznych (km)</w:t>
            </w:r>
          </w:p>
        </w:tc>
        <w:tc>
          <w:tcPr>
            <w:tcW w:w="725" w:type="pct"/>
          </w:tcPr>
          <w:p w14:paraId="7D4F4999"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MZD</w:t>
            </w:r>
          </w:p>
        </w:tc>
        <w:tc>
          <w:tcPr>
            <w:tcW w:w="580" w:type="pct"/>
          </w:tcPr>
          <w:p w14:paraId="65C77329"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7,31</w:t>
            </w:r>
          </w:p>
        </w:tc>
        <w:tc>
          <w:tcPr>
            <w:tcW w:w="724" w:type="pct"/>
          </w:tcPr>
          <w:p w14:paraId="2F99C86F"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0</w:t>
            </w:r>
          </w:p>
        </w:tc>
        <w:tc>
          <w:tcPr>
            <w:tcW w:w="870" w:type="pct"/>
          </w:tcPr>
          <w:p w14:paraId="3DCC7ACD"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3,2</w:t>
            </w:r>
          </w:p>
        </w:tc>
      </w:tr>
      <w:tr w:rsidR="008F715A" w:rsidRPr="009C021A" w14:paraId="098D248C" w14:textId="77777777" w:rsidTr="00BA388A">
        <w:tc>
          <w:tcPr>
            <w:tcW w:w="1232" w:type="pct"/>
          </w:tcPr>
          <w:p w14:paraId="7330E2FD" w14:textId="129AA6D5" w:rsidR="008F715A" w:rsidRPr="009C021A" w:rsidRDefault="00FE2404" w:rsidP="008F715A">
            <w:pPr>
              <w:rPr>
                <w:rFonts w:ascii="Arial" w:hAnsi="Arial" w:cs="Arial"/>
                <w:sz w:val="28"/>
                <w:szCs w:val="28"/>
              </w:rPr>
            </w:pPr>
            <w:r w:rsidRPr="009C021A">
              <w:rPr>
                <w:rFonts w:ascii="Arial" w:hAnsi="Arial" w:cs="Arial"/>
                <w:sz w:val="28"/>
                <w:szCs w:val="28"/>
              </w:rPr>
              <w:t>Cel 4: Dążenie do wzmocnienia atrakcyjności miasta jako miejsca do życia</w:t>
            </w:r>
          </w:p>
        </w:tc>
        <w:tc>
          <w:tcPr>
            <w:tcW w:w="869" w:type="pct"/>
          </w:tcPr>
          <w:p w14:paraId="35810BE8" w14:textId="77777777" w:rsidR="008F715A" w:rsidRPr="009C021A" w:rsidRDefault="008F715A" w:rsidP="008F715A">
            <w:pPr>
              <w:rPr>
                <w:rFonts w:ascii="Arial" w:hAnsi="Arial" w:cs="Arial"/>
                <w:sz w:val="28"/>
                <w:szCs w:val="28"/>
              </w:rPr>
            </w:pPr>
            <w:r w:rsidRPr="009C021A">
              <w:rPr>
                <w:rFonts w:ascii="Arial" w:hAnsi="Arial" w:cs="Arial"/>
                <w:sz w:val="28"/>
                <w:szCs w:val="28"/>
              </w:rPr>
              <w:t>Udział wydatków na drogi publiczne w wydatkach ogółem</w:t>
            </w:r>
          </w:p>
        </w:tc>
        <w:tc>
          <w:tcPr>
            <w:tcW w:w="725" w:type="pct"/>
          </w:tcPr>
          <w:p w14:paraId="32B290D5"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GUS</w:t>
            </w:r>
          </w:p>
        </w:tc>
        <w:tc>
          <w:tcPr>
            <w:tcW w:w="580" w:type="pct"/>
          </w:tcPr>
          <w:p w14:paraId="076B1526"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17,2%</w:t>
            </w:r>
          </w:p>
        </w:tc>
        <w:tc>
          <w:tcPr>
            <w:tcW w:w="724" w:type="pct"/>
          </w:tcPr>
          <w:p w14:paraId="3216F725"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10,2%</w:t>
            </w:r>
          </w:p>
        </w:tc>
        <w:tc>
          <w:tcPr>
            <w:tcW w:w="870" w:type="pct"/>
          </w:tcPr>
          <w:p w14:paraId="026576D9"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7,2 %</w:t>
            </w:r>
          </w:p>
        </w:tc>
      </w:tr>
      <w:tr w:rsidR="008F715A" w:rsidRPr="009C021A" w14:paraId="1D858573" w14:textId="77777777" w:rsidTr="00BA388A">
        <w:tc>
          <w:tcPr>
            <w:tcW w:w="1232" w:type="pct"/>
          </w:tcPr>
          <w:p w14:paraId="06BFCDCE" w14:textId="0635D613" w:rsidR="008F715A" w:rsidRPr="009C021A" w:rsidRDefault="00FE2404" w:rsidP="008F715A">
            <w:pPr>
              <w:rPr>
                <w:rFonts w:ascii="Arial" w:hAnsi="Arial" w:cs="Arial"/>
                <w:sz w:val="28"/>
                <w:szCs w:val="28"/>
              </w:rPr>
            </w:pPr>
            <w:r w:rsidRPr="009C021A">
              <w:rPr>
                <w:rFonts w:ascii="Arial" w:hAnsi="Arial" w:cs="Arial"/>
                <w:sz w:val="28"/>
                <w:szCs w:val="28"/>
              </w:rPr>
              <w:t xml:space="preserve">Cel 4: Dążenie do wzmocnienia </w:t>
            </w:r>
            <w:r w:rsidRPr="009C021A">
              <w:rPr>
                <w:rFonts w:ascii="Arial" w:hAnsi="Arial" w:cs="Arial"/>
                <w:sz w:val="28"/>
                <w:szCs w:val="28"/>
              </w:rPr>
              <w:lastRenderedPageBreak/>
              <w:t>atrakcyjności miasta jako miejsca do życia</w:t>
            </w:r>
          </w:p>
        </w:tc>
        <w:tc>
          <w:tcPr>
            <w:tcW w:w="869" w:type="pct"/>
          </w:tcPr>
          <w:p w14:paraId="07471220" w14:textId="77777777" w:rsidR="008F715A" w:rsidRPr="009C021A" w:rsidRDefault="008F715A" w:rsidP="008F715A">
            <w:pPr>
              <w:rPr>
                <w:rFonts w:ascii="Arial" w:hAnsi="Arial" w:cs="Arial"/>
                <w:sz w:val="28"/>
                <w:szCs w:val="28"/>
              </w:rPr>
            </w:pPr>
            <w:r w:rsidRPr="009C021A">
              <w:rPr>
                <w:rFonts w:ascii="Arial" w:hAnsi="Arial" w:cs="Arial"/>
                <w:sz w:val="28"/>
                <w:szCs w:val="28"/>
              </w:rPr>
              <w:lastRenderedPageBreak/>
              <w:t>Wydatki inwestycyjn</w:t>
            </w:r>
            <w:r w:rsidRPr="009C021A">
              <w:rPr>
                <w:rFonts w:ascii="Arial" w:hAnsi="Arial" w:cs="Arial"/>
                <w:sz w:val="28"/>
                <w:szCs w:val="28"/>
              </w:rPr>
              <w:lastRenderedPageBreak/>
              <w:t>e na 1 mieszkańca</w:t>
            </w:r>
          </w:p>
        </w:tc>
        <w:tc>
          <w:tcPr>
            <w:tcW w:w="725" w:type="pct"/>
          </w:tcPr>
          <w:p w14:paraId="4C8F05FB"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lastRenderedPageBreak/>
              <w:t>UMW</w:t>
            </w:r>
          </w:p>
        </w:tc>
        <w:tc>
          <w:tcPr>
            <w:tcW w:w="580" w:type="pct"/>
          </w:tcPr>
          <w:p w14:paraId="25E55581" w14:textId="5B88B624" w:rsidR="008F715A" w:rsidRPr="009C021A" w:rsidRDefault="008F715A" w:rsidP="008F715A">
            <w:pPr>
              <w:jc w:val="center"/>
              <w:rPr>
                <w:rFonts w:ascii="Arial" w:hAnsi="Arial" w:cs="Arial"/>
                <w:sz w:val="28"/>
                <w:szCs w:val="28"/>
              </w:rPr>
            </w:pPr>
            <w:r w:rsidRPr="009C021A">
              <w:rPr>
                <w:rFonts w:ascii="Arial" w:hAnsi="Arial" w:cs="Arial"/>
                <w:sz w:val="28"/>
                <w:szCs w:val="28"/>
              </w:rPr>
              <w:t>1300,07 zł</w:t>
            </w:r>
          </w:p>
        </w:tc>
        <w:tc>
          <w:tcPr>
            <w:tcW w:w="724" w:type="pct"/>
          </w:tcPr>
          <w:p w14:paraId="6A0DEC8F" w14:textId="26C0659C" w:rsidR="008F715A" w:rsidRPr="009C021A" w:rsidRDefault="008F715A" w:rsidP="008F715A">
            <w:pPr>
              <w:jc w:val="center"/>
              <w:rPr>
                <w:rFonts w:ascii="Arial" w:hAnsi="Arial" w:cs="Arial"/>
                <w:sz w:val="28"/>
                <w:szCs w:val="28"/>
              </w:rPr>
            </w:pPr>
            <w:r w:rsidRPr="009C021A">
              <w:rPr>
                <w:rFonts w:ascii="Arial" w:hAnsi="Arial" w:cs="Arial"/>
                <w:sz w:val="28"/>
                <w:szCs w:val="28"/>
              </w:rPr>
              <w:t>788,51 zł</w:t>
            </w:r>
          </w:p>
        </w:tc>
        <w:tc>
          <w:tcPr>
            <w:tcW w:w="870" w:type="pct"/>
          </w:tcPr>
          <w:p w14:paraId="0E38363D"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1 136,78 zł</w:t>
            </w:r>
          </w:p>
        </w:tc>
      </w:tr>
      <w:tr w:rsidR="008F715A" w:rsidRPr="009C021A" w14:paraId="5836A5CF" w14:textId="77777777" w:rsidTr="00BA388A">
        <w:tc>
          <w:tcPr>
            <w:tcW w:w="1232" w:type="pct"/>
          </w:tcPr>
          <w:p w14:paraId="265D449A" w14:textId="0CBB60B4" w:rsidR="008F715A" w:rsidRPr="009C021A" w:rsidRDefault="00FE2404" w:rsidP="008F715A">
            <w:pPr>
              <w:rPr>
                <w:rFonts w:ascii="Arial" w:hAnsi="Arial" w:cs="Arial"/>
                <w:sz w:val="28"/>
                <w:szCs w:val="28"/>
              </w:rPr>
            </w:pPr>
            <w:r w:rsidRPr="009C021A">
              <w:rPr>
                <w:rFonts w:ascii="Arial" w:hAnsi="Arial" w:cs="Arial"/>
                <w:sz w:val="28"/>
                <w:szCs w:val="28"/>
              </w:rPr>
              <w:t>Cel 4: Dążenie do wzmocnienia atrakcyjności miasta jako miejsca do życia</w:t>
            </w:r>
          </w:p>
        </w:tc>
        <w:tc>
          <w:tcPr>
            <w:tcW w:w="869" w:type="pct"/>
          </w:tcPr>
          <w:p w14:paraId="631D87C8" w14:textId="77777777" w:rsidR="008F715A" w:rsidRPr="009C021A" w:rsidRDefault="008F715A" w:rsidP="008F715A">
            <w:pPr>
              <w:rPr>
                <w:rFonts w:ascii="Arial" w:hAnsi="Arial" w:cs="Arial"/>
                <w:sz w:val="28"/>
                <w:szCs w:val="28"/>
              </w:rPr>
            </w:pPr>
            <w:r w:rsidRPr="009C021A">
              <w:rPr>
                <w:rFonts w:ascii="Arial" w:hAnsi="Arial" w:cs="Arial"/>
                <w:sz w:val="28"/>
                <w:szCs w:val="28"/>
              </w:rPr>
              <w:t>Liczba pasażerów obsłużonych przez MPK na liniach miejskich</w:t>
            </w:r>
          </w:p>
        </w:tc>
        <w:tc>
          <w:tcPr>
            <w:tcW w:w="725" w:type="pct"/>
          </w:tcPr>
          <w:p w14:paraId="7EEEFA90"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MPK</w:t>
            </w:r>
          </w:p>
        </w:tc>
        <w:tc>
          <w:tcPr>
            <w:tcW w:w="580" w:type="pct"/>
          </w:tcPr>
          <w:p w14:paraId="310F70A2"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14 437 988</w:t>
            </w:r>
          </w:p>
        </w:tc>
        <w:tc>
          <w:tcPr>
            <w:tcW w:w="724" w:type="pct"/>
          </w:tcPr>
          <w:p w14:paraId="3860B651"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7 517 680</w:t>
            </w:r>
          </w:p>
        </w:tc>
        <w:tc>
          <w:tcPr>
            <w:tcW w:w="870" w:type="pct"/>
          </w:tcPr>
          <w:p w14:paraId="5CDAFD5C"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6 254 530</w:t>
            </w:r>
          </w:p>
        </w:tc>
      </w:tr>
      <w:tr w:rsidR="008F715A" w:rsidRPr="009C021A" w14:paraId="5A894EB5" w14:textId="77777777" w:rsidTr="00BA388A">
        <w:tc>
          <w:tcPr>
            <w:tcW w:w="1232" w:type="pct"/>
          </w:tcPr>
          <w:p w14:paraId="4383EBE9" w14:textId="6BB03729" w:rsidR="008F715A" w:rsidRPr="009C021A" w:rsidRDefault="00FE2404" w:rsidP="008F715A">
            <w:pPr>
              <w:rPr>
                <w:rFonts w:ascii="Arial" w:hAnsi="Arial" w:cs="Arial"/>
                <w:sz w:val="28"/>
                <w:szCs w:val="28"/>
              </w:rPr>
            </w:pPr>
            <w:r w:rsidRPr="009C021A">
              <w:rPr>
                <w:rFonts w:ascii="Arial" w:hAnsi="Arial" w:cs="Arial"/>
                <w:sz w:val="28"/>
                <w:szCs w:val="28"/>
              </w:rPr>
              <w:t>Cel 4: Dążenie do wzmocnienia atrakcyjności miasta jako miejsca do życia</w:t>
            </w:r>
          </w:p>
        </w:tc>
        <w:tc>
          <w:tcPr>
            <w:tcW w:w="869" w:type="pct"/>
          </w:tcPr>
          <w:p w14:paraId="36FE3132" w14:textId="46A831CC" w:rsidR="008F715A" w:rsidRPr="009C021A" w:rsidRDefault="008F715A" w:rsidP="008F715A">
            <w:pPr>
              <w:rPr>
                <w:rFonts w:ascii="Arial" w:hAnsi="Arial" w:cs="Arial"/>
                <w:sz w:val="28"/>
                <w:szCs w:val="28"/>
              </w:rPr>
            </w:pPr>
            <w:r w:rsidRPr="009C021A">
              <w:rPr>
                <w:rFonts w:ascii="Arial" w:hAnsi="Arial" w:cs="Arial"/>
                <w:sz w:val="28"/>
                <w:szCs w:val="28"/>
              </w:rPr>
              <w:t>Zanieczyszczenia pyłowe i gazowe zatrzymane lub zneutralizowane w urządzeniach do redukcji zanieczyszczeń w % zanieczyszczeń wytworzonych</w:t>
            </w:r>
          </w:p>
        </w:tc>
        <w:tc>
          <w:tcPr>
            <w:tcW w:w="725" w:type="pct"/>
          </w:tcPr>
          <w:p w14:paraId="50B2260D"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GUS</w:t>
            </w:r>
          </w:p>
        </w:tc>
        <w:tc>
          <w:tcPr>
            <w:tcW w:w="580" w:type="pct"/>
          </w:tcPr>
          <w:p w14:paraId="5D6AA739"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Pyłowe 88%</w:t>
            </w:r>
          </w:p>
          <w:p w14:paraId="5F9E2220" w14:textId="77777777" w:rsidR="008F715A" w:rsidRPr="009C021A" w:rsidRDefault="008F715A" w:rsidP="008F715A">
            <w:pPr>
              <w:jc w:val="center"/>
              <w:rPr>
                <w:rFonts w:ascii="Arial" w:hAnsi="Arial" w:cs="Arial"/>
                <w:sz w:val="28"/>
                <w:szCs w:val="28"/>
              </w:rPr>
            </w:pPr>
          </w:p>
          <w:p w14:paraId="50901F75"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Gazowe 83,2%</w:t>
            </w:r>
          </w:p>
        </w:tc>
        <w:tc>
          <w:tcPr>
            <w:tcW w:w="724" w:type="pct"/>
          </w:tcPr>
          <w:p w14:paraId="4413B2AE"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Pyłowe 87,1%</w:t>
            </w:r>
          </w:p>
          <w:p w14:paraId="42BA9B9F" w14:textId="77777777" w:rsidR="008F715A" w:rsidRPr="009C021A" w:rsidRDefault="008F715A" w:rsidP="008F715A">
            <w:pPr>
              <w:jc w:val="center"/>
              <w:rPr>
                <w:rFonts w:ascii="Arial" w:hAnsi="Arial" w:cs="Arial"/>
                <w:sz w:val="28"/>
                <w:szCs w:val="28"/>
              </w:rPr>
            </w:pPr>
          </w:p>
          <w:p w14:paraId="0BF0F782"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Gazowe 76,3%</w:t>
            </w:r>
          </w:p>
        </w:tc>
        <w:tc>
          <w:tcPr>
            <w:tcW w:w="870" w:type="pct"/>
          </w:tcPr>
          <w:p w14:paraId="5B9D15E7" w14:textId="5E79135C" w:rsidR="008F715A" w:rsidRPr="009C021A" w:rsidRDefault="008F715A" w:rsidP="008F715A">
            <w:pPr>
              <w:rPr>
                <w:rFonts w:ascii="Arial" w:hAnsi="Arial" w:cs="Arial"/>
                <w:sz w:val="28"/>
                <w:szCs w:val="28"/>
              </w:rPr>
            </w:pPr>
            <w:r w:rsidRPr="009C021A">
              <w:rPr>
                <w:rFonts w:ascii="Arial" w:hAnsi="Arial" w:cs="Arial"/>
                <w:sz w:val="28"/>
                <w:szCs w:val="28"/>
              </w:rPr>
              <w:t>Pyłowe  81,4 %</w:t>
            </w:r>
          </w:p>
          <w:p w14:paraId="2668CE5D" w14:textId="77777777" w:rsidR="008F715A" w:rsidRPr="009C021A" w:rsidRDefault="008F715A" w:rsidP="008F715A">
            <w:pPr>
              <w:rPr>
                <w:rFonts w:ascii="Arial" w:hAnsi="Arial" w:cs="Arial"/>
                <w:sz w:val="28"/>
                <w:szCs w:val="28"/>
              </w:rPr>
            </w:pPr>
          </w:p>
          <w:p w14:paraId="385CC89F" w14:textId="36B3F00C" w:rsidR="008F715A" w:rsidRPr="009C021A" w:rsidRDefault="008F715A" w:rsidP="008F715A">
            <w:pPr>
              <w:rPr>
                <w:rFonts w:ascii="Arial" w:hAnsi="Arial" w:cs="Arial"/>
                <w:sz w:val="28"/>
                <w:szCs w:val="28"/>
              </w:rPr>
            </w:pPr>
            <w:r w:rsidRPr="009C021A">
              <w:rPr>
                <w:rFonts w:ascii="Arial" w:hAnsi="Arial" w:cs="Arial"/>
                <w:sz w:val="28"/>
                <w:szCs w:val="28"/>
              </w:rPr>
              <w:t>Gazowe  90,0 %</w:t>
            </w:r>
          </w:p>
        </w:tc>
      </w:tr>
      <w:tr w:rsidR="008F715A" w:rsidRPr="009C021A" w14:paraId="6CD3176B" w14:textId="77777777" w:rsidTr="00BA388A">
        <w:tc>
          <w:tcPr>
            <w:tcW w:w="1232" w:type="pct"/>
          </w:tcPr>
          <w:p w14:paraId="609D5283" w14:textId="62411F1F" w:rsidR="008F715A" w:rsidRPr="009C021A" w:rsidRDefault="00FE2404" w:rsidP="008F715A">
            <w:pPr>
              <w:rPr>
                <w:rFonts w:ascii="Arial" w:hAnsi="Arial" w:cs="Arial"/>
                <w:sz w:val="28"/>
                <w:szCs w:val="28"/>
              </w:rPr>
            </w:pPr>
            <w:r w:rsidRPr="009C021A">
              <w:rPr>
                <w:rFonts w:ascii="Arial" w:hAnsi="Arial" w:cs="Arial"/>
                <w:sz w:val="28"/>
                <w:szCs w:val="28"/>
              </w:rPr>
              <w:t>Cel 4: Dążenie do wzmocnienia atrakcyjności miasta jako miejsca do życia</w:t>
            </w:r>
          </w:p>
        </w:tc>
        <w:tc>
          <w:tcPr>
            <w:tcW w:w="869" w:type="pct"/>
          </w:tcPr>
          <w:p w14:paraId="0E7366DA" w14:textId="54C5630E" w:rsidR="008F715A" w:rsidRPr="009C021A" w:rsidRDefault="008F715A" w:rsidP="008F715A">
            <w:pPr>
              <w:rPr>
                <w:rFonts w:ascii="Arial" w:hAnsi="Arial" w:cs="Arial"/>
                <w:sz w:val="28"/>
                <w:szCs w:val="28"/>
              </w:rPr>
            </w:pPr>
            <w:r w:rsidRPr="009C021A">
              <w:rPr>
                <w:rFonts w:ascii="Arial" w:hAnsi="Arial" w:cs="Arial"/>
                <w:sz w:val="28"/>
                <w:szCs w:val="28"/>
              </w:rPr>
              <w:t>Liczba osób korzystających z oferty miejskich jednostek kultury na 1000 mieszkańców</w:t>
            </w:r>
          </w:p>
        </w:tc>
        <w:tc>
          <w:tcPr>
            <w:tcW w:w="725" w:type="pct"/>
          </w:tcPr>
          <w:p w14:paraId="7C3D64F3"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GUS</w:t>
            </w:r>
            <w:r w:rsidRPr="009C021A">
              <w:rPr>
                <w:rFonts w:ascii="Arial" w:hAnsi="Arial" w:cs="Arial"/>
                <w:sz w:val="28"/>
                <w:szCs w:val="28"/>
                <w:vertAlign w:val="superscript"/>
              </w:rPr>
              <w:footnoteReference w:id="3"/>
            </w:r>
          </w:p>
        </w:tc>
        <w:tc>
          <w:tcPr>
            <w:tcW w:w="580" w:type="pct"/>
          </w:tcPr>
          <w:p w14:paraId="5A56C17A"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902/646</w:t>
            </w:r>
          </w:p>
        </w:tc>
        <w:tc>
          <w:tcPr>
            <w:tcW w:w="724" w:type="pct"/>
          </w:tcPr>
          <w:p w14:paraId="4D494142"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642</w:t>
            </w:r>
          </w:p>
        </w:tc>
        <w:tc>
          <w:tcPr>
            <w:tcW w:w="870" w:type="pct"/>
          </w:tcPr>
          <w:p w14:paraId="26A6ECB1" w14:textId="7DCBE6D7" w:rsidR="008F715A" w:rsidRPr="009C021A" w:rsidRDefault="008F715A" w:rsidP="008F715A">
            <w:pPr>
              <w:jc w:val="center"/>
              <w:rPr>
                <w:rFonts w:ascii="Arial" w:hAnsi="Arial" w:cs="Arial"/>
                <w:sz w:val="28"/>
                <w:szCs w:val="28"/>
              </w:rPr>
            </w:pPr>
            <w:r w:rsidRPr="009C021A">
              <w:rPr>
                <w:rFonts w:ascii="Arial" w:hAnsi="Arial" w:cs="Arial"/>
                <w:sz w:val="28"/>
                <w:szCs w:val="28"/>
              </w:rPr>
              <w:t>b/d</w:t>
            </w:r>
          </w:p>
        </w:tc>
      </w:tr>
      <w:tr w:rsidR="008F715A" w:rsidRPr="009C021A" w14:paraId="4F77EB74" w14:textId="77777777" w:rsidTr="00BA388A">
        <w:tc>
          <w:tcPr>
            <w:tcW w:w="1232" w:type="pct"/>
          </w:tcPr>
          <w:p w14:paraId="79364AE5" w14:textId="10FBC415" w:rsidR="008F715A" w:rsidRPr="009C021A" w:rsidRDefault="00FE2404" w:rsidP="008F715A">
            <w:pPr>
              <w:rPr>
                <w:rFonts w:ascii="Arial" w:hAnsi="Arial" w:cs="Arial"/>
                <w:sz w:val="28"/>
                <w:szCs w:val="28"/>
              </w:rPr>
            </w:pPr>
            <w:r w:rsidRPr="009C021A">
              <w:rPr>
                <w:rFonts w:ascii="Arial" w:hAnsi="Arial" w:cs="Arial"/>
                <w:sz w:val="28"/>
                <w:szCs w:val="28"/>
              </w:rPr>
              <w:t xml:space="preserve">Cel 4: Dążenie do wzmocnienia atrakcyjności </w:t>
            </w:r>
            <w:r w:rsidRPr="009C021A">
              <w:rPr>
                <w:rFonts w:ascii="Arial" w:hAnsi="Arial" w:cs="Arial"/>
                <w:sz w:val="28"/>
                <w:szCs w:val="28"/>
              </w:rPr>
              <w:lastRenderedPageBreak/>
              <w:t>miasta jako miejsca do życia</w:t>
            </w:r>
          </w:p>
        </w:tc>
        <w:tc>
          <w:tcPr>
            <w:tcW w:w="869" w:type="pct"/>
          </w:tcPr>
          <w:p w14:paraId="32E42A1B" w14:textId="77777777" w:rsidR="008F715A" w:rsidRPr="009C021A" w:rsidRDefault="008F715A" w:rsidP="008F715A">
            <w:pPr>
              <w:rPr>
                <w:rFonts w:ascii="Arial" w:hAnsi="Arial" w:cs="Arial"/>
                <w:sz w:val="28"/>
                <w:szCs w:val="28"/>
              </w:rPr>
            </w:pPr>
            <w:r w:rsidRPr="009C021A">
              <w:rPr>
                <w:rFonts w:ascii="Arial" w:hAnsi="Arial" w:cs="Arial"/>
                <w:sz w:val="28"/>
                <w:szCs w:val="28"/>
              </w:rPr>
              <w:lastRenderedPageBreak/>
              <w:t xml:space="preserve">Udział osób korzystających z pomocy </w:t>
            </w:r>
            <w:r w:rsidRPr="009C021A">
              <w:rPr>
                <w:rFonts w:ascii="Arial" w:hAnsi="Arial" w:cs="Arial"/>
                <w:sz w:val="28"/>
                <w:szCs w:val="28"/>
              </w:rPr>
              <w:lastRenderedPageBreak/>
              <w:t>społecznej do ludności ogółem</w:t>
            </w:r>
          </w:p>
        </w:tc>
        <w:tc>
          <w:tcPr>
            <w:tcW w:w="725" w:type="pct"/>
          </w:tcPr>
          <w:p w14:paraId="76300B79"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lastRenderedPageBreak/>
              <w:t>MOPR</w:t>
            </w:r>
          </w:p>
        </w:tc>
        <w:tc>
          <w:tcPr>
            <w:tcW w:w="580" w:type="pct"/>
          </w:tcPr>
          <w:p w14:paraId="2C350D9B"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15,4%</w:t>
            </w:r>
          </w:p>
        </w:tc>
        <w:tc>
          <w:tcPr>
            <w:tcW w:w="724" w:type="pct"/>
          </w:tcPr>
          <w:p w14:paraId="0A57B579"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12,5%</w:t>
            </w:r>
          </w:p>
        </w:tc>
        <w:tc>
          <w:tcPr>
            <w:tcW w:w="870" w:type="pct"/>
          </w:tcPr>
          <w:p w14:paraId="3B629196" w14:textId="4BCD7667" w:rsidR="008F715A" w:rsidRPr="009C021A" w:rsidRDefault="008F715A" w:rsidP="008F715A">
            <w:pPr>
              <w:jc w:val="center"/>
              <w:rPr>
                <w:rFonts w:ascii="Arial" w:hAnsi="Arial" w:cs="Arial"/>
                <w:sz w:val="28"/>
                <w:szCs w:val="28"/>
              </w:rPr>
            </w:pPr>
            <w:r w:rsidRPr="009C021A">
              <w:rPr>
                <w:rFonts w:ascii="Arial" w:hAnsi="Arial" w:cs="Arial"/>
                <w:sz w:val="28"/>
                <w:szCs w:val="28"/>
              </w:rPr>
              <w:t>7,38%</w:t>
            </w:r>
          </w:p>
        </w:tc>
      </w:tr>
      <w:tr w:rsidR="008F715A" w:rsidRPr="009C021A" w14:paraId="71DC48BB" w14:textId="77777777" w:rsidTr="00BA388A">
        <w:tc>
          <w:tcPr>
            <w:tcW w:w="1232" w:type="pct"/>
          </w:tcPr>
          <w:p w14:paraId="46909150" w14:textId="259E11FA" w:rsidR="008F715A" w:rsidRPr="009C021A" w:rsidRDefault="00FE2404" w:rsidP="008F715A">
            <w:pPr>
              <w:rPr>
                <w:rFonts w:ascii="Arial" w:hAnsi="Arial" w:cs="Arial"/>
                <w:sz w:val="28"/>
                <w:szCs w:val="28"/>
              </w:rPr>
            </w:pPr>
            <w:r w:rsidRPr="009C021A">
              <w:rPr>
                <w:rFonts w:ascii="Arial" w:hAnsi="Arial" w:cs="Arial"/>
                <w:sz w:val="28"/>
                <w:szCs w:val="28"/>
              </w:rPr>
              <w:t>Cel 4: Dążenie do wzmocnienia atrakcyjności miasta jako miejsca do życia</w:t>
            </w:r>
          </w:p>
        </w:tc>
        <w:tc>
          <w:tcPr>
            <w:tcW w:w="869" w:type="pct"/>
          </w:tcPr>
          <w:p w14:paraId="3323918A" w14:textId="77777777" w:rsidR="008F715A" w:rsidRPr="009C021A" w:rsidRDefault="008F715A" w:rsidP="008F715A">
            <w:pPr>
              <w:rPr>
                <w:rFonts w:ascii="Arial" w:hAnsi="Arial" w:cs="Arial"/>
                <w:sz w:val="28"/>
                <w:szCs w:val="28"/>
              </w:rPr>
            </w:pPr>
            <w:r w:rsidRPr="009C021A">
              <w:rPr>
                <w:rFonts w:ascii="Arial" w:hAnsi="Arial" w:cs="Arial"/>
                <w:sz w:val="28"/>
                <w:szCs w:val="28"/>
              </w:rPr>
              <w:t>Wskaźnik wykrywalności przestępstw</w:t>
            </w:r>
          </w:p>
        </w:tc>
        <w:tc>
          <w:tcPr>
            <w:tcW w:w="725" w:type="pct"/>
          </w:tcPr>
          <w:p w14:paraId="76932F0D"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KMP</w:t>
            </w:r>
          </w:p>
        </w:tc>
        <w:tc>
          <w:tcPr>
            <w:tcW w:w="580" w:type="pct"/>
          </w:tcPr>
          <w:p w14:paraId="0780F059"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61,7%</w:t>
            </w:r>
          </w:p>
        </w:tc>
        <w:tc>
          <w:tcPr>
            <w:tcW w:w="724" w:type="pct"/>
          </w:tcPr>
          <w:p w14:paraId="78914C16"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62,2%</w:t>
            </w:r>
          </w:p>
        </w:tc>
        <w:tc>
          <w:tcPr>
            <w:tcW w:w="870" w:type="pct"/>
          </w:tcPr>
          <w:p w14:paraId="42DB4B15"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70,52%</w:t>
            </w:r>
          </w:p>
        </w:tc>
      </w:tr>
      <w:tr w:rsidR="008F715A" w:rsidRPr="009C021A" w14:paraId="7FE45A33" w14:textId="77777777" w:rsidTr="00BA388A">
        <w:tc>
          <w:tcPr>
            <w:tcW w:w="1232" w:type="pct"/>
          </w:tcPr>
          <w:p w14:paraId="2ADF218D" w14:textId="74E268B1" w:rsidR="008F715A" w:rsidRPr="009C021A" w:rsidRDefault="00FE2404" w:rsidP="008F715A">
            <w:pPr>
              <w:rPr>
                <w:rFonts w:ascii="Arial" w:hAnsi="Arial" w:cs="Arial"/>
                <w:sz w:val="28"/>
                <w:szCs w:val="28"/>
              </w:rPr>
            </w:pPr>
            <w:r w:rsidRPr="009C021A">
              <w:rPr>
                <w:rFonts w:ascii="Arial" w:hAnsi="Arial" w:cs="Arial"/>
                <w:sz w:val="28"/>
                <w:szCs w:val="28"/>
              </w:rPr>
              <w:t>Cel 4: Dążenie do wzmocnienia atrakcyjności miasta jako miejsca do życia</w:t>
            </w:r>
          </w:p>
        </w:tc>
        <w:tc>
          <w:tcPr>
            <w:tcW w:w="869" w:type="pct"/>
          </w:tcPr>
          <w:p w14:paraId="4D16DC30" w14:textId="77777777" w:rsidR="008F715A" w:rsidRPr="009C021A" w:rsidRDefault="008F715A" w:rsidP="008F715A">
            <w:pPr>
              <w:rPr>
                <w:rFonts w:ascii="Arial" w:hAnsi="Arial" w:cs="Arial"/>
                <w:sz w:val="28"/>
                <w:szCs w:val="28"/>
              </w:rPr>
            </w:pPr>
            <w:r w:rsidRPr="009C021A">
              <w:rPr>
                <w:rFonts w:ascii="Arial" w:hAnsi="Arial" w:cs="Arial"/>
                <w:sz w:val="28"/>
                <w:szCs w:val="28"/>
              </w:rPr>
              <w:t>Liczba funkcjonujących punktów kamerowych w ramach systemu monitoringu wizyjnego miasta</w:t>
            </w:r>
          </w:p>
        </w:tc>
        <w:tc>
          <w:tcPr>
            <w:tcW w:w="725" w:type="pct"/>
          </w:tcPr>
          <w:p w14:paraId="0109FF99"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UMW</w:t>
            </w:r>
          </w:p>
        </w:tc>
        <w:tc>
          <w:tcPr>
            <w:tcW w:w="580" w:type="pct"/>
          </w:tcPr>
          <w:p w14:paraId="779F421B"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15</w:t>
            </w:r>
          </w:p>
        </w:tc>
        <w:tc>
          <w:tcPr>
            <w:tcW w:w="724" w:type="pct"/>
          </w:tcPr>
          <w:p w14:paraId="33B8087C"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52</w:t>
            </w:r>
          </w:p>
        </w:tc>
        <w:tc>
          <w:tcPr>
            <w:tcW w:w="870" w:type="pct"/>
          </w:tcPr>
          <w:p w14:paraId="72714EAE"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74</w:t>
            </w:r>
          </w:p>
        </w:tc>
      </w:tr>
      <w:tr w:rsidR="008F715A" w:rsidRPr="009C021A" w14:paraId="7A7E83C2" w14:textId="77777777" w:rsidTr="00BA388A">
        <w:tc>
          <w:tcPr>
            <w:tcW w:w="1232" w:type="pct"/>
          </w:tcPr>
          <w:p w14:paraId="7665536E" w14:textId="2CD743CA" w:rsidR="008F715A" w:rsidRPr="009C021A" w:rsidRDefault="00FE2404" w:rsidP="008F715A">
            <w:pPr>
              <w:rPr>
                <w:rFonts w:ascii="Arial" w:hAnsi="Arial" w:cs="Arial"/>
                <w:sz w:val="28"/>
                <w:szCs w:val="28"/>
              </w:rPr>
            </w:pPr>
            <w:r w:rsidRPr="009C021A">
              <w:rPr>
                <w:rFonts w:ascii="Arial" w:hAnsi="Arial" w:cs="Arial"/>
                <w:sz w:val="28"/>
                <w:szCs w:val="28"/>
              </w:rPr>
              <w:t>Cel 4: Dążenie do wzmocnienia atrakcyjności miasta jako miejsca do życia</w:t>
            </w:r>
          </w:p>
        </w:tc>
        <w:tc>
          <w:tcPr>
            <w:tcW w:w="869" w:type="pct"/>
          </w:tcPr>
          <w:p w14:paraId="283E9B5F" w14:textId="77777777" w:rsidR="008F715A" w:rsidRPr="009C021A" w:rsidRDefault="008F715A" w:rsidP="008F715A">
            <w:pPr>
              <w:rPr>
                <w:rFonts w:ascii="Arial" w:hAnsi="Arial" w:cs="Arial"/>
                <w:sz w:val="28"/>
                <w:szCs w:val="28"/>
              </w:rPr>
            </w:pPr>
            <w:r w:rsidRPr="009C021A">
              <w:rPr>
                <w:rFonts w:ascii="Arial" w:hAnsi="Arial" w:cs="Arial"/>
                <w:sz w:val="28"/>
                <w:szCs w:val="28"/>
              </w:rPr>
              <w:t xml:space="preserve">Liczba wniosków złożonych poprzez platformę </w:t>
            </w:r>
            <w:proofErr w:type="spellStart"/>
            <w:r w:rsidRPr="009C021A">
              <w:rPr>
                <w:rFonts w:ascii="Arial" w:hAnsi="Arial" w:cs="Arial"/>
                <w:sz w:val="28"/>
                <w:szCs w:val="28"/>
              </w:rPr>
              <w:t>ePUAP</w:t>
            </w:r>
            <w:proofErr w:type="spellEnd"/>
          </w:p>
        </w:tc>
        <w:tc>
          <w:tcPr>
            <w:tcW w:w="725" w:type="pct"/>
          </w:tcPr>
          <w:p w14:paraId="04DB6175"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UMW</w:t>
            </w:r>
          </w:p>
        </w:tc>
        <w:tc>
          <w:tcPr>
            <w:tcW w:w="580" w:type="pct"/>
          </w:tcPr>
          <w:p w14:paraId="6F368617"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11</w:t>
            </w:r>
          </w:p>
        </w:tc>
        <w:tc>
          <w:tcPr>
            <w:tcW w:w="724" w:type="pct"/>
          </w:tcPr>
          <w:p w14:paraId="19C3103A"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155</w:t>
            </w:r>
          </w:p>
        </w:tc>
        <w:tc>
          <w:tcPr>
            <w:tcW w:w="870" w:type="pct"/>
          </w:tcPr>
          <w:p w14:paraId="48C64CD6"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5000</w:t>
            </w:r>
          </w:p>
        </w:tc>
      </w:tr>
      <w:tr w:rsidR="008F715A" w:rsidRPr="009C021A" w14:paraId="4D36BC86" w14:textId="77777777" w:rsidTr="00BA388A">
        <w:tc>
          <w:tcPr>
            <w:tcW w:w="1232" w:type="pct"/>
          </w:tcPr>
          <w:p w14:paraId="62919765" w14:textId="77777777" w:rsidR="008F715A" w:rsidRPr="009C021A" w:rsidRDefault="008F715A" w:rsidP="008F715A">
            <w:pPr>
              <w:spacing w:after="160"/>
              <w:rPr>
                <w:rFonts w:ascii="Arial" w:hAnsi="Arial" w:cs="Arial"/>
                <w:bCs/>
                <w:sz w:val="28"/>
                <w:szCs w:val="28"/>
              </w:rPr>
            </w:pPr>
            <w:r w:rsidRPr="009C021A">
              <w:rPr>
                <w:rFonts w:ascii="Arial" w:hAnsi="Arial" w:cs="Arial"/>
                <w:sz w:val="28"/>
                <w:szCs w:val="28"/>
              </w:rPr>
              <w:t>Cel 5: Umacnianie znaczenia sportu, turystyki i rekreacji w rozwoju miasta</w:t>
            </w:r>
          </w:p>
        </w:tc>
        <w:tc>
          <w:tcPr>
            <w:tcW w:w="869" w:type="pct"/>
          </w:tcPr>
          <w:p w14:paraId="0669E984" w14:textId="77777777" w:rsidR="008F715A" w:rsidRPr="009C021A" w:rsidRDefault="008F715A" w:rsidP="008F715A">
            <w:pPr>
              <w:spacing w:after="160"/>
              <w:rPr>
                <w:rFonts w:ascii="Arial" w:hAnsi="Arial" w:cs="Arial"/>
                <w:sz w:val="28"/>
                <w:szCs w:val="28"/>
              </w:rPr>
            </w:pPr>
            <w:r w:rsidRPr="009C021A">
              <w:rPr>
                <w:rFonts w:ascii="Arial" w:hAnsi="Arial" w:cs="Arial"/>
                <w:sz w:val="28"/>
                <w:szCs w:val="28"/>
              </w:rPr>
              <w:t>Korzystający z noclegów na 100 mieszkańców</w:t>
            </w:r>
          </w:p>
        </w:tc>
        <w:tc>
          <w:tcPr>
            <w:tcW w:w="725" w:type="pct"/>
          </w:tcPr>
          <w:p w14:paraId="28302F0B"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GUS</w:t>
            </w:r>
          </w:p>
        </w:tc>
        <w:tc>
          <w:tcPr>
            <w:tcW w:w="580" w:type="pct"/>
          </w:tcPr>
          <w:p w14:paraId="5B89746A"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29</w:t>
            </w:r>
          </w:p>
        </w:tc>
        <w:tc>
          <w:tcPr>
            <w:tcW w:w="724" w:type="pct"/>
          </w:tcPr>
          <w:p w14:paraId="4343E1EC"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26</w:t>
            </w:r>
          </w:p>
        </w:tc>
        <w:tc>
          <w:tcPr>
            <w:tcW w:w="870" w:type="pct"/>
          </w:tcPr>
          <w:p w14:paraId="69D28B4B"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20</w:t>
            </w:r>
          </w:p>
        </w:tc>
      </w:tr>
      <w:tr w:rsidR="008F715A" w:rsidRPr="009C021A" w14:paraId="20189385" w14:textId="77777777" w:rsidTr="00BA388A">
        <w:tc>
          <w:tcPr>
            <w:tcW w:w="1232" w:type="pct"/>
          </w:tcPr>
          <w:p w14:paraId="47EB3952" w14:textId="65F0550B" w:rsidR="008F715A" w:rsidRPr="009C021A" w:rsidRDefault="00720627" w:rsidP="008F715A">
            <w:pPr>
              <w:rPr>
                <w:rFonts w:ascii="Arial" w:hAnsi="Arial" w:cs="Arial"/>
                <w:sz w:val="28"/>
                <w:szCs w:val="28"/>
              </w:rPr>
            </w:pPr>
            <w:r w:rsidRPr="009C021A">
              <w:rPr>
                <w:rFonts w:ascii="Arial" w:hAnsi="Arial" w:cs="Arial"/>
                <w:sz w:val="28"/>
                <w:szCs w:val="28"/>
              </w:rPr>
              <w:t>Cel 5: Umacnianie znaczenia sportu, turystyki i rekreacji w rozwoju miasta</w:t>
            </w:r>
          </w:p>
        </w:tc>
        <w:tc>
          <w:tcPr>
            <w:tcW w:w="869" w:type="pct"/>
          </w:tcPr>
          <w:p w14:paraId="2602D40F" w14:textId="77777777" w:rsidR="008F715A" w:rsidRPr="009C021A" w:rsidRDefault="008F715A" w:rsidP="008F715A">
            <w:pPr>
              <w:rPr>
                <w:rFonts w:ascii="Arial" w:hAnsi="Arial" w:cs="Arial"/>
                <w:sz w:val="28"/>
                <w:szCs w:val="28"/>
              </w:rPr>
            </w:pPr>
            <w:r w:rsidRPr="009C021A">
              <w:rPr>
                <w:rFonts w:ascii="Arial" w:hAnsi="Arial" w:cs="Arial"/>
                <w:sz w:val="28"/>
                <w:szCs w:val="28"/>
              </w:rPr>
              <w:t>Udzielone noclegi na 100 mieszkańców</w:t>
            </w:r>
          </w:p>
        </w:tc>
        <w:tc>
          <w:tcPr>
            <w:tcW w:w="725" w:type="pct"/>
          </w:tcPr>
          <w:p w14:paraId="558E120C"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GUS</w:t>
            </w:r>
          </w:p>
        </w:tc>
        <w:tc>
          <w:tcPr>
            <w:tcW w:w="580" w:type="pct"/>
          </w:tcPr>
          <w:p w14:paraId="465744F4"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61,3</w:t>
            </w:r>
          </w:p>
        </w:tc>
        <w:tc>
          <w:tcPr>
            <w:tcW w:w="724" w:type="pct"/>
          </w:tcPr>
          <w:p w14:paraId="1CFD2261"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49,4</w:t>
            </w:r>
          </w:p>
        </w:tc>
        <w:tc>
          <w:tcPr>
            <w:tcW w:w="870" w:type="pct"/>
          </w:tcPr>
          <w:p w14:paraId="453BBEEE"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38</w:t>
            </w:r>
          </w:p>
        </w:tc>
      </w:tr>
      <w:tr w:rsidR="008F715A" w:rsidRPr="009C021A" w14:paraId="511DF175" w14:textId="77777777" w:rsidTr="00BA388A">
        <w:tc>
          <w:tcPr>
            <w:tcW w:w="1232" w:type="pct"/>
          </w:tcPr>
          <w:p w14:paraId="69E00DBC" w14:textId="4CDA3CD1" w:rsidR="008F715A" w:rsidRPr="009C021A" w:rsidRDefault="00720627" w:rsidP="008F715A">
            <w:pPr>
              <w:rPr>
                <w:rFonts w:ascii="Arial" w:hAnsi="Arial" w:cs="Arial"/>
                <w:sz w:val="28"/>
                <w:szCs w:val="28"/>
              </w:rPr>
            </w:pPr>
            <w:r w:rsidRPr="009C021A">
              <w:rPr>
                <w:rFonts w:ascii="Arial" w:hAnsi="Arial" w:cs="Arial"/>
                <w:sz w:val="28"/>
                <w:szCs w:val="28"/>
              </w:rPr>
              <w:t>Cel 5: Umacnianie znaczenia sportu, turystyki i rekreacji w rozwoju miasta</w:t>
            </w:r>
          </w:p>
        </w:tc>
        <w:tc>
          <w:tcPr>
            <w:tcW w:w="869" w:type="pct"/>
          </w:tcPr>
          <w:p w14:paraId="537BDCE2" w14:textId="77777777" w:rsidR="008F715A" w:rsidRPr="009C021A" w:rsidRDefault="008F715A" w:rsidP="008F715A">
            <w:pPr>
              <w:rPr>
                <w:rFonts w:ascii="Arial" w:hAnsi="Arial" w:cs="Arial"/>
                <w:sz w:val="28"/>
                <w:szCs w:val="28"/>
              </w:rPr>
            </w:pPr>
            <w:r w:rsidRPr="009C021A">
              <w:rPr>
                <w:rFonts w:ascii="Arial" w:hAnsi="Arial" w:cs="Arial"/>
                <w:sz w:val="28"/>
                <w:szCs w:val="28"/>
              </w:rPr>
              <w:t>Średnia długość pobytu turysty (dzień)</w:t>
            </w:r>
          </w:p>
        </w:tc>
        <w:tc>
          <w:tcPr>
            <w:tcW w:w="725" w:type="pct"/>
          </w:tcPr>
          <w:p w14:paraId="51D5A00B"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GUS</w:t>
            </w:r>
          </w:p>
        </w:tc>
        <w:tc>
          <w:tcPr>
            <w:tcW w:w="580" w:type="pct"/>
          </w:tcPr>
          <w:p w14:paraId="0B69ACF3"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2,1</w:t>
            </w:r>
          </w:p>
        </w:tc>
        <w:tc>
          <w:tcPr>
            <w:tcW w:w="724" w:type="pct"/>
          </w:tcPr>
          <w:p w14:paraId="701CAFC8"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1,8</w:t>
            </w:r>
          </w:p>
        </w:tc>
        <w:tc>
          <w:tcPr>
            <w:tcW w:w="870" w:type="pct"/>
          </w:tcPr>
          <w:p w14:paraId="4B853A64"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b/d</w:t>
            </w:r>
          </w:p>
        </w:tc>
      </w:tr>
      <w:tr w:rsidR="008F715A" w:rsidRPr="009C021A" w14:paraId="5BF6009F" w14:textId="77777777" w:rsidTr="00BA388A">
        <w:tc>
          <w:tcPr>
            <w:tcW w:w="1232" w:type="pct"/>
          </w:tcPr>
          <w:p w14:paraId="04C4FB43" w14:textId="6B5C0C11" w:rsidR="008F715A" w:rsidRPr="009C021A" w:rsidRDefault="00720627" w:rsidP="008F715A">
            <w:pPr>
              <w:rPr>
                <w:rFonts w:ascii="Arial" w:hAnsi="Arial" w:cs="Arial"/>
                <w:sz w:val="28"/>
                <w:szCs w:val="28"/>
              </w:rPr>
            </w:pPr>
            <w:r w:rsidRPr="009C021A">
              <w:rPr>
                <w:rFonts w:ascii="Arial" w:hAnsi="Arial" w:cs="Arial"/>
                <w:sz w:val="28"/>
                <w:szCs w:val="28"/>
              </w:rPr>
              <w:t xml:space="preserve">Cel 5: Umacnianie </w:t>
            </w:r>
            <w:r w:rsidRPr="009C021A">
              <w:rPr>
                <w:rFonts w:ascii="Arial" w:hAnsi="Arial" w:cs="Arial"/>
                <w:sz w:val="28"/>
                <w:szCs w:val="28"/>
              </w:rPr>
              <w:lastRenderedPageBreak/>
              <w:t>znaczenia sportu, turystyki i rekreacji w rozwoju miasta</w:t>
            </w:r>
          </w:p>
        </w:tc>
        <w:tc>
          <w:tcPr>
            <w:tcW w:w="869" w:type="pct"/>
          </w:tcPr>
          <w:p w14:paraId="13E7E015" w14:textId="77777777" w:rsidR="008F715A" w:rsidRPr="009C021A" w:rsidRDefault="008F715A" w:rsidP="008F715A">
            <w:pPr>
              <w:rPr>
                <w:rFonts w:ascii="Arial" w:hAnsi="Arial" w:cs="Arial"/>
                <w:sz w:val="28"/>
                <w:szCs w:val="28"/>
              </w:rPr>
            </w:pPr>
            <w:r w:rsidRPr="009C021A">
              <w:rPr>
                <w:rFonts w:ascii="Arial" w:hAnsi="Arial" w:cs="Arial"/>
                <w:sz w:val="28"/>
                <w:szCs w:val="28"/>
              </w:rPr>
              <w:lastRenderedPageBreak/>
              <w:t xml:space="preserve">Długość nowo </w:t>
            </w:r>
            <w:r w:rsidRPr="009C021A">
              <w:rPr>
                <w:rFonts w:ascii="Arial" w:hAnsi="Arial" w:cs="Arial"/>
                <w:sz w:val="28"/>
                <w:szCs w:val="28"/>
              </w:rPr>
              <w:lastRenderedPageBreak/>
              <w:t>wybudowanych ścieżek i tras rowerowych (km)</w:t>
            </w:r>
          </w:p>
        </w:tc>
        <w:tc>
          <w:tcPr>
            <w:tcW w:w="725" w:type="pct"/>
          </w:tcPr>
          <w:p w14:paraId="418C3595"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lastRenderedPageBreak/>
              <w:t>MZD</w:t>
            </w:r>
          </w:p>
        </w:tc>
        <w:tc>
          <w:tcPr>
            <w:tcW w:w="580" w:type="pct"/>
          </w:tcPr>
          <w:p w14:paraId="3AF0788F"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1,9</w:t>
            </w:r>
          </w:p>
        </w:tc>
        <w:tc>
          <w:tcPr>
            <w:tcW w:w="724" w:type="pct"/>
          </w:tcPr>
          <w:p w14:paraId="364DE136"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0,58</w:t>
            </w:r>
          </w:p>
        </w:tc>
        <w:tc>
          <w:tcPr>
            <w:tcW w:w="870" w:type="pct"/>
          </w:tcPr>
          <w:p w14:paraId="278CB484"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5,12</w:t>
            </w:r>
          </w:p>
        </w:tc>
      </w:tr>
      <w:tr w:rsidR="008F715A" w:rsidRPr="009C021A" w14:paraId="0A56DC9C" w14:textId="77777777" w:rsidTr="00BA388A">
        <w:tc>
          <w:tcPr>
            <w:tcW w:w="1232" w:type="pct"/>
          </w:tcPr>
          <w:p w14:paraId="0782B758" w14:textId="1DEFE8E1" w:rsidR="008F715A" w:rsidRPr="009C021A" w:rsidRDefault="00830A73" w:rsidP="008F715A">
            <w:pPr>
              <w:rPr>
                <w:rFonts w:ascii="Arial" w:hAnsi="Arial" w:cs="Arial"/>
                <w:sz w:val="28"/>
                <w:szCs w:val="28"/>
              </w:rPr>
            </w:pPr>
            <w:r w:rsidRPr="009C021A">
              <w:rPr>
                <w:rFonts w:ascii="Arial" w:hAnsi="Arial" w:cs="Arial"/>
                <w:sz w:val="28"/>
                <w:szCs w:val="28"/>
              </w:rPr>
              <w:t>Cel 5: Umacnianie znaczenia sportu, turystyki i rekreacji w rozwoju miasta</w:t>
            </w:r>
          </w:p>
        </w:tc>
        <w:tc>
          <w:tcPr>
            <w:tcW w:w="869" w:type="pct"/>
          </w:tcPr>
          <w:p w14:paraId="3CC06DCE" w14:textId="77777777" w:rsidR="008F715A" w:rsidRPr="009C021A" w:rsidRDefault="008F715A" w:rsidP="008F715A">
            <w:pPr>
              <w:rPr>
                <w:rFonts w:ascii="Arial" w:hAnsi="Arial" w:cs="Arial"/>
                <w:sz w:val="28"/>
                <w:szCs w:val="28"/>
              </w:rPr>
            </w:pPr>
            <w:r w:rsidRPr="009C021A">
              <w:rPr>
                <w:rFonts w:ascii="Arial" w:hAnsi="Arial" w:cs="Arial"/>
                <w:sz w:val="28"/>
                <w:szCs w:val="28"/>
              </w:rPr>
              <w:t>Nakłady na kulturę i ochronę dziedzictwa narodowego na 1 mieszkańca</w:t>
            </w:r>
          </w:p>
        </w:tc>
        <w:tc>
          <w:tcPr>
            <w:tcW w:w="725" w:type="pct"/>
          </w:tcPr>
          <w:p w14:paraId="3D415293"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GUS</w:t>
            </w:r>
          </w:p>
        </w:tc>
        <w:tc>
          <w:tcPr>
            <w:tcW w:w="580" w:type="pct"/>
          </w:tcPr>
          <w:p w14:paraId="0E09A9F9"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55,4 zł</w:t>
            </w:r>
          </w:p>
        </w:tc>
        <w:tc>
          <w:tcPr>
            <w:tcW w:w="724" w:type="pct"/>
          </w:tcPr>
          <w:p w14:paraId="23CA5D65"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66,6 zł</w:t>
            </w:r>
          </w:p>
        </w:tc>
        <w:tc>
          <w:tcPr>
            <w:tcW w:w="870" w:type="pct"/>
          </w:tcPr>
          <w:p w14:paraId="5D972442"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129,49 zł</w:t>
            </w:r>
          </w:p>
        </w:tc>
      </w:tr>
      <w:tr w:rsidR="008F715A" w:rsidRPr="009C021A" w14:paraId="1524FCC9" w14:textId="77777777" w:rsidTr="00BA388A">
        <w:tc>
          <w:tcPr>
            <w:tcW w:w="1232" w:type="pct"/>
          </w:tcPr>
          <w:p w14:paraId="4159FDFA" w14:textId="17C5D037" w:rsidR="008F715A" w:rsidRPr="009C021A" w:rsidRDefault="00830A73" w:rsidP="008F715A">
            <w:pPr>
              <w:rPr>
                <w:rFonts w:ascii="Arial" w:hAnsi="Arial" w:cs="Arial"/>
                <w:sz w:val="28"/>
                <w:szCs w:val="28"/>
              </w:rPr>
            </w:pPr>
            <w:r w:rsidRPr="009C021A">
              <w:rPr>
                <w:rFonts w:ascii="Arial" w:hAnsi="Arial" w:cs="Arial"/>
                <w:sz w:val="28"/>
                <w:szCs w:val="28"/>
              </w:rPr>
              <w:t>Cel 5: Umacnianie znaczenia sportu, turystyki i rekreacji w rozwoju miasta</w:t>
            </w:r>
          </w:p>
        </w:tc>
        <w:tc>
          <w:tcPr>
            <w:tcW w:w="869" w:type="pct"/>
          </w:tcPr>
          <w:p w14:paraId="3471273A" w14:textId="77777777" w:rsidR="008F715A" w:rsidRPr="009C021A" w:rsidRDefault="008F715A" w:rsidP="008F715A">
            <w:pPr>
              <w:rPr>
                <w:rFonts w:ascii="Arial" w:hAnsi="Arial" w:cs="Arial"/>
                <w:sz w:val="28"/>
                <w:szCs w:val="28"/>
              </w:rPr>
            </w:pPr>
            <w:r w:rsidRPr="009C021A">
              <w:rPr>
                <w:rFonts w:ascii="Arial" w:hAnsi="Arial" w:cs="Arial"/>
                <w:sz w:val="28"/>
                <w:szCs w:val="28"/>
              </w:rPr>
              <w:t>Nakłady na kulturę fizyczną na 1 mieszkańca</w:t>
            </w:r>
          </w:p>
        </w:tc>
        <w:tc>
          <w:tcPr>
            <w:tcW w:w="725" w:type="pct"/>
          </w:tcPr>
          <w:p w14:paraId="73FAB9E1"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GUS</w:t>
            </w:r>
          </w:p>
        </w:tc>
        <w:tc>
          <w:tcPr>
            <w:tcW w:w="580" w:type="pct"/>
          </w:tcPr>
          <w:p w14:paraId="74B9D676"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251,8 zł</w:t>
            </w:r>
          </w:p>
        </w:tc>
        <w:tc>
          <w:tcPr>
            <w:tcW w:w="724" w:type="pct"/>
          </w:tcPr>
          <w:p w14:paraId="18655219"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340,4 zł</w:t>
            </w:r>
          </w:p>
        </w:tc>
        <w:tc>
          <w:tcPr>
            <w:tcW w:w="870" w:type="pct"/>
          </w:tcPr>
          <w:p w14:paraId="30D9231E" w14:textId="23B7F7BA" w:rsidR="008F715A" w:rsidRPr="009C021A" w:rsidRDefault="008F715A" w:rsidP="008F715A">
            <w:pPr>
              <w:jc w:val="center"/>
              <w:rPr>
                <w:rFonts w:ascii="Arial" w:hAnsi="Arial" w:cs="Arial"/>
                <w:sz w:val="28"/>
                <w:szCs w:val="28"/>
              </w:rPr>
            </w:pPr>
            <w:r w:rsidRPr="009C021A">
              <w:rPr>
                <w:rFonts w:ascii="Arial" w:hAnsi="Arial" w:cs="Arial"/>
                <w:sz w:val="28"/>
                <w:szCs w:val="28"/>
              </w:rPr>
              <w:t>b/d</w:t>
            </w:r>
          </w:p>
        </w:tc>
      </w:tr>
      <w:tr w:rsidR="008F715A" w:rsidRPr="009C021A" w14:paraId="59754668" w14:textId="77777777" w:rsidTr="00BA388A">
        <w:tc>
          <w:tcPr>
            <w:tcW w:w="1232" w:type="pct"/>
          </w:tcPr>
          <w:p w14:paraId="4702580D" w14:textId="77777777" w:rsidR="008F715A" w:rsidRPr="009C021A" w:rsidRDefault="008F715A" w:rsidP="008F715A">
            <w:pPr>
              <w:spacing w:after="160"/>
              <w:rPr>
                <w:rFonts w:ascii="Arial" w:hAnsi="Arial" w:cs="Arial"/>
                <w:bCs/>
                <w:sz w:val="28"/>
                <w:szCs w:val="28"/>
              </w:rPr>
            </w:pPr>
            <w:r w:rsidRPr="009C021A">
              <w:rPr>
                <w:rFonts w:ascii="Arial" w:hAnsi="Arial" w:cs="Arial"/>
                <w:sz w:val="28"/>
                <w:szCs w:val="28"/>
              </w:rPr>
              <w:t>Cel 6: Kreowanie marki miasta i poczucia tożsamości lokalnej</w:t>
            </w:r>
          </w:p>
        </w:tc>
        <w:tc>
          <w:tcPr>
            <w:tcW w:w="869" w:type="pct"/>
          </w:tcPr>
          <w:p w14:paraId="3FF8CAEE" w14:textId="120916EA" w:rsidR="008F715A" w:rsidRPr="009C021A" w:rsidRDefault="008F715A" w:rsidP="008F715A">
            <w:pPr>
              <w:spacing w:after="160"/>
              <w:rPr>
                <w:rFonts w:ascii="Arial" w:hAnsi="Arial" w:cs="Arial"/>
                <w:sz w:val="28"/>
                <w:szCs w:val="28"/>
              </w:rPr>
            </w:pPr>
            <w:r w:rsidRPr="009C021A">
              <w:rPr>
                <w:rFonts w:ascii="Arial" w:hAnsi="Arial" w:cs="Arial"/>
                <w:sz w:val="28"/>
                <w:szCs w:val="28"/>
              </w:rPr>
              <w:t>Liczba partnerów biorących udział w promocji marki Włocławek</w:t>
            </w:r>
          </w:p>
        </w:tc>
        <w:tc>
          <w:tcPr>
            <w:tcW w:w="725" w:type="pct"/>
          </w:tcPr>
          <w:p w14:paraId="468DEEFE"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badania własne</w:t>
            </w:r>
          </w:p>
        </w:tc>
        <w:tc>
          <w:tcPr>
            <w:tcW w:w="580" w:type="pct"/>
          </w:tcPr>
          <w:p w14:paraId="4E165AA4"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0</w:t>
            </w:r>
          </w:p>
        </w:tc>
        <w:tc>
          <w:tcPr>
            <w:tcW w:w="724" w:type="pct"/>
          </w:tcPr>
          <w:p w14:paraId="4AA033A6" w14:textId="77777777" w:rsidR="008F715A" w:rsidRPr="009C021A" w:rsidRDefault="008F715A" w:rsidP="008F715A">
            <w:pPr>
              <w:spacing w:after="160"/>
              <w:jc w:val="center"/>
              <w:rPr>
                <w:rFonts w:ascii="Arial" w:hAnsi="Arial" w:cs="Arial"/>
                <w:sz w:val="28"/>
                <w:szCs w:val="28"/>
              </w:rPr>
            </w:pPr>
            <w:r w:rsidRPr="009C021A">
              <w:rPr>
                <w:rFonts w:ascii="Arial" w:hAnsi="Arial" w:cs="Arial"/>
                <w:sz w:val="28"/>
                <w:szCs w:val="28"/>
              </w:rPr>
              <w:t>0</w:t>
            </w:r>
          </w:p>
        </w:tc>
        <w:tc>
          <w:tcPr>
            <w:tcW w:w="870" w:type="pct"/>
          </w:tcPr>
          <w:p w14:paraId="6FBA4EFE" w14:textId="10739924" w:rsidR="008F715A" w:rsidRPr="009C021A" w:rsidRDefault="008F715A" w:rsidP="008F715A">
            <w:pPr>
              <w:jc w:val="center"/>
              <w:rPr>
                <w:rFonts w:ascii="Arial" w:hAnsi="Arial" w:cs="Arial"/>
                <w:sz w:val="28"/>
                <w:szCs w:val="28"/>
              </w:rPr>
            </w:pPr>
            <w:r w:rsidRPr="009C021A">
              <w:rPr>
                <w:rFonts w:ascii="Arial" w:hAnsi="Arial" w:cs="Arial"/>
                <w:sz w:val="28"/>
                <w:szCs w:val="28"/>
              </w:rPr>
              <w:t>0</w:t>
            </w:r>
          </w:p>
        </w:tc>
      </w:tr>
      <w:tr w:rsidR="008F715A" w:rsidRPr="009C021A" w14:paraId="3A30B361" w14:textId="77777777" w:rsidTr="00BA388A">
        <w:tc>
          <w:tcPr>
            <w:tcW w:w="1232" w:type="pct"/>
          </w:tcPr>
          <w:p w14:paraId="031ADF6C" w14:textId="77777777" w:rsidR="008F715A" w:rsidRPr="009C021A" w:rsidRDefault="008F715A" w:rsidP="008F715A">
            <w:pPr>
              <w:rPr>
                <w:rFonts w:ascii="Arial" w:hAnsi="Arial" w:cs="Arial"/>
                <w:sz w:val="28"/>
                <w:szCs w:val="28"/>
              </w:rPr>
            </w:pPr>
          </w:p>
        </w:tc>
        <w:tc>
          <w:tcPr>
            <w:tcW w:w="869" w:type="pct"/>
          </w:tcPr>
          <w:p w14:paraId="38F9EB55" w14:textId="77777777" w:rsidR="008F715A" w:rsidRPr="009C021A" w:rsidRDefault="008F715A" w:rsidP="008F715A">
            <w:pPr>
              <w:rPr>
                <w:rFonts w:ascii="Arial" w:hAnsi="Arial" w:cs="Arial"/>
                <w:sz w:val="28"/>
                <w:szCs w:val="28"/>
              </w:rPr>
            </w:pPr>
            <w:r w:rsidRPr="009C021A">
              <w:rPr>
                <w:rFonts w:ascii="Arial" w:hAnsi="Arial" w:cs="Arial"/>
                <w:sz w:val="28"/>
                <w:szCs w:val="28"/>
              </w:rPr>
              <w:t xml:space="preserve">Fundacje, stowarzyszenia </w:t>
            </w:r>
            <w:r w:rsidRPr="009C021A">
              <w:rPr>
                <w:rFonts w:ascii="Arial" w:hAnsi="Arial" w:cs="Arial"/>
                <w:sz w:val="28"/>
                <w:szCs w:val="28"/>
              </w:rPr>
              <w:br/>
              <w:t>i organizacje społeczne na 10 tys. mieszkańców</w:t>
            </w:r>
          </w:p>
        </w:tc>
        <w:tc>
          <w:tcPr>
            <w:tcW w:w="725" w:type="pct"/>
          </w:tcPr>
          <w:p w14:paraId="66C5DF17"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GUS</w:t>
            </w:r>
          </w:p>
        </w:tc>
        <w:tc>
          <w:tcPr>
            <w:tcW w:w="580" w:type="pct"/>
          </w:tcPr>
          <w:p w14:paraId="500C6393"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26</w:t>
            </w:r>
          </w:p>
        </w:tc>
        <w:tc>
          <w:tcPr>
            <w:tcW w:w="724" w:type="pct"/>
          </w:tcPr>
          <w:p w14:paraId="0654DFAA"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30</w:t>
            </w:r>
          </w:p>
        </w:tc>
        <w:tc>
          <w:tcPr>
            <w:tcW w:w="870" w:type="pct"/>
          </w:tcPr>
          <w:p w14:paraId="5BF752CF" w14:textId="77777777" w:rsidR="008F715A" w:rsidRPr="009C021A" w:rsidRDefault="008F715A" w:rsidP="008F715A">
            <w:pPr>
              <w:jc w:val="center"/>
              <w:rPr>
                <w:rFonts w:ascii="Arial" w:hAnsi="Arial" w:cs="Arial"/>
                <w:sz w:val="28"/>
                <w:szCs w:val="28"/>
              </w:rPr>
            </w:pPr>
            <w:r w:rsidRPr="009C021A">
              <w:rPr>
                <w:rFonts w:ascii="Arial" w:hAnsi="Arial" w:cs="Arial"/>
                <w:sz w:val="28"/>
                <w:szCs w:val="28"/>
              </w:rPr>
              <w:t>38</w:t>
            </w:r>
          </w:p>
        </w:tc>
      </w:tr>
      <w:tr w:rsidR="00830A73" w:rsidRPr="009C021A" w14:paraId="705B8DED" w14:textId="77777777" w:rsidTr="00BA388A">
        <w:tc>
          <w:tcPr>
            <w:tcW w:w="1232" w:type="pct"/>
          </w:tcPr>
          <w:p w14:paraId="795E6474" w14:textId="41614423" w:rsidR="00830A73" w:rsidRPr="009C021A" w:rsidRDefault="00830A73" w:rsidP="00830A73">
            <w:pPr>
              <w:rPr>
                <w:rFonts w:ascii="Arial" w:hAnsi="Arial" w:cs="Arial"/>
                <w:sz w:val="28"/>
                <w:szCs w:val="28"/>
              </w:rPr>
            </w:pPr>
            <w:r w:rsidRPr="009C021A">
              <w:rPr>
                <w:rFonts w:ascii="Arial" w:hAnsi="Arial" w:cs="Arial"/>
                <w:sz w:val="28"/>
                <w:szCs w:val="28"/>
              </w:rPr>
              <w:t>Cel 6: Kreowanie marki miasta i poczucia tożsamości lokalnej</w:t>
            </w:r>
          </w:p>
        </w:tc>
        <w:tc>
          <w:tcPr>
            <w:tcW w:w="869" w:type="pct"/>
          </w:tcPr>
          <w:p w14:paraId="3540BCA3" w14:textId="77777777" w:rsidR="00830A73" w:rsidRPr="009C021A" w:rsidRDefault="00830A73" w:rsidP="00830A73">
            <w:pPr>
              <w:rPr>
                <w:rFonts w:ascii="Arial" w:hAnsi="Arial" w:cs="Arial"/>
                <w:sz w:val="28"/>
                <w:szCs w:val="28"/>
              </w:rPr>
            </w:pPr>
            <w:r w:rsidRPr="009C021A">
              <w:rPr>
                <w:rFonts w:ascii="Arial" w:hAnsi="Arial" w:cs="Arial"/>
                <w:sz w:val="28"/>
                <w:szCs w:val="28"/>
              </w:rPr>
              <w:t xml:space="preserve">Liczba osób fizycznych i prawnych uczestniczących </w:t>
            </w:r>
            <w:r w:rsidRPr="009C021A">
              <w:rPr>
                <w:rFonts w:ascii="Arial" w:hAnsi="Arial" w:cs="Arial"/>
                <w:sz w:val="28"/>
                <w:szCs w:val="28"/>
              </w:rPr>
              <w:br/>
              <w:t>w konsultacjach społecznyc</w:t>
            </w:r>
            <w:r w:rsidRPr="009C021A">
              <w:rPr>
                <w:rFonts w:ascii="Arial" w:hAnsi="Arial" w:cs="Arial"/>
                <w:sz w:val="28"/>
                <w:szCs w:val="28"/>
              </w:rPr>
              <w:lastRenderedPageBreak/>
              <w:t>h poprzez interaktywną platformę konsultacji społecznych.</w:t>
            </w:r>
          </w:p>
        </w:tc>
        <w:tc>
          <w:tcPr>
            <w:tcW w:w="725" w:type="pct"/>
          </w:tcPr>
          <w:p w14:paraId="0F9194DB" w14:textId="77777777" w:rsidR="00830A73" w:rsidRPr="009C021A" w:rsidRDefault="00830A73" w:rsidP="00830A73">
            <w:pPr>
              <w:jc w:val="center"/>
              <w:rPr>
                <w:rFonts w:ascii="Arial" w:hAnsi="Arial" w:cs="Arial"/>
                <w:sz w:val="28"/>
                <w:szCs w:val="28"/>
              </w:rPr>
            </w:pPr>
            <w:r w:rsidRPr="009C021A">
              <w:rPr>
                <w:rFonts w:ascii="Arial" w:hAnsi="Arial" w:cs="Arial"/>
                <w:sz w:val="28"/>
                <w:szCs w:val="28"/>
              </w:rPr>
              <w:lastRenderedPageBreak/>
              <w:t>badania własne</w:t>
            </w:r>
          </w:p>
        </w:tc>
        <w:tc>
          <w:tcPr>
            <w:tcW w:w="580" w:type="pct"/>
          </w:tcPr>
          <w:p w14:paraId="5F084EA7" w14:textId="77777777" w:rsidR="00830A73" w:rsidRPr="009C021A" w:rsidRDefault="00830A73" w:rsidP="00830A73">
            <w:pPr>
              <w:jc w:val="center"/>
              <w:rPr>
                <w:rFonts w:ascii="Arial" w:hAnsi="Arial" w:cs="Arial"/>
                <w:sz w:val="28"/>
                <w:szCs w:val="28"/>
              </w:rPr>
            </w:pPr>
            <w:r w:rsidRPr="009C021A">
              <w:rPr>
                <w:rFonts w:ascii="Arial" w:hAnsi="Arial" w:cs="Arial"/>
                <w:sz w:val="28"/>
                <w:szCs w:val="28"/>
              </w:rPr>
              <w:t>0</w:t>
            </w:r>
          </w:p>
        </w:tc>
        <w:tc>
          <w:tcPr>
            <w:tcW w:w="724" w:type="pct"/>
          </w:tcPr>
          <w:p w14:paraId="5CBE463E" w14:textId="77777777" w:rsidR="00830A73" w:rsidRPr="009C021A" w:rsidRDefault="00830A73" w:rsidP="00830A73">
            <w:pPr>
              <w:jc w:val="center"/>
              <w:rPr>
                <w:rFonts w:ascii="Arial" w:hAnsi="Arial" w:cs="Arial"/>
                <w:sz w:val="28"/>
                <w:szCs w:val="28"/>
              </w:rPr>
            </w:pPr>
            <w:r w:rsidRPr="009C021A">
              <w:rPr>
                <w:rFonts w:ascii="Arial" w:hAnsi="Arial" w:cs="Arial"/>
                <w:sz w:val="28"/>
                <w:szCs w:val="28"/>
              </w:rPr>
              <w:t>0</w:t>
            </w:r>
          </w:p>
        </w:tc>
        <w:tc>
          <w:tcPr>
            <w:tcW w:w="870" w:type="pct"/>
          </w:tcPr>
          <w:p w14:paraId="3C7F07D0" w14:textId="77777777" w:rsidR="00830A73" w:rsidRPr="009C021A" w:rsidRDefault="00830A73" w:rsidP="00830A73">
            <w:pPr>
              <w:jc w:val="center"/>
              <w:rPr>
                <w:rFonts w:ascii="Arial" w:hAnsi="Arial" w:cs="Arial"/>
                <w:sz w:val="28"/>
                <w:szCs w:val="28"/>
              </w:rPr>
            </w:pPr>
            <w:r w:rsidRPr="009C021A">
              <w:rPr>
                <w:rFonts w:ascii="Arial" w:hAnsi="Arial" w:cs="Arial"/>
                <w:sz w:val="28"/>
                <w:szCs w:val="28"/>
              </w:rPr>
              <w:t>1133</w:t>
            </w:r>
          </w:p>
        </w:tc>
      </w:tr>
      <w:tr w:rsidR="00830A73" w:rsidRPr="009C021A" w14:paraId="6D6DE652" w14:textId="77777777" w:rsidTr="00BA388A">
        <w:tc>
          <w:tcPr>
            <w:tcW w:w="1232" w:type="pct"/>
          </w:tcPr>
          <w:p w14:paraId="0360B55D" w14:textId="2C706B62" w:rsidR="00830A73" w:rsidRPr="009C021A" w:rsidRDefault="00830A73" w:rsidP="00830A73">
            <w:pPr>
              <w:rPr>
                <w:rFonts w:ascii="Arial" w:hAnsi="Arial" w:cs="Arial"/>
                <w:sz w:val="28"/>
                <w:szCs w:val="28"/>
              </w:rPr>
            </w:pPr>
            <w:r w:rsidRPr="009C021A">
              <w:rPr>
                <w:rFonts w:ascii="Arial" w:hAnsi="Arial" w:cs="Arial"/>
                <w:sz w:val="28"/>
                <w:szCs w:val="28"/>
              </w:rPr>
              <w:t>Cel 6: Kreowanie marki miasta i poczucia tożsamości lokalnej</w:t>
            </w:r>
          </w:p>
        </w:tc>
        <w:tc>
          <w:tcPr>
            <w:tcW w:w="869" w:type="pct"/>
          </w:tcPr>
          <w:p w14:paraId="301A526E" w14:textId="77777777" w:rsidR="00830A73" w:rsidRPr="009C021A" w:rsidRDefault="00830A73" w:rsidP="00830A73">
            <w:pPr>
              <w:rPr>
                <w:rFonts w:ascii="Arial" w:hAnsi="Arial" w:cs="Arial"/>
                <w:sz w:val="28"/>
                <w:szCs w:val="28"/>
              </w:rPr>
            </w:pPr>
            <w:r w:rsidRPr="009C021A">
              <w:rPr>
                <w:rFonts w:ascii="Arial" w:hAnsi="Arial" w:cs="Arial"/>
                <w:sz w:val="28"/>
                <w:szCs w:val="28"/>
              </w:rPr>
              <w:t>Liczba organizacji pozarządowych, które zrealizowały zadania zlecone przez Miasto</w:t>
            </w:r>
          </w:p>
        </w:tc>
        <w:tc>
          <w:tcPr>
            <w:tcW w:w="725" w:type="pct"/>
          </w:tcPr>
          <w:p w14:paraId="7CD90ECA" w14:textId="77777777" w:rsidR="00830A73" w:rsidRPr="009C021A" w:rsidRDefault="00830A73" w:rsidP="00830A73">
            <w:pPr>
              <w:jc w:val="center"/>
              <w:rPr>
                <w:rFonts w:ascii="Arial" w:hAnsi="Arial" w:cs="Arial"/>
                <w:sz w:val="28"/>
                <w:szCs w:val="28"/>
              </w:rPr>
            </w:pPr>
            <w:r w:rsidRPr="009C021A">
              <w:rPr>
                <w:rFonts w:ascii="Arial" w:hAnsi="Arial" w:cs="Arial"/>
                <w:sz w:val="28"/>
                <w:szCs w:val="28"/>
              </w:rPr>
              <w:t>UMW</w:t>
            </w:r>
          </w:p>
        </w:tc>
        <w:tc>
          <w:tcPr>
            <w:tcW w:w="580" w:type="pct"/>
          </w:tcPr>
          <w:p w14:paraId="2E194A81" w14:textId="77777777" w:rsidR="00830A73" w:rsidRPr="009C021A" w:rsidRDefault="00830A73" w:rsidP="00830A73">
            <w:pPr>
              <w:jc w:val="center"/>
              <w:rPr>
                <w:rFonts w:ascii="Arial" w:hAnsi="Arial" w:cs="Arial"/>
                <w:sz w:val="28"/>
                <w:szCs w:val="28"/>
              </w:rPr>
            </w:pPr>
            <w:r w:rsidRPr="009C021A">
              <w:rPr>
                <w:rFonts w:ascii="Arial" w:hAnsi="Arial" w:cs="Arial"/>
                <w:sz w:val="28"/>
                <w:szCs w:val="28"/>
              </w:rPr>
              <w:t>91</w:t>
            </w:r>
          </w:p>
        </w:tc>
        <w:tc>
          <w:tcPr>
            <w:tcW w:w="724" w:type="pct"/>
          </w:tcPr>
          <w:p w14:paraId="1B4BF8BA" w14:textId="77777777" w:rsidR="00830A73" w:rsidRPr="009C021A" w:rsidRDefault="00830A73" w:rsidP="00830A73">
            <w:pPr>
              <w:jc w:val="center"/>
              <w:rPr>
                <w:rFonts w:ascii="Arial" w:hAnsi="Arial" w:cs="Arial"/>
                <w:sz w:val="28"/>
                <w:szCs w:val="28"/>
              </w:rPr>
            </w:pPr>
            <w:r w:rsidRPr="009C021A">
              <w:rPr>
                <w:rFonts w:ascii="Arial" w:hAnsi="Arial" w:cs="Arial"/>
                <w:sz w:val="28"/>
                <w:szCs w:val="28"/>
              </w:rPr>
              <w:t>90</w:t>
            </w:r>
          </w:p>
        </w:tc>
        <w:tc>
          <w:tcPr>
            <w:tcW w:w="870" w:type="pct"/>
          </w:tcPr>
          <w:p w14:paraId="6ABCF0C7" w14:textId="77777777" w:rsidR="00830A73" w:rsidRPr="009C021A" w:rsidRDefault="00830A73" w:rsidP="00830A73">
            <w:pPr>
              <w:jc w:val="center"/>
              <w:rPr>
                <w:rFonts w:ascii="Arial" w:hAnsi="Arial" w:cs="Arial"/>
                <w:sz w:val="28"/>
                <w:szCs w:val="28"/>
              </w:rPr>
            </w:pPr>
            <w:r w:rsidRPr="009C021A">
              <w:rPr>
                <w:rFonts w:ascii="Arial" w:hAnsi="Arial" w:cs="Arial"/>
                <w:sz w:val="28"/>
                <w:szCs w:val="28"/>
              </w:rPr>
              <w:t>74</w:t>
            </w:r>
          </w:p>
        </w:tc>
      </w:tr>
      <w:tr w:rsidR="00830A73" w:rsidRPr="009C021A" w14:paraId="0B5A5A5A" w14:textId="77777777" w:rsidTr="00BA388A">
        <w:tc>
          <w:tcPr>
            <w:tcW w:w="1232" w:type="pct"/>
          </w:tcPr>
          <w:p w14:paraId="2C29C470" w14:textId="068130F4" w:rsidR="00830A73" w:rsidRPr="009C021A" w:rsidRDefault="00830A73" w:rsidP="00830A73">
            <w:pPr>
              <w:rPr>
                <w:rFonts w:ascii="Arial" w:hAnsi="Arial" w:cs="Arial"/>
                <w:sz w:val="28"/>
                <w:szCs w:val="28"/>
              </w:rPr>
            </w:pPr>
            <w:r w:rsidRPr="009C021A">
              <w:rPr>
                <w:rFonts w:ascii="Arial" w:hAnsi="Arial" w:cs="Arial"/>
                <w:sz w:val="28"/>
                <w:szCs w:val="28"/>
              </w:rPr>
              <w:t>Cel 6: Kreowanie marki miasta i poczucia tożsamości lokalnej</w:t>
            </w:r>
          </w:p>
        </w:tc>
        <w:tc>
          <w:tcPr>
            <w:tcW w:w="869" w:type="pct"/>
          </w:tcPr>
          <w:p w14:paraId="5961BED9" w14:textId="77777777" w:rsidR="00830A73" w:rsidRPr="009C021A" w:rsidRDefault="00830A73" w:rsidP="00830A73">
            <w:pPr>
              <w:rPr>
                <w:rFonts w:ascii="Arial" w:hAnsi="Arial" w:cs="Arial"/>
                <w:sz w:val="28"/>
                <w:szCs w:val="28"/>
              </w:rPr>
            </w:pPr>
            <w:r w:rsidRPr="009C021A">
              <w:rPr>
                <w:rFonts w:ascii="Arial" w:hAnsi="Arial" w:cs="Arial"/>
                <w:sz w:val="28"/>
                <w:szCs w:val="28"/>
              </w:rPr>
              <w:t>Liczba funkcjonujących podmiotów ekonomii społecznej</w:t>
            </w:r>
          </w:p>
        </w:tc>
        <w:tc>
          <w:tcPr>
            <w:tcW w:w="725" w:type="pct"/>
          </w:tcPr>
          <w:p w14:paraId="51D5F26B" w14:textId="77777777" w:rsidR="00830A73" w:rsidRPr="009C021A" w:rsidRDefault="00830A73" w:rsidP="00830A73">
            <w:pPr>
              <w:jc w:val="center"/>
              <w:rPr>
                <w:rFonts w:ascii="Arial" w:hAnsi="Arial" w:cs="Arial"/>
                <w:sz w:val="28"/>
                <w:szCs w:val="28"/>
              </w:rPr>
            </w:pPr>
            <w:r w:rsidRPr="009C021A">
              <w:rPr>
                <w:rFonts w:ascii="Arial" w:hAnsi="Arial" w:cs="Arial"/>
                <w:sz w:val="28"/>
                <w:szCs w:val="28"/>
              </w:rPr>
              <w:t>badania własne</w:t>
            </w:r>
          </w:p>
        </w:tc>
        <w:tc>
          <w:tcPr>
            <w:tcW w:w="580" w:type="pct"/>
          </w:tcPr>
          <w:p w14:paraId="17C1E42A" w14:textId="77777777" w:rsidR="00830A73" w:rsidRPr="009C021A" w:rsidRDefault="00830A73" w:rsidP="00830A73">
            <w:pPr>
              <w:jc w:val="center"/>
              <w:rPr>
                <w:rFonts w:ascii="Arial" w:hAnsi="Arial" w:cs="Arial"/>
                <w:sz w:val="28"/>
                <w:szCs w:val="28"/>
              </w:rPr>
            </w:pPr>
            <w:r w:rsidRPr="009C021A">
              <w:rPr>
                <w:rFonts w:ascii="Arial" w:hAnsi="Arial" w:cs="Arial"/>
                <w:sz w:val="28"/>
                <w:szCs w:val="28"/>
              </w:rPr>
              <w:t>1</w:t>
            </w:r>
          </w:p>
        </w:tc>
        <w:tc>
          <w:tcPr>
            <w:tcW w:w="724" w:type="pct"/>
          </w:tcPr>
          <w:p w14:paraId="045AEB50" w14:textId="77777777" w:rsidR="00830A73" w:rsidRPr="009C021A" w:rsidRDefault="00830A73" w:rsidP="00830A73">
            <w:pPr>
              <w:jc w:val="center"/>
              <w:rPr>
                <w:rFonts w:ascii="Arial" w:hAnsi="Arial" w:cs="Arial"/>
                <w:sz w:val="28"/>
                <w:szCs w:val="28"/>
              </w:rPr>
            </w:pPr>
            <w:r w:rsidRPr="009C021A">
              <w:rPr>
                <w:rFonts w:ascii="Arial" w:hAnsi="Arial" w:cs="Arial"/>
                <w:sz w:val="28"/>
                <w:szCs w:val="28"/>
              </w:rPr>
              <w:t>4</w:t>
            </w:r>
            <w:r w:rsidRPr="009C021A">
              <w:rPr>
                <w:rFonts w:ascii="Arial" w:hAnsi="Arial" w:cs="Arial"/>
                <w:sz w:val="28"/>
                <w:szCs w:val="28"/>
                <w:vertAlign w:val="superscript"/>
              </w:rPr>
              <w:footnoteReference w:id="4"/>
            </w:r>
          </w:p>
        </w:tc>
        <w:tc>
          <w:tcPr>
            <w:tcW w:w="870" w:type="pct"/>
          </w:tcPr>
          <w:p w14:paraId="6281099B" w14:textId="2AA26368" w:rsidR="00830A73" w:rsidRPr="009C021A" w:rsidRDefault="00830A73" w:rsidP="00830A73">
            <w:pPr>
              <w:jc w:val="center"/>
              <w:rPr>
                <w:rFonts w:ascii="Arial" w:hAnsi="Arial" w:cs="Arial"/>
                <w:sz w:val="28"/>
                <w:szCs w:val="28"/>
              </w:rPr>
            </w:pPr>
            <w:r w:rsidRPr="009C021A">
              <w:rPr>
                <w:rFonts w:ascii="Arial" w:hAnsi="Arial" w:cs="Arial"/>
                <w:sz w:val="28"/>
                <w:szCs w:val="28"/>
              </w:rPr>
              <w:t>5</w:t>
            </w:r>
          </w:p>
        </w:tc>
      </w:tr>
      <w:tr w:rsidR="00830A73" w:rsidRPr="009C021A" w14:paraId="2710FB06" w14:textId="77777777" w:rsidTr="00BA388A">
        <w:tc>
          <w:tcPr>
            <w:tcW w:w="1232" w:type="pct"/>
          </w:tcPr>
          <w:p w14:paraId="2448D669" w14:textId="6CDB03BF" w:rsidR="00830A73" w:rsidRPr="009C021A" w:rsidRDefault="00830A73" w:rsidP="00830A73">
            <w:pPr>
              <w:rPr>
                <w:rFonts w:ascii="Arial" w:hAnsi="Arial" w:cs="Arial"/>
                <w:sz w:val="28"/>
                <w:szCs w:val="28"/>
              </w:rPr>
            </w:pPr>
            <w:r w:rsidRPr="009C021A">
              <w:rPr>
                <w:rFonts w:ascii="Arial" w:hAnsi="Arial" w:cs="Arial"/>
                <w:sz w:val="28"/>
                <w:szCs w:val="28"/>
              </w:rPr>
              <w:t>Cel 6: Kreowanie marki miasta i poczucia tożsamości lokalnej</w:t>
            </w:r>
          </w:p>
        </w:tc>
        <w:tc>
          <w:tcPr>
            <w:tcW w:w="869" w:type="pct"/>
          </w:tcPr>
          <w:p w14:paraId="195637F7" w14:textId="209C007C" w:rsidR="00830A73" w:rsidRPr="009C021A" w:rsidRDefault="00830A73" w:rsidP="00830A73">
            <w:pPr>
              <w:rPr>
                <w:rFonts w:ascii="Arial" w:hAnsi="Arial" w:cs="Arial"/>
                <w:sz w:val="28"/>
                <w:szCs w:val="28"/>
              </w:rPr>
            </w:pPr>
            <w:r w:rsidRPr="009C021A">
              <w:rPr>
                <w:rFonts w:ascii="Arial" w:hAnsi="Arial" w:cs="Arial"/>
                <w:sz w:val="28"/>
                <w:szCs w:val="28"/>
              </w:rPr>
              <w:t xml:space="preserve">Liczba mieszkańców zaangażowanych </w:t>
            </w:r>
            <w:r w:rsidRPr="009C021A">
              <w:rPr>
                <w:rFonts w:ascii="Arial" w:hAnsi="Arial" w:cs="Arial"/>
                <w:sz w:val="28"/>
                <w:szCs w:val="28"/>
              </w:rPr>
              <w:br/>
              <w:t xml:space="preserve">w wybór inwestycji </w:t>
            </w:r>
            <w:r w:rsidRPr="009C021A">
              <w:rPr>
                <w:rFonts w:ascii="Arial" w:hAnsi="Arial" w:cs="Arial"/>
                <w:sz w:val="28"/>
                <w:szCs w:val="28"/>
              </w:rPr>
              <w:br/>
              <w:t>w ramach budżetu obywatelskiego</w:t>
            </w:r>
          </w:p>
        </w:tc>
        <w:tc>
          <w:tcPr>
            <w:tcW w:w="725" w:type="pct"/>
          </w:tcPr>
          <w:p w14:paraId="1BADAC97" w14:textId="77777777" w:rsidR="00830A73" w:rsidRPr="009C021A" w:rsidRDefault="00830A73" w:rsidP="00830A73">
            <w:pPr>
              <w:jc w:val="center"/>
              <w:rPr>
                <w:rFonts w:ascii="Arial" w:hAnsi="Arial" w:cs="Arial"/>
                <w:sz w:val="28"/>
                <w:szCs w:val="28"/>
              </w:rPr>
            </w:pPr>
            <w:r w:rsidRPr="009C021A">
              <w:rPr>
                <w:rFonts w:ascii="Arial" w:hAnsi="Arial" w:cs="Arial"/>
                <w:sz w:val="28"/>
                <w:szCs w:val="28"/>
              </w:rPr>
              <w:t>UMW</w:t>
            </w:r>
          </w:p>
        </w:tc>
        <w:tc>
          <w:tcPr>
            <w:tcW w:w="580" w:type="pct"/>
          </w:tcPr>
          <w:p w14:paraId="70C2D69F" w14:textId="7AADA8D7" w:rsidR="00830A73" w:rsidRPr="009C021A" w:rsidRDefault="00830A73" w:rsidP="00830A73">
            <w:pPr>
              <w:jc w:val="center"/>
              <w:rPr>
                <w:rFonts w:ascii="Arial" w:hAnsi="Arial" w:cs="Arial"/>
                <w:sz w:val="28"/>
                <w:szCs w:val="28"/>
              </w:rPr>
            </w:pPr>
            <w:r w:rsidRPr="009C021A">
              <w:rPr>
                <w:rFonts w:ascii="Arial" w:hAnsi="Arial" w:cs="Arial"/>
                <w:sz w:val="28"/>
                <w:szCs w:val="28"/>
              </w:rPr>
              <w:t>0</w:t>
            </w:r>
          </w:p>
        </w:tc>
        <w:tc>
          <w:tcPr>
            <w:tcW w:w="724" w:type="pct"/>
          </w:tcPr>
          <w:p w14:paraId="7DB093AF" w14:textId="64B38B80" w:rsidR="00830A73" w:rsidRPr="009C021A" w:rsidRDefault="00830A73" w:rsidP="00830A73">
            <w:pPr>
              <w:jc w:val="center"/>
              <w:rPr>
                <w:rFonts w:ascii="Arial" w:hAnsi="Arial" w:cs="Arial"/>
                <w:sz w:val="28"/>
                <w:szCs w:val="28"/>
              </w:rPr>
            </w:pPr>
            <w:r w:rsidRPr="009C021A">
              <w:rPr>
                <w:rFonts w:ascii="Arial" w:hAnsi="Arial" w:cs="Arial"/>
                <w:sz w:val="28"/>
                <w:szCs w:val="28"/>
              </w:rPr>
              <w:t>27 000</w:t>
            </w:r>
          </w:p>
        </w:tc>
        <w:tc>
          <w:tcPr>
            <w:tcW w:w="870" w:type="pct"/>
          </w:tcPr>
          <w:p w14:paraId="3490837C" w14:textId="25548272" w:rsidR="00830A73" w:rsidRPr="009C021A" w:rsidRDefault="00830A73" w:rsidP="00830A73">
            <w:pPr>
              <w:jc w:val="center"/>
              <w:rPr>
                <w:rFonts w:ascii="Arial" w:hAnsi="Arial" w:cs="Arial"/>
                <w:sz w:val="28"/>
                <w:szCs w:val="28"/>
              </w:rPr>
            </w:pPr>
            <w:r w:rsidRPr="009C021A">
              <w:rPr>
                <w:rFonts w:ascii="Arial" w:hAnsi="Arial" w:cs="Arial"/>
                <w:sz w:val="28"/>
                <w:szCs w:val="28"/>
              </w:rPr>
              <w:t>8 051</w:t>
            </w:r>
          </w:p>
        </w:tc>
      </w:tr>
    </w:tbl>
    <w:p w14:paraId="2C45BE0C" w14:textId="458AEE22" w:rsidR="00CA703A" w:rsidRPr="009C021A" w:rsidRDefault="00E86986" w:rsidP="00583C37">
      <w:pPr>
        <w:jc w:val="both"/>
        <w:rPr>
          <w:rFonts w:ascii="Arial" w:eastAsia="Times New Roman" w:hAnsi="Arial" w:cs="Arial"/>
          <w:sz w:val="28"/>
          <w:szCs w:val="28"/>
        </w:rPr>
      </w:pPr>
      <w:r w:rsidRPr="009C021A">
        <w:rPr>
          <w:rFonts w:ascii="Arial" w:eastAsia="Times New Roman" w:hAnsi="Arial" w:cs="Arial"/>
          <w:sz w:val="28"/>
          <w:szCs w:val="28"/>
        </w:rPr>
        <w:t>Tabela Nr 1. Wskaźniki realizacji Strategii rozwoju miasta 2020+. Opracowanie: Wydział Rozwoju Miasta</w:t>
      </w:r>
    </w:p>
    <w:p w14:paraId="4EE66521" w14:textId="77777777" w:rsidR="00FF2CB4" w:rsidRDefault="0016609A" w:rsidP="006C3575">
      <w:pPr>
        <w:rPr>
          <w:rFonts w:ascii="Arial" w:eastAsia="Times New Roman" w:hAnsi="Arial" w:cs="Arial"/>
          <w:sz w:val="28"/>
          <w:szCs w:val="28"/>
        </w:rPr>
      </w:pPr>
      <w:r w:rsidRPr="006C3575">
        <w:rPr>
          <w:rFonts w:ascii="Arial" w:eastAsia="Times New Roman" w:hAnsi="Arial" w:cs="Arial"/>
          <w:sz w:val="28"/>
          <w:szCs w:val="28"/>
        </w:rPr>
        <w:t xml:space="preserve">Uchwałą Nr XLIX/75/2022 Rady Miasta Włocławek z dnia 21 czerwca 2022 r. przyjęto Strategię rozwoju miasta Włocławek 2030+. Wskazuje ona wizję miasta, cele strategiczne i operacyjne oraz kierunki działań wyznaczone do realizacji w okresie jej obowiązywania. </w:t>
      </w:r>
      <w:r w:rsidR="00717FE9" w:rsidRPr="006C3575">
        <w:rPr>
          <w:rFonts w:ascii="Arial" w:eastAsia="Times New Roman" w:hAnsi="Arial" w:cs="Arial"/>
          <w:sz w:val="28"/>
          <w:szCs w:val="28"/>
        </w:rPr>
        <w:t xml:space="preserve">Realizując </w:t>
      </w:r>
      <w:r w:rsidR="00257403" w:rsidRPr="006C3575">
        <w:rPr>
          <w:rFonts w:ascii="Arial" w:eastAsia="Times New Roman" w:hAnsi="Arial" w:cs="Arial"/>
          <w:sz w:val="28"/>
          <w:szCs w:val="28"/>
        </w:rPr>
        <w:t xml:space="preserve">zapisy dokumentu </w:t>
      </w:r>
      <w:r w:rsidRPr="006C3575">
        <w:rPr>
          <w:rFonts w:ascii="Arial" w:eastAsia="Times New Roman" w:hAnsi="Arial" w:cs="Arial"/>
          <w:sz w:val="28"/>
          <w:szCs w:val="28"/>
        </w:rPr>
        <w:t xml:space="preserve">Prezydent </w:t>
      </w:r>
      <w:r w:rsidR="00717FE9" w:rsidRPr="006C3575">
        <w:rPr>
          <w:rFonts w:ascii="Arial" w:eastAsia="Times New Roman" w:hAnsi="Arial" w:cs="Arial"/>
          <w:sz w:val="28"/>
          <w:szCs w:val="28"/>
        </w:rPr>
        <w:t xml:space="preserve">Miasta Włocławek </w:t>
      </w:r>
      <w:r w:rsidRPr="006C3575">
        <w:rPr>
          <w:rFonts w:ascii="Arial" w:eastAsia="Times New Roman" w:hAnsi="Arial" w:cs="Arial"/>
          <w:sz w:val="28"/>
          <w:szCs w:val="28"/>
        </w:rPr>
        <w:t xml:space="preserve">wydał </w:t>
      </w:r>
      <w:r w:rsidR="00717FE9" w:rsidRPr="006C3575">
        <w:rPr>
          <w:rFonts w:ascii="Arial" w:eastAsia="Times New Roman" w:hAnsi="Arial" w:cs="Arial"/>
          <w:sz w:val="28"/>
          <w:szCs w:val="28"/>
        </w:rPr>
        <w:t>Z</w:t>
      </w:r>
      <w:r w:rsidRPr="006C3575">
        <w:rPr>
          <w:rFonts w:ascii="Arial" w:eastAsia="Times New Roman" w:hAnsi="Arial" w:cs="Arial"/>
          <w:sz w:val="28"/>
          <w:szCs w:val="28"/>
        </w:rPr>
        <w:t xml:space="preserve">arządzenie </w:t>
      </w:r>
      <w:r w:rsidR="00717FE9" w:rsidRPr="006C3575">
        <w:rPr>
          <w:rFonts w:ascii="Arial" w:eastAsia="Times New Roman" w:hAnsi="Arial" w:cs="Arial"/>
          <w:sz w:val="28"/>
          <w:szCs w:val="28"/>
        </w:rPr>
        <w:t>N</w:t>
      </w:r>
      <w:r w:rsidRPr="006C3575">
        <w:rPr>
          <w:rFonts w:ascii="Arial" w:eastAsia="Times New Roman" w:hAnsi="Arial" w:cs="Arial"/>
          <w:sz w:val="28"/>
          <w:szCs w:val="28"/>
        </w:rPr>
        <w:t xml:space="preserve">r 334 z dnia 30 września 2022 r. w sprawie trybu realizacji Strategii rozwoju miasta Włocławek 2030+ oraz powołania Zespołu Koordynującego jej </w:t>
      </w:r>
      <w:r w:rsidRPr="006C3575">
        <w:rPr>
          <w:rFonts w:ascii="Arial" w:eastAsia="Times New Roman" w:hAnsi="Arial" w:cs="Arial"/>
          <w:sz w:val="28"/>
          <w:szCs w:val="28"/>
        </w:rPr>
        <w:lastRenderedPageBreak/>
        <w:t xml:space="preserve">wdrożenie. </w:t>
      </w:r>
      <w:r w:rsidR="00257403" w:rsidRPr="006C3575">
        <w:rPr>
          <w:rFonts w:ascii="Arial" w:eastAsia="Times New Roman" w:hAnsi="Arial" w:cs="Arial"/>
          <w:sz w:val="28"/>
          <w:szCs w:val="28"/>
        </w:rPr>
        <w:t xml:space="preserve">Zgodnie z ww. zarządzeniem podjęto prace nad sporządzeniem założonych w Strategii programów operacyjnych określających zadania proponowane do wdrożenia w kolejnych latach, celem realizacji założonych </w:t>
      </w:r>
      <w:r w:rsidR="00257403" w:rsidRPr="006C3575">
        <w:rPr>
          <w:rFonts w:ascii="Arial" w:eastAsia="Times New Roman" w:hAnsi="Arial" w:cs="Arial"/>
          <w:sz w:val="28"/>
          <w:szCs w:val="28"/>
        </w:rPr>
        <w:br/>
        <w:t>w Strategii celów.</w:t>
      </w:r>
    </w:p>
    <w:p w14:paraId="11D3FB90" w14:textId="42C65CE4" w:rsidR="006C3575" w:rsidRPr="00FF2CB4" w:rsidRDefault="006C3575" w:rsidP="006C3575">
      <w:pPr>
        <w:rPr>
          <w:rFonts w:ascii="Arial" w:eastAsia="Times New Roman" w:hAnsi="Arial" w:cs="Arial"/>
          <w:sz w:val="28"/>
          <w:szCs w:val="28"/>
        </w:rPr>
      </w:pPr>
      <w:r w:rsidRPr="006C3575">
        <w:rPr>
          <w:rFonts w:ascii="Arial" w:eastAsia="Times New Roman" w:hAnsi="Arial" w:cs="Arial"/>
          <w:color w:val="000000" w:themeColor="text1"/>
          <w:sz w:val="28"/>
          <w:szCs w:val="28"/>
        </w:rPr>
        <w:t>Strategia rozwoju miasta Włocławek 2030+ to efekt wspólnej pracy mieszkańców, przedsiębiorców, przedstawicieli placówek edukacyjnych, organizacji pozarządowych, instytucji miejskich, reprezentantów różnego typu środowisk funkcjonujących we Włocławku oraz samorządu</w:t>
      </w:r>
      <w:r>
        <w:rPr>
          <w:rFonts w:ascii="Arial" w:eastAsia="Times New Roman" w:hAnsi="Arial" w:cs="Arial"/>
          <w:color w:val="000000" w:themeColor="text1"/>
          <w:sz w:val="28"/>
          <w:szCs w:val="28"/>
        </w:rPr>
        <w:t>.</w:t>
      </w:r>
    </w:p>
    <w:p w14:paraId="65C2E557" w14:textId="50260585" w:rsidR="0016609A" w:rsidRDefault="0016609A" w:rsidP="00583C37">
      <w:pPr>
        <w:jc w:val="both"/>
        <w:rPr>
          <w:rFonts w:ascii="Arial Narrow" w:eastAsia="Times New Roman" w:hAnsi="Arial Narrow" w:cs="Times New Roman"/>
          <w:sz w:val="24"/>
          <w:szCs w:val="24"/>
        </w:rPr>
      </w:pPr>
    </w:p>
    <w:p w14:paraId="0747E90F" w14:textId="7162581C" w:rsidR="00517060" w:rsidRPr="00CA708D" w:rsidRDefault="00BA388A" w:rsidP="00827400">
      <w:pPr>
        <w:jc w:val="both"/>
        <w:rPr>
          <w:rFonts w:ascii="Arial" w:eastAsia="Times New Roman" w:hAnsi="Arial" w:cs="Arial"/>
          <w:sz w:val="28"/>
          <w:szCs w:val="28"/>
        </w:rPr>
      </w:pPr>
      <w:r w:rsidRPr="00CA708D">
        <w:rPr>
          <w:rFonts w:ascii="Arial" w:eastAsia="Times New Roman" w:hAnsi="Arial" w:cs="Arial"/>
          <w:sz w:val="28"/>
          <w:szCs w:val="28"/>
        </w:rPr>
        <w:t>Włocławek</w:t>
      </w:r>
      <w:r w:rsidR="00763221" w:rsidRPr="00CA708D">
        <w:rPr>
          <w:rFonts w:ascii="Arial" w:eastAsia="Times New Roman" w:hAnsi="Arial" w:cs="Arial"/>
          <w:sz w:val="28"/>
          <w:szCs w:val="28"/>
        </w:rPr>
        <w:t>: Miasto Dobrego Klimatu</w:t>
      </w:r>
    </w:p>
    <w:p w14:paraId="4F83540F" w14:textId="2D705532" w:rsidR="00517060" w:rsidRPr="00CA708D" w:rsidRDefault="00763221" w:rsidP="00AB261C">
      <w:pPr>
        <w:jc w:val="both"/>
        <w:rPr>
          <w:rFonts w:ascii="Arial" w:eastAsia="Times New Roman" w:hAnsi="Arial" w:cs="Arial"/>
          <w:sz w:val="28"/>
          <w:szCs w:val="28"/>
        </w:rPr>
      </w:pPr>
      <w:r w:rsidRPr="00CA708D">
        <w:rPr>
          <w:rFonts w:ascii="Arial" w:eastAsia="Times New Roman" w:hAnsi="Arial" w:cs="Arial"/>
          <w:sz w:val="28"/>
          <w:szCs w:val="28"/>
        </w:rPr>
        <w:t>Miasto Silne Gospodarczo</w:t>
      </w:r>
    </w:p>
    <w:p w14:paraId="1175CF70" w14:textId="77777777" w:rsidR="006349E2" w:rsidRDefault="00763221" w:rsidP="006349E2">
      <w:pPr>
        <w:pStyle w:val="Akapitzlist"/>
        <w:numPr>
          <w:ilvl w:val="0"/>
          <w:numId w:val="234"/>
        </w:numPr>
        <w:ind w:left="426" w:firstLine="0"/>
        <w:jc w:val="both"/>
        <w:rPr>
          <w:rFonts w:ascii="Arial" w:eastAsia="Times New Roman" w:hAnsi="Arial" w:cs="Arial"/>
          <w:sz w:val="28"/>
          <w:szCs w:val="28"/>
        </w:rPr>
      </w:pPr>
      <w:r w:rsidRPr="006349E2">
        <w:rPr>
          <w:rFonts w:ascii="Arial" w:eastAsia="Times New Roman" w:hAnsi="Arial" w:cs="Arial"/>
          <w:sz w:val="28"/>
          <w:szCs w:val="28"/>
        </w:rPr>
        <w:t>Miasto Współpracy</w:t>
      </w:r>
    </w:p>
    <w:p w14:paraId="4519DBEC" w14:textId="77777777" w:rsidR="006349E2" w:rsidRDefault="006C2472" w:rsidP="006349E2">
      <w:pPr>
        <w:pStyle w:val="Akapitzlist"/>
        <w:numPr>
          <w:ilvl w:val="0"/>
          <w:numId w:val="234"/>
        </w:numPr>
        <w:ind w:left="426" w:firstLine="0"/>
        <w:jc w:val="both"/>
        <w:rPr>
          <w:rFonts w:ascii="Arial" w:eastAsia="Times New Roman" w:hAnsi="Arial" w:cs="Arial"/>
          <w:sz w:val="28"/>
          <w:szCs w:val="28"/>
        </w:rPr>
      </w:pPr>
      <w:r w:rsidRPr="006349E2">
        <w:rPr>
          <w:rFonts w:ascii="Arial" w:eastAsia="Times New Roman" w:hAnsi="Arial" w:cs="Arial"/>
          <w:sz w:val="28"/>
          <w:szCs w:val="28"/>
        </w:rPr>
        <w:t>Miasto Przedsiębiorcze</w:t>
      </w:r>
    </w:p>
    <w:p w14:paraId="564F0B91" w14:textId="77777777" w:rsidR="006349E2" w:rsidRDefault="006C2472" w:rsidP="006349E2">
      <w:pPr>
        <w:pStyle w:val="Akapitzlist"/>
        <w:numPr>
          <w:ilvl w:val="0"/>
          <w:numId w:val="234"/>
        </w:numPr>
        <w:ind w:left="426" w:firstLine="0"/>
        <w:jc w:val="both"/>
        <w:rPr>
          <w:rFonts w:ascii="Arial" w:eastAsia="Times New Roman" w:hAnsi="Arial" w:cs="Arial"/>
          <w:sz w:val="28"/>
          <w:szCs w:val="28"/>
        </w:rPr>
      </w:pPr>
      <w:r w:rsidRPr="006349E2">
        <w:rPr>
          <w:rFonts w:ascii="Arial" w:eastAsia="Times New Roman" w:hAnsi="Arial" w:cs="Arial"/>
          <w:sz w:val="28"/>
          <w:szCs w:val="28"/>
        </w:rPr>
        <w:t>Miasto Technologii</w:t>
      </w:r>
    </w:p>
    <w:p w14:paraId="253F3407" w14:textId="77777777" w:rsidR="006349E2" w:rsidRDefault="006C2472" w:rsidP="006349E2">
      <w:pPr>
        <w:pStyle w:val="Akapitzlist"/>
        <w:numPr>
          <w:ilvl w:val="0"/>
          <w:numId w:val="234"/>
        </w:numPr>
        <w:ind w:left="426" w:firstLine="0"/>
        <w:jc w:val="both"/>
        <w:rPr>
          <w:rFonts w:ascii="Arial" w:eastAsia="Times New Roman" w:hAnsi="Arial" w:cs="Arial"/>
          <w:sz w:val="28"/>
          <w:szCs w:val="28"/>
        </w:rPr>
      </w:pPr>
      <w:r w:rsidRPr="006349E2">
        <w:rPr>
          <w:rFonts w:ascii="Arial" w:eastAsia="Times New Roman" w:hAnsi="Arial" w:cs="Arial"/>
          <w:sz w:val="28"/>
          <w:szCs w:val="28"/>
        </w:rPr>
        <w:t>Miasto Przyjazne dla studentów</w:t>
      </w:r>
    </w:p>
    <w:p w14:paraId="75D23B95" w14:textId="77777777" w:rsidR="006349E2" w:rsidRDefault="008166AA" w:rsidP="006349E2">
      <w:pPr>
        <w:pStyle w:val="Akapitzlist"/>
        <w:numPr>
          <w:ilvl w:val="0"/>
          <w:numId w:val="234"/>
        </w:numPr>
        <w:ind w:left="426" w:firstLine="0"/>
        <w:jc w:val="both"/>
        <w:rPr>
          <w:rFonts w:ascii="Arial" w:eastAsia="Times New Roman" w:hAnsi="Arial" w:cs="Arial"/>
          <w:sz w:val="28"/>
          <w:szCs w:val="28"/>
        </w:rPr>
      </w:pPr>
      <w:r w:rsidRPr="006349E2">
        <w:rPr>
          <w:rFonts w:ascii="Arial" w:eastAsia="Times New Roman" w:hAnsi="Arial" w:cs="Arial"/>
          <w:sz w:val="28"/>
          <w:szCs w:val="28"/>
        </w:rPr>
        <w:t xml:space="preserve">Miasto </w:t>
      </w:r>
      <w:r w:rsidR="00AB261C" w:rsidRPr="006349E2">
        <w:rPr>
          <w:rFonts w:ascii="Arial" w:eastAsia="Times New Roman" w:hAnsi="Arial" w:cs="Arial"/>
          <w:sz w:val="28"/>
          <w:szCs w:val="28"/>
        </w:rPr>
        <w:t>zapewniające wysoką jakość kształcenia</w:t>
      </w:r>
    </w:p>
    <w:p w14:paraId="0ABA8BF6" w14:textId="14E6D050" w:rsidR="00AB261C" w:rsidRPr="006349E2" w:rsidRDefault="00AB261C" w:rsidP="006349E2">
      <w:pPr>
        <w:pStyle w:val="Akapitzlist"/>
        <w:numPr>
          <w:ilvl w:val="0"/>
          <w:numId w:val="234"/>
        </w:numPr>
        <w:ind w:left="426" w:firstLine="0"/>
        <w:jc w:val="both"/>
        <w:rPr>
          <w:rFonts w:ascii="Arial" w:eastAsia="Times New Roman" w:hAnsi="Arial" w:cs="Arial"/>
          <w:sz w:val="28"/>
          <w:szCs w:val="28"/>
        </w:rPr>
      </w:pPr>
      <w:r w:rsidRPr="006349E2">
        <w:rPr>
          <w:rFonts w:ascii="Arial" w:eastAsia="Times New Roman" w:hAnsi="Arial" w:cs="Arial"/>
          <w:sz w:val="28"/>
          <w:szCs w:val="28"/>
        </w:rPr>
        <w:t>Miasto ukierunkowujące na ścisłą współpracę przedsiębiorczości z edukacją</w:t>
      </w:r>
    </w:p>
    <w:p w14:paraId="76067063" w14:textId="6ECE1F99" w:rsidR="00AB261C" w:rsidRPr="00CA708D" w:rsidRDefault="00AB261C" w:rsidP="00AB261C">
      <w:pPr>
        <w:jc w:val="both"/>
        <w:rPr>
          <w:rFonts w:ascii="Arial" w:eastAsia="Times New Roman" w:hAnsi="Arial" w:cs="Arial"/>
          <w:sz w:val="28"/>
          <w:szCs w:val="28"/>
        </w:rPr>
      </w:pPr>
      <w:r w:rsidRPr="00CA708D">
        <w:rPr>
          <w:rFonts w:ascii="Arial" w:eastAsia="Times New Roman" w:hAnsi="Arial" w:cs="Arial"/>
          <w:sz w:val="28"/>
          <w:szCs w:val="28"/>
        </w:rPr>
        <w:t>Miasto</w:t>
      </w:r>
      <w:r w:rsidR="00167B60" w:rsidRPr="00CA708D">
        <w:rPr>
          <w:rFonts w:ascii="Arial" w:eastAsia="Times New Roman" w:hAnsi="Arial" w:cs="Arial"/>
          <w:sz w:val="28"/>
          <w:szCs w:val="28"/>
        </w:rPr>
        <w:t xml:space="preserve"> Dialogu i Aktywności Społ</w:t>
      </w:r>
      <w:r w:rsidR="00102BEA" w:rsidRPr="00CA708D">
        <w:rPr>
          <w:rFonts w:ascii="Arial" w:eastAsia="Times New Roman" w:hAnsi="Arial" w:cs="Arial"/>
          <w:sz w:val="28"/>
          <w:szCs w:val="28"/>
        </w:rPr>
        <w:t>ecznej</w:t>
      </w:r>
    </w:p>
    <w:p w14:paraId="195909C4" w14:textId="326BF705" w:rsidR="00102BEA" w:rsidRPr="00CA708D" w:rsidRDefault="00D834B2" w:rsidP="00601802">
      <w:pPr>
        <w:pStyle w:val="Akapitzlist"/>
        <w:numPr>
          <w:ilvl w:val="0"/>
          <w:numId w:val="235"/>
        </w:numPr>
        <w:jc w:val="both"/>
        <w:rPr>
          <w:rFonts w:ascii="Arial" w:eastAsia="Times New Roman" w:hAnsi="Arial" w:cs="Arial"/>
          <w:sz w:val="28"/>
          <w:szCs w:val="28"/>
        </w:rPr>
      </w:pPr>
      <w:r w:rsidRPr="00CA708D">
        <w:rPr>
          <w:rFonts w:ascii="Arial" w:eastAsia="Times New Roman" w:hAnsi="Arial" w:cs="Arial"/>
          <w:sz w:val="28"/>
          <w:szCs w:val="28"/>
        </w:rPr>
        <w:t xml:space="preserve">Miasto </w:t>
      </w:r>
      <w:r w:rsidR="006B2020" w:rsidRPr="00CA708D">
        <w:rPr>
          <w:rFonts w:ascii="Arial" w:eastAsia="Times New Roman" w:hAnsi="Arial" w:cs="Arial"/>
          <w:sz w:val="28"/>
          <w:szCs w:val="28"/>
        </w:rPr>
        <w:t>p</w:t>
      </w:r>
      <w:r w:rsidRPr="00CA708D">
        <w:rPr>
          <w:rFonts w:ascii="Arial" w:eastAsia="Times New Roman" w:hAnsi="Arial" w:cs="Arial"/>
          <w:sz w:val="28"/>
          <w:szCs w:val="28"/>
        </w:rPr>
        <w:t xml:space="preserve">romujące </w:t>
      </w:r>
      <w:r w:rsidR="006B2020" w:rsidRPr="00CA708D">
        <w:rPr>
          <w:rFonts w:ascii="Arial" w:eastAsia="Times New Roman" w:hAnsi="Arial" w:cs="Arial"/>
          <w:sz w:val="28"/>
          <w:szCs w:val="28"/>
        </w:rPr>
        <w:t>z</w:t>
      </w:r>
      <w:r w:rsidRPr="00CA708D">
        <w:rPr>
          <w:rFonts w:ascii="Arial" w:eastAsia="Times New Roman" w:hAnsi="Arial" w:cs="Arial"/>
          <w:sz w:val="28"/>
          <w:szCs w:val="28"/>
        </w:rPr>
        <w:t>drowie</w:t>
      </w:r>
    </w:p>
    <w:p w14:paraId="6BBB053B" w14:textId="73926E62" w:rsidR="00D834B2" w:rsidRPr="00CA708D" w:rsidRDefault="00D834B2" w:rsidP="00601802">
      <w:pPr>
        <w:pStyle w:val="Akapitzlist"/>
        <w:numPr>
          <w:ilvl w:val="0"/>
          <w:numId w:val="235"/>
        </w:numPr>
        <w:jc w:val="both"/>
        <w:rPr>
          <w:rFonts w:ascii="Arial" w:eastAsia="Times New Roman" w:hAnsi="Arial" w:cs="Arial"/>
          <w:sz w:val="28"/>
          <w:szCs w:val="28"/>
        </w:rPr>
      </w:pPr>
      <w:r w:rsidRPr="00CA708D">
        <w:rPr>
          <w:rFonts w:ascii="Arial" w:eastAsia="Times New Roman" w:hAnsi="Arial" w:cs="Arial"/>
          <w:sz w:val="28"/>
          <w:szCs w:val="28"/>
        </w:rPr>
        <w:t xml:space="preserve">Miasto dostępnych usług </w:t>
      </w:r>
      <w:r w:rsidR="006B2020" w:rsidRPr="00CA708D">
        <w:rPr>
          <w:rFonts w:ascii="Arial" w:eastAsia="Times New Roman" w:hAnsi="Arial" w:cs="Arial"/>
          <w:sz w:val="28"/>
          <w:szCs w:val="28"/>
        </w:rPr>
        <w:t>medycznych</w:t>
      </w:r>
    </w:p>
    <w:p w14:paraId="7B45E2DF" w14:textId="1D608B49" w:rsidR="006B2020" w:rsidRPr="00CA708D" w:rsidRDefault="006B2020" w:rsidP="00601802">
      <w:pPr>
        <w:pStyle w:val="Akapitzlist"/>
        <w:numPr>
          <w:ilvl w:val="0"/>
          <w:numId w:val="235"/>
        </w:numPr>
        <w:jc w:val="both"/>
        <w:rPr>
          <w:rFonts w:ascii="Arial" w:eastAsia="Times New Roman" w:hAnsi="Arial" w:cs="Arial"/>
          <w:sz w:val="28"/>
          <w:szCs w:val="28"/>
        </w:rPr>
      </w:pPr>
      <w:r w:rsidRPr="00CA708D">
        <w:rPr>
          <w:rFonts w:ascii="Arial" w:eastAsia="Times New Roman" w:hAnsi="Arial" w:cs="Arial"/>
          <w:sz w:val="28"/>
          <w:szCs w:val="28"/>
        </w:rPr>
        <w:t xml:space="preserve">Miasto promujące aktywność </w:t>
      </w:r>
      <w:r w:rsidR="00633834" w:rsidRPr="00CA708D">
        <w:rPr>
          <w:rFonts w:ascii="Arial" w:eastAsia="Times New Roman" w:hAnsi="Arial" w:cs="Arial"/>
          <w:sz w:val="28"/>
          <w:szCs w:val="28"/>
        </w:rPr>
        <w:t>sportową</w:t>
      </w:r>
    </w:p>
    <w:p w14:paraId="01E01CE2" w14:textId="54899AEB" w:rsidR="00633834" w:rsidRPr="00CA708D" w:rsidRDefault="00633834" w:rsidP="00601802">
      <w:pPr>
        <w:pStyle w:val="Akapitzlist"/>
        <w:numPr>
          <w:ilvl w:val="0"/>
          <w:numId w:val="235"/>
        </w:numPr>
        <w:jc w:val="both"/>
        <w:rPr>
          <w:rFonts w:ascii="Arial" w:eastAsia="Times New Roman" w:hAnsi="Arial" w:cs="Arial"/>
          <w:sz w:val="28"/>
          <w:szCs w:val="28"/>
        </w:rPr>
      </w:pPr>
      <w:r w:rsidRPr="00CA708D">
        <w:rPr>
          <w:rFonts w:ascii="Arial" w:eastAsia="Times New Roman" w:hAnsi="Arial" w:cs="Arial"/>
          <w:sz w:val="28"/>
          <w:szCs w:val="28"/>
        </w:rPr>
        <w:t>Miasto społeczne</w:t>
      </w:r>
    </w:p>
    <w:p w14:paraId="7DC3DE25" w14:textId="586D3731" w:rsidR="00633834" w:rsidRDefault="00633834" w:rsidP="00601802">
      <w:pPr>
        <w:pStyle w:val="Akapitzlist"/>
        <w:numPr>
          <w:ilvl w:val="0"/>
          <w:numId w:val="235"/>
        </w:numPr>
        <w:jc w:val="both"/>
        <w:rPr>
          <w:rFonts w:ascii="Arial" w:eastAsia="Times New Roman" w:hAnsi="Arial" w:cs="Arial"/>
          <w:sz w:val="28"/>
          <w:szCs w:val="28"/>
        </w:rPr>
      </w:pPr>
      <w:r w:rsidRPr="00CA708D">
        <w:rPr>
          <w:rFonts w:ascii="Arial" w:eastAsia="Times New Roman" w:hAnsi="Arial" w:cs="Arial"/>
          <w:sz w:val="28"/>
          <w:szCs w:val="28"/>
        </w:rPr>
        <w:t>Miasto obywatelskie</w:t>
      </w:r>
    </w:p>
    <w:p w14:paraId="6D6579CF" w14:textId="42C51704" w:rsidR="00715285" w:rsidRPr="00CA708D" w:rsidRDefault="00715285" w:rsidP="00601802">
      <w:pPr>
        <w:pStyle w:val="Akapitzlist"/>
        <w:numPr>
          <w:ilvl w:val="0"/>
          <w:numId w:val="235"/>
        </w:numPr>
        <w:jc w:val="both"/>
        <w:rPr>
          <w:rFonts w:ascii="Arial" w:eastAsia="Times New Roman" w:hAnsi="Arial" w:cs="Arial"/>
          <w:sz w:val="28"/>
          <w:szCs w:val="28"/>
        </w:rPr>
      </w:pPr>
      <w:r>
        <w:rPr>
          <w:rFonts w:ascii="Arial" w:eastAsia="Times New Roman" w:hAnsi="Arial" w:cs="Arial"/>
          <w:sz w:val="28"/>
          <w:szCs w:val="28"/>
        </w:rPr>
        <w:t>Miasto otwarte</w:t>
      </w:r>
    </w:p>
    <w:p w14:paraId="09336038" w14:textId="1412DDAE" w:rsidR="00633834" w:rsidRPr="00CA708D" w:rsidRDefault="00633834" w:rsidP="00601802">
      <w:pPr>
        <w:pStyle w:val="Akapitzlist"/>
        <w:numPr>
          <w:ilvl w:val="0"/>
          <w:numId w:val="235"/>
        </w:numPr>
        <w:jc w:val="both"/>
        <w:rPr>
          <w:rFonts w:ascii="Arial" w:eastAsia="Times New Roman" w:hAnsi="Arial" w:cs="Arial"/>
          <w:sz w:val="28"/>
          <w:szCs w:val="28"/>
        </w:rPr>
      </w:pPr>
      <w:r w:rsidRPr="00CA708D">
        <w:rPr>
          <w:rFonts w:ascii="Arial" w:eastAsia="Times New Roman" w:hAnsi="Arial" w:cs="Arial"/>
          <w:sz w:val="28"/>
          <w:szCs w:val="28"/>
        </w:rPr>
        <w:t>Miasto kompetentne</w:t>
      </w:r>
    </w:p>
    <w:p w14:paraId="4D5FFBAF" w14:textId="1B36B900" w:rsidR="00633834" w:rsidRPr="00CA708D" w:rsidRDefault="00633834" w:rsidP="00601802">
      <w:pPr>
        <w:pStyle w:val="Akapitzlist"/>
        <w:numPr>
          <w:ilvl w:val="0"/>
          <w:numId w:val="235"/>
        </w:numPr>
        <w:jc w:val="both"/>
        <w:rPr>
          <w:rFonts w:ascii="Arial" w:eastAsia="Times New Roman" w:hAnsi="Arial" w:cs="Arial"/>
          <w:sz w:val="28"/>
          <w:szCs w:val="28"/>
        </w:rPr>
      </w:pPr>
      <w:r w:rsidRPr="00CA708D">
        <w:rPr>
          <w:rFonts w:ascii="Arial" w:eastAsia="Times New Roman" w:hAnsi="Arial" w:cs="Arial"/>
          <w:sz w:val="28"/>
          <w:szCs w:val="28"/>
        </w:rPr>
        <w:t>Miasto sprawnie zarządzane</w:t>
      </w:r>
    </w:p>
    <w:p w14:paraId="6222E4EB" w14:textId="578A9E57" w:rsidR="00633834" w:rsidRPr="00CA708D" w:rsidRDefault="00633834" w:rsidP="00601802">
      <w:pPr>
        <w:pStyle w:val="Akapitzlist"/>
        <w:numPr>
          <w:ilvl w:val="0"/>
          <w:numId w:val="235"/>
        </w:numPr>
        <w:jc w:val="both"/>
        <w:rPr>
          <w:rFonts w:ascii="Arial" w:eastAsia="Times New Roman" w:hAnsi="Arial" w:cs="Arial"/>
          <w:sz w:val="28"/>
          <w:szCs w:val="28"/>
        </w:rPr>
      </w:pPr>
      <w:r w:rsidRPr="00CA708D">
        <w:rPr>
          <w:rFonts w:ascii="Arial" w:eastAsia="Times New Roman" w:hAnsi="Arial" w:cs="Arial"/>
          <w:sz w:val="28"/>
          <w:szCs w:val="28"/>
        </w:rPr>
        <w:t>Miasto kultury</w:t>
      </w:r>
    </w:p>
    <w:p w14:paraId="4193767D" w14:textId="385AF943" w:rsidR="00633834" w:rsidRPr="00CA708D" w:rsidRDefault="00633834" w:rsidP="00601802">
      <w:pPr>
        <w:pStyle w:val="Akapitzlist"/>
        <w:numPr>
          <w:ilvl w:val="0"/>
          <w:numId w:val="235"/>
        </w:numPr>
        <w:jc w:val="both"/>
        <w:rPr>
          <w:rFonts w:ascii="Arial" w:eastAsia="Times New Roman" w:hAnsi="Arial" w:cs="Arial"/>
          <w:sz w:val="28"/>
          <w:szCs w:val="28"/>
        </w:rPr>
      </w:pPr>
      <w:r w:rsidRPr="00CA708D">
        <w:rPr>
          <w:rFonts w:ascii="Arial" w:eastAsia="Times New Roman" w:hAnsi="Arial" w:cs="Arial"/>
          <w:sz w:val="28"/>
          <w:szCs w:val="28"/>
        </w:rPr>
        <w:t>Miasto turystyki i rozrywki</w:t>
      </w:r>
    </w:p>
    <w:p w14:paraId="3A42819A" w14:textId="7C499DFD" w:rsidR="00D63FBE" w:rsidRPr="00CA708D" w:rsidRDefault="00D63FBE" w:rsidP="00D63FBE">
      <w:pPr>
        <w:jc w:val="both"/>
        <w:rPr>
          <w:rFonts w:ascii="Arial" w:eastAsia="Times New Roman" w:hAnsi="Arial" w:cs="Arial"/>
          <w:sz w:val="28"/>
          <w:szCs w:val="28"/>
        </w:rPr>
      </w:pPr>
      <w:r w:rsidRPr="00CA708D">
        <w:rPr>
          <w:rFonts w:ascii="Arial" w:eastAsia="Times New Roman" w:hAnsi="Arial" w:cs="Arial"/>
          <w:sz w:val="28"/>
          <w:szCs w:val="28"/>
        </w:rPr>
        <w:t xml:space="preserve">Miasto Przyjazne </w:t>
      </w:r>
      <w:r w:rsidR="00715285">
        <w:rPr>
          <w:rFonts w:ascii="Arial" w:eastAsia="Times New Roman" w:hAnsi="Arial" w:cs="Arial"/>
          <w:sz w:val="28"/>
          <w:szCs w:val="28"/>
        </w:rPr>
        <w:t xml:space="preserve">dla Klimatu </w:t>
      </w:r>
      <w:r w:rsidRPr="00CA708D">
        <w:rPr>
          <w:rFonts w:ascii="Arial" w:eastAsia="Times New Roman" w:hAnsi="Arial" w:cs="Arial"/>
          <w:sz w:val="28"/>
          <w:szCs w:val="28"/>
        </w:rPr>
        <w:t xml:space="preserve">i </w:t>
      </w:r>
      <w:r w:rsidR="00715285">
        <w:rPr>
          <w:rFonts w:ascii="Arial" w:eastAsia="Times New Roman" w:hAnsi="Arial" w:cs="Arial"/>
          <w:sz w:val="28"/>
          <w:szCs w:val="28"/>
        </w:rPr>
        <w:t>O</w:t>
      </w:r>
      <w:r w:rsidRPr="00CA708D">
        <w:rPr>
          <w:rFonts w:ascii="Arial" w:eastAsia="Times New Roman" w:hAnsi="Arial" w:cs="Arial"/>
          <w:sz w:val="28"/>
          <w:szCs w:val="28"/>
        </w:rPr>
        <w:t>dporne na jego zmiany</w:t>
      </w:r>
    </w:p>
    <w:p w14:paraId="7ECF6F70" w14:textId="668EB5C9" w:rsidR="00D63FBE" w:rsidRPr="00CA708D" w:rsidRDefault="00D63FBE" w:rsidP="00601802">
      <w:pPr>
        <w:pStyle w:val="Akapitzlist"/>
        <w:numPr>
          <w:ilvl w:val="0"/>
          <w:numId w:val="236"/>
        </w:numPr>
        <w:jc w:val="both"/>
        <w:rPr>
          <w:rFonts w:ascii="Arial" w:eastAsia="Times New Roman" w:hAnsi="Arial" w:cs="Arial"/>
          <w:sz w:val="28"/>
          <w:szCs w:val="28"/>
        </w:rPr>
      </w:pPr>
      <w:r w:rsidRPr="00CA708D">
        <w:rPr>
          <w:rFonts w:ascii="Arial" w:eastAsia="Times New Roman" w:hAnsi="Arial" w:cs="Arial"/>
          <w:sz w:val="28"/>
          <w:szCs w:val="28"/>
        </w:rPr>
        <w:t>Miasto wolne od zanieczyszczeń</w:t>
      </w:r>
    </w:p>
    <w:p w14:paraId="4901AAAD" w14:textId="53D21442" w:rsidR="00D63FBE" w:rsidRPr="00CA708D" w:rsidRDefault="00366AC6" w:rsidP="00601802">
      <w:pPr>
        <w:pStyle w:val="Akapitzlist"/>
        <w:numPr>
          <w:ilvl w:val="0"/>
          <w:numId w:val="236"/>
        </w:numPr>
        <w:jc w:val="both"/>
        <w:rPr>
          <w:rFonts w:ascii="Arial" w:eastAsia="Times New Roman" w:hAnsi="Arial" w:cs="Arial"/>
          <w:sz w:val="28"/>
          <w:szCs w:val="28"/>
        </w:rPr>
      </w:pPr>
      <w:r w:rsidRPr="00CA708D">
        <w:rPr>
          <w:rFonts w:ascii="Arial" w:eastAsia="Times New Roman" w:hAnsi="Arial" w:cs="Arial"/>
          <w:sz w:val="28"/>
          <w:szCs w:val="28"/>
        </w:rPr>
        <w:t>Miasto dobrej energii</w:t>
      </w:r>
    </w:p>
    <w:p w14:paraId="2812B683" w14:textId="00E099EF" w:rsidR="00366AC6" w:rsidRPr="00CA708D" w:rsidRDefault="00366AC6" w:rsidP="00601802">
      <w:pPr>
        <w:pStyle w:val="Akapitzlist"/>
        <w:numPr>
          <w:ilvl w:val="0"/>
          <w:numId w:val="236"/>
        </w:numPr>
        <w:jc w:val="both"/>
        <w:rPr>
          <w:rFonts w:ascii="Arial" w:eastAsia="Times New Roman" w:hAnsi="Arial" w:cs="Arial"/>
          <w:sz w:val="28"/>
          <w:szCs w:val="28"/>
        </w:rPr>
      </w:pPr>
      <w:r w:rsidRPr="00CA708D">
        <w:rPr>
          <w:rFonts w:ascii="Arial" w:eastAsia="Times New Roman" w:hAnsi="Arial" w:cs="Arial"/>
          <w:sz w:val="28"/>
          <w:szCs w:val="28"/>
        </w:rPr>
        <w:t>Miasto „w porządku”</w:t>
      </w:r>
    </w:p>
    <w:p w14:paraId="7A508971" w14:textId="77777777" w:rsidR="00715285" w:rsidRDefault="00D12857" w:rsidP="00715285">
      <w:pPr>
        <w:jc w:val="both"/>
        <w:rPr>
          <w:rFonts w:ascii="Arial" w:eastAsia="Times New Roman" w:hAnsi="Arial" w:cs="Arial"/>
          <w:sz w:val="28"/>
          <w:szCs w:val="28"/>
        </w:rPr>
      </w:pPr>
      <w:r w:rsidRPr="00CA708D">
        <w:rPr>
          <w:rFonts w:ascii="Arial" w:eastAsia="Times New Roman" w:hAnsi="Arial" w:cs="Arial"/>
          <w:sz w:val="28"/>
          <w:szCs w:val="28"/>
        </w:rPr>
        <w:t xml:space="preserve">Miasto </w:t>
      </w:r>
      <w:r w:rsidR="00715285">
        <w:rPr>
          <w:rFonts w:ascii="Arial" w:eastAsia="Times New Roman" w:hAnsi="Arial" w:cs="Arial"/>
          <w:sz w:val="28"/>
          <w:szCs w:val="28"/>
        </w:rPr>
        <w:t>Kompaktowe</w:t>
      </w:r>
    </w:p>
    <w:p w14:paraId="5E8026E1" w14:textId="7A7875EA" w:rsidR="00754FE6" w:rsidRPr="00816E0C" w:rsidRDefault="00754FE6" w:rsidP="00816E0C">
      <w:pPr>
        <w:pStyle w:val="Akapitzlist"/>
        <w:numPr>
          <w:ilvl w:val="0"/>
          <w:numId w:val="250"/>
        </w:numPr>
        <w:jc w:val="both"/>
        <w:rPr>
          <w:rFonts w:ascii="Arial" w:eastAsia="Times New Roman" w:hAnsi="Arial" w:cs="Arial"/>
          <w:sz w:val="28"/>
          <w:szCs w:val="28"/>
        </w:rPr>
      </w:pPr>
      <w:r w:rsidRPr="00816E0C">
        <w:rPr>
          <w:rFonts w:ascii="Arial" w:eastAsia="Times New Roman" w:hAnsi="Arial" w:cs="Arial"/>
          <w:sz w:val="28"/>
          <w:szCs w:val="28"/>
        </w:rPr>
        <w:lastRenderedPageBreak/>
        <w:t>Miasto dobrze skomunikowane</w:t>
      </w:r>
    </w:p>
    <w:p w14:paraId="444FC803" w14:textId="2DE041FF" w:rsidR="00754FE6" w:rsidRPr="00CA708D" w:rsidRDefault="00754FE6" w:rsidP="00601802">
      <w:pPr>
        <w:pStyle w:val="Akapitzlist"/>
        <w:numPr>
          <w:ilvl w:val="0"/>
          <w:numId w:val="237"/>
        </w:numPr>
        <w:jc w:val="both"/>
        <w:rPr>
          <w:rFonts w:ascii="Arial" w:eastAsia="Times New Roman" w:hAnsi="Arial" w:cs="Arial"/>
          <w:sz w:val="28"/>
          <w:szCs w:val="28"/>
        </w:rPr>
      </w:pPr>
      <w:r w:rsidRPr="00CA708D">
        <w:rPr>
          <w:rFonts w:ascii="Arial" w:eastAsia="Times New Roman" w:hAnsi="Arial" w:cs="Arial"/>
          <w:sz w:val="28"/>
          <w:szCs w:val="28"/>
        </w:rPr>
        <w:t>Miasto przyjaznego transportu zbiorowego</w:t>
      </w:r>
    </w:p>
    <w:p w14:paraId="20BDC54D" w14:textId="03DAEA01" w:rsidR="00754FE6" w:rsidRPr="00CA708D" w:rsidRDefault="00754FE6" w:rsidP="00601802">
      <w:pPr>
        <w:pStyle w:val="Akapitzlist"/>
        <w:numPr>
          <w:ilvl w:val="0"/>
          <w:numId w:val="237"/>
        </w:numPr>
        <w:jc w:val="both"/>
        <w:rPr>
          <w:rFonts w:ascii="Arial" w:eastAsia="Times New Roman" w:hAnsi="Arial" w:cs="Arial"/>
          <w:sz w:val="28"/>
          <w:szCs w:val="28"/>
        </w:rPr>
      </w:pPr>
      <w:r w:rsidRPr="00CA708D">
        <w:rPr>
          <w:rFonts w:ascii="Arial" w:eastAsia="Times New Roman" w:hAnsi="Arial" w:cs="Arial"/>
          <w:sz w:val="28"/>
          <w:szCs w:val="28"/>
        </w:rPr>
        <w:t xml:space="preserve">Miasto </w:t>
      </w:r>
      <w:r w:rsidR="00CA708D" w:rsidRPr="00CA708D">
        <w:rPr>
          <w:rFonts w:ascii="Arial" w:eastAsia="Times New Roman" w:hAnsi="Arial" w:cs="Arial"/>
          <w:sz w:val="28"/>
          <w:szCs w:val="28"/>
        </w:rPr>
        <w:t>b</w:t>
      </w:r>
      <w:r w:rsidRPr="00CA708D">
        <w:rPr>
          <w:rFonts w:ascii="Arial" w:eastAsia="Times New Roman" w:hAnsi="Arial" w:cs="Arial"/>
          <w:sz w:val="28"/>
          <w:szCs w:val="28"/>
        </w:rPr>
        <w:t>ezpieczne</w:t>
      </w:r>
    </w:p>
    <w:p w14:paraId="1EC75523" w14:textId="34503364" w:rsidR="00754FE6" w:rsidRPr="00CA708D" w:rsidRDefault="00CA708D" w:rsidP="00601802">
      <w:pPr>
        <w:pStyle w:val="Akapitzlist"/>
        <w:numPr>
          <w:ilvl w:val="0"/>
          <w:numId w:val="237"/>
        </w:numPr>
        <w:jc w:val="both"/>
        <w:rPr>
          <w:rFonts w:ascii="Arial" w:eastAsia="Times New Roman" w:hAnsi="Arial" w:cs="Arial"/>
          <w:sz w:val="28"/>
          <w:szCs w:val="28"/>
        </w:rPr>
      </w:pPr>
      <w:r w:rsidRPr="00CA708D">
        <w:rPr>
          <w:rFonts w:ascii="Arial" w:eastAsia="Times New Roman" w:hAnsi="Arial" w:cs="Arial"/>
          <w:sz w:val="28"/>
          <w:szCs w:val="28"/>
        </w:rPr>
        <w:t>Miasto atrakcyjnie zagospodarowane</w:t>
      </w:r>
    </w:p>
    <w:p w14:paraId="6CACBF9E" w14:textId="2640572E" w:rsidR="00CA708D" w:rsidRPr="00CA708D" w:rsidRDefault="00CA708D" w:rsidP="00601802">
      <w:pPr>
        <w:pStyle w:val="Akapitzlist"/>
        <w:numPr>
          <w:ilvl w:val="0"/>
          <w:numId w:val="237"/>
        </w:numPr>
        <w:jc w:val="both"/>
        <w:rPr>
          <w:rFonts w:ascii="Arial" w:eastAsia="Times New Roman" w:hAnsi="Arial" w:cs="Arial"/>
          <w:sz w:val="28"/>
          <w:szCs w:val="28"/>
        </w:rPr>
      </w:pPr>
      <w:r w:rsidRPr="00CA708D">
        <w:rPr>
          <w:rFonts w:ascii="Arial" w:eastAsia="Times New Roman" w:hAnsi="Arial" w:cs="Arial"/>
          <w:sz w:val="28"/>
          <w:szCs w:val="28"/>
        </w:rPr>
        <w:t>Miasto dobre do zamieszkania</w:t>
      </w:r>
    </w:p>
    <w:p w14:paraId="1BFA2C15" w14:textId="77777777" w:rsidR="00633834" w:rsidRPr="00CA708D" w:rsidRDefault="00633834" w:rsidP="00633834">
      <w:pPr>
        <w:jc w:val="both"/>
        <w:rPr>
          <w:rFonts w:ascii="Arial" w:eastAsia="Times New Roman" w:hAnsi="Arial" w:cs="Arial"/>
          <w:sz w:val="28"/>
          <w:szCs w:val="28"/>
        </w:rPr>
      </w:pPr>
    </w:p>
    <w:p w14:paraId="6521D352" w14:textId="3D8B2E29" w:rsidR="00E86986" w:rsidRPr="001A559A" w:rsidRDefault="00517060" w:rsidP="00583C37">
      <w:pPr>
        <w:jc w:val="both"/>
        <w:rPr>
          <w:rFonts w:ascii="Arial" w:hAnsi="Arial" w:cs="Arial"/>
          <w:color w:val="000000" w:themeColor="text1"/>
          <w:sz w:val="28"/>
          <w:szCs w:val="28"/>
        </w:rPr>
      </w:pPr>
      <w:r w:rsidRPr="001A559A">
        <w:rPr>
          <w:rFonts w:ascii="Arial" w:hAnsi="Arial" w:cs="Arial"/>
          <w:color w:val="000000" w:themeColor="text1"/>
          <w:sz w:val="28"/>
          <w:szCs w:val="28"/>
        </w:rPr>
        <w:t xml:space="preserve">Poniżej przedstawiono wskaźniki </w:t>
      </w:r>
      <w:r w:rsidR="005E7494" w:rsidRPr="001A559A">
        <w:rPr>
          <w:rFonts w:ascii="Arial" w:hAnsi="Arial" w:cs="Arial"/>
          <w:color w:val="000000" w:themeColor="text1"/>
          <w:sz w:val="28"/>
          <w:szCs w:val="28"/>
        </w:rPr>
        <w:t xml:space="preserve">realizacji Strategii </w:t>
      </w:r>
      <w:r w:rsidR="0073339C" w:rsidRPr="001A559A">
        <w:rPr>
          <w:rFonts w:ascii="Arial" w:hAnsi="Arial" w:cs="Arial"/>
          <w:color w:val="000000" w:themeColor="text1"/>
          <w:sz w:val="28"/>
          <w:szCs w:val="28"/>
        </w:rPr>
        <w:t xml:space="preserve">rozwoju miasta Włocławek 2030+ </w:t>
      </w:r>
      <w:r w:rsidR="005E7494" w:rsidRPr="001A559A">
        <w:rPr>
          <w:rFonts w:ascii="Arial" w:hAnsi="Arial" w:cs="Arial"/>
          <w:color w:val="000000" w:themeColor="text1"/>
          <w:sz w:val="28"/>
          <w:szCs w:val="28"/>
        </w:rPr>
        <w:t>za rok 202</w:t>
      </w:r>
      <w:r w:rsidR="0073339C" w:rsidRPr="001A559A">
        <w:rPr>
          <w:rFonts w:ascii="Arial" w:hAnsi="Arial" w:cs="Arial"/>
          <w:color w:val="000000" w:themeColor="text1"/>
          <w:sz w:val="28"/>
          <w:szCs w:val="28"/>
        </w:rPr>
        <w:t>1 i 2022</w:t>
      </w:r>
      <w:r w:rsidR="005E7494" w:rsidRPr="001A559A">
        <w:rPr>
          <w:rFonts w:ascii="Arial" w:hAnsi="Arial" w:cs="Arial"/>
          <w:color w:val="000000" w:themeColor="text1"/>
          <w:sz w:val="28"/>
          <w:szCs w:val="28"/>
        </w:rPr>
        <w:t xml:space="preserve">. </w:t>
      </w:r>
    </w:p>
    <w:tbl>
      <w:tblPr>
        <w:tblStyle w:val="Tabela-Siatka1"/>
        <w:tblW w:w="9634" w:type="dxa"/>
        <w:tblInd w:w="0" w:type="dxa"/>
        <w:tblLayout w:type="fixed"/>
        <w:tblLook w:val="04A0" w:firstRow="1" w:lastRow="0" w:firstColumn="1" w:lastColumn="0" w:noHBand="0" w:noVBand="1"/>
      </w:tblPr>
      <w:tblGrid>
        <w:gridCol w:w="3046"/>
        <w:gridCol w:w="1256"/>
        <w:gridCol w:w="1130"/>
        <w:gridCol w:w="2076"/>
        <w:gridCol w:w="2126"/>
      </w:tblGrid>
      <w:tr w:rsidR="0064079F" w:rsidRPr="001A559A" w14:paraId="49B80F3B" w14:textId="77777777" w:rsidTr="003348EC">
        <w:tc>
          <w:tcPr>
            <w:tcW w:w="3046" w:type="dxa"/>
          </w:tcPr>
          <w:p w14:paraId="0D0A33AF" w14:textId="77777777" w:rsidR="0064079F" w:rsidRPr="001A559A" w:rsidRDefault="0064079F" w:rsidP="003A4B8A">
            <w:pPr>
              <w:jc w:val="center"/>
              <w:rPr>
                <w:rFonts w:ascii="Arial" w:eastAsia="Times New Roman" w:hAnsi="Arial" w:cs="Arial"/>
                <w:b/>
                <w:color w:val="000000"/>
                <w:sz w:val="28"/>
                <w:szCs w:val="28"/>
              </w:rPr>
            </w:pPr>
            <w:r w:rsidRPr="001A559A">
              <w:rPr>
                <w:rFonts w:ascii="Arial" w:eastAsia="Times New Roman" w:hAnsi="Arial" w:cs="Arial"/>
                <w:color w:val="000000"/>
                <w:sz w:val="28"/>
                <w:szCs w:val="28"/>
              </w:rPr>
              <w:t>Nazwa</w:t>
            </w:r>
          </w:p>
        </w:tc>
        <w:tc>
          <w:tcPr>
            <w:tcW w:w="1256" w:type="dxa"/>
          </w:tcPr>
          <w:p w14:paraId="5B6D7061" w14:textId="51320719" w:rsidR="0064079F" w:rsidRPr="001A559A" w:rsidRDefault="0064079F" w:rsidP="003A4B8A">
            <w:pPr>
              <w:jc w:val="center"/>
              <w:rPr>
                <w:rFonts w:ascii="Arial" w:eastAsia="Times New Roman" w:hAnsi="Arial" w:cs="Arial"/>
                <w:b/>
                <w:color w:val="000000"/>
                <w:sz w:val="28"/>
                <w:szCs w:val="28"/>
              </w:rPr>
            </w:pPr>
            <w:r w:rsidRPr="001A559A">
              <w:rPr>
                <w:rFonts w:ascii="Arial" w:eastAsia="Times New Roman" w:hAnsi="Arial" w:cs="Arial"/>
                <w:color w:val="000000"/>
                <w:sz w:val="28"/>
                <w:szCs w:val="28"/>
              </w:rPr>
              <w:t>Źródło</w:t>
            </w:r>
          </w:p>
        </w:tc>
        <w:tc>
          <w:tcPr>
            <w:tcW w:w="1130" w:type="dxa"/>
          </w:tcPr>
          <w:p w14:paraId="107D0EBC" w14:textId="77777777" w:rsidR="0064079F" w:rsidRPr="001A559A" w:rsidRDefault="0064079F" w:rsidP="003A4B8A">
            <w:pPr>
              <w:jc w:val="center"/>
              <w:rPr>
                <w:rFonts w:ascii="Arial" w:eastAsia="Times New Roman" w:hAnsi="Arial" w:cs="Arial"/>
                <w:b/>
                <w:color w:val="000000"/>
                <w:sz w:val="28"/>
                <w:szCs w:val="28"/>
              </w:rPr>
            </w:pPr>
            <w:r w:rsidRPr="001A559A">
              <w:rPr>
                <w:rFonts w:ascii="Arial" w:eastAsia="Times New Roman" w:hAnsi="Arial" w:cs="Arial"/>
                <w:color w:val="000000"/>
                <w:sz w:val="28"/>
                <w:szCs w:val="28"/>
              </w:rPr>
              <w:t>Wartość bazowa</w:t>
            </w:r>
          </w:p>
        </w:tc>
        <w:tc>
          <w:tcPr>
            <w:tcW w:w="2076" w:type="dxa"/>
          </w:tcPr>
          <w:p w14:paraId="28AAFF71" w14:textId="77777777" w:rsidR="0064079F" w:rsidRPr="001A559A" w:rsidRDefault="0064079F" w:rsidP="003A4B8A">
            <w:pPr>
              <w:jc w:val="center"/>
              <w:rPr>
                <w:rFonts w:ascii="Arial" w:eastAsia="Times New Roman" w:hAnsi="Arial" w:cs="Arial"/>
                <w:b/>
                <w:color w:val="000000"/>
                <w:sz w:val="28"/>
                <w:szCs w:val="28"/>
              </w:rPr>
            </w:pPr>
            <w:r w:rsidRPr="001A559A">
              <w:rPr>
                <w:rFonts w:ascii="Arial" w:eastAsia="Times New Roman" w:hAnsi="Arial" w:cs="Arial"/>
                <w:color w:val="000000"/>
                <w:sz w:val="28"/>
                <w:szCs w:val="28"/>
              </w:rPr>
              <w:t>2021</w:t>
            </w:r>
          </w:p>
        </w:tc>
        <w:tc>
          <w:tcPr>
            <w:tcW w:w="2126" w:type="dxa"/>
          </w:tcPr>
          <w:p w14:paraId="43164DEB" w14:textId="77777777" w:rsidR="0064079F" w:rsidRPr="001A559A" w:rsidRDefault="0064079F" w:rsidP="003A4B8A">
            <w:pPr>
              <w:jc w:val="center"/>
              <w:rPr>
                <w:rFonts w:ascii="Arial" w:eastAsia="Times New Roman" w:hAnsi="Arial" w:cs="Arial"/>
                <w:b/>
                <w:color w:val="000000"/>
                <w:sz w:val="28"/>
                <w:szCs w:val="28"/>
              </w:rPr>
            </w:pPr>
            <w:r w:rsidRPr="001A559A">
              <w:rPr>
                <w:rFonts w:ascii="Arial" w:eastAsia="Times New Roman" w:hAnsi="Arial" w:cs="Arial"/>
                <w:color w:val="000000"/>
                <w:sz w:val="28"/>
                <w:szCs w:val="28"/>
              </w:rPr>
              <w:t>2022</w:t>
            </w:r>
          </w:p>
        </w:tc>
      </w:tr>
      <w:tr w:rsidR="0064079F" w:rsidRPr="001A559A" w14:paraId="1749EFB0" w14:textId="77777777" w:rsidTr="003348EC">
        <w:tc>
          <w:tcPr>
            <w:tcW w:w="3046" w:type="dxa"/>
          </w:tcPr>
          <w:p w14:paraId="352D22A0" w14:textId="34845ED2"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Liczba podmiotów gospodarczych wpisanych do rejestru REGON na 10 tys. ludności</w:t>
            </w:r>
          </w:p>
        </w:tc>
        <w:tc>
          <w:tcPr>
            <w:tcW w:w="1256" w:type="dxa"/>
          </w:tcPr>
          <w:p w14:paraId="1F9625F3"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5E3A9C3D"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Rok 2020 – 1011</w:t>
            </w:r>
          </w:p>
          <w:p w14:paraId="0988BC83" w14:textId="1635894D" w:rsidR="0064079F" w:rsidRPr="001A559A" w:rsidRDefault="0064079F" w:rsidP="003A4B8A">
            <w:pPr>
              <w:jc w:val="center"/>
              <w:rPr>
                <w:rFonts w:ascii="Arial" w:eastAsia="Times New Roman" w:hAnsi="Arial" w:cs="Arial"/>
                <w:color w:val="000000"/>
                <w:sz w:val="28"/>
                <w:szCs w:val="28"/>
              </w:rPr>
            </w:pPr>
          </w:p>
        </w:tc>
        <w:tc>
          <w:tcPr>
            <w:tcW w:w="2076" w:type="dxa"/>
          </w:tcPr>
          <w:p w14:paraId="5DB493BA"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1068</w:t>
            </w:r>
          </w:p>
        </w:tc>
        <w:tc>
          <w:tcPr>
            <w:tcW w:w="2126" w:type="dxa"/>
          </w:tcPr>
          <w:p w14:paraId="739431DD"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r>
      <w:tr w:rsidR="0064079F" w:rsidRPr="001A559A" w14:paraId="3FFAF5B6" w14:textId="77777777" w:rsidTr="003348EC">
        <w:tc>
          <w:tcPr>
            <w:tcW w:w="3046" w:type="dxa"/>
          </w:tcPr>
          <w:p w14:paraId="0A7CE4EB" w14:textId="775039C2"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Podmioty nowo zarejestrowane w rejestrze REGON na 10 tys. ludności</w:t>
            </w:r>
          </w:p>
        </w:tc>
        <w:tc>
          <w:tcPr>
            <w:tcW w:w="1256" w:type="dxa"/>
          </w:tcPr>
          <w:p w14:paraId="7466C4C3"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2597724A"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57</w:t>
            </w:r>
          </w:p>
          <w:p w14:paraId="3E0847B1" w14:textId="2A473A14" w:rsidR="0064079F" w:rsidRPr="001A559A" w:rsidRDefault="0064079F" w:rsidP="003A4B8A">
            <w:pPr>
              <w:jc w:val="center"/>
              <w:rPr>
                <w:rFonts w:ascii="Arial" w:eastAsia="Times New Roman" w:hAnsi="Arial" w:cs="Arial"/>
                <w:color w:val="000000"/>
                <w:sz w:val="28"/>
                <w:szCs w:val="28"/>
              </w:rPr>
            </w:pPr>
          </w:p>
        </w:tc>
        <w:tc>
          <w:tcPr>
            <w:tcW w:w="2076" w:type="dxa"/>
          </w:tcPr>
          <w:p w14:paraId="5EB31DBA"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69</w:t>
            </w:r>
          </w:p>
        </w:tc>
        <w:tc>
          <w:tcPr>
            <w:tcW w:w="2126" w:type="dxa"/>
          </w:tcPr>
          <w:p w14:paraId="18884CE7"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66</w:t>
            </w:r>
          </w:p>
        </w:tc>
      </w:tr>
      <w:tr w:rsidR="0064079F" w:rsidRPr="001A559A" w14:paraId="50A09FF0" w14:textId="77777777" w:rsidTr="003348EC">
        <w:tc>
          <w:tcPr>
            <w:tcW w:w="3046" w:type="dxa"/>
          </w:tcPr>
          <w:p w14:paraId="19B11F03" w14:textId="14D49AE2"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Osoby fizyczne prowadzące działalność gospodarczą na 10 tys. mieszkańcó</w:t>
            </w:r>
            <w:r w:rsidR="00A30F27" w:rsidRPr="001A559A">
              <w:rPr>
                <w:rFonts w:ascii="Arial" w:eastAsia="Times New Roman" w:hAnsi="Arial" w:cs="Arial"/>
                <w:color w:val="000000"/>
                <w:sz w:val="28"/>
                <w:szCs w:val="28"/>
              </w:rPr>
              <w:t>w</w:t>
            </w:r>
          </w:p>
        </w:tc>
        <w:tc>
          <w:tcPr>
            <w:tcW w:w="1256" w:type="dxa"/>
          </w:tcPr>
          <w:p w14:paraId="3AFF6C0A"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73E08D14"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731</w:t>
            </w:r>
          </w:p>
          <w:p w14:paraId="0891231E" w14:textId="0BB367E3" w:rsidR="0064079F" w:rsidRPr="001A559A" w:rsidRDefault="0064079F" w:rsidP="003A4B8A">
            <w:pPr>
              <w:jc w:val="center"/>
              <w:rPr>
                <w:rFonts w:ascii="Arial" w:eastAsia="Times New Roman" w:hAnsi="Arial" w:cs="Arial"/>
                <w:color w:val="000000"/>
                <w:sz w:val="28"/>
                <w:szCs w:val="28"/>
              </w:rPr>
            </w:pPr>
          </w:p>
        </w:tc>
        <w:tc>
          <w:tcPr>
            <w:tcW w:w="2076" w:type="dxa"/>
          </w:tcPr>
          <w:p w14:paraId="42FCEA46"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766</w:t>
            </w:r>
          </w:p>
        </w:tc>
        <w:tc>
          <w:tcPr>
            <w:tcW w:w="2126" w:type="dxa"/>
          </w:tcPr>
          <w:p w14:paraId="7BB457FE"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r>
      <w:tr w:rsidR="0064079F" w:rsidRPr="001A559A" w14:paraId="23295206" w14:textId="77777777" w:rsidTr="003348EC">
        <w:tc>
          <w:tcPr>
            <w:tcW w:w="3046" w:type="dxa"/>
          </w:tcPr>
          <w:p w14:paraId="3D248CFC" w14:textId="3B468B4C"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Stopa bezrobocia rejestrowego (%)</w:t>
            </w:r>
          </w:p>
        </w:tc>
        <w:tc>
          <w:tcPr>
            <w:tcW w:w="1256" w:type="dxa"/>
          </w:tcPr>
          <w:p w14:paraId="3E416E5F"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BDL/PUP</w:t>
            </w:r>
          </w:p>
        </w:tc>
        <w:tc>
          <w:tcPr>
            <w:tcW w:w="1130" w:type="dxa"/>
          </w:tcPr>
          <w:p w14:paraId="6F340FA5"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10,9</w:t>
            </w:r>
          </w:p>
        </w:tc>
        <w:tc>
          <w:tcPr>
            <w:tcW w:w="2076" w:type="dxa"/>
          </w:tcPr>
          <w:p w14:paraId="3B4924AD" w14:textId="77777777" w:rsidR="0064079F" w:rsidRPr="001A559A" w:rsidRDefault="0064079F" w:rsidP="003A4B8A">
            <w:pPr>
              <w:jc w:val="center"/>
              <w:rPr>
                <w:rFonts w:ascii="Arial" w:eastAsia="Times New Roman" w:hAnsi="Arial" w:cs="Arial"/>
                <w:color w:val="000000"/>
                <w:sz w:val="28"/>
                <w:szCs w:val="28"/>
              </w:rPr>
            </w:pPr>
            <w:r w:rsidRPr="001A559A">
              <w:rPr>
                <w:rStyle w:val="markedcontent"/>
                <w:rFonts w:ascii="Arial" w:hAnsi="Arial" w:cs="Arial"/>
                <w:sz w:val="28"/>
                <w:szCs w:val="28"/>
              </w:rPr>
              <w:t>8,7</w:t>
            </w:r>
          </w:p>
        </w:tc>
        <w:tc>
          <w:tcPr>
            <w:tcW w:w="2126" w:type="dxa"/>
          </w:tcPr>
          <w:p w14:paraId="0010E4E2" w14:textId="77777777" w:rsidR="0064079F" w:rsidRPr="001A559A" w:rsidRDefault="0064079F" w:rsidP="003A4B8A">
            <w:pPr>
              <w:jc w:val="center"/>
              <w:rPr>
                <w:rFonts w:ascii="Arial" w:eastAsia="Times New Roman" w:hAnsi="Arial" w:cs="Arial"/>
                <w:color w:val="000000"/>
                <w:sz w:val="28"/>
                <w:szCs w:val="28"/>
              </w:rPr>
            </w:pPr>
            <w:r w:rsidRPr="001A559A">
              <w:rPr>
                <w:rStyle w:val="markedcontent"/>
                <w:rFonts w:ascii="Arial" w:hAnsi="Arial" w:cs="Arial"/>
                <w:sz w:val="28"/>
                <w:szCs w:val="28"/>
              </w:rPr>
              <w:t>8,1</w:t>
            </w:r>
          </w:p>
        </w:tc>
      </w:tr>
      <w:tr w:rsidR="0064079F" w:rsidRPr="001A559A" w14:paraId="66F060A7" w14:textId="77777777" w:rsidTr="003348EC">
        <w:tc>
          <w:tcPr>
            <w:tcW w:w="3046" w:type="dxa"/>
          </w:tcPr>
          <w:p w14:paraId="033C7232" w14:textId="1C5AA91F"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Udział osób pracujących w stosunku do ludności w wieku produkcyjnym (%)</w:t>
            </w:r>
          </w:p>
        </w:tc>
        <w:tc>
          <w:tcPr>
            <w:tcW w:w="1256" w:type="dxa"/>
          </w:tcPr>
          <w:p w14:paraId="40F5AA40"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2B913B09"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46,51</w:t>
            </w:r>
          </w:p>
          <w:p w14:paraId="7D929451" w14:textId="7CA5153A" w:rsidR="0064079F" w:rsidRPr="001A559A" w:rsidRDefault="0064079F" w:rsidP="003A4B8A">
            <w:pPr>
              <w:jc w:val="center"/>
              <w:rPr>
                <w:rFonts w:ascii="Arial" w:eastAsia="Times New Roman" w:hAnsi="Arial" w:cs="Arial"/>
                <w:color w:val="000000"/>
                <w:sz w:val="28"/>
                <w:szCs w:val="28"/>
              </w:rPr>
            </w:pPr>
          </w:p>
        </w:tc>
        <w:tc>
          <w:tcPr>
            <w:tcW w:w="2076" w:type="dxa"/>
          </w:tcPr>
          <w:p w14:paraId="7B50F5A3"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51,5%</w:t>
            </w:r>
          </w:p>
        </w:tc>
        <w:tc>
          <w:tcPr>
            <w:tcW w:w="2126" w:type="dxa"/>
          </w:tcPr>
          <w:p w14:paraId="6BEC6520"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r>
      <w:tr w:rsidR="0064079F" w:rsidRPr="001A559A" w14:paraId="1C3E9BDE" w14:textId="77777777" w:rsidTr="003348EC">
        <w:tc>
          <w:tcPr>
            <w:tcW w:w="3046" w:type="dxa"/>
          </w:tcPr>
          <w:p w14:paraId="2EB8D364" w14:textId="5D16BAD0"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Udział bezrobotnych zarejestrowanych pozostających bez pracy dłużej niż rok w liczbie ludności w wieku produkcyjnym (%)</w:t>
            </w:r>
          </w:p>
        </w:tc>
        <w:tc>
          <w:tcPr>
            <w:tcW w:w="1256" w:type="dxa"/>
          </w:tcPr>
          <w:p w14:paraId="03926C50"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2351E965"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3,8</w:t>
            </w:r>
          </w:p>
          <w:p w14:paraId="1873813D" w14:textId="5AFCBA97" w:rsidR="0064079F" w:rsidRPr="001A559A" w:rsidRDefault="0064079F" w:rsidP="003A4B8A">
            <w:pPr>
              <w:jc w:val="center"/>
              <w:rPr>
                <w:rFonts w:ascii="Arial" w:eastAsia="Times New Roman" w:hAnsi="Arial" w:cs="Arial"/>
                <w:color w:val="000000"/>
                <w:sz w:val="28"/>
                <w:szCs w:val="28"/>
              </w:rPr>
            </w:pPr>
          </w:p>
        </w:tc>
        <w:tc>
          <w:tcPr>
            <w:tcW w:w="2076" w:type="dxa"/>
          </w:tcPr>
          <w:p w14:paraId="2231C7D2"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3,8%</w:t>
            </w:r>
          </w:p>
        </w:tc>
        <w:tc>
          <w:tcPr>
            <w:tcW w:w="2126" w:type="dxa"/>
          </w:tcPr>
          <w:p w14:paraId="6ACB81C7"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 xml:space="preserve">brak pełnych danych </w:t>
            </w:r>
          </w:p>
        </w:tc>
      </w:tr>
      <w:tr w:rsidR="0064079F" w:rsidRPr="001A559A" w14:paraId="0EADF617" w14:textId="77777777" w:rsidTr="003348EC">
        <w:tc>
          <w:tcPr>
            <w:tcW w:w="3046" w:type="dxa"/>
          </w:tcPr>
          <w:p w14:paraId="28EE4EC5" w14:textId="4C09B260"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lastRenderedPageBreak/>
              <w:t>Udział </w:t>
            </w:r>
            <w:r w:rsidRPr="001A559A">
              <w:rPr>
                <w:rFonts w:ascii="Arial" w:eastAsia="Times New Roman" w:hAnsi="Arial" w:cs="Arial"/>
                <w:sz w:val="28"/>
                <w:szCs w:val="28"/>
              </w:rPr>
              <w:t>nowo zarejestrowanych</w:t>
            </w:r>
            <w:r w:rsidRPr="001A559A">
              <w:rPr>
                <w:rFonts w:ascii="Arial" w:eastAsia="Times New Roman" w:hAnsi="Arial" w:cs="Arial"/>
                <w:color w:val="000000"/>
                <w:sz w:val="28"/>
                <w:szCs w:val="28"/>
              </w:rPr>
              <w:t xml:space="preserve"> podmiotów sektora kreatywnego w liczbie nowo zarejestrowanych podmiotów ogółem (%)</w:t>
            </w:r>
          </w:p>
        </w:tc>
        <w:tc>
          <w:tcPr>
            <w:tcW w:w="1256" w:type="dxa"/>
          </w:tcPr>
          <w:p w14:paraId="59509B1B"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045B35DA"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6,42</w:t>
            </w:r>
          </w:p>
        </w:tc>
        <w:tc>
          <w:tcPr>
            <w:tcW w:w="2076" w:type="dxa"/>
          </w:tcPr>
          <w:p w14:paraId="3A2D93E8"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7,17</w:t>
            </w:r>
          </w:p>
        </w:tc>
        <w:tc>
          <w:tcPr>
            <w:tcW w:w="2126" w:type="dxa"/>
          </w:tcPr>
          <w:p w14:paraId="01900F77"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6,98</w:t>
            </w:r>
          </w:p>
        </w:tc>
      </w:tr>
      <w:tr w:rsidR="0064079F" w:rsidRPr="001A559A" w14:paraId="21135C61" w14:textId="77777777" w:rsidTr="003348EC">
        <w:tc>
          <w:tcPr>
            <w:tcW w:w="3046" w:type="dxa"/>
          </w:tcPr>
          <w:p w14:paraId="42C68A20" w14:textId="35939398"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 xml:space="preserve">Udział uczniów szkół </w:t>
            </w:r>
            <w:r w:rsidR="0073339C" w:rsidRPr="001A559A">
              <w:rPr>
                <w:rFonts w:ascii="Arial" w:eastAsia="Times New Roman" w:hAnsi="Arial" w:cs="Arial"/>
                <w:color w:val="000000"/>
                <w:sz w:val="28"/>
                <w:szCs w:val="28"/>
              </w:rPr>
              <w:t>t</w:t>
            </w:r>
            <w:r w:rsidRPr="001A559A">
              <w:rPr>
                <w:rFonts w:ascii="Arial" w:eastAsia="Times New Roman" w:hAnsi="Arial" w:cs="Arial"/>
                <w:color w:val="000000"/>
                <w:sz w:val="28"/>
                <w:szCs w:val="28"/>
              </w:rPr>
              <w:t>echnicznych i zawodowych w stosunku do ogółu uczniów (%)</w:t>
            </w:r>
          </w:p>
        </w:tc>
        <w:tc>
          <w:tcPr>
            <w:tcW w:w="1256" w:type="dxa"/>
          </w:tcPr>
          <w:p w14:paraId="55ADD4B0"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UMW</w:t>
            </w:r>
          </w:p>
        </w:tc>
        <w:tc>
          <w:tcPr>
            <w:tcW w:w="1130" w:type="dxa"/>
          </w:tcPr>
          <w:p w14:paraId="08C54B0B"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60,91</w:t>
            </w:r>
          </w:p>
        </w:tc>
        <w:tc>
          <w:tcPr>
            <w:tcW w:w="2076" w:type="dxa"/>
          </w:tcPr>
          <w:p w14:paraId="13DC9614" w14:textId="2131918E" w:rsidR="0064079F" w:rsidRPr="001A559A" w:rsidRDefault="00A476E1"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59,15%</w:t>
            </w:r>
          </w:p>
        </w:tc>
        <w:tc>
          <w:tcPr>
            <w:tcW w:w="2126" w:type="dxa"/>
          </w:tcPr>
          <w:p w14:paraId="10762FC5" w14:textId="1E61BB52" w:rsidR="0064079F" w:rsidRPr="001A559A" w:rsidRDefault="00563016"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58,37</w:t>
            </w:r>
          </w:p>
        </w:tc>
      </w:tr>
      <w:tr w:rsidR="0064079F" w:rsidRPr="001A559A" w14:paraId="4FABD22D" w14:textId="77777777" w:rsidTr="003348EC">
        <w:trPr>
          <w:trHeight w:val="657"/>
        </w:trPr>
        <w:tc>
          <w:tcPr>
            <w:tcW w:w="3046" w:type="dxa"/>
          </w:tcPr>
          <w:p w14:paraId="7ECBB779" w14:textId="2B0CED89"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Liczba studentów włocławskich uczelni</w:t>
            </w:r>
          </w:p>
        </w:tc>
        <w:tc>
          <w:tcPr>
            <w:tcW w:w="1256" w:type="dxa"/>
          </w:tcPr>
          <w:p w14:paraId="684A8CAC"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Uczelnie</w:t>
            </w:r>
          </w:p>
          <w:p w14:paraId="0F039C19"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wyższe</w:t>
            </w:r>
          </w:p>
        </w:tc>
        <w:tc>
          <w:tcPr>
            <w:tcW w:w="1130" w:type="dxa"/>
          </w:tcPr>
          <w:p w14:paraId="188816FE"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2 388</w:t>
            </w:r>
          </w:p>
          <w:p w14:paraId="37E6D2AF" w14:textId="5BF030E3" w:rsidR="0064079F" w:rsidRPr="001A559A" w:rsidRDefault="0064079F" w:rsidP="003A4B8A">
            <w:pPr>
              <w:jc w:val="center"/>
              <w:rPr>
                <w:rFonts w:ascii="Arial" w:eastAsia="Times New Roman" w:hAnsi="Arial" w:cs="Arial"/>
                <w:color w:val="000000"/>
                <w:sz w:val="28"/>
                <w:szCs w:val="28"/>
              </w:rPr>
            </w:pPr>
          </w:p>
        </w:tc>
        <w:tc>
          <w:tcPr>
            <w:tcW w:w="2076" w:type="dxa"/>
          </w:tcPr>
          <w:p w14:paraId="2D2D5732" w14:textId="2DC67858"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2</w:t>
            </w:r>
            <w:r w:rsidR="00827F62" w:rsidRPr="001A559A">
              <w:rPr>
                <w:rFonts w:ascii="Arial" w:hAnsi="Arial" w:cs="Arial"/>
                <w:sz w:val="28"/>
                <w:szCs w:val="28"/>
              </w:rPr>
              <w:t>350</w:t>
            </w:r>
          </w:p>
        </w:tc>
        <w:tc>
          <w:tcPr>
            <w:tcW w:w="2126" w:type="dxa"/>
          </w:tcPr>
          <w:p w14:paraId="3F76E7EA" w14:textId="7A2D8B8D" w:rsidR="0064079F" w:rsidRPr="001A559A" w:rsidRDefault="00563016" w:rsidP="003A4B8A">
            <w:pPr>
              <w:jc w:val="center"/>
              <w:rPr>
                <w:rFonts w:ascii="Arial" w:eastAsia="Times New Roman" w:hAnsi="Arial" w:cs="Arial"/>
                <w:color w:val="000000"/>
                <w:sz w:val="28"/>
                <w:szCs w:val="28"/>
                <w:highlight w:val="yellow"/>
              </w:rPr>
            </w:pPr>
            <w:r w:rsidRPr="001A559A">
              <w:rPr>
                <w:rFonts w:ascii="Arial" w:hAnsi="Arial" w:cs="Arial"/>
                <w:sz w:val="28"/>
                <w:szCs w:val="28"/>
              </w:rPr>
              <w:t>2 308</w:t>
            </w:r>
          </w:p>
        </w:tc>
      </w:tr>
      <w:tr w:rsidR="0064079F" w:rsidRPr="001A559A" w14:paraId="05218574" w14:textId="77777777" w:rsidTr="003348EC">
        <w:tc>
          <w:tcPr>
            <w:tcW w:w="3046" w:type="dxa"/>
          </w:tcPr>
          <w:p w14:paraId="0DAADDD8" w14:textId="2A016063"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Liczba absolwentów uczelni włocławskich</w:t>
            </w:r>
          </w:p>
        </w:tc>
        <w:tc>
          <w:tcPr>
            <w:tcW w:w="1256" w:type="dxa"/>
          </w:tcPr>
          <w:p w14:paraId="6F0D649C"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Uczelnie</w:t>
            </w:r>
          </w:p>
          <w:p w14:paraId="6FD996E6"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wyższe</w:t>
            </w:r>
          </w:p>
        </w:tc>
        <w:tc>
          <w:tcPr>
            <w:tcW w:w="1130" w:type="dxa"/>
          </w:tcPr>
          <w:p w14:paraId="097EFADB"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790</w:t>
            </w:r>
          </w:p>
          <w:p w14:paraId="676A5C6D" w14:textId="289050B4" w:rsidR="0064079F" w:rsidRPr="001A559A" w:rsidRDefault="0064079F" w:rsidP="003A4B8A">
            <w:pPr>
              <w:jc w:val="center"/>
              <w:rPr>
                <w:rFonts w:ascii="Arial" w:eastAsia="Times New Roman" w:hAnsi="Arial" w:cs="Arial"/>
                <w:color w:val="000000"/>
                <w:sz w:val="28"/>
                <w:szCs w:val="28"/>
              </w:rPr>
            </w:pPr>
          </w:p>
        </w:tc>
        <w:tc>
          <w:tcPr>
            <w:tcW w:w="2076" w:type="dxa"/>
          </w:tcPr>
          <w:p w14:paraId="7668BCA0"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622</w:t>
            </w:r>
          </w:p>
        </w:tc>
        <w:tc>
          <w:tcPr>
            <w:tcW w:w="2126" w:type="dxa"/>
          </w:tcPr>
          <w:p w14:paraId="2B195012" w14:textId="22AADC64" w:rsidR="0064079F" w:rsidRPr="001A559A" w:rsidRDefault="002B7615" w:rsidP="003A4B8A">
            <w:pPr>
              <w:jc w:val="center"/>
              <w:rPr>
                <w:rFonts w:ascii="Arial" w:eastAsia="Times New Roman" w:hAnsi="Arial" w:cs="Arial"/>
                <w:color w:val="000000"/>
                <w:sz w:val="28"/>
                <w:szCs w:val="28"/>
              </w:rPr>
            </w:pPr>
            <w:r w:rsidRPr="001A559A">
              <w:rPr>
                <w:rFonts w:ascii="Arial" w:hAnsi="Arial" w:cs="Arial"/>
                <w:sz w:val="28"/>
                <w:szCs w:val="28"/>
              </w:rPr>
              <w:t>495</w:t>
            </w:r>
          </w:p>
        </w:tc>
      </w:tr>
      <w:tr w:rsidR="0064079F" w:rsidRPr="001A559A" w14:paraId="2FA46577" w14:textId="77777777" w:rsidTr="003348EC">
        <w:tc>
          <w:tcPr>
            <w:tcW w:w="3046" w:type="dxa"/>
          </w:tcPr>
          <w:p w14:paraId="72096E7B"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Udział absolwentów włocławskich szkół wyższych na kierunkach technicznych w stosunku do ogółu absolwentów (%)</w:t>
            </w:r>
          </w:p>
        </w:tc>
        <w:tc>
          <w:tcPr>
            <w:tcW w:w="1256" w:type="dxa"/>
          </w:tcPr>
          <w:p w14:paraId="6EE05F7D"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Uczelnie</w:t>
            </w:r>
          </w:p>
          <w:p w14:paraId="30BC3386"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wyższe</w:t>
            </w:r>
          </w:p>
        </w:tc>
        <w:tc>
          <w:tcPr>
            <w:tcW w:w="1130" w:type="dxa"/>
          </w:tcPr>
          <w:p w14:paraId="3F1171EC"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12,50</w:t>
            </w:r>
          </w:p>
        </w:tc>
        <w:tc>
          <w:tcPr>
            <w:tcW w:w="2076" w:type="dxa"/>
          </w:tcPr>
          <w:p w14:paraId="1B4C4733" w14:textId="04CB7BAF" w:rsidR="0064079F" w:rsidRPr="001A559A" w:rsidRDefault="002B7615"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18,33</w:t>
            </w:r>
          </w:p>
        </w:tc>
        <w:tc>
          <w:tcPr>
            <w:tcW w:w="2126" w:type="dxa"/>
          </w:tcPr>
          <w:p w14:paraId="5854288C" w14:textId="48C033EF" w:rsidR="0064079F" w:rsidRPr="001A559A" w:rsidRDefault="002B7615"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20,61</w:t>
            </w:r>
          </w:p>
        </w:tc>
      </w:tr>
      <w:tr w:rsidR="0064079F" w:rsidRPr="001A559A" w14:paraId="4DB10D18" w14:textId="77777777" w:rsidTr="003348EC">
        <w:tc>
          <w:tcPr>
            <w:tcW w:w="3046" w:type="dxa"/>
          </w:tcPr>
          <w:p w14:paraId="50D56191"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Udział studentów kierunków technicznych w stosunku do studentów ogółem (%)</w:t>
            </w:r>
          </w:p>
        </w:tc>
        <w:tc>
          <w:tcPr>
            <w:tcW w:w="1256" w:type="dxa"/>
          </w:tcPr>
          <w:p w14:paraId="250CE1A0"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Uczelnie</w:t>
            </w:r>
          </w:p>
          <w:p w14:paraId="7A388AD1"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wyższe</w:t>
            </w:r>
          </w:p>
        </w:tc>
        <w:tc>
          <w:tcPr>
            <w:tcW w:w="1130" w:type="dxa"/>
          </w:tcPr>
          <w:p w14:paraId="66327001"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20,56</w:t>
            </w:r>
          </w:p>
        </w:tc>
        <w:tc>
          <w:tcPr>
            <w:tcW w:w="2076" w:type="dxa"/>
          </w:tcPr>
          <w:p w14:paraId="37FFCEC6" w14:textId="15DB81CC" w:rsidR="0064079F" w:rsidRPr="001A559A" w:rsidRDefault="002B7615"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29,83</w:t>
            </w:r>
          </w:p>
        </w:tc>
        <w:tc>
          <w:tcPr>
            <w:tcW w:w="2126" w:type="dxa"/>
          </w:tcPr>
          <w:p w14:paraId="6BAC57CC" w14:textId="52855171" w:rsidR="0064079F" w:rsidRPr="001A559A" w:rsidRDefault="006908CE"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26,73</w:t>
            </w:r>
          </w:p>
        </w:tc>
      </w:tr>
      <w:tr w:rsidR="0064079F" w:rsidRPr="001A559A" w14:paraId="0D0CF58D" w14:textId="77777777" w:rsidTr="003348EC">
        <w:tc>
          <w:tcPr>
            <w:tcW w:w="3046" w:type="dxa"/>
          </w:tcPr>
          <w:p w14:paraId="1C501F6C"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Zdawalność egzaminu maturalnego (%)</w:t>
            </w:r>
          </w:p>
        </w:tc>
        <w:tc>
          <w:tcPr>
            <w:tcW w:w="1256" w:type="dxa"/>
          </w:tcPr>
          <w:p w14:paraId="48D23392"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UMW</w:t>
            </w:r>
          </w:p>
        </w:tc>
        <w:tc>
          <w:tcPr>
            <w:tcW w:w="1130" w:type="dxa"/>
          </w:tcPr>
          <w:p w14:paraId="431150DD"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80,7</w:t>
            </w:r>
          </w:p>
        </w:tc>
        <w:tc>
          <w:tcPr>
            <w:tcW w:w="2076" w:type="dxa"/>
          </w:tcPr>
          <w:p w14:paraId="0A580C8C" w14:textId="3B6269E9" w:rsidR="0064079F" w:rsidRPr="001A559A" w:rsidRDefault="002A153B" w:rsidP="002A153B">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70</w:t>
            </w:r>
          </w:p>
        </w:tc>
        <w:tc>
          <w:tcPr>
            <w:tcW w:w="2126" w:type="dxa"/>
          </w:tcPr>
          <w:p w14:paraId="6EE61DAA" w14:textId="400D1CE1" w:rsidR="0064079F" w:rsidRPr="001A559A" w:rsidRDefault="00F30FB3"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83</w:t>
            </w:r>
          </w:p>
        </w:tc>
      </w:tr>
      <w:tr w:rsidR="0064079F" w:rsidRPr="001A559A" w14:paraId="06CBD6A0" w14:textId="77777777" w:rsidTr="003348EC">
        <w:tc>
          <w:tcPr>
            <w:tcW w:w="3046" w:type="dxa"/>
          </w:tcPr>
          <w:p w14:paraId="4534E030"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Zdawalność egzaminów potwierdzających kwalifikacje zawodowe (%)</w:t>
            </w:r>
          </w:p>
        </w:tc>
        <w:tc>
          <w:tcPr>
            <w:tcW w:w="1256" w:type="dxa"/>
          </w:tcPr>
          <w:p w14:paraId="18897399"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UMW</w:t>
            </w:r>
          </w:p>
        </w:tc>
        <w:tc>
          <w:tcPr>
            <w:tcW w:w="1130" w:type="dxa"/>
          </w:tcPr>
          <w:p w14:paraId="6C24661B"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54,44</w:t>
            </w:r>
          </w:p>
        </w:tc>
        <w:tc>
          <w:tcPr>
            <w:tcW w:w="2076" w:type="dxa"/>
          </w:tcPr>
          <w:p w14:paraId="4B6E1C7C" w14:textId="745356BE" w:rsidR="0064079F" w:rsidRPr="001A559A" w:rsidRDefault="001522A7"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77,59</w:t>
            </w:r>
          </w:p>
        </w:tc>
        <w:tc>
          <w:tcPr>
            <w:tcW w:w="2126" w:type="dxa"/>
          </w:tcPr>
          <w:p w14:paraId="5A47927E" w14:textId="19221310" w:rsidR="0064079F" w:rsidRPr="001A559A" w:rsidRDefault="00D71E13"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40,09</w:t>
            </w:r>
          </w:p>
        </w:tc>
      </w:tr>
      <w:tr w:rsidR="0064079F" w:rsidRPr="001A559A" w14:paraId="4D092BD4" w14:textId="77777777" w:rsidTr="003348EC">
        <w:tc>
          <w:tcPr>
            <w:tcW w:w="3046" w:type="dxa"/>
          </w:tcPr>
          <w:p w14:paraId="54F56C59" w14:textId="11DB719C"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Liczba ludności miasta Włocławek</w:t>
            </w:r>
          </w:p>
        </w:tc>
        <w:tc>
          <w:tcPr>
            <w:tcW w:w="1256" w:type="dxa"/>
          </w:tcPr>
          <w:p w14:paraId="664A8352"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539CDDB2" w14:textId="3735E0BA"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 xml:space="preserve">Rok 2020 – </w:t>
            </w:r>
            <w:r w:rsidR="00043A25" w:rsidRPr="001A559A">
              <w:rPr>
                <w:rFonts w:ascii="Arial" w:eastAsia="Times New Roman" w:hAnsi="Arial" w:cs="Arial"/>
                <w:color w:val="000000"/>
                <w:sz w:val="28"/>
                <w:szCs w:val="28"/>
              </w:rPr>
              <w:lastRenderedPageBreak/>
              <w:t>105 180</w:t>
            </w:r>
            <w:r w:rsidR="00043A25" w:rsidRPr="001A559A">
              <w:rPr>
                <w:rStyle w:val="Odwoanieprzypisudolnego"/>
                <w:rFonts w:ascii="Arial" w:eastAsia="Times New Roman" w:hAnsi="Arial" w:cs="Arial"/>
                <w:color w:val="000000"/>
                <w:sz w:val="28"/>
                <w:szCs w:val="28"/>
              </w:rPr>
              <w:footnoteReference w:id="5"/>
            </w:r>
            <w:r w:rsidRPr="001A559A">
              <w:rPr>
                <w:rFonts w:ascii="Arial" w:eastAsia="Times New Roman" w:hAnsi="Arial" w:cs="Arial"/>
                <w:color w:val="000000"/>
                <w:sz w:val="28"/>
                <w:szCs w:val="28"/>
              </w:rPr>
              <w:t xml:space="preserve"> </w:t>
            </w:r>
          </w:p>
          <w:p w14:paraId="43F1C7A3" w14:textId="77777777" w:rsidR="0064079F" w:rsidRPr="001A559A" w:rsidRDefault="0064079F" w:rsidP="003A4B8A">
            <w:pPr>
              <w:rPr>
                <w:rFonts w:ascii="Arial" w:eastAsia="Times New Roman" w:hAnsi="Arial" w:cs="Arial"/>
                <w:color w:val="000000"/>
                <w:sz w:val="28"/>
                <w:szCs w:val="28"/>
              </w:rPr>
            </w:pPr>
          </w:p>
        </w:tc>
        <w:tc>
          <w:tcPr>
            <w:tcW w:w="2076" w:type="dxa"/>
          </w:tcPr>
          <w:p w14:paraId="2D84871E" w14:textId="24300CDA"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lastRenderedPageBreak/>
              <w:t>103</w:t>
            </w:r>
            <w:r w:rsidR="00496858" w:rsidRPr="001A559A">
              <w:rPr>
                <w:rFonts w:ascii="Arial" w:hAnsi="Arial" w:cs="Arial"/>
                <w:sz w:val="28"/>
                <w:szCs w:val="28"/>
              </w:rPr>
              <w:t xml:space="preserve"> </w:t>
            </w:r>
            <w:r w:rsidRPr="001A559A">
              <w:rPr>
                <w:rFonts w:ascii="Arial" w:hAnsi="Arial" w:cs="Arial"/>
                <w:sz w:val="28"/>
                <w:szCs w:val="28"/>
              </w:rPr>
              <w:t>535</w:t>
            </w:r>
          </w:p>
        </w:tc>
        <w:tc>
          <w:tcPr>
            <w:tcW w:w="2126" w:type="dxa"/>
          </w:tcPr>
          <w:p w14:paraId="1108968D" w14:textId="77777777" w:rsidR="0021578A" w:rsidRPr="001A559A" w:rsidRDefault="006908CE"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102</w:t>
            </w:r>
            <w:r w:rsidR="0021578A" w:rsidRPr="001A559A">
              <w:rPr>
                <w:rFonts w:ascii="Arial" w:eastAsia="Times New Roman" w:hAnsi="Arial" w:cs="Arial"/>
                <w:color w:val="000000"/>
                <w:sz w:val="28"/>
                <w:szCs w:val="28"/>
              </w:rPr>
              <w:t> </w:t>
            </w:r>
            <w:r w:rsidRPr="001A559A">
              <w:rPr>
                <w:rFonts w:ascii="Arial" w:eastAsia="Times New Roman" w:hAnsi="Arial" w:cs="Arial"/>
                <w:color w:val="000000"/>
                <w:sz w:val="28"/>
                <w:szCs w:val="28"/>
              </w:rPr>
              <w:t>730</w:t>
            </w:r>
            <w:r w:rsidR="0021578A" w:rsidRPr="001A559A">
              <w:rPr>
                <w:rFonts w:ascii="Arial" w:eastAsia="Times New Roman" w:hAnsi="Arial" w:cs="Arial"/>
                <w:color w:val="000000"/>
                <w:sz w:val="28"/>
                <w:szCs w:val="28"/>
              </w:rPr>
              <w:t xml:space="preserve"> </w:t>
            </w:r>
          </w:p>
          <w:p w14:paraId="504047A4" w14:textId="65D8828E" w:rsidR="0064079F" w:rsidRPr="001A559A" w:rsidRDefault="0021578A"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(wg stanu na 30.06.2022 r.)</w:t>
            </w:r>
          </w:p>
        </w:tc>
      </w:tr>
      <w:tr w:rsidR="0064079F" w:rsidRPr="001A559A" w14:paraId="6F1C1AD6" w14:textId="77777777" w:rsidTr="003348EC">
        <w:tc>
          <w:tcPr>
            <w:tcW w:w="3046" w:type="dxa"/>
          </w:tcPr>
          <w:p w14:paraId="73E34844"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Ludność w wieku poprodukcyjnym na 100  osób w ludności w wieku produkcyjnym</w:t>
            </w:r>
          </w:p>
        </w:tc>
        <w:tc>
          <w:tcPr>
            <w:tcW w:w="1256" w:type="dxa"/>
          </w:tcPr>
          <w:p w14:paraId="71585A40"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658B4BB3"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45,3</w:t>
            </w:r>
          </w:p>
        </w:tc>
        <w:tc>
          <w:tcPr>
            <w:tcW w:w="2076" w:type="dxa"/>
          </w:tcPr>
          <w:p w14:paraId="2BE3F502" w14:textId="0E9754AE" w:rsidR="0064079F" w:rsidRPr="001A559A" w:rsidRDefault="006908CE"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47,8</w:t>
            </w:r>
          </w:p>
        </w:tc>
        <w:tc>
          <w:tcPr>
            <w:tcW w:w="2126" w:type="dxa"/>
          </w:tcPr>
          <w:p w14:paraId="633B258A" w14:textId="4F849709" w:rsidR="0064079F" w:rsidRPr="001A559A" w:rsidRDefault="006908CE"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r>
      <w:tr w:rsidR="0064079F" w:rsidRPr="001A559A" w14:paraId="0F0A47E4" w14:textId="77777777" w:rsidTr="003348EC">
        <w:tc>
          <w:tcPr>
            <w:tcW w:w="3046" w:type="dxa"/>
          </w:tcPr>
          <w:p w14:paraId="243E7FAD" w14:textId="2AA237A1"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Udział ludności w wieku od 25 do 34 w populacji ogółem (%)</w:t>
            </w:r>
          </w:p>
        </w:tc>
        <w:tc>
          <w:tcPr>
            <w:tcW w:w="1256" w:type="dxa"/>
          </w:tcPr>
          <w:p w14:paraId="0CB4D41C"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Wyliczenia własne na podstawie GUS</w:t>
            </w:r>
          </w:p>
        </w:tc>
        <w:tc>
          <w:tcPr>
            <w:tcW w:w="1130" w:type="dxa"/>
          </w:tcPr>
          <w:p w14:paraId="1039FBDC"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12,17</w:t>
            </w:r>
          </w:p>
          <w:p w14:paraId="1B7FD78E" w14:textId="44E3C4CD" w:rsidR="0064079F" w:rsidRPr="001A559A" w:rsidRDefault="0064079F" w:rsidP="003A4B8A">
            <w:pPr>
              <w:jc w:val="center"/>
              <w:rPr>
                <w:rFonts w:ascii="Arial" w:eastAsia="Times New Roman" w:hAnsi="Arial" w:cs="Arial"/>
                <w:color w:val="000000"/>
                <w:sz w:val="28"/>
                <w:szCs w:val="28"/>
              </w:rPr>
            </w:pPr>
          </w:p>
        </w:tc>
        <w:tc>
          <w:tcPr>
            <w:tcW w:w="2076" w:type="dxa"/>
          </w:tcPr>
          <w:p w14:paraId="127D11A5"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10,9%</w:t>
            </w:r>
          </w:p>
        </w:tc>
        <w:tc>
          <w:tcPr>
            <w:tcW w:w="2126" w:type="dxa"/>
          </w:tcPr>
          <w:p w14:paraId="631A9D1D"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r>
      <w:tr w:rsidR="0064079F" w:rsidRPr="001A559A" w14:paraId="177A2E7E" w14:textId="77777777" w:rsidTr="003348EC">
        <w:tc>
          <w:tcPr>
            <w:tcW w:w="3046" w:type="dxa"/>
          </w:tcPr>
          <w:p w14:paraId="1874ADF4"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Liczba lekarzy (personel pracujący ogółem) na 10 tys. ludności</w:t>
            </w:r>
          </w:p>
        </w:tc>
        <w:tc>
          <w:tcPr>
            <w:tcW w:w="1256" w:type="dxa"/>
          </w:tcPr>
          <w:p w14:paraId="4F421EFD"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36ABB657"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2019 – 67,3</w:t>
            </w:r>
          </w:p>
        </w:tc>
        <w:tc>
          <w:tcPr>
            <w:tcW w:w="2076" w:type="dxa"/>
          </w:tcPr>
          <w:p w14:paraId="42A4923A" w14:textId="77777777" w:rsidR="0064079F" w:rsidRPr="001A559A" w:rsidRDefault="0064079F" w:rsidP="003A4B8A">
            <w:pPr>
              <w:jc w:val="center"/>
              <w:rPr>
                <w:rFonts w:ascii="Arial" w:hAnsi="Arial" w:cs="Arial"/>
                <w:sz w:val="28"/>
                <w:szCs w:val="28"/>
              </w:rPr>
            </w:pPr>
            <w:r w:rsidRPr="001A559A">
              <w:rPr>
                <w:rFonts w:ascii="Arial" w:hAnsi="Arial" w:cs="Arial"/>
                <w:sz w:val="28"/>
                <w:szCs w:val="28"/>
              </w:rPr>
              <w:t>Rok 2020 - 68,6</w:t>
            </w:r>
          </w:p>
          <w:p w14:paraId="747EE6B1" w14:textId="6EB501BB" w:rsidR="00481E80" w:rsidRPr="001A559A" w:rsidRDefault="00481E80" w:rsidP="003A4B8A">
            <w:pPr>
              <w:jc w:val="center"/>
              <w:rPr>
                <w:rFonts w:ascii="Arial" w:eastAsia="Times New Roman" w:hAnsi="Arial" w:cs="Arial"/>
                <w:color w:val="000000"/>
                <w:sz w:val="28"/>
                <w:szCs w:val="28"/>
              </w:rPr>
            </w:pPr>
            <w:r w:rsidRPr="001A559A">
              <w:rPr>
                <w:rFonts w:ascii="Arial" w:hAnsi="Arial" w:cs="Arial"/>
                <w:sz w:val="28"/>
                <w:szCs w:val="28"/>
              </w:rPr>
              <w:t>Rok 2021 – 35,1</w:t>
            </w:r>
          </w:p>
        </w:tc>
        <w:tc>
          <w:tcPr>
            <w:tcW w:w="2126" w:type="dxa"/>
          </w:tcPr>
          <w:p w14:paraId="43651241" w14:textId="522B5067" w:rsidR="0064079F" w:rsidRPr="001A559A" w:rsidRDefault="00481E80" w:rsidP="003A4B8A">
            <w:pPr>
              <w:jc w:val="center"/>
              <w:rPr>
                <w:rFonts w:ascii="Arial" w:eastAsia="Times New Roman" w:hAnsi="Arial" w:cs="Arial"/>
                <w:color w:val="000000"/>
                <w:sz w:val="28"/>
                <w:szCs w:val="28"/>
              </w:rPr>
            </w:pPr>
            <w:r w:rsidRPr="001A559A">
              <w:rPr>
                <w:rFonts w:ascii="Arial" w:hAnsi="Arial" w:cs="Arial"/>
                <w:sz w:val="28"/>
                <w:szCs w:val="28"/>
              </w:rPr>
              <w:t>Brak danych</w:t>
            </w:r>
          </w:p>
        </w:tc>
      </w:tr>
      <w:tr w:rsidR="0064079F" w:rsidRPr="001A559A" w14:paraId="2B500752" w14:textId="77777777" w:rsidTr="003348EC">
        <w:tc>
          <w:tcPr>
            <w:tcW w:w="3046" w:type="dxa"/>
          </w:tcPr>
          <w:p w14:paraId="45565A4F"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Liczba pielęgniarek i położnych na 10 tys. mieszkańców</w:t>
            </w:r>
          </w:p>
        </w:tc>
        <w:tc>
          <w:tcPr>
            <w:tcW w:w="1256" w:type="dxa"/>
          </w:tcPr>
          <w:p w14:paraId="1CD36DEE"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762D0625"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2019 – 83,1</w:t>
            </w:r>
          </w:p>
        </w:tc>
        <w:tc>
          <w:tcPr>
            <w:tcW w:w="2076" w:type="dxa"/>
          </w:tcPr>
          <w:p w14:paraId="57F9CB7B"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Rok 2020 – 83,9</w:t>
            </w:r>
          </w:p>
          <w:p w14:paraId="3851AC9B" w14:textId="46DD32B2" w:rsidR="00481E80" w:rsidRPr="001A559A" w:rsidRDefault="00481E80"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Rok 2021 – 88,9</w:t>
            </w:r>
          </w:p>
        </w:tc>
        <w:tc>
          <w:tcPr>
            <w:tcW w:w="2126" w:type="dxa"/>
          </w:tcPr>
          <w:p w14:paraId="30579731" w14:textId="12CA5DDC" w:rsidR="0064079F" w:rsidRPr="001A559A" w:rsidRDefault="00481E80"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r>
      <w:tr w:rsidR="0064079F" w:rsidRPr="001A559A" w14:paraId="7DA2A32F" w14:textId="77777777" w:rsidTr="003348EC">
        <w:tc>
          <w:tcPr>
            <w:tcW w:w="3046" w:type="dxa"/>
          </w:tcPr>
          <w:p w14:paraId="3835AA6F" w14:textId="2C3CD9AE"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Fundacje, stowarzyszenia i organizacje społeczna na 10 tys. mieszkańców</w:t>
            </w:r>
          </w:p>
        </w:tc>
        <w:tc>
          <w:tcPr>
            <w:tcW w:w="1256" w:type="dxa"/>
          </w:tcPr>
          <w:p w14:paraId="7DD82F66"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699F5C68" w14:textId="7101CDCD"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 xml:space="preserve">Rok 2020 – 34 </w:t>
            </w:r>
          </w:p>
        </w:tc>
        <w:tc>
          <w:tcPr>
            <w:tcW w:w="2076" w:type="dxa"/>
          </w:tcPr>
          <w:p w14:paraId="21A8E178"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38</w:t>
            </w:r>
          </w:p>
        </w:tc>
        <w:tc>
          <w:tcPr>
            <w:tcW w:w="2126" w:type="dxa"/>
          </w:tcPr>
          <w:p w14:paraId="66DE6A58"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r>
      <w:tr w:rsidR="0064079F" w:rsidRPr="001A559A" w14:paraId="6BD1CC34" w14:textId="77777777" w:rsidTr="003348EC">
        <w:tc>
          <w:tcPr>
            <w:tcW w:w="3046" w:type="dxa"/>
          </w:tcPr>
          <w:p w14:paraId="635B2D85" w14:textId="3577B8E9"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Beneficjenci środowiskowej pomocy  społecznej na 10 tys. ludności</w:t>
            </w:r>
          </w:p>
        </w:tc>
        <w:tc>
          <w:tcPr>
            <w:tcW w:w="1256" w:type="dxa"/>
          </w:tcPr>
          <w:p w14:paraId="3BEE3370"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3C382DA6"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737</w:t>
            </w:r>
          </w:p>
          <w:p w14:paraId="523C0A9A" w14:textId="6BE9AF41" w:rsidR="0064079F" w:rsidRPr="001A559A" w:rsidRDefault="0064079F" w:rsidP="00FB0CF8">
            <w:pPr>
              <w:rPr>
                <w:rFonts w:ascii="Arial" w:eastAsia="Times New Roman" w:hAnsi="Arial" w:cs="Arial"/>
                <w:color w:val="000000"/>
                <w:sz w:val="28"/>
                <w:szCs w:val="28"/>
              </w:rPr>
            </w:pPr>
          </w:p>
        </w:tc>
        <w:tc>
          <w:tcPr>
            <w:tcW w:w="2076" w:type="dxa"/>
          </w:tcPr>
          <w:p w14:paraId="646F92DB"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703</w:t>
            </w:r>
          </w:p>
        </w:tc>
        <w:tc>
          <w:tcPr>
            <w:tcW w:w="2126" w:type="dxa"/>
          </w:tcPr>
          <w:p w14:paraId="2761BE64"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r>
      <w:tr w:rsidR="0064079F" w:rsidRPr="001A559A" w14:paraId="41F3E438" w14:textId="77777777" w:rsidTr="003348EC">
        <w:tc>
          <w:tcPr>
            <w:tcW w:w="3046" w:type="dxa"/>
          </w:tcPr>
          <w:p w14:paraId="6A93EAD6" w14:textId="4CFD8E2C"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Odsetek dzieci objętych opieką w żłobkach (%)</w:t>
            </w:r>
          </w:p>
        </w:tc>
        <w:tc>
          <w:tcPr>
            <w:tcW w:w="1256" w:type="dxa"/>
          </w:tcPr>
          <w:p w14:paraId="47A50F00"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223D4520"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Rok 2020 – 16,5</w:t>
            </w:r>
          </w:p>
          <w:p w14:paraId="2391931A" w14:textId="7EF53AA2" w:rsidR="0064079F" w:rsidRPr="001A559A" w:rsidRDefault="0064079F" w:rsidP="003A4B8A">
            <w:pPr>
              <w:jc w:val="center"/>
              <w:rPr>
                <w:rFonts w:ascii="Arial" w:eastAsia="Times New Roman" w:hAnsi="Arial" w:cs="Arial"/>
                <w:color w:val="000000"/>
                <w:sz w:val="28"/>
                <w:szCs w:val="28"/>
              </w:rPr>
            </w:pPr>
          </w:p>
        </w:tc>
        <w:tc>
          <w:tcPr>
            <w:tcW w:w="2076" w:type="dxa"/>
          </w:tcPr>
          <w:p w14:paraId="22C501F2"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18,8</w:t>
            </w:r>
          </w:p>
        </w:tc>
        <w:tc>
          <w:tcPr>
            <w:tcW w:w="2126" w:type="dxa"/>
          </w:tcPr>
          <w:p w14:paraId="7AE86EE9"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r>
      <w:tr w:rsidR="0064079F" w:rsidRPr="001A559A" w14:paraId="22B71464" w14:textId="77777777" w:rsidTr="003348EC">
        <w:tc>
          <w:tcPr>
            <w:tcW w:w="3046" w:type="dxa"/>
          </w:tcPr>
          <w:p w14:paraId="448710AF"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Zgony z powodu nowotworów ogółem</w:t>
            </w:r>
          </w:p>
        </w:tc>
        <w:tc>
          <w:tcPr>
            <w:tcW w:w="1256" w:type="dxa"/>
          </w:tcPr>
          <w:p w14:paraId="0C97E956"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3ADF40F7"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410</w:t>
            </w:r>
          </w:p>
        </w:tc>
        <w:tc>
          <w:tcPr>
            <w:tcW w:w="2076" w:type="dxa"/>
          </w:tcPr>
          <w:p w14:paraId="21CC0A77"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c>
          <w:tcPr>
            <w:tcW w:w="2126" w:type="dxa"/>
          </w:tcPr>
          <w:p w14:paraId="2BBA3CB1"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r>
      <w:tr w:rsidR="0064079F" w:rsidRPr="001A559A" w14:paraId="1995A6E0" w14:textId="77777777" w:rsidTr="003348EC">
        <w:tc>
          <w:tcPr>
            <w:tcW w:w="3046" w:type="dxa"/>
          </w:tcPr>
          <w:p w14:paraId="6495FBBF"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Zgony z powodu układu krążenia ogółem</w:t>
            </w:r>
          </w:p>
        </w:tc>
        <w:tc>
          <w:tcPr>
            <w:tcW w:w="1256" w:type="dxa"/>
          </w:tcPr>
          <w:p w14:paraId="68E7A9CC"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1A69E807"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551</w:t>
            </w:r>
          </w:p>
        </w:tc>
        <w:tc>
          <w:tcPr>
            <w:tcW w:w="2076" w:type="dxa"/>
          </w:tcPr>
          <w:p w14:paraId="6BF7241D"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c>
          <w:tcPr>
            <w:tcW w:w="2126" w:type="dxa"/>
          </w:tcPr>
          <w:p w14:paraId="033168FF"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r>
      <w:tr w:rsidR="0064079F" w:rsidRPr="001A559A" w14:paraId="3021A6BF" w14:textId="77777777" w:rsidTr="003348EC">
        <w:tc>
          <w:tcPr>
            <w:tcW w:w="3046" w:type="dxa"/>
          </w:tcPr>
          <w:p w14:paraId="1D2FA79C" w14:textId="36440B6C"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lastRenderedPageBreak/>
              <w:t>Środki z UE na finansowanie programów i projektów w przeliczeniu na 1 mieszkańca</w:t>
            </w:r>
          </w:p>
        </w:tc>
        <w:tc>
          <w:tcPr>
            <w:tcW w:w="1256" w:type="dxa"/>
          </w:tcPr>
          <w:p w14:paraId="483DDA0C"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07E2D80D"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123,50</w:t>
            </w:r>
          </w:p>
          <w:p w14:paraId="24872E76" w14:textId="20D759F5" w:rsidR="0064079F" w:rsidRPr="001A559A" w:rsidRDefault="0064079F" w:rsidP="003A4B8A">
            <w:pPr>
              <w:jc w:val="center"/>
              <w:rPr>
                <w:rFonts w:ascii="Arial" w:eastAsia="Times New Roman" w:hAnsi="Arial" w:cs="Arial"/>
                <w:color w:val="000000"/>
                <w:sz w:val="28"/>
                <w:szCs w:val="28"/>
              </w:rPr>
            </w:pPr>
          </w:p>
        </w:tc>
        <w:tc>
          <w:tcPr>
            <w:tcW w:w="2076" w:type="dxa"/>
          </w:tcPr>
          <w:p w14:paraId="710E2022"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88,3</w:t>
            </w:r>
          </w:p>
        </w:tc>
        <w:tc>
          <w:tcPr>
            <w:tcW w:w="2126" w:type="dxa"/>
          </w:tcPr>
          <w:p w14:paraId="45F3AC31"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r>
      <w:tr w:rsidR="0064079F" w:rsidRPr="001A559A" w14:paraId="66F12F33" w14:textId="77777777" w:rsidTr="003348EC">
        <w:tc>
          <w:tcPr>
            <w:tcW w:w="3046" w:type="dxa"/>
          </w:tcPr>
          <w:p w14:paraId="1606CA27"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 xml:space="preserve">Liczba wniosków złożonych przez platformę </w:t>
            </w:r>
            <w:proofErr w:type="spellStart"/>
            <w:r w:rsidRPr="001A559A">
              <w:rPr>
                <w:rFonts w:ascii="Arial" w:eastAsia="Times New Roman" w:hAnsi="Arial" w:cs="Arial"/>
                <w:color w:val="000000"/>
                <w:sz w:val="28"/>
                <w:szCs w:val="28"/>
              </w:rPr>
              <w:t>ePUAP</w:t>
            </w:r>
            <w:proofErr w:type="spellEnd"/>
          </w:p>
        </w:tc>
        <w:tc>
          <w:tcPr>
            <w:tcW w:w="1256" w:type="dxa"/>
          </w:tcPr>
          <w:p w14:paraId="1D85E8B3"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UMW</w:t>
            </w:r>
          </w:p>
        </w:tc>
        <w:tc>
          <w:tcPr>
            <w:tcW w:w="1130" w:type="dxa"/>
          </w:tcPr>
          <w:p w14:paraId="353CED26"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9 861</w:t>
            </w:r>
          </w:p>
        </w:tc>
        <w:tc>
          <w:tcPr>
            <w:tcW w:w="2076" w:type="dxa"/>
          </w:tcPr>
          <w:p w14:paraId="7D62A7A3" w14:textId="39E22A69" w:rsidR="0064079F" w:rsidRPr="001A559A" w:rsidRDefault="0027170B"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5 000</w:t>
            </w:r>
          </w:p>
        </w:tc>
        <w:tc>
          <w:tcPr>
            <w:tcW w:w="2126" w:type="dxa"/>
          </w:tcPr>
          <w:p w14:paraId="4CC61A71" w14:textId="37B63BC9" w:rsidR="0064079F" w:rsidRPr="001A559A" w:rsidRDefault="0027170B"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3 363</w:t>
            </w:r>
          </w:p>
        </w:tc>
      </w:tr>
      <w:tr w:rsidR="0064079F" w:rsidRPr="001A559A" w14:paraId="0109F06C" w14:textId="77777777" w:rsidTr="003348EC">
        <w:tc>
          <w:tcPr>
            <w:tcW w:w="3046" w:type="dxa"/>
          </w:tcPr>
          <w:p w14:paraId="4DACA2AD"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Liczba osób fizycznych i prawnych uczestniczących w konsultacjach społecznych poprzez interaktywną platformę konsultacji społecznych</w:t>
            </w:r>
          </w:p>
        </w:tc>
        <w:tc>
          <w:tcPr>
            <w:tcW w:w="1256" w:type="dxa"/>
          </w:tcPr>
          <w:p w14:paraId="72E996F1"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UMW</w:t>
            </w:r>
          </w:p>
        </w:tc>
        <w:tc>
          <w:tcPr>
            <w:tcW w:w="1130" w:type="dxa"/>
          </w:tcPr>
          <w:p w14:paraId="0650A26D"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78</w:t>
            </w:r>
          </w:p>
        </w:tc>
        <w:tc>
          <w:tcPr>
            <w:tcW w:w="2076" w:type="dxa"/>
          </w:tcPr>
          <w:p w14:paraId="5E73E146" w14:textId="18A39C60" w:rsidR="0064079F" w:rsidRPr="001A559A" w:rsidRDefault="0027170B"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1133</w:t>
            </w:r>
          </w:p>
        </w:tc>
        <w:tc>
          <w:tcPr>
            <w:tcW w:w="2126" w:type="dxa"/>
          </w:tcPr>
          <w:p w14:paraId="1E9624AE" w14:textId="4C454F62" w:rsidR="0064079F" w:rsidRPr="001A559A" w:rsidRDefault="0027170B"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121</w:t>
            </w:r>
          </w:p>
        </w:tc>
      </w:tr>
      <w:tr w:rsidR="0064079F" w:rsidRPr="001A559A" w14:paraId="7FE5098B" w14:textId="77777777" w:rsidTr="003348EC">
        <w:tc>
          <w:tcPr>
            <w:tcW w:w="3046" w:type="dxa"/>
          </w:tcPr>
          <w:p w14:paraId="7558FE1A"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Liczba organizacji pozarządowych, które zrealizowały zadania zlecone przez miasto</w:t>
            </w:r>
          </w:p>
        </w:tc>
        <w:tc>
          <w:tcPr>
            <w:tcW w:w="1256" w:type="dxa"/>
          </w:tcPr>
          <w:p w14:paraId="7219255A"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UMW</w:t>
            </w:r>
          </w:p>
        </w:tc>
        <w:tc>
          <w:tcPr>
            <w:tcW w:w="1130" w:type="dxa"/>
          </w:tcPr>
          <w:p w14:paraId="49BAE774"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69</w:t>
            </w:r>
          </w:p>
        </w:tc>
        <w:tc>
          <w:tcPr>
            <w:tcW w:w="2076" w:type="dxa"/>
          </w:tcPr>
          <w:p w14:paraId="224E2D6D" w14:textId="09973696" w:rsidR="0064079F" w:rsidRPr="001A559A" w:rsidRDefault="0027170B"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74</w:t>
            </w:r>
          </w:p>
        </w:tc>
        <w:tc>
          <w:tcPr>
            <w:tcW w:w="2126" w:type="dxa"/>
          </w:tcPr>
          <w:p w14:paraId="2C3171BC" w14:textId="24D713EA" w:rsidR="0064079F" w:rsidRPr="001A559A" w:rsidRDefault="0027170B"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98</w:t>
            </w:r>
          </w:p>
        </w:tc>
      </w:tr>
      <w:tr w:rsidR="0064079F" w:rsidRPr="001A559A" w14:paraId="20CEF1A2" w14:textId="77777777" w:rsidTr="003348EC">
        <w:tc>
          <w:tcPr>
            <w:tcW w:w="3046" w:type="dxa"/>
          </w:tcPr>
          <w:p w14:paraId="10AC07F2"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Liczba mieszkańców zaangażowanych w wybór inwestycji w ramach budżetu obywatelskiego</w:t>
            </w:r>
          </w:p>
        </w:tc>
        <w:tc>
          <w:tcPr>
            <w:tcW w:w="1256" w:type="dxa"/>
          </w:tcPr>
          <w:p w14:paraId="32B97880"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UMW</w:t>
            </w:r>
          </w:p>
        </w:tc>
        <w:tc>
          <w:tcPr>
            <w:tcW w:w="1130" w:type="dxa"/>
          </w:tcPr>
          <w:p w14:paraId="10509913"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7 139</w:t>
            </w:r>
          </w:p>
        </w:tc>
        <w:tc>
          <w:tcPr>
            <w:tcW w:w="2076" w:type="dxa"/>
          </w:tcPr>
          <w:p w14:paraId="7F0D27D2" w14:textId="57D13BA6" w:rsidR="0064079F" w:rsidRPr="001A559A" w:rsidRDefault="0027170B"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8 051</w:t>
            </w:r>
          </w:p>
        </w:tc>
        <w:tc>
          <w:tcPr>
            <w:tcW w:w="2126" w:type="dxa"/>
          </w:tcPr>
          <w:p w14:paraId="36BD8CCA" w14:textId="6D544C28" w:rsidR="0064079F" w:rsidRPr="001A559A" w:rsidRDefault="0027170B"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9 398</w:t>
            </w:r>
          </w:p>
        </w:tc>
      </w:tr>
      <w:tr w:rsidR="0064079F" w:rsidRPr="001A559A" w14:paraId="7264CD0A" w14:textId="77777777" w:rsidTr="003348EC">
        <w:tc>
          <w:tcPr>
            <w:tcW w:w="3046" w:type="dxa"/>
          </w:tcPr>
          <w:p w14:paraId="3E189BEF" w14:textId="6B76F51D"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Liczba uczestników imprez organizowanych przez instytucje kultury (działalność centrów, domów, ośrodków kultury, klubów i świetlic)</w:t>
            </w:r>
          </w:p>
        </w:tc>
        <w:tc>
          <w:tcPr>
            <w:tcW w:w="1256" w:type="dxa"/>
          </w:tcPr>
          <w:p w14:paraId="5122EF9F"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444F91C2"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20 921</w:t>
            </w:r>
          </w:p>
        </w:tc>
        <w:tc>
          <w:tcPr>
            <w:tcW w:w="2076" w:type="dxa"/>
          </w:tcPr>
          <w:p w14:paraId="3B97A801"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35 468</w:t>
            </w:r>
          </w:p>
        </w:tc>
        <w:tc>
          <w:tcPr>
            <w:tcW w:w="2126" w:type="dxa"/>
          </w:tcPr>
          <w:p w14:paraId="4414F0C0"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50 543</w:t>
            </w:r>
          </w:p>
        </w:tc>
      </w:tr>
      <w:tr w:rsidR="0064079F" w:rsidRPr="001A559A" w14:paraId="150778BE" w14:textId="77777777" w:rsidTr="003348EC">
        <w:tc>
          <w:tcPr>
            <w:tcW w:w="3046" w:type="dxa"/>
          </w:tcPr>
          <w:p w14:paraId="201AE9ED" w14:textId="4DA6534B"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Liczba uczestników imprez masowych – sportowych</w:t>
            </w:r>
          </w:p>
        </w:tc>
        <w:tc>
          <w:tcPr>
            <w:tcW w:w="1256" w:type="dxa"/>
          </w:tcPr>
          <w:p w14:paraId="438CF526"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11A59AA9" w14:textId="3D2E2324"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w:t>
            </w:r>
            <w:r w:rsidRPr="001A559A">
              <w:rPr>
                <w:rFonts w:ascii="Arial" w:hAnsi="Arial" w:cs="Arial"/>
                <w:sz w:val="28"/>
                <w:szCs w:val="28"/>
              </w:rPr>
              <w:t>38 762</w:t>
            </w:r>
          </w:p>
        </w:tc>
        <w:tc>
          <w:tcPr>
            <w:tcW w:w="2076" w:type="dxa"/>
          </w:tcPr>
          <w:p w14:paraId="192AEF6F"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30 397</w:t>
            </w:r>
          </w:p>
        </w:tc>
        <w:tc>
          <w:tcPr>
            <w:tcW w:w="2126" w:type="dxa"/>
          </w:tcPr>
          <w:p w14:paraId="1F3024FB"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72 529</w:t>
            </w:r>
          </w:p>
        </w:tc>
      </w:tr>
      <w:tr w:rsidR="0064079F" w:rsidRPr="001A559A" w14:paraId="558A5D67" w14:textId="77777777" w:rsidTr="003348EC">
        <w:tc>
          <w:tcPr>
            <w:tcW w:w="3046" w:type="dxa"/>
          </w:tcPr>
          <w:p w14:paraId="5AAFD668" w14:textId="00D64488"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Liczba uczestników imprez masowych artystyczno-rozrywkowych</w:t>
            </w:r>
          </w:p>
        </w:tc>
        <w:tc>
          <w:tcPr>
            <w:tcW w:w="1256" w:type="dxa"/>
          </w:tcPr>
          <w:p w14:paraId="26C13544"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5D25313E" w14:textId="2E070341"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 xml:space="preserve">Rok 2020 – </w:t>
            </w:r>
          </w:p>
          <w:p w14:paraId="76DEF28F"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9 237</w:t>
            </w:r>
          </w:p>
        </w:tc>
        <w:tc>
          <w:tcPr>
            <w:tcW w:w="2076" w:type="dxa"/>
          </w:tcPr>
          <w:p w14:paraId="620C4C63"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11539</w:t>
            </w:r>
          </w:p>
        </w:tc>
        <w:tc>
          <w:tcPr>
            <w:tcW w:w="2126" w:type="dxa"/>
          </w:tcPr>
          <w:p w14:paraId="0CDB564C"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35 373</w:t>
            </w:r>
          </w:p>
        </w:tc>
      </w:tr>
      <w:tr w:rsidR="0064079F" w:rsidRPr="001A559A" w14:paraId="2B56ECAD" w14:textId="77777777" w:rsidTr="003348EC">
        <w:tc>
          <w:tcPr>
            <w:tcW w:w="3046" w:type="dxa"/>
          </w:tcPr>
          <w:p w14:paraId="382E104F" w14:textId="370FD88B"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Turyści korzystający z noclegów na 1000 ludności</w:t>
            </w:r>
          </w:p>
        </w:tc>
        <w:tc>
          <w:tcPr>
            <w:tcW w:w="1256" w:type="dxa"/>
          </w:tcPr>
          <w:p w14:paraId="5A348302"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2B92DB8A"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165</w:t>
            </w:r>
          </w:p>
          <w:p w14:paraId="3BFD019E" w14:textId="5E14B305" w:rsidR="0064079F" w:rsidRPr="001A559A" w:rsidRDefault="0064079F" w:rsidP="003A4B8A">
            <w:pPr>
              <w:rPr>
                <w:rFonts w:ascii="Arial" w:eastAsia="Times New Roman" w:hAnsi="Arial" w:cs="Arial"/>
                <w:color w:val="000000"/>
                <w:sz w:val="28"/>
                <w:szCs w:val="28"/>
              </w:rPr>
            </w:pPr>
          </w:p>
        </w:tc>
        <w:tc>
          <w:tcPr>
            <w:tcW w:w="2076" w:type="dxa"/>
          </w:tcPr>
          <w:p w14:paraId="7433E4FC"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207,73</w:t>
            </w:r>
          </w:p>
        </w:tc>
        <w:tc>
          <w:tcPr>
            <w:tcW w:w="2126" w:type="dxa"/>
          </w:tcPr>
          <w:p w14:paraId="05E4888B"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392,42</w:t>
            </w:r>
          </w:p>
        </w:tc>
      </w:tr>
      <w:tr w:rsidR="0064079F" w:rsidRPr="001A559A" w14:paraId="7B19A0A2" w14:textId="77777777" w:rsidTr="003348EC">
        <w:tc>
          <w:tcPr>
            <w:tcW w:w="3046" w:type="dxa"/>
          </w:tcPr>
          <w:p w14:paraId="40C27AD2"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lastRenderedPageBreak/>
              <w:t>Liczba e-usług oferowanych przez administrację lokalną</w:t>
            </w:r>
          </w:p>
        </w:tc>
        <w:tc>
          <w:tcPr>
            <w:tcW w:w="1256" w:type="dxa"/>
          </w:tcPr>
          <w:p w14:paraId="7FEE992F" w14:textId="77777777" w:rsidR="0064079F" w:rsidRPr="001A559A" w:rsidRDefault="0064079F" w:rsidP="003A4B8A">
            <w:pPr>
              <w:rPr>
                <w:rFonts w:ascii="Arial" w:eastAsia="Times New Roman" w:hAnsi="Arial" w:cs="Arial"/>
                <w:sz w:val="28"/>
                <w:szCs w:val="28"/>
              </w:rPr>
            </w:pPr>
            <w:r w:rsidRPr="001A559A">
              <w:rPr>
                <w:rFonts w:ascii="Arial" w:eastAsia="Times New Roman" w:hAnsi="Arial" w:cs="Arial"/>
                <w:color w:val="000000"/>
                <w:sz w:val="28"/>
                <w:szCs w:val="28"/>
              </w:rPr>
              <w:t>UMW</w:t>
            </w:r>
          </w:p>
        </w:tc>
        <w:tc>
          <w:tcPr>
            <w:tcW w:w="1130" w:type="dxa"/>
          </w:tcPr>
          <w:p w14:paraId="7F77AA8A"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137</w:t>
            </w:r>
          </w:p>
        </w:tc>
        <w:tc>
          <w:tcPr>
            <w:tcW w:w="2076" w:type="dxa"/>
          </w:tcPr>
          <w:p w14:paraId="2CD663C0" w14:textId="6AFF8E5E" w:rsidR="0064079F" w:rsidRPr="001A559A" w:rsidRDefault="00B518F4"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c>
          <w:tcPr>
            <w:tcW w:w="2126" w:type="dxa"/>
          </w:tcPr>
          <w:p w14:paraId="37BD7AB7" w14:textId="479BD91D" w:rsidR="0064079F" w:rsidRPr="001A559A" w:rsidRDefault="00232E3A"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204</w:t>
            </w:r>
          </w:p>
        </w:tc>
      </w:tr>
      <w:tr w:rsidR="0064079F" w:rsidRPr="001A559A" w14:paraId="0321AF81" w14:textId="77777777" w:rsidTr="003348EC">
        <w:tc>
          <w:tcPr>
            <w:tcW w:w="3046" w:type="dxa"/>
          </w:tcPr>
          <w:p w14:paraId="783D3780" w14:textId="19EF1A5E"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Dochód na jednego mieszkańca (zł)</w:t>
            </w:r>
          </w:p>
        </w:tc>
        <w:tc>
          <w:tcPr>
            <w:tcW w:w="1256" w:type="dxa"/>
          </w:tcPr>
          <w:p w14:paraId="5F8723B5"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5E71BA7B"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7 116,64</w:t>
            </w:r>
          </w:p>
          <w:p w14:paraId="4C0BF7D2" w14:textId="5B24C1EC" w:rsidR="0064079F" w:rsidRPr="001A559A" w:rsidRDefault="0064079F" w:rsidP="003A4B8A">
            <w:pPr>
              <w:jc w:val="center"/>
              <w:rPr>
                <w:rFonts w:ascii="Arial" w:eastAsia="Times New Roman" w:hAnsi="Arial" w:cs="Arial"/>
                <w:color w:val="000000"/>
                <w:sz w:val="28"/>
                <w:szCs w:val="28"/>
              </w:rPr>
            </w:pPr>
          </w:p>
        </w:tc>
        <w:tc>
          <w:tcPr>
            <w:tcW w:w="2076" w:type="dxa"/>
          </w:tcPr>
          <w:p w14:paraId="022F05CA"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7 975,49</w:t>
            </w:r>
          </w:p>
        </w:tc>
        <w:tc>
          <w:tcPr>
            <w:tcW w:w="2126" w:type="dxa"/>
          </w:tcPr>
          <w:p w14:paraId="60FDC955" w14:textId="77777777"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r>
      <w:tr w:rsidR="0064079F" w:rsidRPr="001A559A" w14:paraId="22C48971" w14:textId="77777777" w:rsidTr="003348EC">
        <w:tc>
          <w:tcPr>
            <w:tcW w:w="3046" w:type="dxa"/>
          </w:tcPr>
          <w:p w14:paraId="3E56A861" w14:textId="04D35421"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Średnioroczne stężenie pyłu PM 2,5 (</w:t>
            </w:r>
            <w:proofErr w:type="spellStart"/>
            <w:r w:rsidRPr="001A559A">
              <w:rPr>
                <w:rFonts w:ascii="Arial" w:eastAsia="Times New Roman" w:hAnsi="Arial" w:cs="Arial"/>
                <w:color w:val="000000"/>
                <w:sz w:val="28"/>
                <w:szCs w:val="28"/>
              </w:rPr>
              <w:t>μg</w:t>
            </w:r>
            <w:proofErr w:type="spellEnd"/>
            <w:r w:rsidRPr="001A559A">
              <w:rPr>
                <w:rFonts w:ascii="Arial" w:eastAsia="Times New Roman" w:hAnsi="Arial" w:cs="Arial"/>
                <w:color w:val="000000"/>
                <w:sz w:val="28"/>
                <w:szCs w:val="28"/>
              </w:rPr>
              <w:t>/m³)</w:t>
            </w:r>
          </w:p>
        </w:tc>
        <w:tc>
          <w:tcPr>
            <w:tcW w:w="1256" w:type="dxa"/>
          </w:tcPr>
          <w:p w14:paraId="1D8653C8"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GIOŚ</w:t>
            </w:r>
          </w:p>
        </w:tc>
        <w:tc>
          <w:tcPr>
            <w:tcW w:w="1130" w:type="dxa"/>
          </w:tcPr>
          <w:p w14:paraId="4548CF29"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18*</w:t>
            </w:r>
          </w:p>
        </w:tc>
        <w:tc>
          <w:tcPr>
            <w:tcW w:w="2076" w:type="dxa"/>
          </w:tcPr>
          <w:p w14:paraId="154037E1" w14:textId="77777777" w:rsidR="0064079F" w:rsidRPr="001A559A" w:rsidRDefault="0064079F" w:rsidP="003A4B8A">
            <w:pPr>
              <w:jc w:val="center"/>
              <w:rPr>
                <w:rFonts w:ascii="Arial" w:hAnsi="Arial" w:cs="Arial"/>
                <w:sz w:val="28"/>
                <w:szCs w:val="28"/>
              </w:rPr>
            </w:pPr>
            <w:r w:rsidRPr="001A559A">
              <w:rPr>
                <w:rFonts w:ascii="Arial" w:hAnsi="Arial" w:cs="Arial"/>
                <w:sz w:val="28"/>
                <w:szCs w:val="28"/>
              </w:rPr>
              <w:t>20.3</w:t>
            </w:r>
          </w:p>
          <w:p w14:paraId="5BAC805D"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(Gniazdowskiego)</w:t>
            </w:r>
          </w:p>
        </w:tc>
        <w:tc>
          <w:tcPr>
            <w:tcW w:w="2126" w:type="dxa"/>
          </w:tcPr>
          <w:p w14:paraId="03C55086" w14:textId="77777777" w:rsidR="0064079F" w:rsidRPr="001A559A" w:rsidRDefault="0064079F" w:rsidP="003A4B8A">
            <w:pPr>
              <w:jc w:val="center"/>
              <w:rPr>
                <w:rFonts w:ascii="Arial" w:hAnsi="Arial" w:cs="Arial"/>
                <w:sz w:val="28"/>
                <w:szCs w:val="28"/>
              </w:rPr>
            </w:pPr>
            <w:r w:rsidRPr="001A559A">
              <w:rPr>
                <w:rFonts w:ascii="Arial" w:hAnsi="Arial" w:cs="Arial"/>
                <w:sz w:val="28"/>
                <w:szCs w:val="28"/>
              </w:rPr>
              <w:t>16.2</w:t>
            </w:r>
          </w:p>
          <w:p w14:paraId="43AEC4E6"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(Gniazdowskiego)</w:t>
            </w:r>
          </w:p>
        </w:tc>
      </w:tr>
      <w:tr w:rsidR="0064079F" w:rsidRPr="001A559A" w14:paraId="02E6CDFD" w14:textId="77777777" w:rsidTr="003348EC">
        <w:tc>
          <w:tcPr>
            <w:tcW w:w="3046" w:type="dxa"/>
          </w:tcPr>
          <w:p w14:paraId="68D97E61" w14:textId="3A4F3082"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Średnioroczne stężenie pyłu PM10 (</w:t>
            </w:r>
            <w:proofErr w:type="spellStart"/>
            <w:r w:rsidRPr="001A559A">
              <w:rPr>
                <w:rFonts w:ascii="Arial" w:eastAsia="Times New Roman" w:hAnsi="Arial" w:cs="Arial"/>
                <w:color w:val="000000"/>
                <w:sz w:val="28"/>
                <w:szCs w:val="28"/>
              </w:rPr>
              <w:t>μg</w:t>
            </w:r>
            <w:proofErr w:type="spellEnd"/>
            <w:r w:rsidRPr="001A559A">
              <w:rPr>
                <w:rFonts w:ascii="Arial" w:eastAsia="Times New Roman" w:hAnsi="Arial" w:cs="Arial"/>
                <w:color w:val="000000"/>
                <w:sz w:val="28"/>
                <w:szCs w:val="28"/>
              </w:rPr>
              <w:t>/m³)</w:t>
            </w:r>
          </w:p>
        </w:tc>
        <w:tc>
          <w:tcPr>
            <w:tcW w:w="1256" w:type="dxa"/>
          </w:tcPr>
          <w:p w14:paraId="7AD23044"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GIOŚ</w:t>
            </w:r>
          </w:p>
        </w:tc>
        <w:tc>
          <w:tcPr>
            <w:tcW w:w="1130" w:type="dxa"/>
          </w:tcPr>
          <w:p w14:paraId="6C92A985"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2019 – 26,65*</w:t>
            </w:r>
          </w:p>
        </w:tc>
        <w:tc>
          <w:tcPr>
            <w:tcW w:w="2076" w:type="dxa"/>
          </w:tcPr>
          <w:p w14:paraId="517E473B" w14:textId="77777777" w:rsidR="0064079F" w:rsidRPr="001A559A" w:rsidRDefault="0064079F" w:rsidP="003A4B8A">
            <w:pPr>
              <w:jc w:val="center"/>
              <w:rPr>
                <w:rFonts w:ascii="Arial" w:hAnsi="Arial" w:cs="Arial"/>
                <w:sz w:val="28"/>
                <w:szCs w:val="28"/>
              </w:rPr>
            </w:pPr>
            <w:r w:rsidRPr="001A559A">
              <w:rPr>
                <w:rFonts w:ascii="Arial" w:hAnsi="Arial" w:cs="Arial"/>
                <w:sz w:val="28"/>
                <w:szCs w:val="28"/>
              </w:rPr>
              <w:t>26.7</w:t>
            </w:r>
          </w:p>
          <w:p w14:paraId="747F7C45"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(Gniazdowskiego)</w:t>
            </w:r>
          </w:p>
        </w:tc>
        <w:tc>
          <w:tcPr>
            <w:tcW w:w="2126" w:type="dxa"/>
          </w:tcPr>
          <w:p w14:paraId="2CB231C5" w14:textId="77777777" w:rsidR="00062CA1"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 xml:space="preserve">24 </w:t>
            </w:r>
          </w:p>
          <w:p w14:paraId="59CF5B1A" w14:textId="7A766FF6"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(Gniazdowskiego)</w:t>
            </w:r>
          </w:p>
        </w:tc>
      </w:tr>
      <w:tr w:rsidR="0064079F" w:rsidRPr="001A559A" w14:paraId="3479ECF7" w14:textId="77777777" w:rsidTr="003348EC">
        <w:tc>
          <w:tcPr>
            <w:tcW w:w="3046" w:type="dxa"/>
          </w:tcPr>
          <w:p w14:paraId="6B7918B5" w14:textId="0B04BFC0"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 xml:space="preserve">Średnioroczne stężenie </w:t>
            </w:r>
            <w:proofErr w:type="spellStart"/>
            <w:r w:rsidRPr="001A559A">
              <w:rPr>
                <w:rFonts w:ascii="Arial" w:eastAsia="Times New Roman" w:hAnsi="Arial" w:cs="Arial"/>
                <w:color w:val="000000"/>
                <w:sz w:val="28"/>
                <w:szCs w:val="28"/>
              </w:rPr>
              <w:t>benzo</w:t>
            </w:r>
            <w:proofErr w:type="spellEnd"/>
            <w:r w:rsidRPr="001A559A">
              <w:rPr>
                <w:rFonts w:ascii="Arial" w:eastAsia="Times New Roman" w:hAnsi="Arial" w:cs="Arial"/>
                <w:color w:val="000000"/>
                <w:sz w:val="28"/>
                <w:szCs w:val="28"/>
              </w:rPr>
              <w:t>(a)</w:t>
            </w:r>
            <w:proofErr w:type="spellStart"/>
            <w:r w:rsidRPr="001A559A">
              <w:rPr>
                <w:rFonts w:ascii="Arial" w:eastAsia="Times New Roman" w:hAnsi="Arial" w:cs="Arial"/>
                <w:color w:val="000000"/>
                <w:sz w:val="28"/>
                <w:szCs w:val="28"/>
              </w:rPr>
              <w:t>pirenu</w:t>
            </w:r>
            <w:proofErr w:type="spellEnd"/>
            <w:r w:rsidRPr="001A559A">
              <w:rPr>
                <w:rFonts w:ascii="Arial" w:eastAsia="Times New Roman" w:hAnsi="Arial" w:cs="Arial"/>
                <w:color w:val="000000"/>
                <w:sz w:val="28"/>
                <w:szCs w:val="28"/>
              </w:rPr>
              <w:t xml:space="preserve"> (</w:t>
            </w:r>
            <w:proofErr w:type="spellStart"/>
            <w:r w:rsidRPr="001A559A">
              <w:rPr>
                <w:rFonts w:ascii="Arial" w:eastAsia="Times New Roman" w:hAnsi="Arial" w:cs="Arial"/>
                <w:color w:val="000000"/>
                <w:sz w:val="28"/>
                <w:szCs w:val="28"/>
              </w:rPr>
              <w:t>μg</w:t>
            </w:r>
            <w:proofErr w:type="spellEnd"/>
            <w:r w:rsidRPr="001A559A">
              <w:rPr>
                <w:rFonts w:ascii="Arial" w:eastAsia="Times New Roman" w:hAnsi="Arial" w:cs="Arial"/>
                <w:color w:val="000000"/>
                <w:sz w:val="28"/>
                <w:szCs w:val="28"/>
              </w:rPr>
              <w:t>/m³)</w:t>
            </w:r>
          </w:p>
        </w:tc>
        <w:tc>
          <w:tcPr>
            <w:tcW w:w="1256" w:type="dxa"/>
          </w:tcPr>
          <w:p w14:paraId="1FB5C1A2"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GIOŚ</w:t>
            </w:r>
          </w:p>
        </w:tc>
        <w:tc>
          <w:tcPr>
            <w:tcW w:w="1130" w:type="dxa"/>
          </w:tcPr>
          <w:p w14:paraId="1AD22138"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1,9</w:t>
            </w:r>
          </w:p>
        </w:tc>
        <w:tc>
          <w:tcPr>
            <w:tcW w:w="2076" w:type="dxa"/>
          </w:tcPr>
          <w:p w14:paraId="711FC87E" w14:textId="77777777" w:rsidR="00D71E13" w:rsidRPr="001A559A" w:rsidRDefault="00D71E13"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2,5</w:t>
            </w:r>
          </w:p>
          <w:p w14:paraId="6CAB32FB" w14:textId="27227CF0" w:rsidR="0064079F" w:rsidRPr="001A559A" w:rsidRDefault="0064079F"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(Gniazdowskiego)</w:t>
            </w:r>
          </w:p>
        </w:tc>
        <w:tc>
          <w:tcPr>
            <w:tcW w:w="2126" w:type="dxa"/>
          </w:tcPr>
          <w:p w14:paraId="7ECFBD6B" w14:textId="77777777" w:rsidR="0064079F" w:rsidRPr="001A559A" w:rsidRDefault="0064079F" w:rsidP="003A4B8A">
            <w:pPr>
              <w:jc w:val="center"/>
              <w:rPr>
                <w:rFonts w:ascii="Arial" w:hAnsi="Arial" w:cs="Arial"/>
                <w:sz w:val="28"/>
                <w:szCs w:val="28"/>
              </w:rPr>
            </w:pPr>
            <w:r w:rsidRPr="001A559A">
              <w:rPr>
                <w:rFonts w:ascii="Arial" w:hAnsi="Arial" w:cs="Arial"/>
                <w:sz w:val="28"/>
                <w:szCs w:val="28"/>
              </w:rPr>
              <w:t>1.9</w:t>
            </w:r>
          </w:p>
          <w:p w14:paraId="02A2A3FE" w14:textId="77777777"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(Gniazdowskiego)</w:t>
            </w:r>
          </w:p>
        </w:tc>
      </w:tr>
      <w:tr w:rsidR="0064079F" w:rsidRPr="001A559A" w14:paraId="1B5F5613" w14:textId="77777777" w:rsidTr="003348EC">
        <w:tc>
          <w:tcPr>
            <w:tcW w:w="3046" w:type="dxa"/>
          </w:tcPr>
          <w:p w14:paraId="283DC55D"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Odpady zebrane selektywnie w relacji do ogółu odpadów (%)</w:t>
            </w:r>
          </w:p>
        </w:tc>
        <w:tc>
          <w:tcPr>
            <w:tcW w:w="1256" w:type="dxa"/>
          </w:tcPr>
          <w:p w14:paraId="64C95C32"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1BE2DB15"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33,9</w:t>
            </w:r>
          </w:p>
        </w:tc>
        <w:tc>
          <w:tcPr>
            <w:tcW w:w="2076" w:type="dxa"/>
          </w:tcPr>
          <w:p w14:paraId="68FB8433" w14:textId="110EB8BC" w:rsidR="0064079F" w:rsidRPr="001A559A" w:rsidRDefault="00344482"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34,5</w:t>
            </w:r>
          </w:p>
        </w:tc>
        <w:tc>
          <w:tcPr>
            <w:tcW w:w="2126" w:type="dxa"/>
          </w:tcPr>
          <w:p w14:paraId="140B94FC" w14:textId="0CF88B61" w:rsidR="0064079F" w:rsidRPr="001A559A" w:rsidRDefault="00737795"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Brak danych</w:t>
            </w:r>
          </w:p>
        </w:tc>
      </w:tr>
      <w:tr w:rsidR="0064079F" w:rsidRPr="001A559A" w14:paraId="3A75A397" w14:textId="77777777" w:rsidTr="003348EC">
        <w:tc>
          <w:tcPr>
            <w:tcW w:w="3046" w:type="dxa"/>
          </w:tcPr>
          <w:p w14:paraId="3375D82A"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Długość ścieżek rowerowych (km)</w:t>
            </w:r>
          </w:p>
        </w:tc>
        <w:tc>
          <w:tcPr>
            <w:tcW w:w="1256" w:type="dxa"/>
          </w:tcPr>
          <w:p w14:paraId="4AF2A51D"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UMW</w:t>
            </w:r>
          </w:p>
        </w:tc>
        <w:tc>
          <w:tcPr>
            <w:tcW w:w="1130" w:type="dxa"/>
          </w:tcPr>
          <w:p w14:paraId="59B52BEA"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64,3</w:t>
            </w:r>
          </w:p>
        </w:tc>
        <w:tc>
          <w:tcPr>
            <w:tcW w:w="2076" w:type="dxa"/>
          </w:tcPr>
          <w:p w14:paraId="16629CCE" w14:textId="0C812D7A" w:rsidR="0064079F" w:rsidRPr="001A559A" w:rsidRDefault="00344482"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66,8</w:t>
            </w:r>
          </w:p>
        </w:tc>
        <w:tc>
          <w:tcPr>
            <w:tcW w:w="2126" w:type="dxa"/>
          </w:tcPr>
          <w:p w14:paraId="60265AC8" w14:textId="5D25A9AB" w:rsidR="0064079F" w:rsidRPr="001A559A" w:rsidRDefault="00344482"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68,9</w:t>
            </w:r>
          </w:p>
        </w:tc>
      </w:tr>
      <w:tr w:rsidR="0064079F" w:rsidRPr="001A559A" w14:paraId="6D92A8BF" w14:textId="77777777" w:rsidTr="003348EC">
        <w:tc>
          <w:tcPr>
            <w:tcW w:w="3046" w:type="dxa"/>
          </w:tcPr>
          <w:p w14:paraId="4E11B823"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Długość dróg publicznych (km)</w:t>
            </w:r>
          </w:p>
        </w:tc>
        <w:tc>
          <w:tcPr>
            <w:tcW w:w="1256" w:type="dxa"/>
          </w:tcPr>
          <w:p w14:paraId="18D20037"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UMW</w:t>
            </w:r>
          </w:p>
        </w:tc>
        <w:tc>
          <w:tcPr>
            <w:tcW w:w="1130" w:type="dxa"/>
          </w:tcPr>
          <w:p w14:paraId="4B5F0E3A"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220,81</w:t>
            </w:r>
          </w:p>
        </w:tc>
        <w:tc>
          <w:tcPr>
            <w:tcW w:w="2076" w:type="dxa"/>
          </w:tcPr>
          <w:p w14:paraId="18B1B584" w14:textId="369526A8" w:rsidR="0064079F" w:rsidRPr="001A559A" w:rsidRDefault="00344482"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222,9</w:t>
            </w:r>
          </w:p>
        </w:tc>
        <w:tc>
          <w:tcPr>
            <w:tcW w:w="2126" w:type="dxa"/>
          </w:tcPr>
          <w:p w14:paraId="748D58C0" w14:textId="59A48C36" w:rsidR="0064079F" w:rsidRPr="001A559A" w:rsidRDefault="00344482"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235,5</w:t>
            </w:r>
          </w:p>
        </w:tc>
      </w:tr>
      <w:tr w:rsidR="0064079F" w:rsidRPr="001A559A" w14:paraId="2FF5209A" w14:textId="77777777" w:rsidTr="003348EC">
        <w:tc>
          <w:tcPr>
            <w:tcW w:w="3046" w:type="dxa"/>
          </w:tcPr>
          <w:p w14:paraId="2E608FEA"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Liczba zdarzeń drogowych z udziałem niechronionych uczestników ruchu</w:t>
            </w:r>
          </w:p>
        </w:tc>
        <w:tc>
          <w:tcPr>
            <w:tcW w:w="1256" w:type="dxa"/>
          </w:tcPr>
          <w:p w14:paraId="497DC678"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KMP</w:t>
            </w:r>
          </w:p>
        </w:tc>
        <w:tc>
          <w:tcPr>
            <w:tcW w:w="1130" w:type="dxa"/>
          </w:tcPr>
          <w:p w14:paraId="7933C7DA"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140</w:t>
            </w:r>
          </w:p>
        </w:tc>
        <w:tc>
          <w:tcPr>
            <w:tcW w:w="2076" w:type="dxa"/>
          </w:tcPr>
          <w:p w14:paraId="5286E35D" w14:textId="435C868B" w:rsidR="0064079F" w:rsidRPr="001A559A" w:rsidRDefault="00062CA1"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157</w:t>
            </w:r>
          </w:p>
        </w:tc>
        <w:tc>
          <w:tcPr>
            <w:tcW w:w="2126" w:type="dxa"/>
          </w:tcPr>
          <w:p w14:paraId="1BCD59A7" w14:textId="3A8D9CF8" w:rsidR="0064079F" w:rsidRPr="001A559A" w:rsidRDefault="00062CA1" w:rsidP="003A4B8A">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135</w:t>
            </w:r>
          </w:p>
        </w:tc>
      </w:tr>
      <w:tr w:rsidR="0064079F" w:rsidRPr="001A559A" w14:paraId="397B3986" w14:textId="77777777" w:rsidTr="003348EC">
        <w:tc>
          <w:tcPr>
            <w:tcW w:w="3046" w:type="dxa"/>
          </w:tcPr>
          <w:p w14:paraId="69F091FA" w14:textId="503CD80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Liczba pasażerów obsłużonych przez MPK na liniach miejskich</w:t>
            </w:r>
          </w:p>
        </w:tc>
        <w:tc>
          <w:tcPr>
            <w:tcW w:w="1256" w:type="dxa"/>
          </w:tcPr>
          <w:p w14:paraId="4D1D2273"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MPK</w:t>
            </w:r>
          </w:p>
        </w:tc>
        <w:tc>
          <w:tcPr>
            <w:tcW w:w="1130" w:type="dxa"/>
          </w:tcPr>
          <w:p w14:paraId="71BF6E91" w14:textId="77777777" w:rsidR="0064079F" w:rsidRPr="001A559A" w:rsidRDefault="0064079F" w:rsidP="003A4B8A">
            <w:pPr>
              <w:rPr>
                <w:rFonts w:ascii="Arial" w:eastAsia="Times New Roman" w:hAnsi="Arial" w:cs="Arial"/>
                <w:color w:val="000000"/>
                <w:sz w:val="28"/>
                <w:szCs w:val="28"/>
              </w:rPr>
            </w:pPr>
            <w:r w:rsidRPr="001A559A">
              <w:rPr>
                <w:rFonts w:ascii="Arial" w:eastAsia="Times New Roman" w:hAnsi="Arial" w:cs="Arial"/>
                <w:color w:val="000000"/>
                <w:sz w:val="28"/>
                <w:szCs w:val="28"/>
              </w:rPr>
              <w:t>Rok 2020 – 6 417 561</w:t>
            </w:r>
          </w:p>
          <w:p w14:paraId="580193E1" w14:textId="2C306549" w:rsidR="0064079F" w:rsidRPr="001A559A" w:rsidRDefault="0064079F" w:rsidP="003A4B8A">
            <w:pPr>
              <w:jc w:val="center"/>
              <w:rPr>
                <w:rFonts w:ascii="Arial" w:eastAsia="Times New Roman" w:hAnsi="Arial" w:cs="Arial"/>
                <w:color w:val="000000"/>
                <w:sz w:val="28"/>
                <w:szCs w:val="28"/>
              </w:rPr>
            </w:pPr>
          </w:p>
        </w:tc>
        <w:tc>
          <w:tcPr>
            <w:tcW w:w="2076" w:type="dxa"/>
          </w:tcPr>
          <w:p w14:paraId="4F930B75" w14:textId="2B326CC8"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6</w:t>
            </w:r>
            <w:r w:rsidR="00E07ABC" w:rsidRPr="001A559A">
              <w:rPr>
                <w:rFonts w:ascii="Arial" w:hAnsi="Arial" w:cs="Arial"/>
                <w:sz w:val="28"/>
                <w:szCs w:val="28"/>
              </w:rPr>
              <w:t> </w:t>
            </w:r>
            <w:r w:rsidRPr="001A559A">
              <w:rPr>
                <w:rFonts w:ascii="Arial" w:hAnsi="Arial" w:cs="Arial"/>
                <w:sz w:val="28"/>
                <w:szCs w:val="28"/>
              </w:rPr>
              <w:t>2</w:t>
            </w:r>
            <w:r w:rsidR="00E07ABC" w:rsidRPr="001A559A">
              <w:rPr>
                <w:rFonts w:ascii="Arial" w:hAnsi="Arial" w:cs="Arial"/>
                <w:sz w:val="28"/>
                <w:szCs w:val="28"/>
              </w:rPr>
              <w:t>54 530</w:t>
            </w:r>
          </w:p>
        </w:tc>
        <w:tc>
          <w:tcPr>
            <w:tcW w:w="2126" w:type="dxa"/>
          </w:tcPr>
          <w:p w14:paraId="572B76D9" w14:textId="27794240" w:rsidR="0064079F" w:rsidRPr="001A559A" w:rsidRDefault="0064079F" w:rsidP="003A4B8A">
            <w:pPr>
              <w:jc w:val="center"/>
              <w:rPr>
                <w:rFonts w:ascii="Arial" w:eastAsia="Times New Roman" w:hAnsi="Arial" w:cs="Arial"/>
                <w:color w:val="000000"/>
                <w:sz w:val="28"/>
                <w:szCs w:val="28"/>
              </w:rPr>
            </w:pPr>
            <w:r w:rsidRPr="001A559A">
              <w:rPr>
                <w:rFonts w:ascii="Arial" w:hAnsi="Arial" w:cs="Arial"/>
                <w:sz w:val="28"/>
                <w:szCs w:val="28"/>
              </w:rPr>
              <w:t>6</w:t>
            </w:r>
            <w:r w:rsidR="00E07ABC" w:rsidRPr="001A559A">
              <w:rPr>
                <w:rFonts w:ascii="Arial" w:hAnsi="Arial" w:cs="Arial"/>
                <w:sz w:val="28"/>
                <w:szCs w:val="28"/>
              </w:rPr>
              <w:t> 805 483</w:t>
            </w:r>
          </w:p>
        </w:tc>
      </w:tr>
      <w:tr w:rsidR="00271D70" w:rsidRPr="001A559A" w14:paraId="1D9862B5" w14:textId="77777777" w:rsidTr="003348EC">
        <w:tc>
          <w:tcPr>
            <w:tcW w:w="3046" w:type="dxa"/>
          </w:tcPr>
          <w:p w14:paraId="16278C7D"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t>Wskaźnik wykrywalności przestępstw (%)</w:t>
            </w:r>
          </w:p>
        </w:tc>
        <w:tc>
          <w:tcPr>
            <w:tcW w:w="1256" w:type="dxa"/>
          </w:tcPr>
          <w:p w14:paraId="06456052"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t>KMP</w:t>
            </w:r>
          </w:p>
        </w:tc>
        <w:tc>
          <w:tcPr>
            <w:tcW w:w="1130" w:type="dxa"/>
          </w:tcPr>
          <w:p w14:paraId="2E8CD327"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t>Rok 2020 – 71,05</w:t>
            </w:r>
          </w:p>
        </w:tc>
        <w:tc>
          <w:tcPr>
            <w:tcW w:w="2076" w:type="dxa"/>
          </w:tcPr>
          <w:p w14:paraId="6B8D3CD5" w14:textId="748CED8F" w:rsidR="00271D70" w:rsidRPr="001A559A" w:rsidRDefault="00271D70" w:rsidP="00831E43">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70,52</w:t>
            </w:r>
          </w:p>
        </w:tc>
        <w:tc>
          <w:tcPr>
            <w:tcW w:w="2126" w:type="dxa"/>
          </w:tcPr>
          <w:p w14:paraId="2463A407" w14:textId="716D8DE0" w:rsidR="00271D70" w:rsidRPr="001A559A" w:rsidRDefault="00271D70" w:rsidP="00831E43">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80,65</w:t>
            </w:r>
          </w:p>
        </w:tc>
      </w:tr>
      <w:tr w:rsidR="00271D70" w:rsidRPr="001A559A" w14:paraId="35BFBB36" w14:textId="77777777" w:rsidTr="003348EC">
        <w:tc>
          <w:tcPr>
            <w:tcW w:w="3046" w:type="dxa"/>
          </w:tcPr>
          <w:p w14:paraId="7A0F7C23"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t>Mieszkania oddane do użytkowania</w:t>
            </w:r>
          </w:p>
        </w:tc>
        <w:tc>
          <w:tcPr>
            <w:tcW w:w="1256" w:type="dxa"/>
          </w:tcPr>
          <w:p w14:paraId="3F1A485F"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t>GUS BDL</w:t>
            </w:r>
          </w:p>
        </w:tc>
        <w:tc>
          <w:tcPr>
            <w:tcW w:w="1130" w:type="dxa"/>
          </w:tcPr>
          <w:p w14:paraId="6E572F83"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t>Rok 2020 – 199</w:t>
            </w:r>
          </w:p>
        </w:tc>
        <w:tc>
          <w:tcPr>
            <w:tcW w:w="2076" w:type="dxa"/>
          </w:tcPr>
          <w:p w14:paraId="21C6ADFA" w14:textId="7D996A4C" w:rsidR="00271D70" w:rsidRPr="001A559A" w:rsidRDefault="009849D0" w:rsidP="00831E43">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321</w:t>
            </w:r>
          </w:p>
        </w:tc>
        <w:tc>
          <w:tcPr>
            <w:tcW w:w="2126" w:type="dxa"/>
          </w:tcPr>
          <w:p w14:paraId="5E0D0D2F" w14:textId="2D371F8A" w:rsidR="00271D70" w:rsidRPr="001A559A" w:rsidRDefault="009849D0" w:rsidP="00831E43">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440</w:t>
            </w:r>
          </w:p>
        </w:tc>
      </w:tr>
      <w:tr w:rsidR="00271D70" w:rsidRPr="001A559A" w14:paraId="1B1B107E" w14:textId="77777777" w:rsidTr="003348EC">
        <w:tc>
          <w:tcPr>
            <w:tcW w:w="3046" w:type="dxa"/>
          </w:tcPr>
          <w:p w14:paraId="177DD91E"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t xml:space="preserve">Liczba wozokilometrów </w:t>
            </w:r>
            <w:r w:rsidRPr="001A559A">
              <w:rPr>
                <w:rFonts w:ascii="Arial" w:eastAsia="Times New Roman" w:hAnsi="Arial" w:cs="Arial"/>
                <w:color w:val="000000"/>
                <w:sz w:val="28"/>
                <w:szCs w:val="28"/>
              </w:rPr>
              <w:lastRenderedPageBreak/>
              <w:t>wykonanych przez miejskiego przewoźnika</w:t>
            </w:r>
          </w:p>
        </w:tc>
        <w:tc>
          <w:tcPr>
            <w:tcW w:w="1256" w:type="dxa"/>
          </w:tcPr>
          <w:p w14:paraId="51FF06D9"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lastRenderedPageBreak/>
              <w:t>UMW</w:t>
            </w:r>
          </w:p>
        </w:tc>
        <w:tc>
          <w:tcPr>
            <w:tcW w:w="1130" w:type="dxa"/>
          </w:tcPr>
          <w:p w14:paraId="3FB6A074"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t xml:space="preserve">Rok 2020 – </w:t>
            </w:r>
            <w:r w:rsidRPr="001A559A">
              <w:rPr>
                <w:rFonts w:ascii="Arial" w:eastAsia="Times New Roman" w:hAnsi="Arial" w:cs="Arial"/>
                <w:color w:val="000000"/>
                <w:sz w:val="28"/>
                <w:szCs w:val="28"/>
              </w:rPr>
              <w:lastRenderedPageBreak/>
              <w:t>3 820 104</w:t>
            </w:r>
          </w:p>
        </w:tc>
        <w:tc>
          <w:tcPr>
            <w:tcW w:w="2076" w:type="dxa"/>
          </w:tcPr>
          <w:p w14:paraId="5C365203" w14:textId="065B3877" w:rsidR="00271D70" w:rsidRPr="001A559A" w:rsidRDefault="009849D0" w:rsidP="00831E43">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lastRenderedPageBreak/>
              <w:t>3</w:t>
            </w:r>
            <w:r w:rsidR="0057588D" w:rsidRPr="001A559A">
              <w:rPr>
                <w:rFonts w:ascii="Arial" w:eastAsia="Times New Roman" w:hAnsi="Arial" w:cs="Arial"/>
                <w:color w:val="000000"/>
                <w:sz w:val="28"/>
                <w:szCs w:val="28"/>
              </w:rPr>
              <w:t> </w:t>
            </w:r>
            <w:r w:rsidRPr="001A559A">
              <w:rPr>
                <w:rFonts w:ascii="Arial" w:eastAsia="Times New Roman" w:hAnsi="Arial" w:cs="Arial"/>
                <w:color w:val="000000"/>
                <w:sz w:val="28"/>
                <w:szCs w:val="28"/>
              </w:rPr>
              <w:t>868</w:t>
            </w:r>
            <w:r w:rsidR="0057588D" w:rsidRPr="001A559A">
              <w:rPr>
                <w:rFonts w:ascii="Arial" w:eastAsia="Times New Roman" w:hAnsi="Arial" w:cs="Arial"/>
                <w:color w:val="000000"/>
                <w:sz w:val="28"/>
                <w:szCs w:val="28"/>
              </w:rPr>
              <w:t> 953,05</w:t>
            </w:r>
          </w:p>
        </w:tc>
        <w:tc>
          <w:tcPr>
            <w:tcW w:w="2126" w:type="dxa"/>
          </w:tcPr>
          <w:p w14:paraId="2AF52F0F" w14:textId="62772A0D" w:rsidR="00271D70" w:rsidRPr="001A559A" w:rsidRDefault="0057588D" w:rsidP="00831E43">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3 917 764</w:t>
            </w:r>
          </w:p>
        </w:tc>
      </w:tr>
      <w:tr w:rsidR="00271D70" w:rsidRPr="001A559A" w14:paraId="3E780FC2" w14:textId="77777777" w:rsidTr="003348EC">
        <w:tc>
          <w:tcPr>
            <w:tcW w:w="3046" w:type="dxa"/>
          </w:tcPr>
          <w:p w14:paraId="78547488"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t>Długość sieci wodociągowej (km), w tym:</w:t>
            </w:r>
          </w:p>
          <w:p w14:paraId="5B077F8A" w14:textId="77777777" w:rsidR="00271D70" w:rsidRPr="001A559A" w:rsidRDefault="00271D70" w:rsidP="00601802">
            <w:pPr>
              <w:numPr>
                <w:ilvl w:val="0"/>
                <w:numId w:val="216"/>
              </w:numPr>
              <w:ind w:left="814"/>
              <w:contextualSpacing/>
              <w:jc w:val="both"/>
              <w:rPr>
                <w:rFonts w:ascii="Arial" w:eastAsia="Times New Roman" w:hAnsi="Arial" w:cs="Arial"/>
                <w:color w:val="000000"/>
                <w:sz w:val="28"/>
                <w:szCs w:val="28"/>
              </w:rPr>
            </w:pPr>
            <w:r w:rsidRPr="001A559A">
              <w:rPr>
                <w:rFonts w:ascii="Arial" w:eastAsia="Times New Roman" w:hAnsi="Arial" w:cs="Arial"/>
                <w:color w:val="000000"/>
                <w:sz w:val="28"/>
                <w:szCs w:val="28"/>
              </w:rPr>
              <w:t>zmodernizowanej</w:t>
            </w:r>
          </w:p>
          <w:p w14:paraId="49B4ADF8" w14:textId="77777777" w:rsidR="00271D70" w:rsidRPr="001A559A" w:rsidRDefault="00271D70" w:rsidP="00601802">
            <w:pPr>
              <w:numPr>
                <w:ilvl w:val="0"/>
                <w:numId w:val="216"/>
              </w:numPr>
              <w:ind w:left="814"/>
              <w:contextualSpacing/>
              <w:jc w:val="both"/>
              <w:rPr>
                <w:rFonts w:ascii="Arial" w:eastAsia="Times New Roman" w:hAnsi="Arial" w:cs="Arial"/>
                <w:color w:val="000000"/>
                <w:sz w:val="28"/>
                <w:szCs w:val="28"/>
              </w:rPr>
            </w:pPr>
            <w:r w:rsidRPr="001A559A">
              <w:rPr>
                <w:rFonts w:ascii="Arial" w:eastAsia="Times New Roman" w:hAnsi="Arial" w:cs="Arial"/>
                <w:color w:val="000000"/>
                <w:sz w:val="28"/>
                <w:szCs w:val="28"/>
              </w:rPr>
              <w:t>nowo wybudowanej</w:t>
            </w:r>
          </w:p>
        </w:tc>
        <w:tc>
          <w:tcPr>
            <w:tcW w:w="1256" w:type="dxa"/>
          </w:tcPr>
          <w:p w14:paraId="3382DEF5"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t>MPWIK</w:t>
            </w:r>
          </w:p>
        </w:tc>
        <w:tc>
          <w:tcPr>
            <w:tcW w:w="1130" w:type="dxa"/>
          </w:tcPr>
          <w:p w14:paraId="3EB02B01"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t>Rok 2020 – 254,67:</w:t>
            </w:r>
          </w:p>
          <w:p w14:paraId="076EA294" w14:textId="77777777" w:rsidR="00271D70" w:rsidRPr="001A559A" w:rsidRDefault="00271D70" w:rsidP="00601802">
            <w:pPr>
              <w:numPr>
                <w:ilvl w:val="0"/>
                <w:numId w:val="218"/>
              </w:numPr>
              <w:ind w:left="360"/>
              <w:contextualSpacing/>
              <w:jc w:val="both"/>
              <w:rPr>
                <w:rFonts w:ascii="Arial" w:eastAsia="Times New Roman" w:hAnsi="Arial" w:cs="Arial"/>
                <w:color w:val="000000"/>
                <w:sz w:val="28"/>
                <w:szCs w:val="28"/>
              </w:rPr>
            </w:pPr>
            <w:r w:rsidRPr="001A559A">
              <w:rPr>
                <w:rFonts w:ascii="Arial" w:eastAsia="Times New Roman" w:hAnsi="Arial" w:cs="Arial"/>
                <w:color w:val="000000"/>
                <w:sz w:val="28"/>
                <w:szCs w:val="28"/>
              </w:rPr>
              <w:t>1,65</w:t>
            </w:r>
          </w:p>
          <w:p w14:paraId="3A5FB9BE" w14:textId="77777777" w:rsidR="00271D70" w:rsidRPr="001A559A" w:rsidRDefault="00271D70" w:rsidP="00601802">
            <w:pPr>
              <w:numPr>
                <w:ilvl w:val="0"/>
                <w:numId w:val="217"/>
              </w:numPr>
              <w:ind w:left="360"/>
              <w:contextualSpacing/>
              <w:jc w:val="both"/>
              <w:rPr>
                <w:rFonts w:ascii="Arial" w:eastAsia="Times New Roman" w:hAnsi="Arial" w:cs="Arial"/>
                <w:color w:val="000000"/>
                <w:sz w:val="28"/>
                <w:szCs w:val="28"/>
              </w:rPr>
            </w:pPr>
            <w:r w:rsidRPr="001A559A">
              <w:rPr>
                <w:rFonts w:ascii="Arial" w:eastAsia="Times New Roman" w:hAnsi="Arial" w:cs="Arial"/>
                <w:color w:val="000000"/>
                <w:sz w:val="28"/>
                <w:szCs w:val="28"/>
              </w:rPr>
              <w:t>1,7</w:t>
            </w:r>
          </w:p>
        </w:tc>
        <w:tc>
          <w:tcPr>
            <w:tcW w:w="2076" w:type="dxa"/>
          </w:tcPr>
          <w:p w14:paraId="72EB733A" w14:textId="77777777" w:rsidR="007C7302" w:rsidRPr="001A559A" w:rsidRDefault="007C7302" w:rsidP="00831E43">
            <w:pPr>
              <w:jc w:val="center"/>
              <w:rPr>
                <w:rFonts w:ascii="Arial" w:eastAsia="Times New Roman" w:hAnsi="Arial" w:cs="Arial"/>
                <w:color w:val="000000"/>
                <w:sz w:val="28"/>
                <w:szCs w:val="28"/>
              </w:rPr>
            </w:pPr>
          </w:p>
          <w:p w14:paraId="58457930" w14:textId="25783D92" w:rsidR="00271D70" w:rsidRPr="001A559A" w:rsidRDefault="007C7302" w:rsidP="00831E43">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25</w:t>
            </w:r>
            <w:r w:rsidR="008E3B7A" w:rsidRPr="001A559A">
              <w:rPr>
                <w:rFonts w:ascii="Arial" w:eastAsia="Times New Roman" w:hAnsi="Arial" w:cs="Arial"/>
                <w:color w:val="000000"/>
                <w:sz w:val="28"/>
                <w:szCs w:val="28"/>
              </w:rPr>
              <w:t>9,9</w:t>
            </w:r>
          </w:p>
          <w:p w14:paraId="6C6CF0B4" w14:textId="2EEDBDF6" w:rsidR="007C7302" w:rsidRPr="001A559A" w:rsidRDefault="00745475" w:rsidP="00601802">
            <w:pPr>
              <w:pStyle w:val="Akapitzlist"/>
              <w:numPr>
                <w:ilvl w:val="0"/>
                <w:numId w:val="217"/>
              </w:num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3,7</w:t>
            </w:r>
          </w:p>
          <w:p w14:paraId="05658DC9" w14:textId="2218B101" w:rsidR="007C7302" w:rsidRPr="001A559A" w:rsidRDefault="007C7302" w:rsidP="00601802">
            <w:pPr>
              <w:pStyle w:val="Akapitzlist"/>
              <w:numPr>
                <w:ilvl w:val="0"/>
                <w:numId w:val="217"/>
              </w:num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0,</w:t>
            </w:r>
            <w:r w:rsidR="00745475" w:rsidRPr="001A559A">
              <w:rPr>
                <w:rFonts w:ascii="Arial" w:eastAsia="Times New Roman" w:hAnsi="Arial" w:cs="Arial"/>
                <w:color w:val="000000"/>
                <w:sz w:val="28"/>
                <w:szCs w:val="28"/>
              </w:rPr>
              <w:t>3</w:t>
            </w:r>
          </w:p>
        </w:tc>
        <w:tc>
          <w:tcPr>
            <w:tcW w:w="2126" w:type="dxa"/>
          </w:tcPr>
          <w:p w14:paraId="42A7FFBC" w14:textId="77777777" w:rsidR="00271D70" w:rsidRPr="001A559A" w:rsidRDefault="00271D70" w:rsidP="00831E43">
            <w:pPr>
              <w:jc w:val="center"/>
              <w:rPr>
                <w:rFonts w:ascii="Arial" w:eastAsia="Times New Roman" w:hAnsi="Arial" w:cs="Arial"/>
                <w:color w:val="000000"/>
                <w:sz w:val="28"/>
                <w:szCs w:val="28"/>
              </w:rPr>
            </w:pPr>
          </w:p>
          <w:p w14:paraId="2328529C" w14:textId="346C4654" w:rsidR="00AC25E4" w:rsidRPr="001A559A" w:rsidRDefault="00AC25E4" w:rsidP="00831E43">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2</w:t>
            </w:r>
            <w:r w:rsidR="001A483A" w:rsidRPr="001A559A">
              <w:rPr>
                <w:rFonts w:ascii="Arial" w:eastAsia="Times New Roman" w:hAnsi="Arial" w:cs="Arial"/>
                <w:color w:val="000000"/>
                <w:sz w:val="28"/>
                <w:szCs w:val="28"/>
              </w:rPr>
              <w:t>60,3</w:t>
            </w:r>
          </w:p>
          <w:p w14:paraId="64E26B48" w14:textId="52311D42" w:rsidR="00AC25E4" w:rsidRPr="001A559A" w:rsidRDefault="00160815" w:rsidP="00601802">
            <w:pPr>
              <w:pStyle w:val="Akapitzlist"/>
              <w:numPr>
                <w:ilvl w:val="0"/>
                <w:numId w:val="231"/>
              </w:num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0,3</w:t>
            </w:r>
          </w:p>
          <w:p w14:paraId="23FD10BE" w14:textId="4401E8BB" w:rsidR="00AC25E4" w:rsidRPr="001A559A" w:rsidRDefault="00AC25E4" w:rsidP="00601802">
            <w:pPr>
              <w:pStyle w:val="Akapitzlist"/>
              <w:numPr>
                <w:ilvl w:val="0"/>
                <w:numId w:val="231"/>
              </w:num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0,</w:t>
            </w:r>
            <w:r w:rsidR="00160815" w:rsidRPr="001A559A">
              <w:rPr>
                <w:rFonts w:ascii="Arial" w:eastAsia="Times New Roman" w:hAnsi="Arial" w:cs="Arial"/>
                <w:color w:val="000000"/>
                <w:sz w:val="28"/>
                <w:szCs w:val="28"/>
              </w:rPr>
              <w:t>4</w:t>
            </w:r>
          </w:p>
        </w:tc>
      </w:tr>
      <w:tr w:rsidR="00271D70" w:rsidRPr="001A559A" w14:paraId="28CCF211" w14:textId="77777777" w:rsidTr="003348EC">
        <w:tc>
          <w:tcPr>
            <w:tcW w:w="3046" w:type="dxa"/>
          </w:tcPr>
          <w:p w14:paraId="1F014AF0"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t>Długość sieci kanalizacyjnej (km), w tym:</w:t>
            </w:r>
          </w:p>
          <w:p w14:paraId="0FA49B47" w14:textId="77777777" w:rsidR="00271D70" w:rsidRPr="001A559A" w:rsidRDefault="00271D70" w:rsidP="00601802">
            <w:pPr>
              <w:numPr>
                <w:ilvl w:val="0"/>
                <w:numId w:val="216"/>
              </w:numPr>
              <w:ind w:left="814"/>
              <w:contextualSpacing/>
              <w:jc w:val="both"/>
              <w:rPr>
                <w:rFonts w:ascii="Arial" w:eastAsia="Times New Roman" w:hAnsi="Arial" w:cs="Arial"/>
                <w:color w:val="000000"/>
                <w:sz w:val="28"/>
                <w:szCs w:val="28"/>
              </w:rPr>
            </w:pPr>
            <w:r w:rsidRPr="001A559A">
              <w:rPr>
                <w:rFonts w:ascii="Arial" w:eastAsia="Times New Roman" w:hAnsi="Arial" w:cs="Arial"/>
                <w:color w:val="000000"/>
                <w:sz w:val="28"/>
                <w:szCs w:val="28"/>
              </w:rPr>
              <w:t>zmodernizowanej</w:t>
            </w:r>
          </w:p>
          <w:p w14:paraId="38E5AE36" w14:textId="77777777" w:rsidR="00271D70" w:rsidRPr="001A559A" w:rsidRDefault="00271D70" w:rsidP="00601802">
            <w:pPr>
              <w:numPr>
                <w:ilvl w:val="0"/>
                <w:numId w:val="216"/>
              </w:numPr>
              <w:ind w:left="814"/>
              <w:contextualSpacing/>
              <w:jc w:val="both"/>
              <w:rPr>
                <w:rFonts w:ascii="Arial" w:eastAsia="Times New Roman" w:hAnsi="Arial" w:cs="Arial"/>
                <w:color w:val="000000"/>
                <w:sz w:val="28"/>
                <w:szCs w:val="28"/>
              </w:rPr>
            </w:pPr>
            <w:r w:rsidRPr="001A559A">
              <w:rPr>
                <w:rFonts w:ascii="Arial" w:eastAsia="Times New Roman" w:hAnsi="Arial" w:cs="Arial"/>
                <w:color w:val="000000"/>
                <w:sz w:val="28"/>
                <w:szCs w:val="28"/>
              </w:rPr>
              <w:t>nowo wybudowanej</w:t>
            </w:r>
          </w:p>
        </w:tc>
        <w:tc>
          <w:tcPr>
            <w:tcW w:w="1256" w:type="dxa"/>
          </w:tcPr>
          <w:p w14:paraId="5E592907"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t>MPWIK</w:t>
            </w:r>
          </w:p>
        </w:tc>
        <w:tc>
          <w:tcPr>
            <w:tcW w:w="1130" w:type="dxa"/>
          </w:tcPr>
          <w:p w14:paraId="1D87E276" w14:textId="77777777" w:rsidR="00271D70" w:rsidRPr="001A559A" w:rsidRDefault="00271D70" w:rsidP="00831E43">
            <w:pPr>
              <w:rPr>
                <w:rFonts w:ascii="Arial" w:eastAsia="Times New Roman" w:hAnsi="Arial" w:cs="Arial"/>
                <w:color w:val="000000"/>
                <w:sz w:val="28"/>
                <w:szCs w:val="28"/>
              </w:rPr>
            </w:pPr>
            <w:r w:rsidRPr="001A559A">
              <w:rPr>
                <w:rFonts w:ascii="Arial" w:eastAsia="Times New Roman" w:hAnsi="Arial" w:cs="Arial"/>
                <w:color w:val="000000"/>
                <w:sz w:val="28"/>
                <w:szCs w:val="28"/>
              </w:rPr>
              <w:t>Rok 2020 – 255,87:</w:t>
            </w:r>
          </w:p>
          <w:p w14:paraId="01079872" w14:textId="77777777" w:rsidR="00271D70" w:rsidRPr="001A559A" w:rsidRDefault="00271D70" w:rsidP="00601802">
            <w:pPr>
              <w:numPr>
                <w:ilvl w:val="0"/>
                <w:numId w:val="219"/>
              </w:numPr>
              <w:ind w:left="360"/>
              <w:contextualSpacing/>
              <w:jc w:val="both"/>
              <w:rPr>
                <w:rFonts w:ascii="Arial" w:eastAsia="Times New Roman" w:hAnsi="Arial" w:cs="Arial"/>
                <w:color w:val="000000"/>
                <w:sz w:val="28"/>
                <w:szCs w:val="28"/>
              </w:rPr>
            </w:pPr>
            <w:r w:rsidRPr="001A559A">
              <w:rPr>
                <w:rFonts w:ascii="Arial" w:eastAsia="Times New Roman" w:hAnsi="Arial" w:cs="Arial"/>
                <w:color w:val="000000"/>
                <w:sz w:val="28"/>
                <w:szCs w:val="28"/>
              </w:rPr>
              <w:t>8,35</w:t>
            </w:r>
          </w:p>
          <w:p w14:paraId="1B6FFD25" w14:textId="77777777" w:rsidR="00271D70" w:rsidRPr="001A559A" w:rsidRDefault="00271D70" w:rsidP="00601802">
            <w:pPr>
              <w:numPr>
                <w:ilvl w:val="0"/>
                <w:numId w:val="219"/>
              </w:numPr>
              <w:ind w:left="360"/>
              <w:contextualSpacing/>
              <w:jc w:val="both"/>
              <w:rPr>
                <w:rFonts w:ascii="Arial" w:eastAsia="Times New Roman" w:hAnsi="Arial" w:cs="Arial"/>
                <w:color w:val="000000"/>
                <w:sz w:val="28"/>
                <w:szCs w:val="28"/>
              </w:rPr>
            </w:pPr>
            <w:r w:rsidRPr="001A559A">
              <w:rPr>
                <w:rFonts w:ascii="Arial" w:eastAsia="Times New Roman" w:hAnsi="Arial" w:cs="Arial"/>
                <w:color w:val="000000"/>
                <w:sz w:val="28"/>
                <w:szCs w:val="28"/>
              </w:rPr>
              <w:t>3,4</w:t>
            </w:r>
          </w:p>
        </w:tc>
        <w:tc>
          <w:tcPr>
            <w:tcW w:w="2076" w:type="dxa"/>
          </w:tcPr>
          <w:p w14:paraId="329A96C8" w14:textId="1F17E305" w:rsidR="00271D70" w:rsidRPr="001A559A" w:rsidRDefault="00C721E7" w:rsidP="0057588D">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25</w:t>
            </w:r>
            <w:r w:rsidR="008E3B7A" w:rsidRPr="001A559A">
              <w:rPr>
                <w:rFonts w:ascii="Arial" w:eastAsia="Times New Roman" w:hAnsi="Arial" w:cs="Arial"/>
                <w:color w:val="000000"/>
                <w:sz w:val="28"/>
                <w:szCs w:val="28"/>
              </w:rPr>
              <w:t>9,3</w:t>
            </w:r>
          </w:p>
          <w:p w14:paraId="68EC1FCF" w14:textId="77777777" w:rsidR="00C721E7" w:rsidRPr="001A559A" w:rsidRDefault="00CC7ABE" w:rsidP="00601802">
            <w:pPr>
              <w:pStyle w:val="Akapitzlist"/>
              <w:numPr>
                <w:ilvl w:val="0"/>
                <w:numId w:val="232"/>
              </w:num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5,8</w:t>
            </w:r>
          </w:p>
          <w:p w14:paraId="324F42F8" w14:textId="583F7A1C" w:rsidR="00CC7ABE" w:rsidRPr="001A559A" w:rsidRDefault="00CC7ABE" w:rsidP="00601802">
            <w:pPr>
              <w:pStyle w:val="Akapitzlist"/>
              <w:numPr>
                <w:ilvl w:val="0"/>
                <w:numId w:val="232"/>
              </w:num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0,5</w:t>
            </w:r>
          </w:p>
        </w:tc>
        <w:tc>
          <w:tcPr>
            <w:tcW w:w="2126" w:type="dxa"/>
          </w:tcPr>
          <w:p w14:paraId="319B02CC" w14:textId="77777777" w:rsidR="00271D70" w:rsidRPr="001A559A" w:rsidRDefault="001A483A" w:rsidP="004644DD">
            <w:pPr>
              <w:pStyle w:val="Akapitzlist"/>
              <w:rPr>
                <w:rFonts w:ascii="Arial" w:eastAsia="Times New Roman" w:hAnsi="Arial" w:cs="Arial"/>
                <w:color w:val="000000"/>
                <w:sz w:val="28"/>
                <w:szCs w:val="28"/>
              </w:rPr>
            </w:pPr>
            <w:r w:rsidRPr="001A559A">
              <w:rPr>
                <w:rFonts w:ascii="Arial" w:eastAsia="Times New Roman" w:hAnsi="Arial" w:cs="Arial"/>
                <w:color w:val="000000"/>
                <w:sz w:val="28"/>
                <w:szCs w:val="28"/>
              </w:rPr>
              <w:t>259,5</w:t>
            </w:r>
          </w:p>
          <w:p w14:paraId="7E5C17DD" w14:textId="77777777" w:rsidR="004644DD" w:rsidRPr="001A559A" w:rsidRDefault="004644DD" w:rsidP="00601802">
            <w:pPr>
              <w:pStyle w:val="Akapitzlist"/>
              <w:numPr>
                <w:ilvl w:val="0"/>
                <w:numId w:val="232"/>
              </w:num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4,0</w:t>
            </w:r>
          </w:p>
          <w:p w14:paraId="25C8F0DC" w14:textId="1BDFB291" w:rsidR="004644DD" w:rsidRPr="001A559A" w:rsidRDefault="004644DD" w:rsidP="00601802">
            <w:pPr>
              <w:pStyle w:val="Akapitzlist"/>
              <w:numPr>
                <w:ilvl w:val="0"/>
                <w:numId w:val="232"/>
              </w:num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0,2</w:t>
            </w:r>
          </w:p>
        </w:tc>
      </w:tr>
      <w:tr w:rsidR="00271D70" w:rsidRPr="001A559A" w14:paraId="0C771BB4" w14:textId="77777777" w:rsidTr="003348EC">
        <w:tc>
          <w:tcPr>
            <w:tcW w:w="3046" w:type="dxa"/>
          </w:tcPr>
          <w:p w14:paraId="596F329B" w14:textId="77777777" w:rsidR="00271D70" w:rsidRPr="001A559A" w:rsidRDefault="00271D70" w:rsidP="00C7632C">
            <w:pPr>
              <w:rPr>
                <w:rFonts w:ascii="Arial" w:eastAsia="Times New Roman" w:hAnsi="Arial" w:cs="Arial"/>
                <w:color w:val="000000"/>
                <w:sz w:val="28"/>
                <w:szCs w:val="28"/>
              </w:rPr>
            </w:pPr>
            <w:r w:rsidRPr="001A559A">
              <w:rPr>
                <w:rFonts w:ascii="Arial" w:eastAsia="Times New Roman" w:hAnsi="Arial" w:cs="Arial"/>
                <w:color w:val="000000"/>
                <w:sz w:val="28"/>
                <w:szCs w:val="28"/>
              </w:rPr>
              <w:t>Stopień pokrycia miasta Miejskimi Planami Zagospodarowania Przestrzennego (%)</w:t>
            </w:r>
          </w:p>
        </w:tc>
        <w:tc>
          <w:tcPr>
            <w:tcW w:w="1256" w:type="dxa"/>
          </w:tcPr>
          <w:p w14:paraId="19F53DE3" w14:textId="77777777" w:rsidR="00271D70" w:rsidRPr="001A559A" w:rsidRDefault="00271D70" w:rsidP="00C7632C">
            <w:pPr>
              <w:rPr>
                <w:rFonts w:ascii="Arial" w:eastAsia="Times New Roman" w:hAnsi="Arial" w:cs="Arial"/>
                <w:color w:val="000000"/>
                <w:sz w:val="28"/>
                <w:szCs w:val="28"/>
              </w:rPr>
            </w:pPr>
            <w:r w:rsidRPr="001A559A">
              <w:rPr>
                <w:rFonts w:ascii="Arial" w:eastAsia="Times New Roman" w:hAnsi="Arial" w:cs="Arial"/>
                <w:color w:val="000000"/>
                <w:sz w:val="28"/>
                <w:szCs w:val="28"/>
              </w:rPr>
              <w:t>UMW</w:t>
            </w:r>
          </w:p>
        </w:tc>
        <w:tc>
          <w:tcPr>
            <w:tcW w:w="1130" w:type="dxa"/>
          </w:tcPr>
          <w:p w14:paraId="7053F9E4" w14:textId="77777777" w:rsidR="00271D70" w:rsidRPr="001A559A" w:rsidRDefault="00271D70" w:rsidP="00C7632C">
            <w:pPr>
              <w:rPr>
                <w:rFonts w:ascii="Arial" w:eastAsia="Times New Roman" w:hAnsi="Arial" w:cs="Arial"/>
                <w:color w:val="000000"/>
                <w:sz w:val="28"/>
                <w:szCs w:val="28"/>
              </w:rPr>
            </w:pPr>
            <w:r w:rsidRPr="001A559A">
              <w:rPr>
                <w:rFonts w:ascii="Arial" w:eastAsia="Times New Roman" w:hAnsi="Arial" w:cs="Arial"/>
                <w:color w:val="000000"/>
                <w:sz w:val="28"/>
                <w:szCs w:val="28"/>
              </w:rPr>
              <w:t>Rok 2020 – 40</w:t>
            </w:r>
          </w:p>
        </w:tc>
        <w:tc>
          <w:tcPr>
            <w:tcW w:w="2076" w:type="dxa"/>
          </w:tcPr>
          <w:p w14:paraId="60A68428" w14:textId="1A1AD98B" w:rsidR="00271D70" w:rsidRPr="001A559A" w:rsidRDefault="0057588D" w:rsidP="00C7632C">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43</w:t>
            </w:r>
          </w:p>
        </w:tc>
        <w:tc>
          <w:tcPr>
            <w:tcW w:w="2126" w:type="dxa"/>
          </w:tcPr>
          <w:p w14:paraId="6F28D4C2" w14:textId="287A10B8" w:rsidR="00271D70" w:rsidRPr="001A559A" w:rsidRDefault="0057588D" w:rsidP="00C7632C">
            <w:pPr>
              <w:jc w:val="center"/>
              <w:rPr>
                <w:rFonts w:ascii="Arial" w:eastAsia="Times New Roman" w:hAnsi="Arial" w:cs="Arial"/>
                <w:color w:val="000000"/>
                <w:sz w:val="28"/>
                <w:szCs w:val="28"/>
              </w:rPr>
            </w:pPr>
            <w:r w:rsidRPr="001A559A">
              <w:rPr>
                <w:rFonts w:ascii="Arial" w:eastAsia="Times New Roman" w:hAnsi="Arial" w:cs="Arial"/>
                <w:color w:val="000000"/>
                <w:sz w:val="28"/>
                <w:szCs w:val="28"/>
              </w:rPr>
              <w:t>40</w:t>
            </w:r>
          </w:p>
        </w:tc>
      </w:tr>
    </w:tbl>
    <w:p w14:paraId="443AA272" w14:textId="77777777" w:rsidR="0064079F" w:rsidRPr="001A559A" w:rsidRDefault="0064079F" w:rsidP="00C7632C">
      <w:pPr>
        <w:spacing w:after="0" w:line="240" w:lineRule="auto"/>
        <w:jc w:val="both"/>
        <w:rPr>
          <w:rFonts w:ascii="Arial" w:eastAsia="Times New Roman" w:hAnsi="Arial" w:cs="Arial"/>
          <w:sz w:val="28"/>
          <w:szCs w:val="28"/>
        </w:rPr>
      </w:pPr>
    </w:p>
    <w:p w14:paraId="460CF716" w14:textId="43FB470E" w:rsidR="00517060" w:rsidRPr="001A559A" w:rsidRDefault="00E86986" w:rsidP="00C7632C">
      <w:pPr>
        <w:spacing w:after="0" w:line="240" w:lineRule="auto"/>
        <w:jc w:val="both"/>
        <w:rPr>
          <w:rFonts w:ascii="Arial" w:hAnsi="Arial" w:cs="Arial"/>
          <w:color w:val="000000" w:themeColor="text1"/>
          <w:sz w:val="28"/>
          <w:szCs w:val="28"/>
        </w:rPr>
      </w:pPr>
      <w:r w:rsidRPr="001A559A">
        <w:rPr>
          <w:rFonts w:ascii="Arial" w:hAnsi="Arial" w:cs="Arial"/>
          <w:color w:val="000000" w:themeColor="text1"/>
          <w:sz w:val="28"/>
          <w:szCs w:val="28"/>
        </w:rPr>
        <w:t>Tabela nr 2. Wskaźniki realizacji Strategii rozwoju miasta Włocławek 2030+. Opracowanie: Wydział Rozwoju Miasta</w:t>
      </w:r>
    </w:p>
    <w:p w14:paraId="24B99FB4" w14:textId="0900A43A" w:rsidR="00586D27" w:rsidRDefault="00586D27" w:rsidP="00583C37">
      <w:pPr>
        <w:jc w:val="both"/>
        <w:rPr>
          <w:rFonts w:ascii="Arial" w:hAnsi="Arial" w:cs="Arial"/>
          <w:color w:val="000000" w:themeColor="text1"/>
          <w:sz w:val="28"/>
          <w:szCs w:val="28"/>
        </w:rPr>
      </w:pPr>
    </w:p>
    <w:p w14:paraId="69171366" w14:textId="3CE7FD62" w:rsidR="000E5C43" w:rsidRPr="001A559A" w:rsidRDefault="000E5C43" w:rsidP="00583C37">
      <w:pPr>
        <w:jc w:val="both"/>
        <w:rPr>
          <w:rFonts w:ascii="Arial" w:hAnsi="Arial" w:cs="Arial"/>
          <w:color w:val="000000" w:themeColor="text1"/>
          <w:sz w:val="28"/>
          <w:szCs w:val="28"/>
        </w:rPr>
      </w:pPr>
      <w:r>
        <w:rPr>
          <w:rFonts w:ascii="Arial" w:hAnsi="Arial" w:cs="Arial"/>
          <w:color w:val="000000" w:themeColor="text1"/>
          <w:sz w:val="28"/>
          <w:szCs w:val="28"/>
        </w:rPr>
        <w:t>Gminny Program Rewitalizacji Miasta Włocławek na lata 2018 - 2028</w:t>
      </w:r>
    </w:p>
    <w:p w14:paraId="67311010" w14:textId="69A7F865" w:rsidR="00865670" w:rsidRPr="000E5C43" w:rsidRDefault="001020A6" w:rsidP="000E5C43">
      <w:pPr>
        <w:rPr>
          <w:rFonts w:ascii="Arial" w:hAnsi="Arial" w:cs="Arial"/>
          <w:color w:val="000000" w:themeColor="text1"/>
          <w:sz w:val="28"/>
          <w:szCs w:val="28"/>
        </w:rPr>
      </w:pPr>
      <w:r w:rsidRPr="000E5C43">
        <w:rPr>
          <w:rFonts w:ascii="Arial" w:hAnsi="Arial" w:cs="Arial"/>
          <w:color w:val="000000" w:themeColor="text1"/>
          <w:sz w:val="28"/>
          <w:szCs w:val="28"/>
        </w:rPr>
        <w:t>P</w:t>
      </w:r>
      <w:r w:rsidR="009E33B6" w:rsidRPr="000E5C43">
        <w:rPr>
          <w:rFonts w:ascii="Arial" w:hAnsi="Arial" w:cs="Arial"/>
          <w:color w:val="000000" w:themeColor="text1"/>
          <w:sz w:val="28"/>
          <w:szCs w:val="28"/>
        </w:rPr>
        <w:t>rzyjęt</w:t>
      </w:r>
      <w:r w:rsidR="003D11D1" w:rsidRPr="000E5C43">
        <w:rPr>
          <w:rFonts w:ascii="Arial" w:hAnsi="Arial" w:cs="Arial"/>
          <w:color w:val="000000" w:themeColor="text1"/>
          <w:sz w:val="28"/>
          <w:szCs w:val="28"/>
        </w:rPr>
        <w:t xml:space="preserve">y </w:t>
      </w:r>
      <w:r w:rsidR="00F752FD" w:rsidRPr="000E5C43">
        <w:rPr>
          <w:rFonts w:ascii="Arial" w:hAnsi="Arial" w:cs="Arial"/>
          <w:color w:val="000000" w:themeColor="text1"/>
          <w:sz w:val="28"/>
          <w:szCs w:val="28"/>
        </w:rPr>
        <w:t xml:space="preserve">został </w:t>
      </w:r>
      <w:r w:rsidR="00C72B11" w:rsidRPr="000E5C43">
        <w:rPr>
          <w:rFonts w:ascii="Arial" w:hAnsi="Arial" w:cs="Arial"/>
          <w:color w:val="000000" w:themeColor="text1"/>
          <w:sz w:val="28"/>
          <w:szCs w:val="28"/>
        </w:rPr>
        <w:t>U</w:t>
      </w:r>
      <w:r w:rsidR="009E33B6" w:rsidRPr="000E5C43">
        <w:rPr>
          <w:rFonts w:ascii="Arial" w:hAnsi="Arial" w:cs="Arial"/>
          <w:color w:val="000000" w:themeColor="text1"/>
          <w:sz w:val="28"/>
          <w:szCs w:val="28"/>
        </w:rPr>
        <w:t xml:space="preserve">chwałą </w:t>
      </w:r>
      <w:r w:rsidR="00A73A29" w:rsidRPr="000E5C43">
        <w:rPr>
          <w:rFonts w:ascii="Arial" w:hAnsi="Arial" w:cs="Arial"/>
          <w:color w:val="000000" w:themeColor="text1"/>
          <w:sz w:val="28"/>
          <w:szCs w:val="28"/>
        </w:rPr>
        <w:t>N</w:t>
      </w:r>
      <w:r w:rsidR="009E33B6" w:rsidRPr="000E5C43">
        <w:rPr>
          <w:rFonts w:ascii="Arial" w:hAnsi="Arial" w:cs="Arial"/>
          <w:color w:val="000000" w:themeColor="text1"/>
          <w:sz w:val="28"/>
          <w:szCs w:val="28"/>
        </w:rPr>
        <w:t>r</w:t>
      </w:r>
      <w:r w:rsidR="003577FC" w:rsidRPr="000E5C43">
        <w:rPr>
          <w:rFonts w:ascii="Arial" w:hAnsi="Arial" w:cs="Arial"/>
          <w:color w:val="000000" w:themeColor="text1"/>
          <w:sz w:val="28"/>
          <w:szCs w:val="28"/>
        </w:rPr>
        <w:t xml:space="preserve"> </w:t>
      </w:r>
      <w:r w:rsidR="009E33B6" w:rsidRPr="000E5C43">
        <w:rPr>
          <w:rFonts w:ascii="Arial" w:hAnsi="Arial" w:cs="Arial"/>
          <w:color w:val="000000" w:themeColor="text1"/>
          <w:sz w:val="28"/>
          <w:szCs w:val="28"/>
        </w:rPr>
        <w:t>XLVI/91/2018 Rady Miasta Włocławek z dnia 17 lipca 2018 r.</w:t>
      </w:r>
      <w:r w:rsidR="00D5564A" w:rsidRPr="000E5C43">
        <w:rPr>
          <w:rFonts w:ascii="Arial" w:hAnsi="Arial" w:cs="Arial"/>
          <w:color w:val="000000" w:themeColor="text1"/>
          <w:sz w:val="28"/>
          <w:szCs w:val="28"/>
        </w:rPr>
        <w:t xml:space="preserve"> </w:t>
      </w:r>
      <w:r w:rsidR="003D11D1" w:rsidRPr="000E5C43">
        <w:rPr>
          <w:rFonts w:ascii="Arial" w:hAnsi="Arial" w:cs="Arial"/>
          <w:color w:val="000000" w:themeColor="text1"/>
          <w:sz w:val="28"/>
          <w:szCs w:val="28"/>
        </w:rPr>
        <w:t xml:space="preserve"> W dniu 26 października 2021 r. Rada Miasta Włocławek przyjęła </w:t>
      </w:r>
      <w:r w:rsidR="00F752FD" w:rsidRPr="000E5C43">
        <w:rPr>
          <w:rFonts w:ascii="Arial" w:hAnsi="Arial" w:cs="Arial"/>
          <w:color w:val="000000" w:themeColor="text1"/>
          <w:sz w:val="28"/>
          <w:szCs w:val="28"/>
        </w:rPr>
        <w:t>U</w:t>
      </w:r>
      <w:r w:rsidR="009E33B6" w:rsidRPr="000E5C43">
        <w:rPr>
          <w:rFonts w:ascii="Arial" w:hAnsi="Arial" w:cs="Arial"/>
          <w:color w:val="000000" w:themeColor="text1"/>
          <w:sz w:val="28"/>
          <w:szCs w:val="28"/>
        </w:rPr>
        <w:t>chwał</w:t>
      </w:r>
      <w:r w:rsidR="003D11D1" w:rsidRPr="000E5C43">
        <w:rPr>
          <w:rFonts w:ascii="Arial" w:hAnsi="Arial" w:cs="Arial"/>
          <w:color w:val="000000" w:themeColor="text1"/>
          <w:sz w:val="28"/>
          <w:szCs w:val="28"/>
        </w:rPr>
        <w:t>ę</w:t>
      </w:r>
      <w:r w:rsidR="00F752FD" w:rsidRPr="000E5C43">
        <w:rPr>
          <w:rFonts w:ascii="Arial" w:hAnsi="Arial" w:cs="Arial"/>
          <w:color w:val="000000" w:themeColor="text1"/>
          <w:sz w:val="28"/>
          <w:szCs w:val="28"/>
        </w:rPr>
        <w:t xml:space="preserve"> </w:t>
      </w:r>
      <w:r w:rsidR="003D11D1" w:rsidRPr="000E5C43">
        <w:rPr>
          <w:rFonts w:ascii="Arial" w:hAnsi="Arial" w:cs="Arial"/>
          <w:color w:val="000000" w:themeColor="text1"/>
          <w:sz w:val="28"/>
          <w:szCs w:val="28"/>
        </w:rPr>
        <w:t>N</w:t>
      </w:r>
      <w:r w:rsidR="009E33B6" w:rsidRPr="000E5C43">
        <w:rPr>
          <w:rFonts w:ascii="Arial" w:hAnsi="Arial" w:cs="Arial"/>
          <w:color w:val="000000" w:themeColor="text1"/>
          <w:sz w:val="28"/>
          <w:szCs w:val="28"/>
        </w:rPr>
        <w:t xml:space="preserve">r XL/127/2021 </w:t>
      </w:r>
      <w:r w:rsidR="003D11D1" w:rsidRPr="000E5C43">
        <w:rPr>
          <w:rFonts w:ascii="Arial" w:hAnsi="Arial" w:cs="Arial"/>
          <w:color w:val="000000" w:themeColor="text1"/>
          <w:sz w:val="28"/>
          <w:szCs w:val="28"/>
        </w:rPr>
        <w:t xml:space="preserve">zmieniającą </w:t>
      </w:r>
      <w:r w:rsidR="00210799" w:rsidRPr="000E5C43">
        <w:rPr>
          <w:rFonts w:ascii="Arial" w:hAnsi="Arial" w:cs="Arial"/>
          <w:color w:val="000000" w:themeColor="text1"/>
          <w:sz w:val="28"/>
          <w:szCs w:val="28"/>
        </w:rPr>
        <w:t>uchwałę</w:t>
      </w:r>
      <w:r w:rsidR="00C21DF9" w:rsidRPr="000E5C43">
        <w:rPr>
          <w:rFonts w:ascii="Arial" w:hAnsi="Arial" w:cs="Arial"/>
          <w:color w:val="000000" w:themeColor="text1"/>
          <w:sz w:val="28"/>
          <w:szCs w:val="28"/>
        </w:rPr>
        <w:t xml:space="preserve">  </w:t>
      </w:r>
      <w:r w:rsidR="00210799" w:rsidRPr="000E5C43">
        <w:rPr>
          <w:rFonts w:ascii="Arial" w:hAnsi="Arial" w:cs="Arial"/>
          <w:color w:val="000000" w:themeColor="text1"/>
          <w:sz w:val="28"/>
          <w:szCs w:val="28"/>
        </w:rPr>
        <w:t xml:space="preserve">w sprawie przyjęcia Gminnego Programu Rewitalizacji Miasta Włocławek na lata 2018 </w:t>
      </w:r>
      <w:r w:rsidR="002B5D9D" w:rsidRPr="000E5C43">
        <w:rPr>
          <w:rFonts w:ascii="Arial" w:hAnsi="Arial" w:cs="Arial"/>
          <w:color w:val="000000" w:themeColor="text1"/>
          <w:sz w:val="28"/>
          <w:szCs w:val="28"/>
        </w:rPr>
        <w:t>–</w:t>
      </w:r>
      <w:r w:rsidR="00210799" w:rsidRPr="000E5C43">
        <w:rPr>
          <w:rFonts w:ascii="Arial" w:hAnsi="Arial" w:cs="Arial"/>
          <w:color w:val="000000" w:themeColor="text1"/>
          <w:sz w:val="28"/>
          <w:szCs w:val="28"/>
        </w:rPr>
        <w:t xml:space="preserve"> 2028</w:t>
      </w:r>
      <w:r w:rsidR="002B5D9D" w:rsidRPr="000E5C43">
        <w:rPr>
          <w:rFonts w:ascii="Arial" w:hAnsi="Arial" w:cs="Arial"/>
          <w:color w:val="000000" w:themeColor="text1"/>
          <w:sz w:val="28"/>
          <w:szCs w:val="28"/>
        </w:rPr>
        <w:t xml:space="preserve">. </w:t>
      </w:r>
    </w:p>
    <w:p w14:paraId="188F56CC" w14:textId="0A138973" w:rsidR="009E33B6" w:rsidRPr="000E5C43" w:rsidRDefault="002B5D9D" w:rsidP="000E5C43">
      <w:pPr>
        <w:pStyle w:val="Akapitzlist1"/>
        <w:spacing w:after="0"/>
        <w:ind w:left="0"/>
        <w:rPr>
          <w:rFonts w:ascii="Arial" w:hAnsi="Arial" w:cs="Arial"/>
          <w:color w:val="000000" w:themeColor="text1"/>
          <w:sz w:val="28"/>
          <w:szCs w:val="28"/>
        </w:rPr>
      </w:pPr>
      <w:r w:rsidRPr="000E5C43">
        <w:rPr>
          <w:rFonts w:ascii="Arial" w:hAnsi="Arial" w:cs="Arial"/>
          <w:color w:val="000000" w:themeColor="text1"/>
          <w:sz w:val="28"/>
          <w:szCs w:val="28"/>
        </w:rPr>
        <w:t>W</w:t>
      </w:r>
      <w:r w:rsidR="009E33B6" w:rsidRPr="000E5C43">
        <w:rPr>
          <w:rFonts w:ascii="Arial" w:hAnsi="Arial" w:cs="Arial"/>
          <w:color w:val="000000" w:themeColor="text1"/>
          <w:sz w:val="28"/>
          <w:szCs w:val="28"/>
        </w:rPr>
        <w:t xml:space="preserve"> 202</w:t>
      </w:r>
      <w:r w:rsidR="00331424" w:rsidRPr="000E5C43">
        <w:rPr>
          <w:rFonts w:ascii="Arial" w:hAnsi="Arial" w:cs="Arial"/>
          <w:color w:val="000000" w:themeColor="text1"/>
          <w:sz w:val="28"/>
          <w:szCs w:val="28"/>
        </w:rPr>
        <w:t>2</w:t>
      </w:r>
      <w:r w:rsidR="009E33B6" w:rsidRPr="000E5C43">
        <w:rPr>
          <w:rFonts w:ascii="Arial" w:hAnsi="Arial" w:cs="Arial"/>
          <w:color w:val="000000" w:themeColor="text1"/>
          <w:sz w:val="28"/>
          <w:szCs w:val="28"/>
        </w:rPr>
        <w:t xml:space="preserve"> r. </w:t>
      </w:r>
      <w:r w:rsidR="00331424" w:rsidRPr="000E5C43">
        <w:rPr>
          <w:rFonts w:ascii="Arial" w:hAnsi="Arial" w:cs="Arial"/>
          <w:color w:val="000000" w:themeColor="text1"/>
          <w:sz w:val="28"/>
          <w:szCs w:val="28"/>
        </w:rPr>
        <w:t>realizowano 37</w:t>
      </w:r>
      <w:r w:rsidR="009E33B6" w:rsidRPr="000E5C43">
        <w:rPr>
          <w:rFonts w:ascii="Arial" w:hAnsi="Arial" w:cs="Arial"/>
          <w:color w:val="000000" w:themeColor="text1"/>
          <w:sz w:val="28"/>
          <w:szCs w:val="28"/>
        </w:rPr>
        <w:t xml:space="preserve"> przedsięwzię</w:t>
      </w:r>
      <w:r w:rsidR="00236985" w:rsidRPr="000E5C43">
        <w:rPr>
          <w:rFonts w:ascii="Arial" w:hAnsi="Arial" w:cs="Arial"/>
          <w:color w:val="000000" w:themeColor="text1"/>
          <w:sz w:val="28"/>
          <w:szCs w:val="28"/>
        </w:rPr>
        <w:t>ć</w:t>
      </w:r>
      <w:r w:rsidR="009E33B6" w:rsidRPr="000E5C43">
        <w:rPr>
          <w:rFonts w:ascii="Arial" w:hAnsi="Arial" w:cs="Arial"/>
          <w:color w:val="000000" w:themeColor="text1"/>
          <w:sz w:val="28"/>
          <w:szCs w:val="28"/>
        </w:rPr>
        <w:t>, w tym 5</w:t>
      </w:r>
      <w:r w:rsidR="00236985" w:rsidRPr="000E5C43">
        <w:rPr>
          <w:rFonts w:ascii="Arial" w:hAnsi="Arial" w:cs="Arial"/>
          <w:color w:val="000000" w:themeColor="text1"/>
          <w:sz w:val="28"/>
          <w:szCs w:val="28"/>
        </w:rPr>
        <w:t>3</w:t>
      </w:r>
      <w:r w:rsidR="009E33B6" w:rsidRPr="000E5C43">
        <w:rPr>
          <w:rFonts w:ascii="Arial" w:hAnsi="Arial" w:cs="Arial"/>
          <w:color w:val="000000" w:themeColor="text1"/>
          <w:sz w:val="28"/>
          <w:szCs w:val="28"/>
        </w:rPr>
        <w:t xml:space="preserve"> projekty. </w:t>
      </w:r>
    </w:p>
    <w:p w14:paraId="1235B435" w14:textId="77777777" w:rsidR="002355C8" w:rsidRPr="000E5C43" w:rsidRDefault="002355C8" w:rsidP="000E5C43">
      <w:pPr>
        <w:pStyle w:val="Akapitzlist"/>
        <w:spacing w:after="0"/>
        <w:ind w:left="0"/>
        <w:rPr>
          <w:rFonts w:ascii="Arial" w:hAnsi="Arial" w:cs="Arial"/>
          <w:color w:val="000000" w:themeColor="text1"/>
          <w:sz w:val="28"/>
          <w:szCs w:val="28"/>
        </w:rPr>
      </w:pPr>
    </w:p>
    <w:p w14:paraId="7A96B4AC" w14:textId="7A330437" w:rsidR="004F42DB" w:rsidRPr="000E5C43" w:rsidRDefault="004F42DB" w:rsidP="000E5C43">
      <w:pPr>
        <w:pStyle w:val="Akapitzlist"/>
        <w:spacing w:after="0" w:line="240" w:lineRule="auto"/>
        <w:ind w:left="0"/>
        <w:rPr>
          <w:rFonts w:ascii="Arial" w:hAnsi="Arial" w:cs="Arial"/>
          <w:color w:val="000000" w:themeColor="text1"/>
          <w:sz w:val="28"/>
          <w:szCs w:val="28"/>
        </w:rPr>
      </w:pPr>
      <w:r w:rsidRPr="000E5C43">
        <w:rPr>
          <w:rFonts w:ascii="Arial" w:hAnsi="Arial" w:cs="Arial"/>
          <w:color w:val="000000" w:themeColor="text1"/>
          <w:sz w:val="28"/>
          <w:szCs w:val="28"/>
        </w:rPr>
        <w:t>Realizowano następujące projekty.</w:t>
      </w:r>
    </w:p>
    <w:p w14:paraId="0357BDAA" w14:textId="77777777" w:rsidR="00950105"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Aktywizacja zawodowa mieszkańców (1.1.1.)</w:t>
      </w:r>
    </w:p>
    <w:p w14:paraId="33DBFF67" w14:textId="1F63EF74" w:rsidR="00950105"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Reintegracja społeczna mieszkańców Włocławka, w tym w obszarze rewitalizacji – I </w:t>
      </w:r>
      <w:proofErr w:type="spellStart"/>
      <w:r w:rsidRPr="000E5C43">
        <w:rPr>
          <w:rFonts w:ascii="Arial" w:hAnsi="Arial" w:cs="Arial"/>
          <w:color w:val="000000" w:themeColor="text1"/>
          <w:sz w:val="28"/>
          <w:szCs w:val="28"/>
        </w:rPr>
        <w:t>i</w:t>
      </w:r>
      <w:proofErr w:type="spellEnd"/>
      <w:r w:rsidRPr="000E5C43">
        <w:rPr>
          <w:rFonts w:ascii="Arial" w:hAnsi="Arial" w:cs="Arial"/>
          <w:color w:val="000000" w:themeColor="text1"/>
          <w:sz w:val="28"/>
          <w:szCs w:val="28"/>
        </w:rPr>
        <w:t xml:space="preserve"> II edycja (1.1.3.)</w:t>
      </w:r>
    </w:p>
    <w:p w14:paraId="4021D433" w14:textId="4128B009" w:rsidR="00950105"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Działania środowiskowe Modelu Organizowania Społeczności Lokalnej (1.1.4.)</w:t>
      </w:r>
    </w:p>
    <w:p w14:paraId="4E341E2B" w14:textId="2E2F5E54" w:rsidR="00950105"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Program wychodzenia z zadłużenia (1.1.5.)</w:t>
      </w:r>
    </w:p>
    <w:p w14:paraId="46F2F271" w14:textId="77777777" w:rsidR="00950105"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Centrum Wsparcia Społecznego (1.1.8.)</w:t>
      </w:r>
    </w:p>
    <w:p w14:paraId="50997164" w14:textId="1A382216" w:rsidR="00950105"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lastRenderedPageBreak/>
        <w:t>Program wsparcia projektów lokalnych (1.1.9.)</w:t>
      </w:r>
    </w:p>
    <w:p w14:paraId="5FF34A0B" w14:textId="77777777" w:rsidR="00950105"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Kawiarnia obywatelska (1.1.10.) </w:t>
      </w:r>
    </w:p>
    <w:p w14:paraId="5DAC941D" w14:textId="77777777" w:rsidR="00950105"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Przedszkole kreatywne (1.2.1.) </w:t>
      </w:r>
    </w:p>
    <w:p w14:paraId="4E51521B" w14:textId="77777777" w:rsidR="00950105"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Trójka dobra szkoła (1.2.2.)</w:t>
      </w:r>
    </w:p>
    <w:p w14:paraId="7EEC2F9B" w14:textId="77777777" w:rsidR="00950105"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Zintegrowana Przestrzeń Pozadomowa (1.2.3.)</w:t>
      </w:r>
    </w:p>
    <w:p w14:paraId="0A554650" w14:textId="6659D48F" w:rsidR="00950105"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Wakacyjne Animacje Kulturalne (1.2.5.1.)</w:t>
      </w:r>
    </w:p>
    <w:p w14:paraId="69D37F2E" w14:textId="77777777" w:rsidR="00950105"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Instytucje kultury dla dzieci i młodzieży ze Śródmieścia (1.2.5.2.)</w:t>
      </w:r>
    </w:p>
    <w:p w14:paraId="4D44DA33" w14:textId="3D4E557B" w:rsidR="0036496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Sport (1.2.5.3.)</w:t>
      </w:r>
    </w:p>
    <w:p w14:paraId="0DDFBF1E" w14:textId="77777777" w:rsidR="0036496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Imprezy integracyjne (1.2.6.2.)</w:t>
      </w:r>
    </w:p>
    <w:p w14:paraId="15E91785" w14:textId="77777777" w:rsidR="0036496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Edukacja artystyczna i kulturalna (1.2.6.3.)</w:t>
      </w:r>
    </w:p>
    <w:p w14:paraId="75A29D37" w14:textId="15393596" w:rsidR="0036496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Produkcje artystyczne (1.2.6.4.)</w:t>
      </w:r>
    </w:p>
    <w:p w14:paraId="63096F3F" w14:textId="77777777" w:rsidR="0036496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Zakamarki historii (1.2.6.6.)</w:t>
      </w:r>
    </w:p>
    <w:p w14:paraId="7055F134" w14:textId="77777777" w:rsidR="0036496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Gazeta Śródmiejska (1.3.2.1.)</w:t>
      </w:r>
    </w:p>
    <w:p w14:paraId="17895804" w14:textId="77777777" w:rsidR="0036496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Miejska </w:t>
      </w:r>
      <w:proofErr w:type="spellStart"/>
      <w:r w:rsidRPr="000E5C43">
        <w:rPr>
          <w:rFonts w:ascii="Arial" w:hAnsi="Arial" w:cs="Arial"/>
          <w:color w:val="000000" w:themeColor="text1"/>
          <w:sz w:val="28"/>
          <w:szCs w:val="28"/>
        </w:rPr>
        <w:t>Apka</w:t>
      </w:r>
      <w:proofErr w:type="spellEnd"/>
      <w:r w:rsidRPr="000E5C43">
        <w:rPr>
          <w:rFonts w:ascii="Arial" w:hAnsi="Arial" w:cs="Arial"/>
          <w:color w:val="000000" w:themeColor="text1"/>
          <w:sz w:val="28"/>
          <w:szCs w:val="28"/>
        </w:rPr>
        <w:t xml:space="preserve"> (1.3.2.2.)</w:t>
      </w:r>
    </w:p>
    <w:p w14:paraId="48D7633A" w14:textId="77777777" w:rsidR="0036496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Urzędnicy na ulicy (1.3.3.1)</w:t>
      </w:r>
    </w:p>
    <w:p w14:paraId="22E8BC2E" w14:textId="77777777" w:rsidR="0036496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Jestem Twoim Radnym (1.3.3.2.)</w:t>
      </w:r>
    </w:p>
    <w:p w14:paraId="44132D59" w14:textId="77777777" w:rsidR="0036496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Włocławskie Forum Organizacji Pozarządowych (1.3.4.)</w:t>
      </w:r>
    </w:p>
    <w:p w14:paraId="533F63C8" w14:textId="77777777" w:rsidR="0036496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iCs/>
          <w:color w:val="000000" w:themeColor="text1"/>
          <w:sz w:val="28"/>
          <w:szCs w:val="28"/>
        </w:rPr>
        <w:t xml:space="preserve">Tablice </w:t>
      </w:r>
      <w:proofErr w:type="spellStart"/>
      <w:r w:rsidRPr="000E5C43">
        <w:rPr>
          <w:rFonts w:ascii="Arial" w:hAnsi="Arial" w:cs="Arial"/>
          <w:iCs/>
          <w:color w:val="000000" w:themeColor="text1"/>
          <w:sz w:val="28"/>
          <w:szCs w:val="28"/>
        </w:rPr>
        <w:t>historyczno</w:t>
      </w:r>
      <w:proofErr w:type="spellEnd"/>
      <w:r w:rsidRPr="000E5C43">
        <w:rPr>
          <w:rFonts w:ascii="Arial" w:hAnsi="Arial" w:cs="Arial"/>
          <w:iCs/>
          <w:color w:val="000000" w:themeColor="text1"/>
          <w:sz w:val="28"/>
          <w:szCs w:val="28"/>
        </w:rPr>
        <w:t xml:space="preserve"> - informacyjne promujące obszar rewitalizacji (1.3.6.)</w:t>
      </w:r>
      <w:bookmarkStart w:id="1" w:name="_Hlk65749924"/>
    </w:p>
    <w:p w14:paraId="68113B43"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Sztuka w przestrzeni - Program Murale (1.3.8.) </w:t>
      </w:r>
      <w:bookmarkEnd w:id="1"/>
    </w:p>
    <w:p w14:paraId="4D7B8992"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Bezpieczne Śródmieście (1.3.9.)</w:t>
      </w:r>
    </w:p>
    <w:p w14:paraId="59731692"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Wspólne usługi promocyjne przedsiębiorców ze Śródmieścia (2.1.1.)</w:t>
      </w:r>
    </w:p>
    <w:p w14:paraId="1DC16E54"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Lokalny produkt (2.1.2.)</w:t>
      </w:r>
    </w:p>
    <w:p w14:paraId="77FC73B9"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Wzmocnienie roli lokalnej przedsiębiorczości (2.1.3.)</w:t>
      </w:r>
    </w:p>
    <w:p w14:paraId="343B8FC0"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System monitorowania i koordynacji rynku pracy (2.1.4.)</w:t>
      </w:r>
    </w:p>
    <w:p w14:paraId="34934BAA"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Markowy Lokal Śródmieścia (2.1.5.) </w:t>
      </w:r>
    </w:p>
    <w:p w14:paraId="4404840D"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Wzmocnienie potencjału lokalnych przedsiębiorców (2.1.6.1.)</w:t>
      </w:r>
    </w:p>
    <w:p w14:paraId="7E7BC19A"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Utworzenie Interaktywnego Centrum Fajansu (2.1.7.)</w:t>
      </w:r>
    </w:p>
    <w:p w14:paraId="09E4D867"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Tu mieszkam - tu pracuję (2.2.1.)</w:t>
      </w:r>
    </w:p>
    <w:p w14:paraId="503497E3"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Mobilny punkt konsultacyjno-doradczy (2.2.2.)</w:t>
      </w:r>
    </w:p>
    <w:p w14:paraId="6AB6A4D9"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3-go Maja woonerfem (3.1.2.)</w:t>
      </w:r>
    </w:p>
    <w:p w14:paraId="03634412"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Parki kieszonkowe – kompaktowe tereny z zielenią wysoką (3.1.3.)</w:t>
      </w:r>
    </w:p>
    <w:p w14:paraId="6A5B7D85"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Nowe zagospodarowanie Placu Wolności (3.1.9.)</w:t>
      </w:r>
    </w:p>
    <w:p w14:paraId="7023403B"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Likwidacja niskich emisji w rejonie Starego Miasta Włocławek – etap II (3.2.3.)</w:t>
      </w:r>
    </w:p>
    <w:p w14:paraId="3683EBD3"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Przebudowa i zmiana sposobu użytkowania budynku przy ul. 3 Maja 18 na Centrum aktywizacji i przedsiębiorczości (4.1.1.)</w:t>
      </w:r>
      <w:bookmarkStart w:id="2" w:name="_Hlk98150307"/>
    </w:p>
    <w:p w14:paraId="7284417E"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Modernizacja i remont nieruchomości "Cyganka 24" (4.1.2.2.)</w:t>
      </w:r>
      <w:bookmarkEnd w:id="2"/>
    </w:p>
    <w:p w14:paraId="0C132E33"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Modernizacja i remont nieruchomości "3 Maja 6" (4.1.2.3.) </w:t>
      </w:r>
    </w:p>
    <w:p w14:paraId="1CC88B3A"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Modernizacja i remont nieruchomości "Cyganka 9" (4.1.2.5.) </w:t>
      </w:r>
    </w:p>
    <w:p w14:paraId="06C23049" w14:textId="77777777" w:rsidR="00735D12"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Modernizacja i remont nieruchomości "Królewiecka 9" (4.1.2.6.)</w:t>
      </w:r>
      <w:bookmarkStart w:id="3" w:name="_Hlk98150335"/>
    </w:p>
    <w:p w14:paraId="39B83C2C" w14:textId="77777777" w:rsidR="00E164F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Modernizacja i remont nieruchomości "</w:t>
      </w:r>
      <w:proofErr w:type="spellStart"/>
      <w:r w:rsidRPr="000E5C43">
        <w:rPr>
          <w:rFonts w:ascii="Arial" w:hAnsi="Arial" w:cs="Arial"/>
          <w:color w:val="000000" w:themeColor="text1"/>
          <w:sz w:val="28"/>
          <w:szCs w:val="28"/>
        </w:rPr>
        <w:t>Łęgska</w:t>
      </w:r>
      <w:proofErr w:type="spellEnd"/>
      <w:r w:rsidRPr="000E5C43">
        <w:rPr>
          <w:rFonts w:ascii="Arial" w:hAnsi="Arial" w:cs="Arial"/>
          <w:color w:val="000000" w:themeColor="text1"/>
          <w:sz w:val="28"/>
          <w:szCs w:val="28"/>
        </w:rPr>
        <w:t xml:space="preserve"> 56" (4.1.2.8.)</w:t>
      </w:r>
      <w:bookmarkStart w:id="4" w:name="_Hlk65576599"/>
      <w:bookmarkEnd w:id="3"/>
    </w:p>
    <w:p w14:paraId="702A92AD" w14:textId="77777777" w:rsidR="00E164F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Modernizacja i remont nieruchomości "Maślana 4/6" (4.1.2.9.)</w:t>
      </w:r>
    </w:p>
    <w:p w14:paraId="584AE7DA" w14:textId="77777777" w:rsidR="00E164F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lastRenderedPageBreak/>
        <w:t>Modernizacja i remont nieruchomości "Wojska Polskiego 3" (4.1.2.14.)</w:t>
      </w:r>
    </w:p>
    <w:p w14:paraId="3C752E96" w14:textId="77777777" w:rsidR="00E164F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Modernizacja i remont nieruchomości "Prymasa Stefana Wyszyńskiego 4" (4.1.2.15.)</w:t>
      </w:r>
      <w:bookmarkStart w:id="5" w:name="_Hlk133911297"/>
    </w:p>
    <w:p w14:paraId="7CA69EF7" w14:textId="77777777" w:rsidR="00E164F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Modernizacja i remont nieruchomości "Zapiecek 8" (4.1.2.18.)</w:t>
      </w:r>
      <w:bookmarkEnd w:id="4"/>
      <w:bookmarkEnd w:id="5"/>
    </w:p>
    <w:p w14:paraId="27911F2A" w14:textId="77777777" w:rsidR="00E164F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Modernizacja i remont nieruchomości "3 Maja 9" (4.1.2.19.)</w:t>
      </w:r>
    </w:p>
    <w:p w14:paraId="625E8A25" w14:textId="77777777" w:rsidR="00E164F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Dotacje do remontów (4.1.4.) </w:t>
      </w:r>
    </w:p>
    <w:p w14:paraId="4C4A504F" w14:textId="77777777" w:rsidR="00E164F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Centrum Wsparcia Społecznego (remont, adaptacja i wyposażenie) (4.1.6.) – projekt zakończono w 2022 r.</w:t>
      </w:r>
    </w:p>
    <w:p w14:paraId="1624C158" w14:textId="77777777" w:rsidR="00E164F6"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Zagospodarowanie przestrzeni miejskiej - kwartał ul. Tumskiej - 3 Maja - Cyganka – Brzeska (4.1.7.)</w:t>
      </w:r>
    </w:p>
    <w:p w14:paraId="6A49A9AD" w14:textId="24B385E7" w:rsidR="004F42DB" w:rsidRPr="000E5C43" w:rsidRDefault="004F42DB" w:rsidP="00601802">
      <w:pPr>
        <w:pStyle w:val="Akapitzlist"/>
        <w:numPr>
          <w:ilvl w:val="0"/>
          <w:numId w:val="1"/>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Społeczne budownictwo czynszowe (4.1.12.)</w:t>
      </w:r>
    </w:p>
    <w:p w14:paraId="63D85DC7" w14:textId="77777777" w:rsidR="00816E0C" w:rsidRDefault="00816E0C" w:rsidP="000E5C43">
      <w:pPr>
        <w:suppressAutoHyphens/>
        <w:spacing w:after="0" w:line="240" w:lineRule="auto"/>
        <w:rPr>
          <w:rFonts w:ascii="Arial" w:eastAsia="SimSun" w:hAnsi="Arial" w:cs="Arial"/>
          <w:color w:val="000000" w:themeColor="text1"/>
          <w:sz w:val="28"/>
          <w:szCs w:val="28"/>
          <w:lang w:eastAsia="ar-SA"/>
        </w:rPr>
      </w:pPr>
    </w:p>
    <w:p w14:paraId="278398DF" w14:textId="7E929220" w:rsidR="004F42DB" w:rsidRPr="000E5C43" w:rsidRDefault="004F42DB" w:rsidP="000E5C43">
      <w:pPr>
        <w:suppressAutoHyphens/>
        <w:spacing w:after="0" w:line="240" w:lineRule="auto"/>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t xml:space="preserve">Z uwagi na fakt, że 8 projektów nie zostało w całości wykonanych do końca 2022 r., a tym samym nie zostały osiągnięte wymagane wartości wskaźników produktu i rezultatu dla tych projektów, ich realizacja ma być kontynuowana w 2023 r. Są to następujące projekty: </w:t>
      </w:r>
    </w:p>
    <w:p w14:paraId="1BA07227" w14:textId="77777777" w:rsidR="00B12D97" w:rsidRPr="000E5C43" w:rsidRDefault="004F42DB" w:rsidP="00601802">
      <w:pPr>
        <w:pStyle w:val="Akapitzlist"/>
        <w:numPr>
          <w:ilvl w:val="0"/>
          <w:numId w:val="201"/>
        </w:numPr>
        <w:suppressAutoHyphens/>
        <w:spacing w:after="0" w:line="240" w:lineRule="auto"/>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t xml:space="preserve">Miejska </w:t>
      </w:r>
      <w:proofErr w:type="spellStart"/>
      <w:r w:rsidRPr="000E5C43">
        <w:rPr>
          <w:rFonts w:ascii="Arial" w:eastAsia="SimSun" w:hAnsi="Arial" w:cs="Arial"/>
          <w:color w:val="000000" w:themeColor="text1"/>
          <w:sz w:val="28"/>
          <w:szCs w:val="28"/>
          <w:lang w:eastAsia="ar-SA"/>
        </w:rPr>
        <w:t>Apka</w:t>
      </w:r>
      <w:proofErr w:type="spellEnd"/>
      <w:r w:rsidRPr="000E5C43">
        <w:rPr>
          <w:rFonts w:ascii="Arial" w:eastAsia="SimSun" w:hAnsi="Arial" w:cs="Arial"/>
          <w:color w:val="000000" w:themeColor="text1"/>
          <w:sz w:val="28"/>
          <w:szCs w:val="28"/>
          <w:lang w:eastAsia="ar-SA"/>
        </w:rPr>
        <w:t xml:space="preserve"> (nr 1.3.2.2.),</w:t>
      </w:r>
    </w:p>
    <w:p w14:paraId="416C0EC5" w14:textId="77777777" w:rsidR="00B12D97" w:rsidRPr="000E5C43" w:rsidRDefault="004F42DB" w:rsidP="00601802">
      <w:pPr>
        <w:pStyle w:val="Akapitzlist"/>
        <w:numPr>
          <w:ilvl w:val="0"/>
          <w:numId w:val="201"/>
        </w:numPr>
        <w:suppressAutoHyphens/>
        <w:spacing w:after="0" w:line="240" w:lineRule="auto"/>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t xml:space="preserve">Tablice historyczno-informacyjne promujące obszar rewitalizacji (nr 1.3.6.), </w:t>
      </w:r>
    </w:p>
    <w:p w14:paraId="77D68AAB" w14:textId="77777777" w:rsidR="00B12D97" w:rsidRPr="000E5C43" w:rsidRDefault="004F42DB" w:rsidP="00601802">
      <w:pPr>
        <w:pStyle w:val="Akapitzlist"/>
        <w:numPr>
          <w:ilvl w:val="0"/>
          <w:numId w:val="201"/>
        </w:numPr>
        <w:suppressAutoHyphens/>
        <w:spacing w:after="0" w:line="240" w:lineRule="auto"/>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t>3 Maja woonerfem (nr 3.1.2.),</w:t>
      </w:r>
    </w:p>
    <w:p w14:paraId="3D93F682" w14:textId="77777777" w:rsidR="00B12D97" w:rsidRPr="000E5C43" w:rsidRDefault="004F42DB" w:rsidP="00601802">
      <w:pPr>
        <w:pStyle w:val="Akapitzlist"/>
        <w:numPr>
          <w:ilvl w:val="0"/>
          <w:numId w:val="201"/>
        </w:numPr>
        <w:suppressAutoHyphens/>
        <w:spacing w:after="0" w:line="240" w:lineRule="auto"/>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t>Nowe zagospodarowanie Placu Wolności (3.1.9.),</w:t>
      </w:r>
    </w:p>
    <w:p w14:paraId="6AAF4D99" w14:textId="77777777" w:rsidR="00B12D97" w:rsidRPr="000E5C43" w:rsidRDefault="004F42DB" w:rsidP="00601802">
      <w:pPr>
        <w:pStyle w:val="Akapitzlist"/>
        <w:numPr>
          <w:ilvl w:val="0"/>
          <w:numId w:val="201"/>
        </w:numPr>
        <w:suppressAutoHyphens/>
        <w:spacing w:after="0" w:line="240" w:lineRule="auto"/>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t>Przebudowa i zmiana sposobu użytkowania budynku przy ul. 3 Maja 18 na Centrum Aktywizacji i Przedsiębiorczości (nr 4.1.1.),</w:t>
      </w:r>
    </w:p>
    <w:p w14:paraId="119E9CEC" w14:textId="77777777" w:rsidR="00B12D97" w:rsidRPr="000E5C43" w:rsidRDefault="004F42DB" w:rsidP="00601802">
      <w:pPr>
        <w:pStyle w:val="Akapitzlist"/>
        <w:numPr>
          <w:ilvl w:val="0"/>
          <w:numId w:val="201"/>
        </w:numPr>
        <w:suppressAutoHyphens/>
        <w:spacing w:after="0" w:line="240" w:lineRule="auto"/>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t>Modernizacja i remont nieruchomości 3 Maja 6 (nr 4.1.2.3.),</w:t>
      </w:r>
    </w:p>
    <w:p w14:paraId="3433C040" w14:textId="77777777" w:rsidR="00B12D97" w:rsidRPr="000E5C43" w:rsidRDefault="004F42DB" w:rsidP="00601802">
      <w:pPr>
        <w:pStyle w:val="Akapitzlist"/>
        <w:numPr>
          <w:ilvl w:val="0"/>
          <w:numId w:val="201"/>
        </w:numPr>
        <w:suppressAutoHyphens/>
        <w:spacing w:after="0" w:line="240" w:lineRule="auto"/>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t>Centrum Wsparcia Społecznego (nr 1.1.8.),</w:t>
      </w:r>
    </w:p>
    <w:p w14:paraId="0D86E606" w14:textId="6187DCF0" w:rsidR="004F42DB" w:rsidRPr="000E5C43" w:rsidRDefault="004F42DB" w:rsidP="00601802">
      <w:pPr>
        <w:pStyle w:val="Akapitzlist"/>
        <w:numPr>
          <w:ilvl w:val="0"/>
          <w:numId w:val="201"/>
        </w:numPr>
        <w:suppressAutoHyphens/>
        <w:spacing w:after="0" w:line="240" w:lineRule="auto"/>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t>Modernizacja i remont nieruchomości "3 Maja 9" (4.1.2.19.)</w:t>
      </w:r>
    </w:p>
    <w:p w14:paraId="0B3321BD" w14:textId="77777777" w:rsidR="004F42DB" w:rsidRPr="000E5C43" w:rsidRDefault="004F42DB" w:rsidP="000E5C43">
      <w:pPr>
        <w:suppressAutoHyphens/>
        <w:spacing w:after="0" w:line="240" w:lineRule="auto"/>
        <w:rPr>
          <w:rFonts w:ascii="Arial" w:eastAsia="SimSun" w:hAnsi="Arial" w:cs="Arial"/>
          <w:color w:val="000000" w:themeColor="text1"/>
          <w:sz w:val="28"/>
          <w:szCs w:val="28"/>
          <w:lang w:eastAsia="ar-SA"/>
        </w:rPr>
      </w:pPr>
    </w:p>
    <w:p w14:paraId="43A213EC" w14:textId="77777777" w:rsidR="004F42DB" w:rsidRPr="000E5C43" w:rsidRDefault="004F42DB" w:rsidP="000E5C43">
      <w:pPr>
        <w:suppressAutoHyphens/>
        <w:spacing w:after="0" w:line="240" w:lineRule="auto"/>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t xml:space="preserve">Jednocześnie w 2022 r. realizacja 3 projektów miała miejsce przed planowanym terminem </w:t>
      </w:r>
      <w:r w:rsidRPr="000E5C43">
        <w:rPr>
          <w:rFonts w:ascii="Arial" w:eastAsia="SimSun" w:hAnsi="Arial" w:cs="Arial"/>
          <w:color w:val="000000" w:themeColor="text1"/>
          <w:sz w:val="28"/>
          <w:szCs w:val="28"/>
          <w:lang w:eastAsia="ar-SA"/>
        </w:rPr>
        <w:br/>
        <w:t>w GPR. Są to następujące projekty:</w:t>
      </w:r>
    </w:p>
    <w:p w14:paraId="5A4EABD6" w14:textId="77777777" w:rsidR="00B12D97" w:rsidRPr="000E5C43" w:rsidRDefault="004F42DB" w:rsidP="00601802">
      <w:pPr>
        <w:pStyle w:val="Akapitzlist"/>
        <w:numPr>
          <w:ilvl w:val="0"/>
          <w:numId w:val="202"/>
        </w:numPr>
        <w:suppressAutoHyphens/>
        <w:spacing w:after="0" w:line="240" w:lineRule="auto"/>
        <w:rPr>
          <w:rFonts w:ascii="Arial" w:eastAsia="SimSun" w:hAnsi="Arial" w:cs="Arial"/>
          <w:color w:val="000000" w:themeColor="text1"/>
          <w:sz w:val="28"/>
          <w:szCs w:val="28"/>
          <w:lang w:eastAsia="ar-SA"/>
        </w:rPr>
      </w:pPr>
      <w:r w:rsidRPr="000E5C43">
        <w:rPr>
          <w:rFonts w:ascii="Arial" w:hAnsi="Arial" w:cs="Arial"/>
          <w:color w:val="000000" w:themeColor="text1"/>
          <w:sz w:val="28"/>
          <w:szCs w:val="28"/>
        </w:rPr>
        <w:t>Modernizacja i remont nieruchomości "Cyganka 9" (4.1.2.5.)</w:t>
      </w:r>
    </w:p>
    <w:p w14:paraId="09649C65" w14:textId="77777777" w:rsidR="00B12D97" w:rsidRPr="000E5C43" w:rsidRDefault="004F42DB" w:rsidP="00601802">
      <w:pPr>
        <w:pStyle w:val="Akapitzlist"/>
        <w:numPr>
          <w:ilvl w:val="0"/>
          <w:numId w:val="202"/>
        </w:numPr>
        <w:suppressAutoHyphens/>
        <w:spacing w:after="0" w:line="240" w:lineRule="auto"/>
        <w:rPr>
          <w:rFonts w:ascii="Arial" w:eastAsia="SimSun" w:hAnsi="Arial" w:cs="Arial"/>
          <w:color w:val="000000" w:themeColor="text1"/>
          <w:sz w:val="28"/>
          <w:szCs w:val="28"/>
          <w:lang w:eastAsia="ar-SA"/>
        </w:rPr>
      </w:pPr>
      <w:r w:rsidRPr="000E5C43">
        <w:rPr>
          <w:rFonts w:ascii="Arial" w:hAnsi="Arial" w:cs="Arial"/>
          <w:color w:val="000000" w:themeColor="text1"/>
          <w:sz w:val="28"/>
          <w:szCs w:val="28"/>
        </w:rPr>
        <w:t>Modernizacja i remont nieruchomości "Królewiecka 9" (4.1.2.6.)</w:t>
      </w:r>
      <w:r w:rsidRPr="000E5C43">
        <w:rPr>
          <w:rFonts w:ascii="Arial" w:hAnsi="Arial" w:cs="Arial"/>
          <w:sz w:val="28"/>
          <w:szCs w:val="28"/>
        </w:rPr>
        <w:t xml:space="preserve"> </w:t>
      </w:r>
      <w:bookmarkStart w:id="6" w:name="_Hlk133911890"/>
    </w:p>
    <w:p w14:paraId="5769D0B4" w14:textId="306AB9BF" w:rsidR="004F42DB" w:rsidRPr="000E5C43" w:rsidRDefault="004F42DB" w:rsidP="00601802">
      <w:pPr>
        <w:pStyle w:val="Akapitzlist"/>
        <w:numPr>
          <w:ilvl w:val="0"/>
          <w:numId w:val="202"/>
        </w:numPr>
        <w:suppressAutoHyphens/>
        <w:spacing w:after="0" w:line="240" w:lineRule="auto"/>
        <w:rPr>
          <w:rFonts w:ascii="Arial" w:eastAsia="SimSun" w:hAnsi="Arial" w:cs="Arial"/>
          <w:color w:val="000000" w:themeColor="text1"/>
          <w:sz w:val="28"/>
          <w:szCs w:val="28"/>
          <w:lang w:eastAsia="ar-SA"/>
        </w:rPr>
      </w:pPr>
      <w:r w:rsidRPr="000E5C43">
        <w:rPr>
          <w:rFonts w:ascii="Arial" w:hAnsi="Arial" w:cs="Arial"/>
          <w:color w:val="000000" w:themeColor="text1"/>
          <w:sz w:val="28"/>
          <w:szCs w:val="28"/>
        </w:rPr>
        <w:t>Modernizacja i remont nieruchomości "Zapiecek 8" (4.1.2.18.)</w:t>
      </w:r>
    </w:p>
    <w:bookmarkEnd w:id="6"/>
    <w:p w14:paraId="52EB1B73" w14:textId="46B8CCCC" w:rsidR="004F42DB" w:rsidRPr="000E5C43" w:rsidRDefault="004F42DB" w:rsidP="000E5C43">
      <w:pPr>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W 2022 r. zakończono 2 projekty:</w:t>
      </w:r>
    </w:p>
    <w:p w14:paraId="6D6A68FE" w14:textId="77777777" w:rsidR="00D86927" w:rsidRPr="000E5C43" w:rsidRDefault="004F42DB" w:rsidP="00601802">
      <w:pPr>
        <w:pStyle w:val="Akapitzlist"/>
        <w:numPr>
          <w:ilvl w:val="0"/>
          <w:numId w:val="203"/>
        </w:numPr>
        <w:suppressAutoHyphens/>
        <w:spacing w:after="0" w:line="240" w:lineRule="auto"/>
        <w:rPr>
          <w:rFonts w:ascii="Arial" w:eastAsia="SimSun" w:hAnsi="Arial" w:cs="Arial"/>
          <w:color w:val="000000" w:themeColor="text1"/>
          <w:sz w:val="28"/>
          <w:szCs w:val="28"/>
          <w:lang w:eastAsia="ar-SA"/>
        </w:rPr>
      </w:pPr>
      <w:r w:rsidRPr="000E5C43">
        <w:rPr>
          <w:rFonts w:ascii="Arial" w:hAnsi="Arial" w:cs="Arial"/>
          <w:color w:val="000000" w:themeColor="text1"/>
          <w:sz w:val="28"/>
          <w:szCs w:val="28"/>
        </w:rPr>
        <w:t>Modernizacja i remont nieruchomości "Prymasa Stefana Wyszyńskiego 4" (4.1.2.15.),</w:t>
      </w:r>
    </w:p>
    <w:p w14:paraId="3F698B0D" w14:textId="2D21313B" w:rsidR="004F42DB" w:rsidRPr="000E5C43" w:rsidRDefault="004F42DB" w:rsidP="000E5C43">
      <w:pPr>
        <w:pStyle w:val="Akapitzlist"/>
        <w:suppressAutoHyphens/>
        <w:spacing w:after="0" w:line="240" w:lineRule="auto"/>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t>Wskaźnik produktu:</w:t>
      </w:r>
    </w:p>
    <w:p w14:paraId="4F085826" w14:textId="77777777" w:rsidR="004F42DB" w:rsidRPr="000E5C43" w:rsidRDefault="004F42DB" w:rsidP="000E5C43">
      <w:pPr>
        <w:suppressAutoHyphens/>
        <w:spacing w:after="0" w:line="240" w:lineRule="auto"/>
        <w:ind w:left="720"/>
        <w:contextualSpacing/>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t>Wyremontowane budynki mieszkalne na obszarach miejskich – 1 szt.</w:t>
      </w:r>
    </w:p>
    <w:p w14:paraId="0E2A8F43" w14:textId="77777777" w:rsidR="004F42DB" w:rsidRPr="000E5C43" w:rsidRDefault="004F42DB" w:rsidP="000E5C43">
      <w:pPr>
        <w:suppressAutoHyphens/>
        <w:spacing w:after="0" w:line="240" w:lineRule="auto"/>
        <w:ind w:left="720"/>
        <w:contextualSpacing/>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t>Wskaźnik rezultatu:</w:t>
      </w:r>
    </w:p>
    <w:p w14:paraId="11C6AE92" w14:textId="77777777" w:rsidR="004F42DB" w:rsidRPr="000E5C43" w:rsidRDefault="004F42DB" w:rsidP="000E5C43">
      <w:pPr>
        <w:suppressAutoHyphens/>
        <w:spacing w:after="0" w:line="240" w:lineRule="auto"/>
        <w:ind w:left="720"/>
        <w:contextualSpacing/>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t>Liczba osób korzystających z wyremontowanych budynków mieszkalnych na obszarach miejskich – 28 osób</w:t>
      </w:r>
    </w:p>
    <w:p w14:paraId="3CF2C086" w14:textId="723759D8" w:rsidR="006273E9" w:rsidRPr="000E5C43" w:rsidRDefault="006273E9" w:rsidP="00601802">
      <w:pPr>
        <w:pStyle w:val="Akapitzlist"/>
        <w:numPr>
          <w:ilvl w:val="0"/>
          <w:numId w:val="203"/>
        </w:numPr>
        <w:suppressAutoHyphens/>
        <w:spacing w:after="0" w:line="240" w:lineRule="auto"/>
        <w:rPr>
          <w:rFonts w:ascii="Arial" w:eastAsia="SimSun" w:hAnsi="Arial" w:cs="Arial"/>
          <w:color w:val="000000" w:themeColor="text1"/>
          <w:sz w:val="28"/>
          <w:szCs w:val="28"/>
          <w:lang w:eastAsia="ar-SA"/>
        </w:rPr>
      </w:pPr>
      <w:r w:rsidRPr="000E5C43">
        <w:rPr>
          <w:rFonts w:ascii="Arial" w:eastAsia="SimSun" w:hAnsi="Arial" w:cs="Arial"/>
          <w:color w:val="000000" w:themeColor="text1"/>
          <w:sz w:val="28"/>
          <w:szCs w:val="28"/>
          <w:lang w:eastAsia="ar-SA"/>
        </w:rPr>
        <w:lastRenderedPageBreak/>
        <w:t>Centrum Wsparcia Społecznego - remont, adaptacja i wyposażenie (4.1.6.) – z uwagi na zmianę źródła dofinansowania dla przedsięwzięcia zostały ustalone inne wskaźniki produktu i rezultatu niż zakładane w GPR</w:t>
      </w:r>
    </w:p>
    <w:p w14:paraId="0E83919A" w14:textId="77777777" w:rsidR="004F42DB" w:rsidRPr="000E5C43" w:rsidRDefault="004F42DB" w:rsidP="000E5C43">
      <w:pPr>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W ramach realizowanych w 2022 r. projektów rewitalizacyjnych poniżej przedstawiono podsumowanie najistotniejszych wskaźników osiągniętych dla projektów:</w:t>
      </w:r>
    </w:p>
    <w:p w14:paraId="7DAB58E6" w14:textId="44788162" w:rsidR="00D46FA2" w:rsidRPr="000E5C43" w:rsidRDefault="004F42DB" w:rsidP="00601802">
      <w:pPr>
        <w:pStyle w:val="Akapitzlist"/>
        <w:numPr>
          <w:ilvl w:val="0"/>
          <w:numId w:val="203"/>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liczba osób bezrobotnych, w tym długotrwale bezrobotnych, objętych wsparciem – 127 osób </w:t>
      </w:r>
      <w:r w:rsidRPr="000E5C43">
        <w:rPr>
          <w:rFonts w:ascii="Arial" w:hAnsi="Arial" w:cs="Arial"/>
          <w:color w:val="000000" w:themeColor="text1"/>
          <w:sz w:val="28"/>
          <w:szCs w:val="28"/>
        </w:rPr>
        <w:br/>
        <w:t>w 2022 r. - zakładana wartość wskaźnika – 103 osoby rocznie (dotyczy projektów nr 1.1.1.</w:t>
      </w:r>
      <w:r w:rsidR="00A96784" w:rsidRPr="000E5C43">
        <w:rPr>
          <w:rFonts w:ascii="Arial" w:hAnsi="Arial" w:cs="Arial"/>
          <w:color w:val="000000" w:themeColor="text1"/>
          <w:sz w:val="28"/>
          <w:szCs w:val="28"/>
        </w:rPr>
        <w:t xml:space="preserve">  </w:t>
      </w:r>
      <w:r w:rsidRPr="000E5C43">
        <w:rPr>
          <w:rFonts w:ascii="Arial" w:hAnsi="Arial" w:cs="Arial"/>
          <w:color w:val="000000" w:themeColor="text1"/>
          <w:sz w:val="28"/>
          <w:szCs w:val="28"/>
        </w:rPr>
        <w:t>i 2.2.1.);</w:t>
      </w:r>
    </w:p>
    <w:p w14:paraId="496399F3" w14:textId="1CF46EA4" w:rsidR="00D46FA2" w:rsidRPr="000E5C43" w:rsidRDefault="004F42DB" w:rsidP="00601802">
      <w:pPr>
        <w:pStyle w:val="Akapitzlist"/>
        <w:numPr>
          <w:ilvl w:val="0"/>
          <w:numId w:val="203"/>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liczba osób pracujących, łącznie z prowadzącymi działalność na własny rachunek – 78 osób</w:t>
      </w:r>
      <w:r w:rsidR="00A96784" w:rsidRPr="000E5C43">
        <w:rPr>
          <w:rFonts w:ascii="Arial" w:hAnsi="Arial" w:cs="Arial"/>
          <w:color w:val="000000" w:themeColor="text1"/>
          <w:sz w:val="28"/>
          <w:szCs w:val="28"/>
        </w:rPr>
        <w:t xml:space="preserve"> </w:t>
      </w:r>
      <w:r w:rsidRPr="000E5C43">
        <w:rPr>
          <w:rFonts w:ascii="Arial" w:hAnsi="Arial" w:cs="Arial"/>
          <w:color w:val="000000" w:themeColor="text1"/>
          <w:sz w:val="28"/>
          <w:szCs w:val="28"/>
        </w:rPr>
        <w:t>w 2022 r. - zakładana wartość wskaźnika – 53 osoby rocznie (dotyczy projektów nr 1.1.1. i 2.2.1.);</w:t>
      </w:r>
    </w:p>
    <w:p w14:paraId="0435F9FE" w14:textId="77777777" w:rsidR="00D46FA2" w:rsidRPr="000E5C43" w:rsidRDefault="004F42DB" w:rsidP="00601802">
      <w:pPr>
        <w:pStyle w:val="Akapitzlist"/>
        <w:numPr>
          <w:ilvl w:val="0"/>
          <w:numId w:val="203"/>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liczba osób zagrożonych ubóstwem lub wykluczeniem społecznym objętych wsparciem </w:t>
      </w:r>
      <w:r w:rsidRPr="000E5C43">
        <w:rPr>
          <w:rFonts w:ascii="Arial" w:hAnsi="Arial" w:cs="Arial"/>
          <w:color w:val="000000" w:themeColor="text1"/>
          <w:sz w:val="28"/>
          <w:szCs w:val="28"/>
        </w:rPr>
        <w:br/>
        <w:t>w programie – 610 osób w 2022 r. - zakładana wartość wskaźnika – 850 osób rocznie (dotyczy projektów nr 1.1.3. i 1.1.4.);</w:t>
      </w:r>
    </w:p>
    <w:p w14:paraId="4FB91834" w14:textId="77777777" w:rsidR="00D46FA2" w:rsidRPr="000E5C43" w:rsidRDefault="004F42DB" w:rsidP="00601802">
      <w:pPr>
        <w:pStyle w:val="Akapitzlist"/>
        <w:numPr>
          <w:ilvl w:val="0"/>
          <w:numId w:val="203"/>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liczba osób, które zdobyły wiedzę, umiejętności, kompetencje i wsparcie doradcze i informacyjne </w:t>
      </w:r>
      <w:r w:rsidRPr="000E5C43">
        <w:rPr>
          <w:rFonts w:ascii="Arial" w:hAnsi="Arial" w:cs="Arial"/>
          <w:color w:val="000000" w:themeColor="text1"/>
          <w:sz w:val="28"/>
          <w:szCs w:val="28"/>
        </w:rPr>
        <w:br/>
        <w:t>w ramach spotkań, szkoleń – 114 osób w 2022 r. - zakładana wartość wskaźnika – 221 osób rocznie (dotyczy projektów nr 1.1.1., 2.1.6.1., 2.2.1, 2.2.2.);.</w:t>
      </w:r>
    </w:p>
    <w:p w14:paraId="1A6009B4" w14:textId="77777777" w:rsidR="00747424" w:rsidRPr="000E5C43" w:rsidRDefault="004F42DB" w:rsidP="00601802">
      <w:pPr>
        <w:pStyle w:val="Akapitzlist"/>
        <w:numPr>
          <w:ilvl w:val="0"/>
          <w:numId w:val="203"/>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liczba przeprowadzonych działań animacyjnych, warsztatów artystycznych i kulturalnych, wydarzeń, wystaw – 238 szt. w 2022 r. - zakładana wartość wskaźnika – 71 sztuk rocznie (dotyczy projektów nr 1.1.10., 1.2.3, 1.2.6.2., 1.2.6.3. i 1.3.4.);</w:t>
      </w:r>
    </w:p>
    <w:p w14:paraId="4E5E365B" w14:textId="528A2FFE" w:rsidR="004F42DB" w:rsidRPr="000E5C43" w:rsidRDefault="004F42DB" w:rsidP="00601802">
      <w:pPr>
        <w:pStyle w:val="Akapitzlist"/>
        <w:numPr>
          <w:ilvl w:val="0"/>
          <w:numId w:val="203"/>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liczba osób uczestniczących w działaniach animacyjnych, warsztatach artystycznych </w:t>
      </w:r>
      <w:r w:rsidRPr="000E5C43">
        <w:rPr>
          <w:rFonts w:ascii="Arial" w:hAnsi="Arial" w:cs="Arial"/>
          <w:color w:val="000000" w:themeColor="text1"/>
          <w:sz w:val="28"/>
          <w:szCs w:val="28"/>
        </w:rPr>
        <w:br/>
        <w:t xml:space="preserve">i kulturalnych, wydarzeniach, wystawach – 22 493 osoby w 2022 r. </w:t>
      </w:r>
      <w:r w:rsidRPr="000E5C43">
        <w:rPr>
          <w:rFonts w:ascii="Arial" w:eastAsia="SimSun" w:hAnsi="Arial" w:cs="Arial"/>
          <w:color w:val="000000" w:themeColor="text1"/>
          <w:sz w:val="28"/>
          <w:szCs w:val="28"/>
          <w:lang w:eastAsia="ar-SA"/>
        </w:rPr>
        <w:t xml:space="preserve">- zakładana wartość wskaźnika – 13 100 osób rocznie </w:t>
      </w:r>
      <w:r w:rsidRPr="000E5C43">
        <w:rPr>
          <w:rFonts w:ascii="Arial" w:hAnsi="Arial" w:cs="Arial"/>
          <w:color w:val="000000" w:themeColor="text1"/>
          <w:sz w:val="28"/>
          <w:szCs w:val="28"/>
        </w:rPr>
        <w:t>(</w:t>
      </w:r>
      <w:r w:rsidRPr="000E5C43">
        <w:rPr>
          <w:rFonts w:ascii="Arial" w:eastAsia="SimSun" w:hAnsi="Arial" w:cs="Arial"/>
          <w:color w:val="000000" w:themeColor="text1"/>
          <w:sz w:val="28"/>
          <w:szCs w:val="28"/>
          <w:lang w:eastAsia="ar-SA"/>
        </w:rPr>
        <w:t xml:space="preserve">dotyczy projektów nr </w:t>
      </w:r>
      <w:r w:rsidRPr="000E5C43">
        <w:rPr>
          <w:rFonts w:ascii="Arial" w:hAnsi="Arial" w:cs="Arial"/>
          <w:color w:val="000000" w:themeColor="text1"/>
          <w:sz w:val="28"/>
          <w:szCs w:val="28"/>
        </w:rPr>
        <w:t>1.1.10, 1.2.3., 1.2.6.3.)</w:t>
      </w:r>
      <w:r w:rsidRPr="000E5C43">
        <w:rPr>
          <w:rFonts w:ascii="Arial" w:eastAsia="SimSun" w:hAnsi="Arial" w:cs="Arial"/>
          <w:color w:val="000000" w:themeColor="text1"/>
          <w:sz w:val="28"/>
          <w:szCs w:val="28"/>
          <w:lang w:eastAsia="ar-SA"/>
        </w:rPr>
        <w:t xml:space="preserve">; </w:t>
      </w:r>
    </w:p>
    <w:p w14:paraId="5AB721EC" w14:textId="696A0E71" w:rsidR="009F1512" w:rsidRPr="000E5C43" w:rsidRDefault="004F42DB" w:rsidP="00601802">
      <w:pPr>
        <w:pStyle w:val="Akapitzlist"/>
        <w:numPr>
          <w:ilvl w:val="0"/>
          <w:numId w:val="203"/>
        </w:numPr>
        <w:suppressAutoHyphens/>
        <w:spacing w:after="0" w:line="240" w:lineRule="auto"/>
        <w:rPr>
          <w:rFonts w:ascii="Arial" w:eastAsia="SimSun" w:hAnsi="Arial" w:cs="Arial"/>
          <w:color w:val="000000" w:themeColor="text1"/>
          <w:sz w:val="28"/>
          <w:szCs w:val="28"/>
          <w:lang w:eastAsia="ar-SA"/>
        </w:rPr>
      </w:pPr>
      <w:r w:rsidRPr="000E5C43">
        <w:rPr>
          <w:rFonts w:ascii="Arial" w:hAnsi="Arial" w:cs="Arial"/>
          <w:color w:val="000000" w:themeColor="text1"/>
          <w:sz w:val="28"/>
          <w:szCs w:val="28"/>
        </w:rPr>
        <w:t>liczba organizacji biorących udział w działaniach animacyjnych, warsztatach artystycznych</w:t>
      </w:r>
      <w:r w:rsidR="00A96784" w:rsidRPr="000E5C43">
        <w:rPr>
          <w:rFonts w:ascii="Arial" w:hAnsi="Arial" w:cs="Arial"/>
          <w:color w:val="000000" w:themeColor="text1"/>
          <w:sz w:val="28"/>
          <w:szCs w:val="28"/>
        </w:rPr>
        <w:t xml:space="preserve">  </w:t>
      </w:r>
      <w:r w:rsidRPr="000E5C43">
        <w:rPr>
          <w:rFonts w:ascii="Arial" w:hAnsi="Arial" w:cs="Arial"/>
          <w:color w:val="000000" w:themeColor="text1"/>
          <w:sz w:val="28"/>
          <w:szCs w:val="28"/>
        </w:rPr>
        <w:t xml:space="preserve">i kulturalnych, redagowaniu miesięcznika, wydarzeniach, wystawach – 59 organizacje w 2022 r. </w:t>
      </w:r>
      <w:r w:rsidRPr="000E5C43">
        <w:rPr>
          <w:rFonts w:ascii="Arial" w:eastAsia="SimSun" w:hAnsi="Arial" w:cs="Arial"/>
          <w:color w:val="000000" w:themeColor="text1"/>
          <w:sz w:val="28"/>
          <w:szCs w:val="28"/>
          <w:lang w:eastAsia="ar-SA"/>
        </w:rPr>
        <w:t xml:space="preserve">- zakładana wartość wskaźnika – 60 organizacji rocznie (dotyczy projektów nr </w:t>
      </w:r>
      <w:r w:rsidRPr="000E5C43">
        <w:rPr>
          <w:rFonts w:ascii="Arial" w:hAnsi="Arial" w:cs="Arial"/>
          <w:color w:val="000000" w:themeColor="text1"/>
          <w:sz w:val="28"/>
          <w:szCs w:val="28"/>
        </w:rPr>
        <w:t>1.2.5.1, 1.3.2.1.</w:t>
      </w:r>
      <w:r w:rsidR="00A96784" w:rsidRPr="000E5C43">
        <w:rPr>
          <w:rFonts w:ascii="Arial" w:hAnsi="Arial" w:cs="Arial"/>
          <w:color w:val="000000" w:themeColor="text1"/>
          <w:sz w:val="28"/>
          <w:szCs w:val="28"/>
        </w:rPr>
        <w:t xml:space="preserve"> </w:t>
      </w:r>
      <w:r w:rsidRPr="000E5C43">
        <w:rPr>
          <w:rFonts w:ascii="Arial" w:hAnsi="Arial" w:cs="Arial"/>
          <w:color w:val="000000" w:themeColor="text1"/>
          <w:sz w:val="28"/>
          <w:szCs w:val="28"/>
        </w:rPr>
        <w:t>i 1.3.4.)</w:t>
      </w:r>
    </w:p>
    <w:p w14:paraId="4FBA5B1C" w14:textId="77777777" w:rsidR="009F1512" w:rsidRPr="000E5C43" w:rsidRDefault="004F42DB" w:rsidP="00601802">
      <w:pPr>
        <w:pStyle w:val="Akapitzlist"/>
        <w:numPr>
          <w:ilvl w:val="0"/>
          <w:numId w:val="203"/>
        </w:numPr>
        <w:suppressAutoHyphens/>
        <w:spacing w:after="0" w:line="240" w:lineRule="auto"/>
        <w:rPr>
          <w:rFonts w:ascii="Arial" w:eastAsia="SimSun" w:hAnsi="Arial" w:cs="Arial"/>
          <w:color w:val="000000" w:themeColor="text1"/>
          <w:sz w:val="28"/>
          <w:szCs w:val="28"/>
          <w:lang w:eastAsia="ar-SA"/>
        </w:rPr>
      </w:pPr>
      <w:r w:rsidRPr="000E5C43">
        <w:rPr>
          <w:rFonts w:ascii="Arial" w:hAnsi="Arial" w:cs="Arial"/>
          <w:color w:val="000000" w:themeColor="text1"/>
          <w:sz w:val="28"/>
          <w:szCs w:val="28"/>
        </w:rPr>
        <w:t xml:space="preserve">liczba zorganizowanych konkursów – 4 szt. w 2022 r. </w:t>
      </w:r>
      <w:r w:rsidRPr="000E5C43">
        <w:rPr>
          <w:rFonts w:ascii="Arial" w:eastAsia="SimSun" w:hAnsi="Arial" w:cs="Arial"/>
          <w:color w:val="000000" w:themeColor="text1"/>
          <w:sz w:val="28"/>
          <w:szCs w:val="28"/>
          <w:lang w:eastAsia="ar-SA"/>
        </w:rPr>
        <w:t xml:space="preserve">- dotyczy projektów nr </w:t>
      </w:r>
      <w:r w:rsidRPr="000E5C43">
        <w:rPr>
          <w:rFonts w:ascii="Arial" w:hAnsi="Arial" w:cs="Arial"/>
          <w:color w:val="000000" w:themeColor="text1"/>
          <w:sz w:val="28"/>
          <w:szCs w:val="28"/>
        </w:rPr>
        <w:t>1.2.6.2., 1.2.6.4., 1.3.8., 2.1.5.</w:t>
      </w:r>
      <w:r w:rsidRPr="000E5C43">
        <w:rPr>
          <w:rFonts w:ascii="Arial" w:eastAsia="SimSun" w:hAnsi="Arial" w:cs="Arial"/>
          <w:color w:val="000000" w:themeColor="text1"/>
          <w:sz w:val="28"/>
          <w:szCs w:val="28"/>
          <w:lang w:eastAsia="ar-SA"/>
        </w:rPr>
        <w:t xml:space="preserve"> zakładana wartość wskaźnika – 4 konkursy rocznie;</w:t>
      </w:r>
    </w:p>
    <w:p w14:paraId="67F01B38" w14:textId="7DD7829A" w:rsidR="004F42DB" w:rsidRPr="000E5C43" w:rsidRDefault="004F42DB" w:rsidP="00601802">
      <w:pPr>
        <w:pStyle w:val="Akapitzlist"/>
        <w:numPr>
          <w:ilvl w:val="0"/>
          <w:numId w:val="203"/>
        </w:numPr>
        <w:suppressAutoHyphens/>
        <w:spacing w:after="0" w:line="240" w:lineRule="auto"/>
        <w:rPr>
          <w:rFonts w:ascii="Arial" w:eastAsia="SimSun" w:hAnsi="Arial" w:cs="Arial"/>
          <w:color w:val="000000" w:themeColor="text1"/>
          <w:sz w:val="28"/>
          <w:szCs w:val="28"/>
          <w:lang w:eastAsia="ar-SA"/>
        </w:rPr>
      </w:pPr>
      <w:r w:rsidRPr="000E5C43">
        <w:rPr>
          <w:rFonts w:ascii="Arial" w:hAnsi="Arial" w:cs="Arial"/>
          <w:color w:val="000000" w:themeColor="text1"/>
          <w:sz w:val="28"/>
          <w:szCs w:val="28"/>
        </w:rPr>
        <w:t xml:space="preserve">liczba udzielonych </w:t>
      </w:r>
      <w:proofErr w:type="spellStart"/>
      <w:r w:rsidRPr="000E5C43">
        <w:rPr>
          <w:rFonts w:ascii="Arial" w:hAnsi="Arial" w:cs="Arial"/>
          <w:color w:val="000000" w:themeColor="text1"/>
          <w:sz w:val="28"/>
          <w:szCs w:val="28"/>
        </w:rPr>
        <w:t>mikrograntów</w:t>
      </w:r>
      <w:proofErr w:type="spellEnd"/>
      <w:r w:rsidRPr="000E5C43">
        <w:rPr>
          <w:rFonts w:ascii="Arial" w:hAnsi="Arial" w:cs="Arial"/>
          <w:color w:val="000000" w:themeColor="text1"/>
          <w:sz w:val="28"/>
          <w:szCs w:val="28"/>
        </w:rPr>
        <w:t xml:space="preserve"> na wsparcie inicjatyw lokalnych – 6 szt. w 2022 r. - </w:t>
      </w:r>
      <w:r w:rsidRPr="000E5C43">
        <w:rPr>
          <w:rFonts w:ascii="Arial" w:eastAsia="SimSun" w:hAnsi="Arial" w:cs="Arial"/>
          <w:color w:val="000000" w:themeColor="text1"/>
          <w:sz w:val="28"/>
          <w:szCs w:val="28"/>
          <w:lang w:eastAsia="ar-SA"/>
        </w:rPr>
        <w:t xml:space="preserve">zakładana wartość wskaźnika – 8 udzielonych </w:t>
      </w:r>
      <w:proofErr w:type="spellStart"/>
      <w:r w:rsidRPr="000E5C43">
        <w:rPr>
          <w:rFonts w:ascii="Arial" w:eastAsia="SimSun" w:hAnsi="Arial" w:cs="Arial"/>
          <w:color w:val="000000" w:themeColor="text1"/>
          <w:sz w:val="28"/>
          <w:szCs w:val="28"/>
          <w:lang w:eastAsia="ar-SA"/>
        </w:rPr>
        <w:t>mikrograntów</w:t>
      </w:r>
      <w:proofErr w:type="spellEnd"/>
      <w:r w:rsidRPr="000E5C43">
        <w:rPr>
          <w:rFonts w:ascii="Arial" w:eastAsia="SimSun" w:hAnsi="Arial" w:cs="Arial"/>
          <w:color w:val="000000" w:themeColor="text1"/>
          <w:sz w:val="28"/>
          <w:szCs w:val="28"/>
          <w:lang w:eastAsia="ar-SA"/>
        </w:rPr>
        <w:t xml:space="preserve"> rocznie (dotyczy projektu nr 1.1.9.)</w:t>
      </w:r>
      <w:r w:rsidRPr="000E5C43">
        <w:rPr>
          <w:rFonts w:ascii="Arial" w:hAnsi="Arial" w:cs="Arial"/>
          <w:color w:val="000000" w:themeColor="text1"/>
          <w:sz w:val="28"/>
          <w:szCs w:val="28"/>
        </w:rPr>
        <w:t>;</w:t>
      </w:r>
    </w:p>
    <w:p w14:paraId="2D54EFDD" w14:textId="77777777" w:rsidR="003F338D" w:rsidRPr="000E5C43" w:rsidRDefault="004F42DB" w:rsidP="00601802">
      <w:pPr>
        <w:pStyle w:val="Akapitzlist"/>
        <w:numPr>
          <w:ilvl w:val="0"/>
          <w:numId w:val="204"/>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lastRenderedPageBreak/>
        <w:t xml:space="preserve">liczba osób uczestniczących w inicjatywach lokalnych – 800 osób w 2022 r. </w:t>
      </w:r>
      <w:r w:rsidRPr="000E5C43">
        <w:rPr>
          <w:rFonts w:ascii="Arial" w:eastAsia="SimSun" w:hAnsi="Arial" w:cs="Arial"/>
          <w:color w:val="000000" w:themeColor="text1"/>
          <w:sz w:val="28"/>
          <w:szCs w:val="28"/>
          <w:lang w:eastAsia="ar-SA"/>
        </w:rPr>
        <w:t>- zakładana wartość wskaźnika – 240 osób rocznie (dotyczy projektu nr 1.1.9.);</w:t>
      </w:r>
    </w:p>
    <w:p w14:paraId="50F75647" w14:textId="77777777" w:rsidR="003F338D" w:rsidRPr="000E5C43" w:rsidRDefault="004F42DB" w:rsidP="00601802">
      <w:pPr>
        <w:pStyle w:val="Akapitzlist"/>
        <w:numPr>
          <w:ilvl w:val="0"/>
          <w:numId w:val="204"/>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liczba spotkań Radnych z mieszkańcami – 18 spotkań w 2022 r. - zakładana wartość wskaźnika – 20 spotkań rocznie (dotyczy projektu nr 1.3.3.2.);                          </w:t>
      </w:r>
    </w:p>
    <w:p w14:paraId="7EBCACBA" w14:textId="77777777" w:rsidR="005326B2" w:rsidRPr="000E5C43" w:rsidRDefault="004F42DB" w:rsidP="00601802">
      <w:pPr>
        <w:pStyle w:val="Akapitzlist"/>
        <w:numPr>
          <w:ilvl w:val="0"/>
          <w:numId w:val="204"/>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liczba klubów sportowych biorących udział w projekcie – 4 szt. </w:t>
      </w:r>
      <w:r w:rsidRPr="000E5C43">
        <w:rPr>
          <w:rFonts w:ascii="Arial" w:eastAsia="SimSun" w:hAnsi="Arial" w:cs="Arial"/>
          <w:color w:val="000000" w:themeColor="text1"/>
          <w:sz w:val="28"/>
          <w:szCs w:val="28"/>
          <w:lang w:eastAsia="ar-SA"/>
        </w:rPr>
        <w:t>w 2022 r. - zakładana wartość wskaźnika – 4 kluby rocznie (dotyczy projektu nr 1.2.5.3.);</w:t>
      </w:r>
    </w:p>
    <w:p w14:paraId="64CF7EAC" w14:textId="77777777" w:rsidR="005326B2" w:rsidRPr="000E5C43" w:rsidRDefault="004F42DB" w:rsidP="00601802">
      <w:pPr>
        <w:pStyle w:val="Akapitzlist"/>
        <w:numPr>
          <w:ilvl w:val="0"/>
          <w:numId w:val="204"/>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liczba dzieci i młodzieży uczestniczących w zajęciach sportowych – 69 osób w 2022 r. - </w:t>
      </w:r>
      <w:r w:rsidRPr="000E5C43">
        <w:rPr>
          <w:rFonts w:ascii="Arial" w:eastAsia="SimSun" w:hAnsi="Arial" w:cs="Arial"/>
          <w:color w:val="000000" w:themeColor="text1"/>
          <w:sz w:val="28"/>
          <w:szCs w:val="28"/>
          <w:lang w:eastAsia="ar-SA"/>
        </w:rPr>
        <w:t>zakładana wartość wskaźnika – 40 osób rocznie</w:t>
      </w:r>
      <w:r w:rsidRPr="000E5C43">
        <w:rPr>
          <w:rFonts w:ascii="Arial" w:hAnsi="Arial" w:cs="Arial"/>
          <w:color w:val="000000" w:themeColor="text1"/>
          <w:sz w:val="28"/>
          <w:szCs w:val="28"/>
        </w:rPr>
        <w:t xml:space="preserve"> </w:t>
      </w:r>
      <w:r w:rsidRPr="000E5C43">
        <w:rPr>
          <w:rFonts w:ascii="Arial" w:eastAsia="SimSun" w:hAnsi="Arial" w:cs="Arial"/>
          <w:color w:val="000000" w:themeColor="text1"/>
          <w:sz w:val="28"/>
          <w:szCs w:val="28"/>
          <w:lang w:eastAsia="ar-SA"/>
        </w:rPr>
        <w:t>(dotyczy projektu nr 1.2.5.3.)</w:t>
      </w:r>
      <w:r w:rsidRPr="000E5C43">
        <w:rPr>
          <w:rFonts w:ascii="Arial" w:hAnsi="Arial" w:cs="Arial"/>
          <w:color w:val="000000" w:themeColor="text1"/>
          <w:sz w:val="28"/>
          <w:szCs w:val="28"/>
        </w:rPr>
        <w:t>;</w:t>
      </w:r>
    </w:p>
    <w:p w14:paraId="1E7CB108" w14:textId="77777777" w:rsidR="005326B2" w:rsidRPr="000E5C43" w:rsidRDefault="004F42DB" w:rsidP="00601802">
      <w:pPr>
        <w:pStyle w:val="Akapitzlist"/>
        <w:numPr>
          <w:ilvl w:val="0"/>
          <w:numId w:val="204"/>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liczba wydanych miesięczników – 12 szt. w 2022 r. - </w:t>
      </w:r>
      <w:r w:rsidRPr="000E5C43">
        <w:rPr>
          <w:rFonts w:ascii="Arial" w:eastAsia="SimSun" w:hAnsi="Arial" w:cs="Arial"/>
          <w:color w:val="000000" w:themeColor="text1"/>
          <w:sz w:val="28"/>
          <w:szCs w:val="28"/>
          <w:lang w:eastAsia="ar-SA"/>
        </w:rPr>
        <w:t>zakładana wartość wskaźnika – 12 miesięczników rocznie</w:t>
      </w:r>
      <w:r w:rsidRPr="000E5C43">
        <w:rPr>
          <w:rFonts w:ascii="Arial" w:hAnsi="Arial" w:cs="Arial"/>
          <w:color w:val="000000" w:themeColor="text1"/>
          <w:sz w:val="28"/>
          <w:szCs w:val="28"/>
        </w:rPr>
        <w:t xml:space="preserve"> (dotyczy projektu nr 1.3.2.1.); </w:t>
      </w:r>
    </w:p>
    <w:p w14:paraId="7C8F11B4" w14:textId="27CDD54D" w:rsidR="004F42DB" w:rsidRPr="000E5C43" w:rsidRDefault="004F42DB" w:rsidP="00601802">
      <w:pPr>
        <w:pStyle w:val="Akapitzlist"/>
        <w:numPr>
          <w:ilvl w:val="0"/>
          <w:numId w:val="204"/>
        </w:numPr>
        <w:suppressAutoHyphens/>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 xml:space="preserve">liczba udzielonych dotacji na remont budynków w obszarze rewitalizacji – 6 szt. w 2022 r. </w:t>
      </w:r>
      <w:r w:rsidRPr="000E5C43">
        <w:rPr>
          <w:rFonts w:ascii="Arial" w:hAnsi="Arial" w:cs="Arial"/>
          <w:color w:val="000000" w:themeColor="text1"/>
          <w:sz w:val="28"/>
          <w:szCs w:val="28"/>
        </w:rPr>
        <w:br/>
        <w:t xml:space="preserve">- </w:t>
      </w:r>
      <w:r w:rsidRPr="000E5C43">
        <w:rPr>
          <w:rFonts w:ascii="Arial" w:eastAsia="SimSun" w:hAnsi="Arial" w:cs="Arial"/>
          <w:color w:val="000000" w:themeColor="text1"/>
          <w:sz w:val="28"/>
          <w:szCs w:val="28"/>
          <w:lang w:eastAsia="ar-SA"/>
        </w:rPr>
        <w:t>zakładana wartość wskaźnika – 5 dotacji rocznie</w:t>
      </w:r>
      <w:r w:rsidRPr="000E5C43">
        <w:rPr>
          <w:rFonts w:ascii="Arial" w:hAnsi="Arial" w:cs="Arial"/>
          <w:color w:val="000000" w:themeColor="text1"/>
          <w:sz w:val="28"/>
          <w:szCs w:val="28"/>
        </w:rPr>
        <w:t xml:space="preserve"> </w:t>
      </w:r>
      <w:r w:rsidRPr="000E5C43">
        <w:rPr>
          <w:rFonts w:ascii="Arial" w:eastAsia="SimSun" w:hAnsi="Arial" w:cs="Arial"/>
          <w:color w:val="000000" w:themeColor="text1"/>
          <w:sz w:val="28"/>
          <w:szCs w:val="28"/>
          <w:lang w:eastAsia="ar-SA"/>
        </w:rPr>
        <w:t>(dotyczy projektu nr 4.1.4.).</w:t>
      </w:r>
    </w:p>
    <w:p w14:paraId="11AB710E" w14:textId="77777777" w:rsidR="005326B2" w:rsidRPr="000E5C43" w:rsidRDefault="005326B2" w:rsidP="000E5C43">
      <w:pPr>
        <w:spacing w:after="0" w:line="240" w:lineRule="auto"/>
        <w:rPr>
          <w:rFonts w:ascii="Arial" w:hAnsi="Arial" w:cs="Arial"/>
          <w:color w:val="FF0000"/>
          <w:sz w:val="28"/>
          <w:szCs w:val="28"/>
        </w:rPr>
      </w:pPr>
    </w:p>
    <w:p w14:paraId="046BF0EE" w14:textId="565AD5A9" w:rsidR="004F42DB" w:rsidRPr="000E5C43" w:rsidRDefault="004F42DB" w:rsidP="000E5C43">
      <w:pPr>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Niestety, skutki pandemii COVID-19 i inflacja przyczyniły się do zmniejszenia środków z budżetu miasta na działania rewitalizacyjne. Fakt ten m</w:t>
      </w:r>
      <w:r w:rsidR="007B6B3F" w:rsidRPr="000E5C43">
        <w:rPr>
          <w:rFonts w:ascii="Arial" w:hAnsi="Arial" w:cs="Arial"/>
          <w:color w:val="000000" w:themeColor="text1"/>
          <w:sz w:val="28"/>
          <w:szCs w:val="28"/>
        </w:rPr>
        <w:t>iał</w:t>
      </w:r>
      <w:r w:rsidRPr="000E5C43">
        <w:rPr>
          <w:rFonts w:ascii="Arial" w:hAnsi="Arial" w:cs="Arial"/>
          <w:color w:val="000000" w:themeColor="text1"/>
          <w:sz w:val="28"/>
          <w:szCs w:val="28"/>
        </w:rPr>
        <w:t xml:space="preserve"> istotny wpływ na poziom </w:t>
      </w:r>
      <w:r w:rsidR="007D2F95" w:rsidRPr="000E5C43">
        <w:rPr>
          <w:rFonts w:ascii="Arial" w:hAnsi="Arial" w:cs="Arial"/>
          <w:color w:val="000000" w:themeColor="text1"/>
          <w:sz w:val="28"/>
          <w:szCs w:val="28"/>
        </w:rPr>
        <w:t xml:space="preserve">ww. </w:t>
      </w:r>
      <w:r w:rsidRPr="000E5C43">
        <w:rPr>
          <w:rFonts w:ascii="Arial" w:hAnsi="Arial" w:cs="Arial"/>
          <w:color w:val="000000" w:themeColor="text1"/>
          <w:sz w:val="28"/>
          <w:szCs w:val="28"/>
        </w:rPr>
        <w:t>wskaźników produktu i rezultatu w 2022 r.</w:t>
      </w:r>
    </w:p>
    <w:p w14:paraId="23A99C5A" w14:textId="77777777" w:rsidR="00B71C3D" w:rsidRPr="000E5C43" w:rsidRDefault="00B71C3D" w:rsidP="000E5C43">
      <w:pPr>
        <w:spacing w:after="0" w:line="240" w:lineRule="auto"/>
        <w:rPr>
          <w:rFonts w:ascii="Arial" w:hAnsi="Arial" w:cs="Arial"/>
          <w:color w:val="FF0000"/>
          <w:sz w:val="28"/>
          <w:szCs w:val="28"/>
        </w:rPr>
      </w:pPr>
    </w:p>
    <w:p w14:paraId="035A754D" w14:textId="4A3D749F" w:rsidR="004F42DB" w:rsidRDefault="004F42DB" w:rsidP="000E5C43">
      <w:pPr>
        <w:spacing w:after="0" w:line="240" w:lineRule="auto"/>
        <w:rPr>
          <w:rFonts w:ascii="Arial" w:hAnsi="Arial" w:cs="Arial"/>
          <w:color w:val="000000" w:themeColor="text1"/>
          <w:sz w:val="28"/>
          <w:szCs w:val="28"/>
        </w:rPr>
      </w:pPr>
      <w:r w:rsidRPr="000E5C43">
        <w:rPr>
          <w:rFonts w:ascii="Arial" w:hAnsi="Arial" w:cs="Arial"/>
          <w:color w:val="000000" w:themeColor="text1"/>
          <w:sz w:val="28"/>
          <w:szCs w:val="28"/>
        </w:rPr>
        <w:t>Z uwagi na specyfikę przedsięwzięć: Aktywizacja zawodowa mieszkańców (nr 1.1.1.) i Mobilny punkt konsultacyjno-doradczy (nr 2.2.2.) realizowanych przez PUP oraz złożoność przedsięwzięcia Program wychodzenia z zadłużenia (nr 1.1.5)</w:t>
      </w:r>
      <w:r w:rsidR="00257403" w:rsidRPr="000E5C43">
        <w:rPr>
          <w:rFonts w:ascii="Arial" w:hAnsi="Arial" w:cs="Arial"/>
          <w:color w:val="000000" w:themeColor="text1"/>
          <w:sz w:val="28"/>
          <w:szCs w:val="28"/>
        </w:rPr>
        <w:t>,</w:t>
      </w:r>
      <w:r w:rsidRPr="000E5C43">
        <w:rPr>
          <w:rFonts w:ascii="Arial" w:hAnsi="Arial" w:cs="Arial"/>
          <w:color w:val="000000" w:themeColor="text1"/>
          <w:sz w:val="28"/>
          <w:szCs w:val="28"/>
        </w:rPr>
        <w:t xml:space="preserve"> brak jest możliwości określenia dla nich zaangażowania finansowego w 2022 r.</w:t>
      </w:r>
    </w:p>
    <w:p w14:paraId="18D041A1" w14:textId="77777777" w:rsidR="00AB4DD4" w:rsidRDefault="00AB4DD4" w:rsidP="000E5C43">
      <w:pPr>
        <w:spacing w:after="0" w:line="240" w:lineRule="auto"/>
        <w:rPr>
          <w:rFonts w:ascii="Arial" w:hAnsi="Arial" w:cs="Arial"/>
          <w:color w:val="000000" w:themeColor="text1"/>
          <w:sz w:val="28"/>
          <w:szCs w:val="28"/>
        </w:rPr>
      </w:pPr>
    </w:p>
    <w:p w14:paraId="2BA08BAB" w14:textId="4582B733" w:rsidR="00AB4DD4" w:rsidRPr="00AB4DD4" w:rsidRDefault="00AB4DD4" w:rsidP="000E5C43">
      <w:pPr>
        <w:spacing w:after="0" w:line="240" w:lineRule="auto"/>
        <w:rPr>
          <w:rFonts w:ascii="Arial" w:hAnsi="Arial" w:cs="Arial"/>
          <w:b/>
          <w:bCs/>
          <w:color w:val="000000" w:themeColor="text1"/>
          <w:sz w:val="28"/>
          <w:szCs w:val="28"/>
        </w:rPr>
      </w:pPr>
      <w:r w:rsidRPr="00AB4DD4">
        <w:rPr>
          <w:rFonts w:ascii="Arial" w:hAnsi="Arial" w:cs="Arial"/>
          <w:b/>
          <w:bCs/>
          <w:color w:val="000000" w:themeColor="text1"/>
          <w:sz w:val="28"/>
          <w:szCs w:val="28"/>
        </w:rPr>
        <w:t>Projekty dofinansowane ze źródeł zewnętrznych</w:t>
      </w:r>
    </w:p>
    <w:p w14:paraId="1A1CB255" w14:textId="77777777" w:rsidR="00816E0C" w:rsidRDefault="00816E0C" w:rsidP="0076044E">
      <w:pPr>
        <w:spacing w:after="0" w:line="240" w:lineRule="auto"/>
        <w:rPr>
          <w:rFonts w:ascii="Arial" w:hAnsi="Arial" w:cs="Arial"/>
          <w:b/>
          <w:bCs/>
          <w:sz w:val="28"/>
          <w:szCs w:val="28"/>
        </w:rPr>
      </w:pPr>
    </w:p>
    <w:p w14:paraId="7B5CEF10" w14:textId="57FCD8F9" w:rsidR="000E55D9" w:rsidRPr="0076044E" w:rsidRDefault="000E55D9" w:rsidP="0076044E">
      <w:pPr>
        <w:spacing w:after="0" w:line="240" w:lineRule="auto"/>
        <w:rPr>
          <w:rFonts w:ascii="Arial" w:hAnsi="Arial" w:cs="Arial"/>
          <w:b/>
          <w:bCs/>
          <w:color w:val="000000" w:themeColor="text1"/>
          <w:sz w:val="28"/>
          <w:szCs w:val="28"/>
        </w:rPr>
      </w:pPr>
      <w:r w:rsidRPr="0076044E">
        <w:rPr>
          <w:rFonts w:ascii="Arial" w:hAnsi="Arial" w:cs="Arial"/>
          <w:b/>
          <w:bCs/>
          <w:sz w:val="28"/>
          <w:szCs w:val="28"/>
        </w:rPr>
        <w:t>Latarnicy społeczni obszaru rewitalizacji</w:t>
      </w:r>
    </w:p>
    <w:p w14:paraId="04FC7B1F" w14:textId="3A754E61" w:rsidR="000821AA" w:rsidRPr="0076044E" w:rsidRDefault="003328DF" w:rsidP="0076044E">
      <w:pPr>
        <w:spacing w:after="0" w:line="240" w:lineRule="auto"/>
        <w:rPr>
          <w:rFonts w:ascii="Arial" w:hAnsi="Arial" w:cs="Arial"/>
          <w:color w:val="000000" w:themeColor="text1"/>
          <w:sz w:val="28"/>
          <w:szCs w:val="28"/>
        </w:rPr>
      </w:pPr>
      <w:r w:rsidRPr="0076044E">
        <w:rPr>
          <w:rFonts w:ascii="Arial" w:hAnsi="Arial" w:cs="Arial"/>
          <w:sz w:val="28"/>
          <w:szCs w:val="28"/>
        </w:rPr>
        <w:t>Celem projektu jest aktywna integracja 38 osób zagrożonych ubóstwem</w:t>
      </w:r>
      <w:r w:rsidR="004D3DAB" w:rsidRPr="0076044E">
        <w:rPr>
          <w:rFonts w:ascii="Arial" w:hAnsi="Arial" w:cs="Arial"/>
          <w:sz w:val="28"/>
          <w:szCs w:val="28"/>
        </w:rPr>
        <w:t xml:space="preserve">  </w:t>
      </w:r>
      <w:r w:rsidRPr="0076044E">
        <w:rPr>
          <w:rFonts w:ascii="Arial" w:hAnsi="Arial" w:cs="Arial"/>
          <w:sz w:val="28"/>
          <w:szCs w:val="28"/>
        </w:rPr>
        <w:t xml:space="preserve">lub wykluczeniem społecznym poprzez poprawę i wzmocnienie ich zdolności do zatrudnienia, w szczególności z obszaru objętego programem rewitalizacji miasta Włocławek, poprzez działania aktywizacji społecznej i zawodowej. </w:t>
      </w:r>
      <w:r w:rsidRPr="0076044E">
        <w:rPr>
          <w:rFonts w:ascii="Arial" w:hAnsi="Arial" w:cs="Arial"/>
          <w:sz w:val="28"/>
          <w:szCs w:val="28"/>
        </w:rPr>
        <w:br/>
      </w:r>
    </w:p>
    <w:p w14:paraId="28238E3F" w14:textId="650C0A0F" w:rsidR="003328DF" w:rsidRPr="0076044E" w:rsidRDefault="000821AA" w:rsidP="0076044E">
      <w:pPr>
        <w:spacing w:after="0" w:line="240" w:lineRule="auto"/>
        <w:rPr>
          <w:rFonts w:ascii="Arial" w:hAnsi="Arial" w:cs="Arial"/>
          <w:color w:val="000000" w:themeColor="text1"/>
          <w:sz w:val="28"/>
          <w:szCs w:val="28"/>
        </w:rPr>
      </w:pPr>
      <w:r w:rsidRPr="0076044E">
        <w:rPr>
          <w:rFonts w:ascii="Arial" w:hAnsi="Arial" w:cs="Arial"/>
          <w:color w:val="000000" w:themeColor="text1"/>
          <w:sz w:val="28"/>
          <w:szCs w:val="28"/>
        </w:rPr>
        <w:t xml:space="preserve">W ramach kontynuowanego w 2022 r. I etapu projektu 8 osób zakończyło aktywizację społeczną, w tym szkolenia przygotowujące do roli latarnika społecznego w obszarze rewitalizacji, z których 7 osób odbyło w II etapie projektu 9-miesięczny staż zawodowy jako latarnik </w:t>
      </w:r>
      <w:r w:rsidRPr="0076044E">
        <w:rPr>
          <w:rFonts w:ascii="Arial" w:hAnsi="Arial" w:cs="Arial"/>
          <w:color w:val="000000" w:themeColor="text1"/>
          <w:sz w:val="28"/>
          <w:szCs w:val="28"/>
        </w:rPr>
        <w:lastRenderedPageBreak/>
        <w:t xml:space="preserve">społeczny obszaru rewitalizacji. Pozostałe 30 osób zrekrutowanych do projektu odbędzie aktywizację społeczną i zawodową w 2023 r. </w:t>
      </w:r>
    </w:p>
    <w:p w14:paraId="7714C29A" w14:textId="27417430" w:rsidR="003328DF" w:rsidRPr="0076044E" w:rsidRDefault="003328DF" w:rsidP="0076044E">
      <w:pPr>
        <w:pStyle w:val="Akapitzlist"/>
        <w:spacing w:after="0" w:line="240" w:lineRule="auto"/>
        <w:ind w:left="0" w:firstLine="708"/>
        <w:rPr>
          <w:rFonts w:ascii="Arial" w:hAnsi="Arial" w:cs="Arial"/>
          <w:color w:val="000000" w:themeColor="text1"/>
          <w:sz w:val="28"/>
          <w:szCs w:val="28"/>
        </w:rPr>
      </w:pPr>
      <w:r w:rsidRPr="0076044E">
        <w:rPr>
          <w:rFonts w:ascii="Arial" w:hAnsi="Arial" w:cs="Arial"/>
          <w:color w:val="000000" w:themeColor="text1"/>
          <w:sz w:val="28"/>
          <w:szCs w:val="28"/>
        </w:rPr>
        <w:t xml:space="preserve">• Całkowita wartość projektu, zgodnie z umową o dofinansowanie: 800 000,00 zł </w:t>
      </w:r>
    </w:p>
    <w:p w14:paraId="727A853A" w14:textId="6B70973E" w:rsidR="003328DF" w:rsidRPr="0076044E" w:rsidRDefault="003328DF" w:rsidP="0076044E">
      <w:pPr>
        <w:pStyle w:val="Akapitzlist"/>
        <w:spacing w:after="0" w:line="240" w:lineRule="auto"/>
        <w:ind w:left="0" w:firstLine="708"/>
        <w:rPr>
          <w:rFonts w:ascii="Arial" w:hAnsi="Arial" w:cs="Arial"/>
          <w:sz w:val="28"/>
          <w:szCs w:val="28"/>
        </w:rPr>
      </w:pPr>
      <w:r w:rsidRPr="0076044E">
        <w:rPr>
          <w:rFonts w:ascii="Arial" w:hAnsi="Arial" w:cs="Arial"/>
          <w:color w:val="000000" w:themeColor="text1"/>
          <w:sz w:val="28"/>
          <w:szCs w:val="28"/>
        </w:rPr>
        <w:t>• Kwota wydatkowana na realizację projektu w 202</w:t>
      </w:r>
      <w:r w:rsidR="007B6B3F" w:rsidRPr="0076044E">
        <w:rPr>
          <w:rFonts w:ascii="Arial" w:hAnsi="Arial" w:cs="Arial"/>
          <w:color w:val="000000" w:themeColor="text1"/>
          <w:sz w:val="28"/>
          <w:szCs w:val="28"/>
        </w:rPr>
        <w:t>2</w:t>
      </w:r>
      <w:r w:rsidRPr="0076044E">
        <w:rPr>
          <w:rFonts w:ascii="Arial" w:hAnsi="Arial" w:cs="Arial"/>
          <w:color w:val="000000" w:themeColor="text1"/>
          <w:sz w:val="28"/>
          <w:szCs w:val="28"/>
        </w:rPr>
        <w:t xml:space="preserve"> r.: </w:t>
      </w:r>
      <w:r w:rsidR="000821AA" w:rsidRPr="0076044E">
        <w:rPr>
          <w:rFonts w:ascii="Arial" w:hAnsi="Arial" w:cs="Arial"/>
          <w:sz w:val="28"/>
          <w:szCs w:val="28"/>
        </w:rPr>
        <w:t>351 729,49</w:t>
      </w:r>
      <w:r w:rsidRPr="0076044E">
        <w:rPr>
          <w:rFonts w:ascii="Arial" w:hAnsi="Arial" w:cs="Arial"/>
          <w:sz w:val="28"/>
          <w:szCs w:val="28"/>
        </w:rPr>
        <w:t xml:space="preserve"> zł  </w:t>
      </w:r>
    </w:p>
    <w:p w14:paraId="615608DD" w14:textId="06F7BB15" w:rsidR="003328DF" w:rsidRPr="0076044E" w:rsidRDefault="003328DF" w:rsidP="0076044E">
      <w:pPr>
        <w:pStyle w:val="Akapitzlist"/>
        <w:spacing w:after="0" w:line="240" w:lineRule="auto"/>
        <w:ind w:left="851" w:hanging="143"/>
        <w:rPr>
          <w:rFonts w:ascii="Arial" w:hAnsi="Arial" w:cs="Arial"/>
          <w:color w:val="000000" w:themeColor="text1"/>
          <w:sz w:val="28"/>
          <w:szCs w:val="28"/>
        </w:rPr>
      </w:pPr>
      <w:r w:rsidRPr="0076044E">
        <w:rPr>
          <w:rFonts w:ascii="Arial" w:hAnsi="Arial" w:cs="Arial"/>
          <w:color w:val="000000" w:themeColor="text1"/>
          <w:sz w:val="28"/>
          <w:szCs w:val="28"/>
        </w:rPr>
        <w:t xml:space="preserve">• Źródło i kwota dofinansowania, zgodnie z umową o dofinansowanie: Europejski Fundusz Społeczny w ramach Regionalnego Programu Operacyjnego Województwa </w:t>
      </w:r>
      <w:r w:rsidR="00E20A85" w:rsidRPr="0076044E">
        <w:rPr>
          <w:rFonts w:ascii="Arial" w:hAnsi="Arial" w:cs="Arial"/>
          <w:color w:val="000000" w:themeColor="text1"/>
          <w:sz w:val="28"/>
          <w:szCs w:val="28"/>
        </w:rPr>
        <w:t xml:space="preserve">                                    </w:t>
      </w:r>
      <w:r w:rsidRPr="0076044E">
        <w:rPr>
          <w:rFonts w:ascii="Arial" w:hAnsi="Arial" w:cs="Arial"/>
          <w:color w:val="000000" w:themeColor="text1"/>
          <w:sz w:val="28"/>
          <w:szCs w:val="28"/>
        </w:rPr>
        <w:t xml:space="preserve">Kujawsko – Pomorskiego: 680 000,00 zł </w:t>
      </w:r>
    </w:p>
    <w:p w14:paraId="3C9EFDCC" w14:textId="605C5926" w:rsidR="003328DF" w:rsidRPr="0076044E" w:rsidRDefault="003328DF" w:rsidP="0076044E">
      <w:pPr>
        <w:pStyle w:val="Akapitzlist"/>
        <w:spacing w:after="0" w:line="240" w:lineRule="auto"/>
        <w:ind w:left="0" w:firstLine="708"/>
        <w:rPr>
          <w:rFonts w:ascii="Arial" w:hAnsi="Arial" w:cs="Arial"/>
          <w:sz w:val="28"/>
          <w:szCs w:val="28"/>
        </w:rPr>
      </w:pPr>
      <w:r w:rsidRPr="0076044E">
        <w:rPr>
          <w:rFonts w:ascii="Arial" w:hAnsi="Arial" w:cs="Arial"/>
          <w:color w:val="000000" w:themeColor="text1"/>
          <w:sz w:val="28"/>
          <w:szCs w:val="28"/>
        </w:rPr>
        <w:t>• Otrzymane dofinansowanie w 202</w:t>
      </w:r>
      <w:r w:rsidR="007B6B3F" w:rsidRPr="0076044E">
        <w:rPr>
          <w:rFonts w:ascii="Arial" w:hAnsi="Arial" w:cs="Arial"/>
          <w:color w:val="000000" w:themeColor="text1"/>
          <w:sz w:val="28"/>
          <w:szCs w:val="28"/>
        </w:rPr>
        <w:t>2</w:t>
      </w:r>
      <w:r w:rsidRPr="0076044E">
        <w:rPr>
          <w:rFonts w:ascii="Arial" w:hAnsi="Arial" w:cs="Arial"/>
          <w:color w:val="000000" w:themeColor="text1"/>
          <w:sz w:val="28"/>
          <w:szCs w:val="28"/>
        </w:rPr>
        <w:t xml:space="preserve"> r</w:t>
      </w:r>
      <w:r w:rsidRPr="0076044E">
        <w:rPr>
          <w:rFonts w:ascii="Arial" w:hAnsi="Arial" w:cs="Arial"/>
          <w:sz w:val="28"/>
          <w:szCs w:val="28"/>
        </w:rPr>
        <w:t xml:space="preserve">.: </w:t>
      </w:r>
      <w:r w:rsidR="007039A5" w:rsidRPr="0076044E">
        <w:rPr>
          <w:rFonts w:ascii="Arial" w:hAnsi="Arial" w:cs="Arial"/>
          <w:sz w:val="28"/>
          <w:szCs w:val="28"/>
        </w:rPr>
        <w:t>580 000</w:t>
      </w:r>
      <w:r w:rsidRPr="0076044E">
        <w:rPr>
          <w:rFonts w:ascii="Arial" w:hAnsi="Arial" w:cs="Arial"/>
          <w:sz w:val="28"/>
          <w:szCs w:val="28"/>
        </w:rPr>
        <w:t>,00 zł</w:t>
      </w:r>
    </w:p>
    <w:p w14:paraId="1437E6A7" w14:textId="77777777" w:rsidR="007039A5" w:rsidRPr="0076044E" w:rsidRDefault="007039A5" w:rsidP="0076044E">
      <w:pPr>
        <w:spacing w:after="0" w:line="240" w:lineRule="auto"/>
        <w:rPr>
          <w:rFonts w:ascii="Arial" w:hAnsi="Arial" w:cs="Arial"/>
          <w:color w:val="000000" w:themeColor="text1"/>
          <w:sz w:val="28"/>
          <w:szCs w:val="28"/>
        </w:rPr>
      </w:pPr>
      <w:r w:rsidRPr="0076044E">
        <w:rPr>
          <w:rFonts w:ascii="Arial" w:hAnsi="Arial" w:cs="Arial"/>
          <w:color w:val="000000" w:themeColor="text1"/>
          <w:sz w:val="28"/>
          <w:szCs w:val="28"/>
        </w:rPr>
        <w:t xml:space="preserve">Rezultaty osiągnięte w 2022 r.: </w:t>
      </w:r>
    </w:p>
    <w:p w14:paraId="3F985A80" w14:textId="77777777" w:rsidR="007039A5" w:rsidRPr="0076044E" w:rsidRDefault="007039A5" w:rsidP="0076044E">
      <w:pPr>
        <w:spacing w:after="0" w:line="240" w:lineRule="auto"/>
        <w:rPr>
          <w:rFonts w:ascii="Arial" w:hAnsi="Arial" w:cs="Arial"/>
          <w:color w:val="000000" w:themeColor="text1"/>
          <w:sz w:val="28"/>
          <w:szCs w:val="28"/>
        </w:rPr>
      </w:pPr>
      <w:r w:rsidRPr="0076044E">
        <w:rPr>
          <w:rFonts w:ascii="Arial" w:hAnsi="Arial" w:cs="Arial"/>
          <w:color w:val="000000" w:themeColor="text1"/>
          <w:sz w:val="28"/>
          <w:szCs w:val="28"/>
        </w:rPr>
        <w:t>Liczba osób zagrożonych ubóstwem lub wykluczeniem społecznym, które uzyskały kwalifikacje lub nabyły kompetencje po opuszczeniu programu – 8 osób.</w:t>
      </w:r>
    </w:p>
    <w:p w14:paraId="6AD5208D" w14:textId="77777777" w:rsidR="007039A5" w:rsidRPr="0076044E" w:rsidRDefault="007039A5" w:rsidP="0076044E">
      <w:pPr>
        <w:spacing w:after="0" w:line="240" w:lineRule="auto"/>
        <w:rPr>
          <w:rFonts w:ascii="Arial" w:hAnsi="Arial" w:cs="Arial"/>
          <w:color w:val="000000" w:themeColor="text1"/>
          <w:sz w:val="28"/>
          <w:szCs w:val="28"/>
        </w:rPr>
      </w:pPr>
    </w:p>
    <w:p w14:paraId="25EC7655" w14:textId="49D51A92" w:rsidR="009C0B7D" w:rsidRPr="0076044E" w:rsidRDefault="009C0B7D" w:rsidP="0076044E">
      <w:pPr>
        <w:spacing w:after="0" w:line="240" w:lineRule="auto"/>
        <w:rPr>
          <w:rFonts w:ascii="Arial" w:hAnsi="Arial" w:cs="Arial"/>
          <w:color w:val="000000" w:themeColor="text1"/>
          <w:sz w:val="28"/>
          <w:szCs w:val="28"/>
        </w:rPr>
      </w:pPr>
    </w:p>
    <w:p w14:paraId="140439BF" w14:textId="0646094D" w:rsidR="009C0B7D" w:rsidRPr="0076044E" w:rsidRDefault="009338F9" w:rsidP="0076044E">
      <w:pPr>
        <w:autoSpaceDE w:val="0"/>
        <w:autoSpaceDN w:val="0"/>
        <w:adjustRightInd w:val="0"/>
        <w:spacing w:after="0" w:line="240" w:lineRule="auto"/>
        <w:rPr>
          <w:rFonts w:ascii="Arial" w:hAnsi="Arial" w:cs="Arial"/>
          <w:b/>
          <w:bCs/>
          <w:sz w:val="28"/>
          <w:szCs w:val="28"/>
        </w:rPr>
      </w:pPr>
      <w:r w:rsidRPr="0076044E">
        <w:rPr>
          <w:rFonts w:ascii="Arial" w:hAnsi="Arial" w:cs="Arial"/>
          <w:b/>
          <w:bCs/>
          <w:sz w:val="28"/>
          <w:szCs w:val="28"/>
        </w:rPr>
        <w:t>Przebudowa i zmiana sposobu użytkowania budynku przy ul. 3 Maja 18 we Włocławku na</w:t>
      </w:r>
      <w:r w:rsidR="00DC4495" w:rsidRPr="0076044E">
        <w:rPr>
          <w:rFonts w:ascii="Arial" w:hAnsi="Arial" w:cs="Arial"/>
          <w:b/>
          <w:bCs/>
          <w:sz w:val="28"/>
          <w:szCs w:val="28"/>
        </w:rPr>
        <w:t xml:space="preserve">  </w:t>
      </w:r>
      <w:r w:rsidRPr="0076044E">
        <w:rPr>
          <w:rFonts w:ascii="Arial" w:hAnsi="Arial" w:cs="Arial"/>
          <w:b/>
          <w:bCs/>
          <w:sz w:val="28"/>
          <w:szCs w:val="28"/>
        </w:rPr>
        <w:t>centrum aktywizacji i przedsiębiorczości</w:t>
      </w:r>
    </w:p>
    <w:p w14:paraId="79A37764" w14:textId="4006BB3B" w:rsidR="00703A97" w:rsidRPr="0076044E" w:rsidRDefault="009338F9" w:rsidP="0076044E">
      <w:pPr>
        <w:autoSpaceDE w:val="0"/>
        <w:autoSpaceDN w:val="0"/>
        <w:adjustRightInd w:val="0"/>
        <w:spacing w:after="0" w:line="240" w:lineRule="auto"/>
        <w:rPr>
          <w:rFonts w:ascii="Arial" w:hAnsi="Arial" w:cs="Arial"/>
          <w:sz w:val="28"/>
          <w:szCs w:val="28"/>
        </w:rPr>
      </w:pPr>
      <w:r w:rsidRPr="0076044E">
        <w:rPr>
          <w:rFonts w:ascii="Arial" w:hAnsi="Arial" w:cs="Arial"/>
          <w:sz w:val="28"/>
          <w:szCs w:val="28"/>
        </w:rPr>
        <w:t>Głównym celem projektu jest wzrost ożywienia społecznego i gospodarczego części</w:t>
      </w:r>
      <w:r w:rsidR="00DC4495" w:rsidRPr="0076044E">
        <w:rPr>
          <w:rFonts w:ascii="Arial" w:hAnsi="Arial" w:cs="Arial"/>
          <w:sz w:val="28"/>
          <w:szCs w:val="28"/>
        </w:rPr>
        <w:t xml:space="preserve"> </w:t>
      </w:r>
      <w:r w:rsidRPr="0076044E">
        <w:rPr>
          <w:rFonts w:ascii="Arial" w:hAnsi="Arial" w:cs="Arial"/>
          <w:sz w:val="28"/>
          <w:szCs w:val="28"/>
        </w:rPr>
        <w:t>śródmiejskiej miasta</w:t>
      </w:r>
      <w:r w:rsidR="00DC4495" w:rsidRPr="0076044E">
        <w:rPr>
          <w:rFonts w:ascii="Arial" w:hAnsi="Arial" w:cs="Arial"/>
          <w:sz w:val="28"/>
          <w:szCs w:val="28"/>
        </w:rPr>
        <w:t xml:space="preserve"> </w:t>
      </w:r>
      <w:r w:rsidRPr="0076044E">
        <w:rPr>
          <w:rFonts w:ascii="Arial" w:hAnsi="Arial" w:cs="Arial"/>
          <w:sz w:val="28"/>
          <w:szCs w:val="28"/>
        </w:rPr>
        <w:t>-</w:t>
      </w:r>
      <w:r w:rsidR="00DC4495" w:rsidRPr="0076044E">
        <w:rPr>
          <w:rFonts w:ascii="Arial" w:hAnsi="Arial" w:cs="Arial"/>
          <w:sz w:val="28"/>
          <w:szCs w:val="28"/>
        </w:rPr>
        <w:t xml:space="preserve"> </w:t>
      </w:r>
      <w:r w:rsidRPr="0076044E">
        <w:rPr>
          <w:rFonts w:ascii="Arial" w:hAnsi="Arial" w:cs="Arial"/>
          <w:sz w:val="28"/>
          <w:szCs w:val="28"/>
        </w:rPr>
        <w:t>obszaru zdegradowanego we Włocławku.</w:t>
      </w:r>
    </w:p>
    <w:p w14:paraId="170A878D" w14:textId="14DFD717" w:rsidR="00703A97" w:rsidRPr="0076044E" w:rsidRDefault="00703A97" w:rsidP="0076044E">
      <w:pPr>
        <w:spacing w:after="0" w:line="240" w:lineRule="auto"/>
        <w:rPr>
          <w:rFonts w:ascii="Arial" w:hAnsi="Arial" w:cs="Arial"/>
          <w:b/>
          <w:iCs/>
          <w:sz w:val="28"/>
          <w:szCs w:val="28"/>
          <w:highlight w:val="yellow"/>
        </w:rPr>
      </w:pPr>
      <w:r w:rsidRPr="0076044E">
        <w:rPr>
          <w:rFonts w:ascii="Arial" w:hAnsi="Arial" w:cs="Arial"/>
          <w:sz w:val="28"/>
          <w:szCs w:val="28"/>
        </w:rPr>
        <w:t xml:space="preserve">W 2022 r. </w:t>
      </w:r>
      <w:r w:rsidR="009338F9" w:rsidRPr="0076044E">
        <w:rPr>
          <w:rFonts w:ascii="Arial" w:hAnsi="Arial" w:cs="Arial"/>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6044E">
        <w:rPr>
          <w:rFonts w:ascii="Arial" w:hAnsi="Arial" w:cs="Arial"/>
          <w:bCs/>
          <w:iCs/>
          <w:sz w:val="28"/>
          <w:szCs w:val="28"/>
        </w:rPr>
        <w:t>z</w:t>
      </w:r>
      <w:r w:rsidRPr="0076044E">
        <w:rPr>
          <w:rFonts w:ascii="Arial" w:hAnsi="Arial" w:cs="Arial"/>
          <w:sz w:val="28"/>
          <w:szCs w:val="28"/>
        </w:rPr>
        <w:t>awarto umowę na roboty budowlane. Wykonano aktualizację kosztorysów inwestorskich</w:t>
      </w:r>
      <w:r w:rsidR="00A96784" w:rsidRPr="0076044E">
        <w:rPr>
          <w:rFonts w:ascii="Arial" w:hAnsi="Arial" w:cs="Arial"/>
          <w:sz w:val="28"/>
          <w:szCs w:val="28"/>
        </w:rPr>
        <w:t xml:space="preserve"> </w:t>
      </w:r>
      <w:r w:rsidRPr="0076044E">
        <w:rPr>
          <w:rFonts w:ascii="Arial" w:hAnsi="Arial" w:cs="Arial"/>
          <w:sz w:val="28"/>
          <w:szCs w:val="28"/>
        </w:rPr>
        <w:t xml:space="preserve">oraz </w:t>
      </w:r>
      <w:r w:rsidR="00F54E75" w:rsidRPr="0076044E">
        <w:rPr>
          <w:rFonts w:ascii="Arial" w:hAnsi="Arial" w:cs="Arial"/>
          <w:sz w:val="28"/>
          <w:szCs w:val="28"/>
        </w:rPr>
        <w:t>dokumentacji.</w:t>
      </w:r>
    </w:p>
    <w:p w14:paraId="293E0EBA" w14:textId="09FEF5BB" w:rsidR="009338F9" w:rsidRPr="0076044E" w:rsidRDefault="009338F9" w:rsidP="0076044E">
      <w:pPr>
        <w:autoSpaceDE w:val="0"/>
        <w:autoSpaceDN w:val="0"/>
        <w:adjustRightInd w:val="0"/>
        <w:spacing w:after="0" w:line="240" w:lineRule="auto"/>
        <w:rPr>
          <w:rFonts w:ascii="Arial" w:hAnsi="Arial" w:cs="Arial"/>
          <w:sz w:val="28"/>
          <w:szCs w:val="28"/>
        </w:rPr>
      </w:pPr>
    </w:p>
    <w:p w14:paraId="56A59AA9" w14:textId="00D3C557" w:rsidR="004C05A1" w:rsidRPr="0076044E" w:rsidRDefault="004C05A1" w:rsidP="00601802">
      <w:pPr>
        <w:pStyle w:val="Akapitzlist"/>
        <w:numPr>
          <w:ilvl w:val="0"/>
          <w:numId w:val="43"/>
        </w:numPr>
        <w:spacing w:after="0" w:line="240" w:lineRule="auto"/>
        <w:rPr>
          <w:rFonts w:ascii="Arial" w:hAnsi="Arial" w:cs="Arial"/>
          <w:noProof/>
          <w:sz w:val="28"/>
          <w:szCs w:val="28"/>
          <w14:textOutline w14:w="0" w14:cap="flat" w14:cmpd="sng" w14:algn="ctr">
            <w14:noFill/>
            <w14:prstDash w14:val="solid"/>
            <w14:round/>
          </w14:textOutline>
        </w:rPr>
      </w:pPr>
      <w:r w:rsidRPr="0076044E">
        <w:rPr>
          <w:rFonts w:ascii="Arial" w:hAnsi="Arial" w:cs="Arial"/>
          <w:noProof/>
          <w:sz w:val="28"/>
          <w:szCs w:val="28"/>
          <w14:textOutline w14:w="0" w14:cap="flat" w14:cmpd="sng" w14:algn="ctr">
            <w14:noFill/>
            <w14:prstDash w14:val="solid"/>
            <w14:round/>
          </w14:textOutline>
        </w:rPr>
        <w:t>Całkowita wartość projektu</w:t>
      </w:r>
      <w:r w:rsidR="00F657B0" w:rsidRPr="0076044E">
        <w:rPr>
          <w:rFonts w:ascii="Arial" w:hAnsi="Arial" w:cs="Arial"/>
          <w:noProof/>
          <w:sz w:val="28"/>
          <w:szCs w:val="28"/>
          <w14:textOutline w14:w="0" w14:cap="flat" w14:cmpd="sng" w14:algn="ctr">
            <w14:noFill/>
            <w14:prstDash w14:val="solid"/>
            <w14:round/>
          </w14:textOutline>
        </w:rPr>
        <w:t>, zgodnie z umową o dofinansowanie</w:t>
      </w:r>
      <w:r w:rsidRPr="0076044E">
        <w:rPr>
          <w:rFonts w:ascii="Arial" w:hAnsi="Arial" w:cs="Arial"/>
          <w:noProof/>
          <w:sz w:val="28"/>
          <w:szCs w:val="28"/>
          <w14:textOutline w14:w="0" w14:cap="flat" w14:cmpd="sng" w14:algn="ctr">
            <w14:noFill/>
            <w14:prstDash w14:val="solid"/>
            <w14:round/>
          </w14:textOutline>
        </w:rPr>
        <w:t xml:space="preserve">: </w:t>
      </w:r>
      <w:r w:rsidRPr="0076044E">
        <w:rPr>
          <w:rFonts w:ascii="Arial" w:hAnsi="Arial" w:cs="Arial"/>
          <w:sz w:val="28"/>
          <w:szCs w:val="28"/>
        </w:rPr>
        <w:t>11 421 045,11</w:t>
      </w:r>
      <w:r w:rsidR="00DC4495" w:rsidRPr="0076044E">
        <w:rPr>
          <w:rFonts w:ascii="Arial" w:hAnsi="Arial" w:cs="Arial"/>
          <w:sz w:val="28"/>
          <w:szCs w:val="28"/>
        </w:rPr>
        <w:t xml:space="preserve"> zł</w:t>
      </w:r>
    </w:p>
    <w:p w14:paraId="4CC7ABAB" w14:textId="24C7684A" w:rsidR="009338F9" w:rsidRPr="0076044E" w:rsidRDefault="009338F9" w:rsidP="00601802">
      <w:pPr>
        <w:pStyle w:val="Akapitzlist"/>
        <w:numPr>
          <w:ilvl w:val="0"/>
          <w:numId w:val="42"/>
        </w:numPr>
        <w:spacing w:after="0" w:line="240" w:lineRule="auto"/>
        <w:rPr>
          <w:rFonts w:ascii="Arial" w:hAnsi="Arial" w:cs="Arial"/>
          <w:color w:val="000000" w:themeColor="text1"/>
          <w:sz w:val="28"/>
          <w:szCs w:val="28"/>
        </w:rPr>
      </w:pPr>
      <w:r w:rsidRPr="0076044E">
        <w:rPr>
          <w:rFonts w:ascii="Arial" w:hAnsi="Arial" w:cs="Arial"/>
          <w:color w:val="000000" w:themeColor="text1"/>
          <w:sz w:val="28"/>
          <w:szCs w:val="28"/>
        </w:rPr>
        <w:t xml:space="preserve">Kwota wydatkowana na realizację projektu w 2021 r. </w:t>
      </w:r>
      <w:r w:rsidR="00605A44" w:rsidRPr="0076044E">
        <w:rPr>
          <w:rFonts w:ascii="Arial" w:hAnsi="Arial" w:cs="Arial"/>
          <w:color w:val="000000" w:themeColor="text1"/>
          <w:sz w:val="28"/>
          <w:szCs w:val="28"/>
        </w:rPr>
        <w:t xml:space="preserve">: </w:t>
      </w:r>
      <w:r w:rsidR="00605A44" w:rsidRPr="0076044E">
        <w:rPr>
          <w:rFonts w:ascii="Arial" w:hAnsi="Arial" w:cs="Arial"/>
          <w:sz w:val="28"/>
          <w:szCs w:val="28"/>
        </w:rPr>
        <w:t>3</w:t>
      </w:r>
      <w:r w:rsidR="0038504E" w:rsidRPr="0076044E">
        <w:rPr>
          <w:rFonts w:ascii="Arial" w:hAnsi="Arial" w:cs="Arial"/>
          <w:sz w:val="28"/>
          <w:szCs w:val="28"/>
        </w:rPr>
        <w:t xml:space="preserve"> 185 550,85 </w:t>
      </w:r>
      <w:r w:rsidR="00605A44" w:rsidRPr="0076044E">
        <w:rPr>
          <w:rFonts w:ascii="Arial" w:hAnsi="Arial" w:cs="Arial"/>
          <w:sz w:val="28"/>
          <w:szCs w:val="28"/>
        </w:rPr>
        <w:t>zł</w:t>
      </w:r>
    </w:p>
    <w:p w14:paraId="23119E82" w14:textId="01D7F378" w:rsidR="009338F9" w:rsidRPr="0076044E" w:rsidRDefault="009338F9" w:rsidP="00601802">
      <w:pPr>
        <w:pStyle w:val="Akapitzlist"/>
        <w:numPr>
          <w:ilvl w:val="0"/>
          <w:numId w:val="42"/>
        </w:numPr>
        <w:spacing w:after="0" w:line="240" w:lineRule="auto"/>
        <w:rPr>
          <w:rFonts w:ascii="Arial" w:hAnsi="Arial" w:cs="Arial"/>
          <w:sz w:val="28"/>
          <w:szCs w:val="28"/>
        </w:rPr>
      </w:pPr>
      <w:r w:rsidRPr="0076044E">
        <w:rPr>
          <w:rFonts w:ascii="Arial" w:hAnsi="Arial" w:cs="Arial"/>
          <w:sz w:val="28"/>
          <w:szCs w:val="28"/>
        </w:rPr>
        <w:t xml:space="preserve">Źródło i kwota dofinansowania, zgodnie z umową o dofinansowanie: Europejski Fundusz </w:t>
      </w:r>
      <w:r w:rsidR="00605A44" w:rsidRPr="0076044E">
        <w:rPr>
          <w:rFonts w:ascii="Arial" w:hAnsi="Arial" w:cs="Arial"/>
          <w:sz w:val="28"/>
          <w:szCs w:val="28"/>
        </w:rPr>
        <w:t xml:space="preserve">Rozwoju Regionalnego </w:t>
      </w:r>
      <w:r w:rsidRPr="0076044E">
        <w:rPr>
          <w:rFonts w:ascii="Arial" w:hAnsi="Arial" w:cs="Arial"/>
          <w:sz w:val="28"/>
          <w:szCs w:val="28"/>
        </w:rPr>
        <w:t>w ramach Regionalnego Programu Operacyjnego Województwa Kujawsko –</w:t>
      </w:r>
      <w:r w:rsidR="00C41297" w:rsidRPr="0076044E">
        <w:rPr>
          <w:rFonts w:ascii="Arial" w:hAnsi="Arial" w:cs="Arial"/>
          <w:sz w:val="28"/>
          <w:szCs w:val="28"/>
        </w:rPr>
        <w:t xml:space="preserve"> Pomorskiego:</w:t>
      </w:r>
      <w:r w:rsidR="00173C12" w:rsidRPr="0076044E">
        <w:rPr>
          <w:rFonts w:ascii="Arial" w:hAnsi="Arial" w:cs="Arial"/>
          <w:sz w:val="28"/>
          <w:szCs w:val="28"/>
        </w:rPr>
        <w:t xml:space="preserve"> 7 584 258,33 </w:t>
      </w:r>
      <w:r w:rsidRPr="0076044E">
        <w:rPr>
          <w:rFonts w:ascii="Arial" w:hAnsi="Arial" w:cs="Arial"/>
          <w:sz w:val="28"/>
          <w:szCs w:val="28"/>
        </w:rPr>
        <w:t>zł</w:t>
      </w:r>
      <w:r w:rsidR="00C41297" w:rsidRPr="0076044E">
        <w:rPr>
          <w:rFonts w:ascii="Arial" w:hAnsi="Arial" w:cs="Arial"/>
          <w:sz w:val="28"/>
          <w:szCs w:val="28"/>
        </w:rPr>
        <w:t>.</w:t>
      </w:r>
    </w:p>
    <w:p w14:paraId="0D61545C" w14:textId="77777777" w:rsidR="0038504E" w:rsidRPr="0076044E" w:rsidRDefault="0038504E" w:rsidP="0076044E">
      <w:pPr>
        <w:spacing w:after="0" w:line="240" w:lineRule="auto"/>
        <w:rPr>
          <w:rFonts w:ascii="Arial" w:hAnsi="Arial" w:cs="Arial"/>
          <w:color w:val="000000" w:themeColor="text1"/>
          <w:sz w:val="28"/>
          <w:szCs w:val="28"/>
        </w:rPr>
      </w:pPr>
    </w:p>
    <w:p w14:paraId="25E76196" w14:textId="74348413" w:rsidR="001B188F" w:rsidRPr="0076044E" w:rsidRDefault="00282779" w:rsidP="0076044E">
      <w:pPr>
        <w:spacing w:after="0" w:line="240" w:lineRule="auto"/>
        <w:rPr>
          <w:rFonts w:ascii="Arial" w:hAnsi="Arial" w:cs="Arial"/>
          <w:b/>
          <w:bCs/>
          <w:color w:val="000000" w:themeColor="text1"/>
          <w:sz w:val="28"/>
          <w:szCs w:val="28"/>
        </w:rPr>
      </w:pPr>
      <w:r w:rsidRPr="0076044E">
        <w:rPr>
          <w:rFonts w:ascii="Arial" w:hAnsi="Arial" w:cs="Arial"/>
          <w:b/>
          <w:bCs/>
          <w:color w:val="000000" w:themeColor="text1"/>
          <w:sz w:val="28"/>
          <w:szCs w:val="28"/>
        </w:rPr>
        <w:t xml:space="preserve">Utworzenie </w:t>
      </w:r>
      <w:r w:rsidR="004C4827" w:rsidRPr="0076044E">
        <w:rPr>
          <w:rFonts w:ascii="Arial" w:hAnsi="Arial" w:cs="Arial"/>
          <w:b/>
          <w:bCs/>
          <w:color w:val="000000" w:themeColor="text1"/>
          <w:sz w:val="28"/>
          <w:szCs w:val="28"/>
        </w:rPr>
        <w:t>Interaktywnego Centrum Fajansu</w:t>
      </w:r>
    </w:p>
    <w:p w14:paraId="177D6959" w14:textId="48611C8A" w:rsidR="004C4827" w:rsidRPr="0076044E" w:rsidRDefault="004C4827" w:rsidP="0076044E">
      <w:pPr>
        <w:spacing w:after="0" w:line="240" w:lineRule="auto"/>
        <w:rPr>
          <w:rFonts w:ascii="Arial" w:hAnsi="Arial" w:cs="Arial"/>
          <w:color w:val="000000" w:themeColor="text1"/>
          <w:sz w:val="28"/>
          <w:szCs w:val="28"/>
        </w:rPr>
      </w:pPr>
      <w:r w:rsidRPr="0076044E">
        <w:rPr>
          <w:rFonts w:ascii="Arial" w:hAnsi="Arial" w:cs="Arial"/>
          <w:color w:val="000000" w:themeColor="text1"/>
          <w:sz w:val="28"/>
          <w:szCs w:val="28"/>
        </w:rPr>
        <w:t>Głównym celem projektu jest wykorzystanie potencjału włocławskiej tradycji wyrobów fajansowych</w:t>
      </w:r>
      <w:r w:rsidR="00A96784" w:rsidRPr="0076044E">
        <w:rPr>
          <w:rFonts w:ascii="Arial" w:hAnsi="Arial" w:cs="Arial"/>
          <w:color w:val="000000" w:themeColor="text1"/>
          <w:sz w:val="28"/>
          <w:szCs w:val="28"/>
        </w:rPr>
        <w:t xml:space="preserve">  </w:t>
      </w:r>
      <w:r w:rsidRPr="0076044E">
        <w:rPr>
          <w:rFonts w:ascii="Arial" w:hAnsi="Arial" w:cs="Arial"/>
          <w:color w:val="000000" w:themeColor="text1"/>
          <w:sz w:val="28"/>
          <w:szCs w:val="28"/>
        </w:rPr>
        <w:t xml:space="preserve">dla </w:t>
      </w:r>
      <w:r w:rsidR="001B188F" w:rsidRPr="0076044E">
        <w:rPr>
          <w:rFonts w:ascii="Arial" w:hAnsi="Arial" w:cs="Arial"/>
          <w:color w:val="000000" w:themeColor="text1"/>
          <w:sz w:val="28"/>
          <w:szCs w:val="28"/>
        </w:rPr>
        <w:t xml:space="preserve">podniesienia atrakcyjności turystycznej obszaru rewitalizacji. Polega </w:t>
      </w:r>
      <w:r w:rsidR="003348D5" w:rsidRPr="0076044E">
        <w:rPr>
          <w:rFonts w:ascii="Arial" w:hAnsi="Arial" w:cs="Arial"/>
          <w:color w:val="000000" w:themeColor="text1"/>
          <w:sz w:val="28"/>
          <w:szCs w:val="28"/>
        </w:rPr>
        <w:t xml:space="preserve">on </w:t>
      </w:r>
      <w:r w:rsidR="001B188F" w:rsidRPr="0076044E">
        <w:rPr>
          <w:rFonts w:ascii="Arial" w:hAnsi="Arial" w:cs="Arial"/>
          <w:color w:val="000000" w:themeColor="text1"/>
          <w:sz w:val="28"/>
          <w:szCs w:val="28"/>
        </w:rPr>
        <w:t>na przebudowie zabytkowego obiektu wraz z zagospodarowaniem</w:t>
      </w:r>
      <w:r w:rsidR="00D33DC3" w:rsidRPr="0076044E">
        <w:rPr>
          <w:rFonts w:ascii="Arial" w:hAnsi="Arial" w:cs="Arial"/>
          <w:color w:val="000000" w:themeColor="text1"/>
          <w:sz w:val="28"/>
          <w:szCs w:val="28"/>
        </w:rPr>
        <w:t xml:space="preserve"> przyległego otoczenia na potrzeby utworzenia „Interaktywnego Centrum Fajansu” i nadani</w:t>
      </w:r>
      <w:r w:rsidR="003348D5" w:rsidRPr="0076044E">
        <w:rPr>
          <w:rFonts w:ascii="Arial" w:hAnsi="Arial" w:cs="Arial"/>
          <w:color w:val="000000" w:themeColor="text1"/>
          <w:sz w:val="28"/>
          <w:szCs w:val="28"/>
        </w:rPr>
        <w:t>u</w:t>
      </w:r>
      <w:r w:rsidR="00D33DC3" w:rsidRPr="0076044E">
        <w:rPr>
          <w:rFonts w:ascii="Arial" w:hAnsi="Arial" w:cs="Arial"/>
          <w:color w:val="000000" w:themeColor="text1"/>
          <w:sz w:val="28"/>
          <w:szCs w:val="28"/>
        </w:rPr>
        <w:t xml:space="preserve"> nowej funkcji.</w:t>
      </w:r>
    </w:p>
    <w:p w14:paraId="0CBC7BFD" w14:textId="5CE6C514" w:rsidR="00FF2C51" w:rsidRPr="0076044E" w:rsidRDefault="00FF2C51" w:rsidP="002355C8">
      <w:pPr>
        <w:spacing w:after="0" w:line="240" w:lineRule="auto"/>
        <w:jc w:val="both"/>
        <w:rPr>
          <w:rFonts w:ascii="Arial" w:hAnsi="Arial" w:cs="Arial"/>
          <w:color w:val="000000" w:themeColor="text1"/>
          <w:sz w:val="28"/>
          <w:szCs w:val="28"/>
        </w:rPr>
      </w:pPr>
      <w:r w:rsidRPr="0076044E">
        <w:rPr>
          <w:rFonts w:ascii="Arial" w:hAnsi="Arial" w:cs="Arial"/>
          <w:color w:val="000000" w:themeColor="text1"/>
          <w:sz w:val="28"/>
          <w:szCs w:val="28"/>
        </w:rPr>
        <w:t xml:space="preserve">W 2022 r. </w:t>
      </w:r>
      <w:r w:rsidR="00E81F41" w:rsidRPr="0076044E">
        <w:rPr>
          <w:rFonts w:ascii="Arial" w:hAnsi="Arial" w:cs="Arial"/>
          <w:color w:val="000000" w:themeColor="text1"/>
          <w:sz w:val="28"/>
          <w:szCs w:val="28"/>
        </w:rPr>
        <w:t xml:space="preserve">prowadzono roboty budowlane. </w:t>
      </w:r>
      <w:r w:rsidR="0080741D" w:rsidRPr="0076044E">
        <w:rPr>
          <w:rFonts w:ascii="Arial" w:hAnsi="Arial" w:cs="Arial"/>
          <w:color w:val="000000" w:themeColor="text1"/>
          <w:sz w:val="28"/>
          <w:szCs w:val="28"/>
        </w:rPr>
        <w:t xml:space="preserve">Opracowano dokumentację projektową do zmiany zakresu decyzji wydanej przez </w:t>
      </w:r>
      <w:r w:rsidR="00160710" w:rsidRPr="0076044E">
        <w:rPr>
          <w:rFonts w:ascii="Arial" w:hAnsi="Arial" w:cs="Arial"/>
          <w:color w:val="000000" w:themeColor="text1"/>
          <w:sz w:val="28"/>
          <w:szCs w:val="28"/>
        </w:rPr>
        <w:t xml:space="preserve">Kujawsko – Pomorskiego Wojewódzkiego Konserwatora Zabytków. Opracowano </w:t>
      </w:r>
      <w:r w:rsidR="001A1BF3" w:rsidRPr="0076044E">
        <w:rPr>
          <w:rFonts w:ascii="Arial" w:hAnsi="Arial" w:cs="Arial"/>
          <w:color w:val="000000" w:themeColor="text1"/>
          <w:sz w:val="28"/>
          <w:szCs w:val="28"/>
        </w:rPr>
        <w:lastRenderedPageBreak/>
        <w:t>projekt koncepcyjny i wykonawczy muralu związanego</w:t>
      </w:r>
      <w:r w:rsidR="00257403" w:rsidRPr="0076044E">
        <w:rPr>
          <w:rFonts w:ascii="Arial" w:hAnsi="Arial" w:cs="Arial"/>
          <w:color w:val="000000" w:themeColor="text1"/>
          <w:sz w:val="28"/>
          <w:szCs w:val="28"/>
        </w:rPr>
        <w:t xml:space="preserve"> </w:t>
      </w:r>
      <w:r w:rsidR="001A1BF3" w:rsidRPr="0076044E">
        <w:rPr>
          <w:rFonts w:ascii="Arial" w:hAnsi="Arial" w:cs="Arial"/>
          <w:color w:val="000000" w:themeColor="text1"/>
          <w:sz w:val="28"/>
          <w:szCs w:val="28"/>
        </w:rPr>
        <w:t xml:space="preserve">z marką kulturową Włocławka oraz projekt koncepcyjny dwóch neonów z nazwą  „Skarbiec </w:t>
      </w:r>
      <w:r w:rsidR="00E24641" w:rsidRPr="0076044E">
        <w:rPr>
          <w:rFonts w:ascii="Arial" w:hAnsi="Arial" w:cs="Arial"/>
          <w:color w:val="000000" w:themeColor="text1"/>
          <w:sz w:val="28"/>
          <w:szCs w:val="28"/>
        </w:rPr>
        <w:t xml:space="preserve">Fajansu”. </w:t>
      </w:r>
    </w:p>
    <w:p w14:paraId="29013BE3" w14:textId="77777777" w:rsidR="00FF2C51" w:rsidRPr="0076044E" w:rsidRDefault="00FF2C51" w:rsidP="002355C8">
      <w:pPr>
        <w:spacing w:after="0" w:line="240" w:lineRule="auto"/>
        <w:jc w:val="both"/>
        <w:rPr>
          <w:rFonts w:ascii="Arial" w:hAnsi="Arial" w:cs="Arial"/>
          <w:color w:val="000000" w:themeColor="text1"/>
          <w:sz w:val="28"/>
          <w:szCs w:val="28"/>
        </w:rPr>
      </w:pPr>
    </w:p>
    <w:p w14:paraId="692F8C26" w14:textId="2CA46680" w:rsidR="00D33DC3" w:rsidRPr="0076044E" w:rsidRDefault="00D33DC3" w:rsidP="00601802">
      <w:pPr>
        <w:pStyle w:val="Akapitzlist"/>
        <w:numPr>
          <w:ilvl w:val="0"/>
          <w:numId w:val="44"/>
        </w:numPr>
        <w:spacing w:after="0" w:line="240" w:lineRule="auto"/>
        <w:jc w:val="both"/>
        <w:rPr>
          <w:rFonts w:ascii="Arial" w:hAnsi="Arial" w:cs="Arial"/>
          <w:color w:val="000000" w:themeColor="text1"/>
          <w:sz w:val="28"/>
          <w:szCs w:val="28"/>
        </w:rPr>
      </w:pPr>
      <w:r w:rsidRPr="0076044E">
        <w:rPr>
          <w:rFonts w:ascii="Arial" w:hAnsi="Arial" w:cs="Arial"/>
          <w:color w:val="000000" w:themeColor="text1"/>
          <w:sz w:val="28"/>
          <w:szCs w:val="28"/>
        </w:rPr>
        <w:t>Całkowita wartość projektu</w:t>
      </w:r>
      <w:r w:rsidR="00A84A3D" w:rsidRPr="0076044E">
        <w:rPr>
          <w:rFonts w:ascii="Arial" w:hAnsi="Arial" w:cs="Arial"/>
          <w:color w:val="000000" w:themeColor="text1"/>
          <w:sz w:val="28"/>
          <w:szCs w:val="28"/>
        </w:rPr>
        <w:t>, zgodnie z umową o dofinansowanie</w:t>
      </w:r>
      <w:r w:rsidRPr="0076044E">
        <w:rPr>
          <w:rFonts w:ascii="Arial" w:hAnsi="Arial" w:cs="Arial"/>
          <w:color w:val="000000" w:themeColor="text1"/>
          <w:sz w:val="28"/>
          <w:szCs w:val="28"/>
        </w:rPr>
        <w:t xml:space="preserve">: </w:t>
      </w:r>
      <w:r w:rsidR="007E0A60" w:rsidRPr="0076044E">
        <w:rPr>
          <w:rFonts w:ascii="Arial" w:hAnsi="Arial" w:cs="Arial"/>
          <w:color w:val="000000" w:themeColor="text1"/>
          <w:sz w:val="28"/>
          <w:szCs w:val="28"/>
        </w:rPr>
        <w:t>22 025 433,29 zł</w:t>
      </w:r>
    </w:p>
    <w:p w14:paraId="4D3FCD37" w14:textId="4DF2C067" w:rsidR="00A84A3D" w:rsidRPr="0076044E" w:rsidRDefault="00A84A3D" w:rsidP="00601802">
      <w:pPr>
        <w:pStyle w:val="Akapitzlist"/>
        <w:numPr>
          <w:ilvl w:val="0"/>
          <w:numId w:val="44"/>
        </w:numPr>
        <w:spacing w:after="0" w:line="240" w:lineRule="auto"/>
        <w:jc w:val="both"/>
        <w:rPr>
          <w:rFonts w:ascii="Arial" w:hAnsi="Arial" w:cs="Arial"/>
          <w:color w:val="000000" w:themeColor="text1"/>
          <w:sz w:val="28"/>
          <w:szCs w:val="28"/>
        </w:rPr>
      </w:pPr>
      <w:r w:rsidRPr="0076044E">
        <w:rPr>
          <w:rFonts w:ascii="Arial" w:hAnsi="Arial" w:cs="Arial"/>
          <w:color w:val="000000" w:themeColor="text1"/>
          <w:sz w:val="28"/>
          <w:szCs w:val="28"/>
        </w:rPr>
        <w:t>Kwota wydatkowana na realizację projektu w 202</w:t>
      </w:r>
      <w:r w:rsidR="000A757F" w:rsidRPr="0076044E">
        <w:rPr>
          <w:rFonts w:ascii="Arial" w:hAnsi="Arial" w:cs="Arial"/>
          <w:color w:val="000000" w:themeColor="text1"/>
          <w:sz w:val="28"/>
          <w:szCs w:val="28"/>
        </w:rPr>
        <w:t>2</w:t>
      </w:r>
      <w:r w:rsidRPr="0076044E">
        <w:rPr>
          <w:rFonts w:ascii="Arial" w:hAnsi="Arial" w:cs="Arial"/>
          <w:color w:val="000000" w:themeColor="text1"/>
          <w:sz w:val="28"/>
          <w:szCs w:val="28"/>
        </w:rPr>
        <w:t xml:space="preserve"> r.</w:t>
      </w:r>
      <w:r w:rsidR="000A757F" w:rsidRPr="0076044E">
        <w:rPr>
          <w:rFonts w:ascii="Arial" w:hAnsi="Arial" w:cs="Arial"/>
          <w:color w:val="000000" w:themeColor="text1"/>
          <w:sz w:val="28"/>
          <w:szCs w:val="28"/>
        </w:rPr>
        <w:t>: 14 681 602,95 zł</w:t>
      </w:r>
    </w:p>
    <w:p w14:paraId="5EAAA878" w14:textId="6F122396" w:rsidR="007E0A60" w:rsidRPr="0076044E" w:rsidRDefault="007E0A60" w:rsidP="00601802">
      <w:pPr>
        <w:pStyle w:val="Akapitzlist"/>
        <w:numPr>
          <w:ilvl w:val="0"/>
          <w:numId w:val="44"/>
        </w:numPr>
        <w:spacing w:after="0" w:line="240" w:lineRule="auto"/>
        <w:jc w:val="both"/>
        <w:rPr>
          <w:rFonts w:ascii="Arial" w:hAnsi="Arial" w:cs="Arial"/>
          <w:color w:val="000000" w:themeColor="text1"/>
          <w:sz w:val="28"/>
          <w:szCs w:val="28"/>
        </w:rPr>
      </w:pPr>
      <w:r w:rsidRPr="0076044E">
        <w:rPr>
          <w:rFonts w:ascii="Arial" w:hAnsi="Arial" w:cs="Arial"/>
          <w:color w:val="000000" w:themeColor="text1"/>
          <w:sz w:val="28"/>
          <w:szCs w:val="28"/>
        </w:rPr>
        <w:t xml:space="preserve">Źródło i kwota dofinansowania, zgodnie z umową </w:t>
      </w:r>
      <w:r w:rsidR="008138FA" w:rsidRPr="0076044E">
        <w:rPr>
          <w:rFonts w:ascii="Arial" w:hAnsi="Arial" w:cs="Arial"/>
          <w:color w:val="000000" w:themeColor="text1"/>
          <w:sz w:val="28"/>
          <w:szCs w:val="28"/>
        </w:rPr>
        <w:t xml:space="preserve">o dofinansowanie: </w:t>
      </w:r>
      <w:r w:rsidR="00CF02CA" w:rsidRPr="0076044E">
        <w:rPr>
          <w:rFonts w:ascii="Arial" w:hAnsi="Arial" w:cs="Arial"/>
          <w:color w:val="000000" w:themeColor="text1"/>
          <w:sz w:val="28"/>
          <w:szCs w:val="28"/>
        </w:rPr>
        <w:t xml:space="preserve">Europejski Fundusz Rozwoju Regionalnego w ramach Regionalnego Programu Operacyjnego Województwa Kujawsko – Pomorskiego: </w:t>
      </w:r>
      <w:r w:rsidR="00221A10" w:rsidRPr="0076044E">
        <w:rPr>
          <w:rFonts w:ascii="Arial" w:hAnsi="Arial" w:cs="Arial"/>
          <w:color w:val="000000" w:themeColor="text1"/>
          <w:sz w:val="28"/>
          <w:szCs w:val="28"/>
        </w:rPr>
        <w:t>11 082 186,81 zł</w:t>
      </w:r>
    </w:p>
    <w:p w14:paraId="2894FFF0" w14:textId="740B6AE2" w:rsidR="00E870D3" w:rsidRPr="0076044E" w:rsidRDefault="00E870D3" w:rsidP="00601802">
      <w:pPr>
        <w:pStyle w:val="Akapitzlist"/>
        <w:numPr>
          <w:ilvl w:val="0"/>
          <w:numId w:val="44"/>
        </w:numPr>
        <w:spacing w:after="0" w:line="240" w:lineRule="auto"/>
        <w:jc w:val="both"/>
        <w:rPr>
          <w:rFonts w:ascii="Arial" w:hAnsi="Arial" w:cs="Arial"/>
          <w:color w:val="000000" w:themeColor="text1"/>
          <w:sz w:val="28"/>
          <w:szCs w:val="28"/>
        </w:rPr>
      </w:pPr>
      <w:r w:rsidRPr="0076044E">
        <w:rPr>
          <w:rFonts w:ascii="Arial" w:hAnsi="Arial" w:cs="Arial"/>
          <w:color w:val="000000" w:themeColor="text1"/>
          <w:sz w:val="28"/>
          <w:szCs w:val="28"/>
        </w:rPr>
        <w:t>Otrzymane dofinasowanie w 2022 r.: 4</w:t>
      </w:r>
      <w:r w:rsidR="00E76723" w:rsidRPr="0076044E">
        <w:rPr>
          <w:rFonts w:ascii="Arial" w:hAnsi="Arial" w:cs="Arial"/>
          <w:color w:val="000000" w:themeColor="text1"/>
          <w:sz w:val="28"/>
          <w:szCs w:val="28"/>
        </w:rPr>
        <w:t> 636 292,50 zł</w:t>
      </w:r>
    </w:p>
    <w:p w14:paraId="0EE41254" w14:textId="77777777" w:rsidR="00AC733E" w:rsidRDefault="00AC733E" w:rsidP="0057586B">
      <w:pPr>
        <w:spacing w:after="0" w:line="240" w:lineRule="auto"/>
        <w:jc w:val="both"/>
        <w:rPr>
          <w:rFonts w:ascii="Arial Narrow" w:hAnsi="Arial Narrow"/>
          <w:sz w:val="24"/>
          <w:szCs w:val="24"/>
        </w:rPr>
      </w:pPr>
    </w:p>
    <w:p w14:paraId="3352976E" w14:textId="77777777" w:rsidR="00AC733E" w:rsidRPr="00F134FC" w:rsidRDefault="00AC733E" w:rsidP="0057586B">
      <w:pPr>
        <w:spacing w:after="0" w:line="240" w:lineRule="auto"/>
        <w:jc w:val="both"/>
        <w:rPr>
          <w:rFonts w:ascii="Arial Narrow" w:hAnsi="Arial Narrow"/>
          <w:b/>
          <w:bCs/>
          <w:sz w:val="24"/>
          <w:szCs w:val="24"/>
        </w:rPr>
      </w:pPr>
    </w:p>
    <w:p w14:paraId="2DC7CEBF" w14:textId="5E9FCB99" w:rsidR="0057586B" w:rsidRPr="00F134FC" w:rsidRDefault="00AC733E" w:rsidP="0057586B">
      <w:pPr>
        <w:spacing w:after="0" w:line="240" w:lineRule="auto"/>
        <w:jc w:val="both"/>
        <w:rPr>
          <w:rFonts w:ascii="Arial" w:hAnsi="Arial" w:cs="Arial"/>
          <w:b/>
          <w:bCs/>
          <w:sz w:val="28"/>
          <w:szCs w:val="28"/>
        </w:rPr>
      </w:pPr>
      <w:r w:rsidRPr="00F134FC">
        <w:rPr>
          <w:rFonts w:ascii="Arial" w:hAnsi="Arial" w:cs="Arial"/>
          <w:b/>
          <w:bCs/>
          <w:sz w:val="28"/>
          <w:szCs w:val="28"/>
        </w:rPr>
        <w:t>Komitet Rewitalizacji</w:t>
      </w:r>
    </w:p>
    <w:p w14:paraId="5F41ED50" w14:textId="29DF4BB6" w:rsidR="00021BE6" w:rsidRPr="00AC733E" w:rsidRDefault="00021BE6" w:rsidP="00AC733E">
      <w:pPr>
        <w:spacing w:after="0" w:line="240" w:lineRule="auto"/>
        <w:rPr>
          <w:rFonts w:ascii="Arial" w:hAnsi="Arial" w:cs="Arial"/>
          <w:sz w:val="28"/>
          <w:szCs w:val="28"/>
        </w:rPr>
      </w:pPr>
      <w:r w:rsidRPr="00AC733E">
        <w:rPr>
          <w:rFonts w:ascii="Arial" w:hAnsi="Arial" w:cs="Arial"/>
          <w:color w:val="000000" w:themeColor="text1"/>
          <w:sz w:val="28"/>
          <w:szCs w:val="28"/>
        </w:rPr>
        <w:t xml:space="preserve">Zgodnie z art. 7 ust. 3 ustawy z dnia 9 października 2015 r. o rewitalizacji oraz zapisami Gminnego Programu Rewitalizacji Miasta Włocławek na lata 2018-2028 przyjętego </w:t>
      </w:r>
      <w:r w:rsidR="00257403" w:rsidRPr="00AC733E">
        <w:rPr>
          <w:rFonts w:ascii="Arial" w:hAnsi="Arial" w:cs="Arial"/>
          <w:color w:val="000000" w:themeColor="text1"/>
          <w:sz w:val="28"/>
          <w:szCs w:val="28"/>
        </w:rPr>
        <w:t>U</w:t>
      </w:r>
      <w:r w:rsidRPr="00AC733E">
        <w:rPr>
          <w:rFonts w:ascii="Arial" w:hAnsi="Arial" w:cs="Arial"/>
          <w:color w:val="000000" w:themeColor="text1"/>
          <w:sz w:val="28"/>
          <w:szCs w:val="28"/>
        </w:rPr>
        <w:t xml:space="preserve">chwałą </w:t>
      </w:r>
      <w:r w:rsidR="00257403" w:rsidRPr="00AC733E">
        <w:rPr>
          <w:rFonts w:ascii="Arial" w:hAnsi="Arial" w:cs="Arial"/>
          <w:color w:val="000000" w:themeColor="text1"/>
          <w:sz w:val="28"/>
          <w:szCs w:val="28"/>
        </w:rPr>
        <w:t>N</w:t>
      </w:r>
      <w:r w:rsidRPr="00AC733E">
        <w:rPr>
          <w:rFonts w:ascii="Arial" w:hAnsi="Arial" w:cs="Arial"/>
          <w:color w:val="000000" w:themeColor="text1"/>
          <w:sz w:val="28"/>
          <w:szCs w:val="28"/>
        </w:rPr>
        <w:t>r XLVI/91/2018 Rady Miasta Włocławek w dniu 17 lipca 2018r.</w:t>
      </w:r>
      <w:r w:rsidR="00257403" w:rsidRPr="00AC733E">
        <w:rPr>
          <w:rFonts w:ascii="Arial" w:hAnsi="Arial" w:cs="Arial"/>
          <w:color w:val="000000" w:themeColor="text1"/>
          <w:sz w:val="28"/>
          <w:szCs w:val="28"/>
        </w:rPr>
        <w:t>,</w:t>
      </w:r>
      <w:r w:rsidRPr="00AC733E">
        <w:rPr>
          <w:rFonts w:ascii="Arial" w:hAnsi="Arial" w:cs="Arial"/>
          <w:color w:val="000000" w:themeColor="text1"/>
          <w:sz w:val="28"/>
          <w:szCs w:val="28"/>
        </w:rPr>
        <w:t xml:space="preserve"> istnieje obowiązek powołania Komitetu Rewitalizacji. Zasady wyznaczania składu oraz działania Komitetu Rewitalizacji zostały określone Uchwałą </w:t>
      </w:r>
      <w:r w:rsidR="00257403" w:rsidRPr="00AC733E">
        <w:rPr>
          <w:rFonts w:ascii="Arial" w:hAnsi="Arial" w:cs="Arial"/>
          <w:color w:val="000000" w:themeColor="text1"/>
          <w:sz w:val="28"/>
          <w:szCs w:val="28"/>
        </w:rPr>
        <w:t>N</w:t>
      </w:r>
      <w:r w:rsidRPr="00AC733E">
        <w:rPr>
          <w:rFonts w:ascii="Arial" w:hAnsi="Arial" w:cs="Arial"/>
          <w:color w:val="000000" w:themeColor="text1"/>
          <w:sz w:val="28"/>
          <w:szCs w:val="28"/>
        </w:rPr>
        <w:t xml:space="preserve">r LI/136/2018 Rady Miasta Włocławek z dnia 16 października 2018 roku. Skład Komitetu Rewitalizacji został powołany Zarządzeniem Nr 13/2019 Prezydenta Miasta Włocławek z dnia 21 stycznia 2019 r., zmieniony Zarządzeniem </w:t>
      </w:r>
      <w:r w:rsidR="00257403" w:rsidRPr="00AC733E">
        <w:rPr>
          <w:rFonts w:ascii="Arial" w:hAnsi="Arial" w:cs="Arial"/>
          <w:color w:val="000000" w:themeColor="text1"/>
          <w:sz w:val="28"/>
          <w:szCs w:val="28"/>
        </w:rPr>
        <w:t>N</w:t>
      </w:r>
      <w:r w:rsidRPr="00AC733E">
        <w:rPr>
          <w:rFonts w:ascii="Arial" w:hAnsi="Arial" w:cs="Arial"/>
          <w:color w:val="000000" w:themeColor="text1"/>
          <w:sz w:val="28"/>
          <w:szCs w:val="28"/>
        </w:rPr>
        <w:t xml:space="preserve">r 425/2019 Prezydenta Miasta Włocławek z dnia 14 października 2019 r., zmieniony Zarządzeniem </w:t>
      </w:r>
      <w:r w:rsidR="00257403" w:rsidRPr="00AC733E">
        <w:rPr>
          <w:rFonts w:ascii="Arial" w:hAnsi="Arial" w:cs="Arial"/>
          <w:color w:val="000000" w:themeColor="text1"/>
          <w:sz w:val="28"/>
          <w:szCs w:val="28"/>
        </w:rPr>
        <w:t>N</w:t>
      </w:r>
      <w:r w:rsidRPr="00AC733E">
        <w:rPr>
          <w:rFonts w:ascii="Arial" w:hAnsi="Arial" w:cs="Arial"/>
          <w:color w:val="000000" w:themeColor="text1"/>
          <w:sz w:val="28"/>
          <w:szCs w:val="28"/>
        </w:rPr>
        <w:t>r 227/2020 Prezydenta Miasta Włocławek z dnia 7 lipca 2020 r., zmieniony Zarządzeniem nr 95/2021 Prezydenta Miasta Włocławek z dnia 23 marca 2021 r., zmieniony Zarządzeniem nr 95/2021 Prezydenta Miasta Włocławek z dnia 23 marca 2021 r., zmieniony Zarządzeniem nr 363/2022 Prezydenta Miasta Włocławek z dnia 7 listopada 2022 r.</w:t>
      </w:r>
    </w:p>
    <w:p w14:paraId="50068E5E" w14:textId="2647DD72" w:rsidR="00F72172" w:rsidRPr="00AC733E" w:rsidRDefault="00F72172" w:rsidP="00AC733E">
      <w:pPr>
        <w:pStyle w:val="Akapitzlist"/>
        <w:spacing w:after="0" w:line="240" w:lineRule="auto"/>
        <w:ind w:left="0"/>
        <w:rPr>
          <w:rFonts w:ascii="Arial" w:hAnsi="Arial" w:cs="Arial"/>
          <w:color w:val="000000" w:themeColor="text1"/>
          <w:sz w:val="28"/>
          <w:szCs w:val="28"/>
        </w:rPr>
      </w:pPr>
    </w:p>
    <w:p w14:paraId="71CB6801" w14:textId="71DB6D4C" w:rsidR="00021BE6" w:rsidRPr="00AC733E" w:rsidRDefault="00021BE6" w:rsidP="00AC733E">
      <w:pPr>
        <w:pStyle w:val="Akapitzlist"/>
        <w:spacing w:after="0" w:line="240" w:lineRule="auto"/>
        <w:ind w:left="0"/>
        <w:rPr>
          <w:rFonts w:ascii="Arial" w:hAnsi="Arial" w:cs="Arial"/>
          <w:color w:val="000000" w:themeColor="text1"/>
          <w:sz w:val="28"/>
          <w:szCs w:val="28"/>
        </w:rPr>
      </w:pPr>
      <w:r w:rsidRPr="00AC733E">
        <w:rPr>
          <w:rFonts w:ascii="Arial" w:hAnsi="Arial" w:cs="Arial"/>
          <w:color w:val="000000" w:themeColor="text1"/>
          <w:sz w:val="28"/>
          <w:szCs w:val="28"/>
        </w:rPr>
        <w:t>Komitet Rewitalizacji stanowi forum współpracy i dialogu interesariuszy, czyli m.in. mieszkańców, wspólnot mieszkaniowych, przedsiębiorców, instytucji i organizacji pozarządowych, z organami gminy</w:t>
      </w:r>
      <w:r w:rsidR="00A96784" w:rsidRPr="00AC733E">
        <w:rPr>
          <w:rFonts w:ascii="Arial" w:hAnsi="Arial" w:cs="Arial"/>
          <w:color w:val="000000" w:themeColor="text1"/>
          <w:sz w:val="28"/>
          <w:szCs w:val="28"/>
        </w:rPr>
        <w:t xml:space="preserve"> </w:t>
      </w:r>
      <w:r w:rsidRPr="00AC733E">
        <w:rPr>
          <w:rFonts w:ascii="Arial" w:hAnsi="Arial" w:cs="Arial"/>
          <w:color w:val="000000" w:themeColor="text1"/>
          <w:sz w:val="28"/>
          <w:szCs w:val="28"/>
        </w:rPr>
        <w:t>w sprawach dotyczących przygotowania, prowadzenia i oceny rewitalizacji oraz pełni funkcję opiniodawczo-doradczą Prezydenta Miasta Włocławek.</w:t>
      </w:r>
    </w:p>
    <w:p w14:paraId="0B088E3F" w14:textId="7F66AF27" w:rsidR="004D3DAB" w:rsidRDefault="00021BE6" w:rsidP="00AC733E">
      <w:pPr>
        <w:pStyle w:val="Akapitzlist"/>
        <w:spacing w:after="0" w:line="240" w:lineRule="auto"/>
        <w:ind w:left="0"/>
        <w:rPr>
          <w:rFonts w:ascii="Arial" w:hAnsi="Arial" w:cs="Arial"/>
          <w:color w:val="000000" w:themeColor="text1"/>
          <w:sz w:val="28"/>
          <w:szCs w:val="28"/>
        </w:rPr>
      </w:pPr>
      <w:r w:rsidRPr="00AC733E">
        <w:rPr>
          <w:rFonts w:ascii="Arial" w:hAnsi="Arial" w:cs="Arial"/>
          <w:color w:val="000000" w:themeColor="text1"/>
          <w:sz w:val="28"/>
          <w:szCs w:val="28"/>
        </w:rPr>
        <w:t>W 2022 r. odbyły się 3 posiedzenia Komitetu Rewitalizacji. Z dotychczasową działalnością Komitetu Rewitalizacji można zapoznać się na stronie http://rewitalizacja.wloclawek.eu/ w zakładce Komitet Rewitalizacji</w:t>
      </w:r>
      <w:r w:rsidR="00F134FC">
        <w:rPr>
          <w:rFonts w:ascii="Arial" w:hAnsi="Arial" w:cs="Arial"/>
          <w:color w:val="000000" w:themeColor="text1"/>
          <w:sz w:val="28"/>
          <w:szCs w:val="28"/>
        </w:rPr>
        <w:t>.</w:t>
      </w:r>
    </w:p>
    <w:p w14:paraId="2509AAEF" w14:textId="77777777" w:rsidR="00F134FC" w:rsidRDefault="00F134FC" w:rsidP="00AC733E">
      <w:pPr>
        <w:pStyle w:val="Akapitzlist"/>
        <w:spacing w:after="0" w:line="240" w:lineRule="auto"/>
        <w:ind w:left="0"/>
        <w:rPr>
          <w:rFonts w:ascii="Arial" w:hAnsi="Arial" w:cs="Arial"/>
          <w:color w:val="000000" w:themeColor="text1"/>
          <w:sz w:val="28"/>
          <w:szCs w:val="28"/>
        </w:rPr>
      </w:pPr>
    </w:p>
    <w:p w14:paraId="3DC499FF" w14:textId="3D644B6D" w:rsidR="00F134FC" w:rsidRPr="004F3EF6" w:rsidRDefault="00F134FC" w:rsidP="00AC733E">
      <w:pPr>
        <w:pStyle w:val="Akapitzlist"/>
        <w:spacing w:after="0" w:line="240" w:lineRule="auto"/>
        <w:ind w:left="0"/>
        <w:rPr>
          <w:rFonts w:ascii="Arial" w:hAnsi="Arial" w:cs="Arial"/>
          <w:b/>
          <w:bCs/>
          <w:color w:val="000000" w:themeColor="text1"/>
          <w:sz w:val="28"/>
          <w:szCs w:val="28"/>
        </w:rPr>
      </w:pPr>
      <w:r w:rsidRPr="004F3EF6">
        <w:rPr>
          <w:rFonts w:ascii="Arial" w:hAnsi="Arial" w:cs="Arial"/>
          <w:b/>
          <w:bCs/>
          <w:color w:val="000000" w:themeColor="text1"/>
          <w:sz w:val="28"/>
          <w:szCs w:val="28"/>
        </w:rPr>
        <w:t>Działalność Kawiarni Obywatelskiej</w:t>
      </w:r>
    </w:p>
    <w:p w14:paraId="022D2A2C" w14:textId="613D3007" w:rsidR="006A7B68" w:rsidRPr="00F134FC" w:rsidRDefault="000A2FF9" w:rsidP="00F134FC">
      <w:pPr>
        <w:spacing w:after="0" w:line="240" w:lineRule="auto"/>
        <w:rPr>
          <w:rFonts w:ascii="Arial" w:hAnsi="Arial" w:cs="Arial"/>
          <w:sz w:val="28"/>
          <w:szCs w:val="28"/>
        </w:rPr>
      </w:pPr>
      <w:r w:rsidRPr="00F134FC">
        <w:rPr>
          <w:rFonts w:ascii="Arial" w:hAnsi="Arial" w:cs="Arial"/>
          <w:color w:val="000000" w:themeColor="text1"/>
          <w:sz w:val="28"/>
          <w:szCs w:val="28"/>
        </w:rPr>
        <w:lastRenderedPageBreak/>
        <w:t xml:space="preserve">W okresie od 1 marca do 31 grudnia 2022 r. </w:t>
      </w:r>
      <w:r w:rsidR="00257403" w:rsidRPr="00F134FC">
        <w:rPr>
          <w:rFonts w:ascii="Arial" w:hAnsi="Arial" w:cs="Arial"/>
          <w:color w:val="000000" w:themeColor="text1"/>
          <w:sz w:val="28"/>
          <w:szCs w:val="28"/>
        </w:rPr>
        <w:t xml:space="preserve">Śródmieście </w:t>
      </w:r>
      <w:proofErr w:type="spellStart"/>
      <w:r w:rsidR="00257403" w:rsidRPr="00F134FC">
        <w:rPr>
          <w:rFonts w:ascii="Arial" w:hAnsi="Arial" w:cs="Arial"/>
          <w:color w:val="000000" w:themeColor="text1"/>
          <w:sz w:val="28"/>
          <w:szCs w:val="28"/>
        </w:rPr>
        <w:t>Cafe</w:t>
      </w:r>
      <w:proofErr w:type="spellEnd"/>
      <w:r w:rsidRPr="00F134FC">
        <w:rPr>
          <w:rFonts w:ascii="Arial" w:hAnsi="Arial" w:cs="Arial"/>
          <w:color w:val="000000" w:themeColor="text1"/>
          <w:sz w:val="28"/>
          <w:szCs w:val="28"/>
        </w:rPr>
        <w:t xml:space="preserve"> prowadziła Fundacja Ładowarka z siedzibą przy ul. Żabiej 12A we Włocławku wybrana</w:t>
      </w:r>
      <w:r w:rsidR="0057586B" w:rsidRPr="00F134FC">
        <w:rPr>
          <w:rFonts w:ascii="Arial" w:hAnsi="Arial" w:cs="Arial"/>
          <w:color w:val="000000" w:themeColor="text1"/>
          <w:sz w:val="28"/>
          <w:szCs w:val="28"/>
        </w:rPr>
        <w:t xml:space="preserve"> </w:t>
      </w:r>
      <w:r w:rsidRPr="00F134FC">
        <w:rPr>
          <w:rFonts w:ascii="Arial" w:hAnsi="Arial" w:cs="Arial"/>
          <w:color w:val="000000" w:themeColor="text1"/>
          <w:sz w:val="28"/>
          <w:szCs w:val="28"/>
        </w:rPr>
        <w:t>w drodze otwartego konkursu ofert na realizację zadania publicznego</w:t>
      </w:r>
      <w:r w:rsidR="0057586B" w:rsidRPr="00F134FC">
        <w:rPr>
          <w:rFonts w:ascii="Arial" w:hAnsi="Arial" w:cs="Arial"/>
          <w:color w:val="000000" w:themeColor="text1"/>
          <w:sz w:val="28"/>
          <w:szCs w:val="28"/>
        </w:rPr>
        <w:t xml:space="preserve"> </w:t>
      </w:r>
      <w:r w:rsidRPr="00F134FC">
        <w:rPr>
          <w:rFonts w:ascii="Arial" w:hAnsi="Arial" w:cs="Arial"/>
          <w:color w:val="000000" w:themeColor="text1"/>
          <w:sz w:val="28"/>
          <w:szCs w:val="28"/>
        </w:rPr>
        <w:t xml:space="preserve">w zakresie działalności wspomagającej rozwój wspólnot i społeczności lokalnych </w:t>
      </w:r>
      <w:r w:rsidR="0017295E" w:rsidRPr="00F134FC">
        <w:rPr>
          <w:rFonts w:ascii="Arial" w:hAnsi="Arial" w:cs="Arial"/>
          <w:color w:val="000000" w:themeColor="text1"/>
          <w:sz w:val="28"/>
          <w:szCs w:val="28"/>
        </w:rPr>
        <w:t>o</w:t>
      </w:r>
      <w:r w:rsidRPr="00F134FC">
        <w:rPr>
          <w:rFonts w:ascii="Arial" w:hAnsi="Arial" w:cs="Arial"/>
          <w:color w:val="000000" w:themeColor="text1"/>
          <w:sz w:val="28"/>
          <w:szCs w:val="28"/>
        </w:rPr>
        <w:t xml:space="preserve">raz rewitalizacji przez organizacje pozarządowe oraz inne podmioty prowadzące działalność pożytku publicznego – „Prowadzenie kawiarni obywatelskiej „Śródmieście </w:t>
      </w:r>
      <w:proofErr w:type="spellStart"/>
      <w:r w:rsidRPr="00F134FC">
        <w:rPr>
          <w:rFonts w:ascii="Arial" w:hAnsi="Arial" w:cs="Arial"/>
          <w:color w:val="000000" w:themeColor="text1"/>
          <w:sz w:val="28"/>
          <w:szCs w:val="28"/>
        </w:rPr>
        <w:t>Cafe</w:t>
      </w:r>
      <w:proofErr w:type="spellEnd"/>
      <w:r w:rsidRPr="00F134FC">
        <w:rPr>
          <w:rFonts w:ascii="Arial" w:hAnsi="Arial" w:cs="Arial"/>
          <w:color w:val="000000" w:themeColor="text1"/>
          <w:sz w:val="28"/>
          <w:szCs w:val="28"/>
        </w:rPr>
        <w:t>” przy ul. 3 Maja 9 we Włocławku”.</w:t>
      </w:r>
    </w:p>
    <w:p w14:paraId="54736306" w14:textId="77777777" w:rsidR="004F3EF6" w:rsidRDefault="004F3EF6" w:rsidP="002355C8">
      <w:pPr>
        <w:spacing w:after="0" w:line="240" w:lineRule="auto"/>
        <w:jc w:val="both"/>
        <w:rPr>
          <w:rFonts w:ascii="Arial Narrow" w:hAnsi="Arial Narrow"/>
          <w:sz w:val="24"/>
          <w:szCs w:val="24"/>
        </w:rPr>
      </w:pPr>
    </w:p>
    <w:p w14:paraId="18F46FCE" w14:textId="165B32A4" w:rsidR="00F555D9" w:rsidRPr="00971B84" w:rsidRDefault="004F3EF6" w:rsidP="002355C8">
      <w:pPr>
        <w:spacing w:after="0" w:line="240" w:lineRule="auto"/>
        <w:jc w:val="both"/>
        <w:rPr>
          <w:rFonts w:ascii="Arial" w:hAnsi="Arial" w:cs="Arial"/>
          <w:b/>
          <w:bCs/>
          <w:sz w:val="28"/>
          <w:szCs w:val="28"/>
        </w:rPr>
      </w:pPr>
      <w:r w:rsidRPr="00971B84">
        <w:rPr>
          <w:rFonts w:ascii="Arial" w:hAnsi="Arial" w:cs="Arial"/>
          <w:b/>
          <w:bCs/>
          <w:sz w:val="28"/>
          <w:szCs w:val="28"/>
        </w:rPr>
        <w:t>Inwestycje w zakresie rewitalizacji</w:t>
      </w:r>
    </w:p>
    <w:p w14:paraId="650A1685" w14:textId="11AF3438" w:rsidR="00304494" w:rsidRPr="00971B84" w:rsidRDefault="00304494" w:rsidP="00971B84">
      <w:pPr>
        <w:spacing w:after="0" w:line="240" w:lineRule="auto"/>
        <w:rPr>
          <w:rFonts w:ascii="Arial" w:hAnsi="Arial" w:cs="Arial"/>
          <w:color w:val="000000" w:themeColor="text1"/>
          <w:sz w:val="28"/>
          <w:szCs w:val="28"/>
        </w:rPr>
      </w:pPr>
      <w:r w:rsidRPr="00971B84">
        <w:rPr>
          <w:rFonts w:ascii="Arial" w:hAnsi="Arial" w:cs="Arial"/>
          <w:b/>
          <w:bCs/>
          <w:color w:val="000000" w:themeColor="text1"/>
          <w:sz w:val="28"/>
          <w:szCs w:val="28"/>
        </w:rPr>
        <w:t>3 – ego Maja woonerfem / przebudowa ul. 3 – go Maja w ramach Gminnego Programu Rewitalizacji Miasta Włocławek</w:t>
      </w:r>
    </w:p>
    <w:p w14:paraId="37CBBB4A" w14:textId="07885B41" w:rsidR="00F22059" w:rsidRPr="00971B84" w:rsidRDefault="002204E1" w:rsidP="00971B84">
      <w:pPr>
        <w:spacing w:after="0" w:line="240" w:lineRule="auto"/>
        <w:rPr>
          <w:rFonts w:ascii="Arial" w:hAnsi="Arial" w:cs="Arial"/>
          <w:color w:val="000000" w:themeColor="text1"/>
          <w:sz w:val="28"/>
          <w:szCs w:val="28"/>
        </w:rPr>
      </w:pPr>
      <w:r w:rsidRPr="00971B84">
        <w:rPr>
          <w:rFonts w:ascii="Arial" w:hAnsi="Arial" w:cs="Arial"/>
          <w:color w:val="000000" w:themeColor="text1"/>
          <w:sz w:val="28"/>
          <w:szCs w:val="28"/>
        </w:rPr>
        <w:t>Podpisa</w:t>
      </w:r>
      <w:r w:rsidR="002728CB" w:rsidRPr="00971B84">
        <w:rPr>
          <w:rFonts w:ascii="Arial" w:hAnsi="Arial" w:cs="Arial"/>
          <w:color w:val="000000" w:themeColor="text1"/>
          <w:sz w:val="28"/>
          <w:szCs w:val="28"/>
        </w:rPr>
        <w:t xml:space="preserve">no umowę na przebudowę sieci elektroenergetycznej w związku z usunięciem kolizji. </w:t>
      </w:r>
    </w:p>
    <w:p w14:paraId="5AD442C8" w14:textId="77777777" w:rsidR="003C10B6" w:rsidRPr="00971B84" w:rsidRDefault="003C10B6" w:rsidP="00971B84">
      <w:pPr>
        <w:spacing w:after="0" w:line="240" w:lineRule="auto"/>
        <w:rPr>
          <w:rFonts w:ascii="Arial" w:hAnsi="Arial" w:cs="Arial"/>
          <w:color w:val="000000" w:themeColor="text1"/>
          <w:sz w:val="28"/>
          <w:szCs w:val="28"/>
        </w:rPr>
      </w:pPr>
    </w:p>
    <w:p w14:paraId="11AE6C06" w14:textId="0EFBB276" w:rsidR="00CE6DF5" w:rsidRPr="00971B84" w:rsidRDefault="00CE6DF5" w:rsidP="00971B84">
      <w:pPr>
        <w:spacing w:after="0" w:line="240" w:lineRule="auto"/>
        <w:rPr>
          <w:rFonts w:ascii="Arial" w:hAnsi="Arial" w:cs="Arial"/>
          <w:b/>
          <w:bCs/>
          <w:sz w:val="28"/>
          <w:szCs w:val="28"/>
        </w:rPr>
      </w:pPr>
      <w:r w:rsidRPr="00971B84">
        <w:rPr>
          <w:rFonts w:ascii="Arial" w:hAnsi="Arial" w:cs="Arial"/>
          <w:b/>
          <w:bCs/>
          <w:sz w:val="28"/>
          <w:szCs w:val="28"/>
        </w:rPr>
        <w:t>Modernizacja i remont nieruchomości "3 Maja 9"</w:t>
      </w:r>
    </w:p>
    <w:p w14:paraId="0C68205E" w14:textId="672340F1" w:rsidR="00CE6DF5" w:rsidRPr="00971B84" w:rsidRDefault="00CE6DF5" w:rsidP="00971B84">
      <w:pPr>
        <w:spacing w:after="0" w:line="240" w:lineRule="auto"/>
        <w:rPr>
          <w:rFonts w:ascii="Arial" w:hAnsi="Arial" w:cs="Arial"/>
          <w:sz w:val="28"/>
          <w:szCs w:val="28"/>
        </w:rPr>
      </w:pPr>
      <w:r w:rsidRPr="00971B84">
        <w:rPr>
          <w:rFonts w:ascii="Arial" w:hAnsi="Arial" w:cs="Arial"/>
          <w:sz w:val="28"/>
          <w:szCs w:val="28"/>
        </w:rPr>
        <w:t xml:space="preserve">Wykonano </w:t>
      </w:r>
      <w:r w:rsidR="00162FCF" w:rsidRPr="00971B84">
        <w:rPr>
          <w:rFonts w:ascii="Arial" w:hAnsi="Arial" w:cs="Arial"/>
          <w:sz w:val="28"/>
          <w:szCs w:val="28"/>
        </w:rPr>
        <w:t>adaptację dokumentacji projektowo – kosztorysowej poleg</w:t>
      </w:r>
      <w:r w:rsidR="00441743" w:rsidRPr="00971B84">
        <w:rPr>
          <w:rFonts w:ascii="Arial" w:hAnsi="Arial" w:cs="Arial"/>
          <w:sz w:val="28"/>
          <w:szCs w:val="28"/>
        </w:rPr>
        <w:t>ającą na zmianie w projekcie budowlanym, technicznym oraz w kosztorysie inwestorskim razem z przedmiarem – sposobu przeznaczenia</w:t>
      </w:r>
      <w:r w:rsidR="00145DBA" w:rsidRPr="00971B84">
        <w:rPr>
          <w:rFonts w:ascii="Arial" w:hAnsi="Arial" w:cs="Arial"/>
          <w:sz w:val="28"/>
          <w:szCs w:val="28"/>
        </w:rPr>
        <w:t xml:space="preserve"> jednego mieszkania kamienicy przy ul. 3 – ego Maja 9, na pomieszczenia usługowe. Aktualnie trwa procedura nabycia prawa do dysponowania nieruchomością</w:t>
      </w:r>
      <w:r w:rsidR="00A369B1" w:rsidRPr="00971B84">
        <w:rPr>
          <w:rFonts w:ascii="Arial" w:hAnsi="Arial" w:cs="Arial"/>
          <w:sz w:val="28"/>
          <w:szCs w:val="28"/>
        </w:rPr>
        <w:t xml:space="preserve">, która umożliwi uzyskanie pozwolenia na prowadzenie robót oraz </w:t>
      </w:r>
      <w:r w:rsidR="0017295E" w:rsidRPr="00971B84">
        <w:rPr>
          <w:rFonts w:ascii="Arial" w:hAnsi="Arial" w:cs="Arial"/>
          <w:sz w:val="28"/>
          <w:szCs w:val="28"/>
        </w:rPr>
        <w:t xml:space="preserve">wyłonienie </w:t>
      </w:r>
      <w:r w:rsidR="00A369B1" w:rsidRPr="00971B84">
        <w:rPr>
          <w:rFonts w:ascii="Arial" w:hAnsi="Arial" w:cs="Arial"/>
          <w:sz w:val="28"/>
          <w:szCs w:val="28"/>
        </w:rPr>
        <w:t>wykonawcy zadania.</w:t>
      </w:r>
    </w:p>
    <w:p w14:paraId="3189E79E" w14:textId="3A43E956" w:rsidR="00186E98" w:rsidRPr="00971B84" w:rsidRDefault="00186E98" w:rsidP="00971B84">
      <w:pPr>
        <w:spacing w:after="0" w:line="240" w:lineRule="auto"/>
        <w:rPr>
          <w:rFonts w:ascii="Arial" w:hAnsi="Arial" w:cs="Arial"/>
          <w:sz w:val="28"/>
          <w:szCs w:val="28"/>
        </w:rPr>
      </w:pPr>
    </w:p>
    <w:p w14:paraId="1287728A" w14:textId="2DFFB3E1" w:rsidR="00186E98" w:rsidRPr="00971B84" w:rsidRDefault="00186E98" w:rsidP="00971B84">
      <w:pPr>
        <w:spacing w:after="0" w:line="240" w:lineRule="auto"/>
        <w:rPr>
          <w:rFonts w:ascii="Arial" w:hAnsi="Arial" w:cs="Arial"/>
          <w:b/>
          <w:bCs/>
          <w:sz w:val="28"/>
          <w:szCs w:val="28"/>
        </w:rPr>
      </w:pPr>
      <w:r w:rsidRPr="00971B84">
        <w:rPr>
          <w:rFonts w:ascii="Arial" w:hAnsi="Arial" w:cs="Arial"/>
          <w:b/>
          <w:bCs/>
          <w:sz w:val="28"/>
          <w:szCs w:val="28"/>
        </w:rPr>
        <w:t xml:space="preserve">Modernizacja i remont nieruchomości "3 Maja 6" </w:t>
      </w:r>
    </w:p>
    <w:p w14:paraId="3803F5FC" w14:textId="49B94342" w:rsidR="00DD7955" w:rsidRPr="00971B84" w:rsidRDefault="00ED0192" w:rsidP="00971B84">
      <w:pPr>
        <w:spacing w:after="0" w:line="240" w:lineRule="auto"/>
        <w:rPr>
          <w:rFonts w:ascii="Arial" w:hAnsi="Arial" w:cs="Arial"/>
          <w:sz w:val="28"/>
          <w:szCs w:val="28"/>
        </w:rPr>
      </w:pPr>
      <w:r w:rsidRPr="00971B84">
        <w:rPr>
          <w:rFonts w:ascii="Arial" w:hAnsi="Arial" w:cs="Arial"/>
          <w:sz w:val="28"/>
          <w:szCs w:val="28"/>
        </w:rPr>
        <w:t>Oprac</w:t>
      </w:r>
      <w:r w:rsidR="00E6006D" w:rsidRPr="00971B84">
        <w:rPr>
          <w:rFonts w:ascii="Arial" w:hAnsi="Arial" w:cs="Arial"/>
          <w:sz w:val="28"/>
          <w:szCs w:val="28"/>
        </w:rPr>
        <w:t xml:space="preserve">owano </w:t>
      </w:r>
      <w:proofErr w:type="spellStart"/>
      <w:r w:rsidR="00E6006D" w:rsidRPr="00971B84">
        <w:rPr>
          <w:rFonts w:ascii="Arial" w:hAnsi="Arial" w:cs="Arial"/>
          <w:sz w:val="28"/>
          <w:szCs w:val="28"/>
        </w:rPr>
        <w:t>pełnobran</w:t>
      </w:r>
      <w:r w:rsidR="00857B76" w:rsidRPr="00971B84">
        <w:rPr>
          <w:rFonts w:ascii="Arial" w:hAnsi="Arial" w:cs="Arial"/>
          <w:sz w:val="28"/>
          <w:szCs w:val="28"/>
        </w:rPr>
        <w:t>żową</w:t>
      </w:r>
      <w:proofErr w:type="spellEnd"/>
      <w:r w:rsidR="00857B76" w:rsidRPr="00971B84">
        <w:rPr>
          <w:rFonts w:ascii="Arial" w:hAnsi="Arial" w:cs="Arial"/>
          <w:sz w:val="28"/>
          <w:szCs w:val="28"/>
        </w:rPr>
        <w:t xml:space="preserve"> </w:t>
      </w:r>
      <w:r w:rsidR="00477203" w:rsidRPr="00971B84">
        <w:rPr>
          <w:rFonts w:ascii="Arial" w:hAnsi="Arial" w:cs="Arial"/>
          <w:sz w:val="28"/>
          <w:szCs w:val="28"/>
        </w:rPr>
        <w:t>dokum</w:t>
      </w:r>
      <w:r w:rsidR="001941C9" w:rsidRPr="00971B84">
        <w:rPr>
          <w:rFonts w:ascii="Arial" w:hAnsi="Arial" w:cs="Arial"/>
          <w:sz w:val="28"/>
          <w:szCs w:val="28"/>
        </w:rPr>
        <w:t>e</w:t>
      </w:r>
      <w:r w:rsidR="00477203" w:rsidRPr="00971B84">
        <w:rPr>
          <w:rFonts w:ascii="Arial" w:hAnsi="Arial" w:cs="Arial"/>
          <w:sz w:val="28"/>
          <w:szCs w:val="28"/>
        </w:rPr>
        <w:t>ntację projektowo – kosztorysową na projekt rozbiórki zabytkowego budynku przy ulicy 3 Maja 6 wraz z</w:t>
      </w:r>
      <w:r w:rsidR="00687BC2" w:rsidRPr="00971B84">
        <w:rPr>
          <w:rFonts w:ascii="Arial" w:hAnsi="Arial" w:cs="Arial"/>
          <w:sz w:val="28"/>
          <w:szCs w:val="28"/>
        </w:rPr>
        <w:t xml:space="preserve"> </w:t>
      </w:r>
      <w:r w:rsidR="00477203" w:rsidRPr="00971B84">
        <w:rPr>
          <w:rFonts w:ascii="Arial" w:hAnsi="Arial" w:cs="Arial"/>
          <w:sz w:val="28"/>
          <w:szCs w:val="28"/>
        </w:rPr>
        <w:t>oficyną</w:t>
      </w:r>
      <w:r w:rsidR="00687BC2" w:rsidRPr="00971B84">
        <w:rPr>
          <w:rFonts w:ascii="Arial" w:hAnsi="Arial" w:cs="Arial"/>
          <w:sz w:val="28"/>
          <w:szCs w:val="28"/>
        </w:rPr>
        <w:t>.</w:t>
      </w:r>
    </w:p>
    <w:p w14:paraId="77ABB021" w14:textId="77777777" w:rsidR="00DD7955" w:rsidRPr="00971B84" w:rsidRDefault="00DD7955" w:rsidP="00971B84">
      <w:pPr>
        <w:spacing w:after="0" w:line="240" w:lineRule="auto"/>
        <w:rPr>
          <w:rFonts w:ascii="Arial" w:hAnsi="Arial" w:cs="Arial"/>
          <w:sz w:val="28"/>
          <w:szCs w:val="28"/>
        </w:rPr>
      </w:pPr>
    </w:p>
    <w:p w14:paraId="0B00A3B6" w14:textId="77777777" w:rsidR="00DD7955" w:rsidRPr="00971B84" w:rsidRDefault="00DD7955" w:rsidP="00971B84">
      <w:pPr>
        <w:spacing w:after="0" w:line="240" w:lineRule="auto"/>
        <w:rPr>
          <w:rFonts w:ascii="Arial" w:hAnsi="Arial" w:cs="Arial"/>
          <w:b/>
          <w:bCs/>
          <w:sz w:val="28"/>
          <w:szCs w:val="28"/>
        </w:rPr>
      </w:pPr>
      <w:r w:rsidRPr="00971B84">
        <w:rPr>
          <w:rFonts w:ascii="Arial" w:hAnsi="Arial" w:cs="Arial"/>
          <w:b/>
          <w:bCs/>
          <w:sz w:val="28"/>
          <w:szCs w:val="28"/>
        </w:rPr>
        <w:t>Modernizacja i remont nieruchomości "Cyganka 9"</w:t>
      </w:r>
    </w:p>
    <w:p w14:paraId="32952FEB" w14:textId="4152C21C" w:rsidR="00DD7955" w:rsidRPr="00971B84" w:rsidRDefault="00DD7955" w:rsidP="00971B84">
      <w:pPr>
        <w:spacing w:after="0" w:line="240" w:lineRule="auto"/>
        <w:rPr>
          <w:rFonts w:ascii="Arial" w:hAnsi="Arial" w:cs="Arial"/>
          <w:sz w:val="28"/>
          <w:szCs w:val="28"/>
        </w:rPr>
      </w:pPr>
      <w:r w:rsidRPr="00971B84">
        <w:rPr>
          <w:rFonts w:ascii="Arial" w:hAnsi="Arial" w:cs="Arial"/>
          <w:sz w:val="28"/>
          <w:szCs w:val="28"/>
        </w:rPr>
        <w:t>Wykonano dokumentację projektowo-kosztorysową, ocieplenie ściany budynku od strony posesji</w:t>
      </w:r>
      <w:r w:rsidR="00BF4BD8" w:rsidRPr="00971B84">
        <w:rPr>
          <w:rFonts w:ascii="Arial" w:hAnsi="Arial" w:cs="Arial"/>
          <w:sz w:val="28"/>
          <w:szCs w:val="28"/>
        </w:rPr>
        <w:t xml:space="preserve"> </w:t>
      </w:r>
      <w:r w:rsidRPr="00971B84">
        <w:rPr>
          <w:rFonts w:ascii="Arial" w:hAnsi="Arial" w:cs="Arial"/>
          <w:sz w:val="28"/>
          <w:szCs w:val="28"/>
        </w:rPr>
        <w:t>ul. Cyganka 7A. Rozpoczęto remont elewacji wraz z częściową wymianą stolarki okiennej.</w:t>
      </w:r>
    </w:p>
    <w:p w14:paraId="45296BE1" w14:textId="77777777" w:rsidR="00BF4BD8" w:rsidRPr="00971B84" w:rsidRDefault="00BF4BD8" w:rsidP="00971B84">
      <w:pPr>
        <w:spacing w:after="0" w:line="240" w:lineRule="auto"/>
        <w:rPr>
          <w:rFonts w:ascii="Arial" w:hAnsi="Arial" w:cs="Arial"/>
          <w:sz w:val="28"/>
          <w:szCs w:val="28"/>
          <w:u w:val="single"/>
        </w:rPr>
      </w:pPr>
    </w:p>
    <w:p w14:paraId="205C2A0F" w14:textId="225F82CB" w:rsidR="00DD7955" w:rsidRPr="00971B84" w:rsidRDefault="00DD7955" w:rsidP="00971B84">
      <w:pPr>
        <w:spacing w:after="0" w:line="240" w:lineRule="auto"/>
        <w:rPr>
          <w:rFonts w:ascii="Arial" w:hAnsi="Arial" w:cs="Arial"/>
          <w:b/>
          <w:bCs/>
          <w:sz w:val="28"/>
          <w:szCs w:val="28"/>
        </w:rPr>
      </w:pPr>
      <w:r w:rsidRPr="00971B84">
        <w:rPr>
          <w:rFonts w:ascii="Arial" w:hAnsi="Arial" w:cs="Arial"/>
          <w:b/>
          <w:bCs/>
          <w:sz w:val="28"/>
          <w:szCs w:val="28"/>
        </w:rPr>
        <w:t>Modernizacja i remont nieruchomości "Królewiecka 9"</w:t>
      </w:r>
    </w:p>
    <w:p w14:paraId="0AC63335" w14:textId="085680BF" w:rsidR="00DD7955" w:rsidRPr="00971B84" w:rsidRDefault="00EF1E49" w:rsidP="00971B84">
      <w:pPr>
        <w:spacing w:after="0" w:line="240" w:lineRule="auto"/>
        <w:rPr>
          <w:rFonts w:ascii="Arial" w:hAnsi="Arial" w:cs="Arial"/>
          <w:sz w:val="28"/>
          <w:szCs w:val="28"/>
        </w:rPr>
      </w:pPr>
      <w:r w:rsidRPr="00971B84">
        <w:rPr>
          <w:rFonts w:ascii="Arial" w:hAnsi="Arial" w:cs="Arial"/>
          <w:sz w:val="28"/>
          <w:szCs w:val="28"/>
        </w:rPr>
        <w:t>W</w:t>
      </w:r>
      <w:r w:rsidR="00DD7955" w:rsidRPr="00971B84">
        <w:rPr>
          <w:rFonts w:ascii="Arial" w:hAnsi="Arial" w:cs="Arial"/>
          <w:sz w:val="28"/>
          <w:szCs w:val="28"/>
        </w:rPr>
        <w:t xml:space="preserve">ykonano instalację centralnego ogrzewania wraz z wymianą instalacji </w:t>
      </w:r>
      <w:proofErr w:type="spellStart"/>
      <w:r w:rsidR="00DD7955" w:rsidRPr="00971B84">
        <w:rPr>
          <w:rFonts w:ascii="Arial" w:hAnsi="Arial" w:cs="Arial"/>
          <w:sz w:val="28"/>
          <w:szCs w:val="28"/>
        </w:rPr>
        <w:t>wod</w:t>
      </w:r>
      <w:proofErr w:type="spellEnd"/>
      <w:r w:rsidR="00DD7955" w:rsidRPr="00971B84">
        <w:rPr>
          <w:rFonts w:ascii="Arial" w:hAnsi="Arial" w:cs="Arial"/>
          <w:sz w:val="28"/>
          <w:szCs w:val="28"/>
        </w:rPr>
        <w:t xml:space="preserve">-kan. w budynku głównym, podłączenie do miejskiej sieci ciepłowniczej i instalacji centralnego ogrzewania wraz z wymianą instalacji </w:t>
      </w:r>
      <w:proofErr w:type="spellStart"/>
      <w:r w:rsidR="00DD7955" w:rsidRPr="00971B84">
        <w:rPr>
          <w:rFonts w:ascii="Arial" w:hAnsi="Arial" w:cs="Arial"/>
          <w:sz w:val="28"/>
          <w:szCs w:val="28"/>
        </w:rPr>
        <w:t>wod-kan</w:t>
      </w:r>
      <w:proofErr w:type="spellEnd"/>
      <w:r w:rsidR="00DD7955" w:rsidRPr="00971B84">
        <w:rPr>
          <w:rFonts w:ascii="Arial" w:hAnsi="Arial" w:cs="Arial"/>
          <w:sz w:val="28"/>
          <w:szCs w:val="28"/>
        </w:rPr>
        <w:t xml:space="preserve"> w budynku oficyny.</w:t>
      </w:r>
    </w:p>
    <w:p w14:paraId="2D108205" w14:textId="77777777" w:rsidR="00BF4BD8" w:rsidRPr="00971B84" w:rsidRDefault="00BF4BD8" w:rsidP="00971B84">
      <w:pPr>
        <w:spacing w:after="0" w:line="240" w:lineRule="auto"/>
        <w:rPr>
          <w:rFonts w:ascii="Arial" w:hAnsi="Arial" w:cs="Arial"/>
          <w:sz w:val="28"/>
          <w:szCs w:val="28"/>
          <w:u w:val="single"/>
        </w:rPr>
      </w:pPr>
    </w:p>
    <w:p w14:paraId="70A71CBE" w14:textId="3D958B5F" w:rsidR="00DD7955" w:rsidRPr="00971B84" w:rsidRDefault="00DD7955" w:rsidP="00971B84">
      <w:pPr>
        <w:spacing w:after="0" w:line="240" w:lineRule="auto"/>
        <w:rPr>
          <w:rFonts w:ascii="Arial" w:hAnsi="Arial" w:cs="Arial"/>
          <w:b/>
          <w:bCs/>
          <w:sz w:val="28"/>
          <w:szCs w:val="28"/>
        </w:rPr>
      </w:pPr>
      <w:r w:rsidRPr="00971B84">
        <w:rPr>
          <w:rFonts w:ascii="Arial" w:hAnsi="Arial" w:cs="Arial"/>
          <w:b/>
          <w:bCs/>
          <w:sz w:val="28"/>
          <w:szCs w:val="28"/>
        </w:rPr>
        <w:t>Modernizacja i remont nieruchomości "</w:t>
      </w:r>
      <w:proofErr w:type="spellStart"/>
      <w:r w:rsidRPr="00971B84">
        <w:rPr>
          <w:rFonts w:ascii="Arial" w:hAnsi="Arial" w:cs="Arial"/>
          <w:b/>
          <w:bCs/>
          <w:sz w:val="28"/>
          <w:szCs w:val="28"/>
        </w:rPr>
        <w:t>Łęgska</w:t>
      </w:r>
      <w:proofErr w:type="spellEnd"/>
      <w:r w:rsidRPr="00971B84">
        <w:rPr>
          <w:rFonts w:ascii="Arial" w:hAnsi="Arial" w:cs="Arial"/>
          <w:b/>
          <w:bCs/>
          <w:sz w:val="28"/>
          <w:szCs w:val="28"/>
        </w:rPr>
        <w:t xml:space="preserve"> 56"</w:t>
      </w:r>
    </w:p>
    <w:p w14:paraId="56069078" w14:textId="2A878B5C" w:rsidR="00DD7955" w:rsidRPr="00971B84" w:rsidRDefault="00EF1E49" w:rsidP="00971B84">
      <w:pPr>
        <w:spacing w:after="0" w:line="240" w:lineRule="auto"/>
        <w:rPr>
          <w:rFonts w:ascii="Arial" w:hAnsi="Arial" w:cs="Arial"/>
          <w:sz w:val="28"/>
          <w:szCs w:val="28"/>
        </w:rPr>
      </w:pPr>
      <w:r w:rsidRPr="00971B84">
        <w:rPr>
          <w:rFonts w:ascii="Arial" w:hAnsi="Arial" w:cs="Arial"/>
          <w:sz w:val="28"/>
          <w:szCs w:val="28"/>
        </w:rPr>
        <w:t>P</w:t>
      </w:r>
      <w:r w:rsidR="00DD7955" w:rsidRPr="00971B84">
        <w:rPr>
          <w:rFonts w:ascii="Arial" w:hAnsi="Arial" w:cs="Arial"/>
          <w:sz w:val="28"/>
          <w:szCs w:val="28"/>
        </w:rPr>
        <w:t>rzygotowana została dokumentacja projektowo-kosztorysowa na wykonanie instalacji centralnego ogrzewania</w:t>
      </w:r>
      <w:r w:rsidRPr="00971B84">
        <w:rPr>
          <w:rFonts w:ascii="Arial" w:hAnsi="Arial" w:cs="Arial"/>
          <w:sz w:val="28"/>
          <w:szCs w:val="28"/>
        </w:rPr>
        <w:t>.</w:t>
      </w:r>
    </w:p>
    <w:p w14:paraId="2ED69FC1" w14:textId="77777777" w:rsidR="00EF1E49" w:rsidRPr="00971B84" w:rsidRDefault="00EF1E49" w:rsidP="00971B84">
      <w:pPr>
        <w:spacing w:after="0" w:line="240" w:lineRule="auto"/>
        <w:rPr>
          <w:rFonts w:ascii="Arial" w:hAnsi="Arial" w:cs="Arial"/>
          <w:sz w:val="28"/>
          <w:szCs w:val="28"/>
        </w:rPr>
      </w:pPr>
    </w:p>
    <w:p w14:paraId="54E137B7" w14:textId="77777777" w:rsidR="00DD7955" w:rsidRPr="00971B84" w:rsidRDefault="00DD7955" w:rsidP="00971B84">
      <w:pPr>
        <w:spacing w:after="0" w:line="240" w:lineRule="auto"/>
        <w:rPr>
          <w:rFonts w:ascii="Arial" w:hAnsi="Arial" w:cs="Arial"/>
          <w:b/>
          <w:bCs/>
          <w:sz w:val="28"/>
          <w:szCs w:val="28"/>
        </w:rPr>
      </w:pPr>
      <w:r w:rsidRPr="00971B84">
        <w:rPr>
          <w:rFonts w:ascii="Arial" w:hAnsi="Arial" w:cs="Arial"/>
          <w:b/>
          <w:bCs/>
          <w:sz w:val="28"/>
          <w:szCs w:val="28"/>
        </w:rPr>
        <w:lastRenderedPageBreak/>
        <w:t xml:space="preserve">Modernizacja i remont nieruchomości „Prymasa Stefana Wyszyńskiego 4” </w:t>
      </w:r>
    </w:p>
    <w:p w14:paraId="5F234570" w14:textId="68B49F36" w:rsidR="00DD7955" w:rsidRPr="00971B84" w:rsidRDefault="00FA77E5" w:rsidP="00971B84">
      <w:pPr>
        <w:spacing w:after="0" w:line="240" w:lineRule="auto"/>
        <w:rPr>
          <w:rFonts w:ascii="Arial" w:hAnsi="Arial" w:cs="Arial"/>
          <w:sz w:val="28"/>
          <w:szCs w:val="28"/>
        </w:rPr>
      </w:pPr>
      <w:r w:rsidRPr="00971B84">
        <w:rPr>
          <w:rFonts w:ascii="Arial" w:hAnsi="Arial" w:cs="Arial"/>
          <w:sz w:val="28"/>
          <w:szCs w:val="28"/>
        </w:rPr>
        <w:t>Z</w:t>
      </w:r>
      <w:r w:rsidR="00DD7955" w:rsidRPr="00971B84">
        <w:rPr>
          <w:rFonts w:ascii="Arial" w:hAnsi="Arial" w:cs="Arial"/>
          <w:sz w:val="28"/>
          <w:szCs w:val="28"/>
        </w:rPr>
        <w:t xml:space="preserve">godnie z dokumentacją projektowo-kosztorysową, uzyskanym pozwoleniem na budowę i </w:t>
      </w:r>
      <w:proofErr w:type="spellStart"/>
      <w:r w:rsidR="00DD7955" w:rsidRPr="00971B84">
        <w:rPr>
          <w:rFonts w:ascii="Arial" w:hAnsi="Arial" w:cs="Arial"/>
          <w:sz w:val="28"/>
          <w:szCs w:val="28"/>
        </w:rPr>
        <w:t>wyłonieni</w:t>
      </w:r>
      <w:r w:rsidR="004D579E" w:rsidRPr="00971B84">
        <w:rPr>
          <w:rFonts w:ascii="Arial" w:hAnsi="Arial" w:cs="Arial"/>
          <w:sz w:val="28"/>
          <w:szCs w:val="28"/>
        </w:rPr>
        <w:t>ono</w:t>
      </w:r>
      <w:proofErr w:type="spellEnd"/>
      <w:r w:rsidR="00DD7955" w:rsidRPr="00971B84">
        <w:rPr>
          <w:rFonts w:ascii="Arial" w:hAnsi="Arial" w:cs="Arial"/>
          <w:sz w:val="28"/>
          <w:szCs w:val="28"/>
        </w:rPr>
        <w:t xml:space="preserve"> wykonawc</w:t>
      </w:r>
      <w:r w:rsidR="004D579E" w:rsidRPr="00971B84">
        <w:rPr>
          <w:rFonts w:ascii="Arial" w:hAnsi="Arial" w:cs="Arial"/>
          <w:sz w:val="28"/>
          <w:szCs w:val="28"/>
        </w:rPr>
        <w:t>ę i</w:t>
      </w:r>
      <w:r w:rsidR="00DD7955" w:rsidRPr="00971B84">
        <w:rPr>
          <w:rFonts w:ascii="Arial" w:hAnsi="Arial" w:cs="Arial"/>
          <w:sz w:val="28"/>
          <w:szCs w:val="28"/>
        </w:rPr>
        <w:t xml:space="preserve"> został wykonany remont elewacji, ocieplenie stropu, remont klatek schodowych z wymianą stolarki drzwiowej i okiennej</w:t>
      </w:r>
      <w:r w:rsidRPr="00971B84">
        <w:rPr>
          <w:rFonts w:ascii="Arial" w:hAnsi="Arial" w:cs="Arial"/>
          <w:sz w:val="28"/>
          <w:szCs w:val="28"/>
        </w:rPr>
        <w:t xml:space="preserve">. </w:t>
      </w:r>
    </w:p>
    <w:p w14:paraId="099B06F3" w14:textId="77777777" w:rsidR="00FA77E5" w:rsidRPr="00971B84" w:rsidRDefault="00FA77E5" w:rsidP="00971B84">
      <w:pPr>
        <w:spacing w:after="0" w:line="240" w:lineRule="auto"/>
        <w:rPr>
          <w:rFonts w:ascii="Arial" w:hAnsi="Arial" w:cs="Arial"/>
          <w:sz w:val="28"/>
          <w:szCs w:val="28"/>
          <w:u w:val="single"/>
        </w:rPr>
      </w:pPr>
    </w:p>
    <w:p w14:paraId="672BD159" w14:textId="6B21C54D" w:rsidR="00DD7955" w:rsidRPr="00971B84" w:rsidRDefault="00DD7955" w:rsidP="00971B84">
      <w:pPr>
        <w:spacing w:after="0" w:line="240" w:lineRule="auto"/>
        <w:rPr>
          <w:rFonts w:ascii="Arial" w:hAnsi="Arial" w:cs="Arial"/>
          <w:b/>
          <w:bCs/>
          <w:sz w:val="28"/>
          <w:szCs w:val="28"/>
        </w:rPr>
      </w:pPr>
      <w:r w:rsidRPr="00971B84">
        <w:rPr>
          <w:rFonts w:ascii="Arial" w:hAnsi="Arial" w:cs="Arial"/>
          <w:b/>
          <w:bCs/>
          <w:sz w:val="28"/>
          <w:szCs w:val="28"/>
        </w:rPr>
        <w:t>Modernizacja i remont nieruchomości „Zapiecek 8”</w:t>
      </w:r>
    </w:p>
    <w:p w14:paraId="170B203F" w14:textId="3CFF4D99" w:rsidR="00DD7955" w:rsidRPr="00971B84" w:rsidRDefault="00FA77E5" w:rsidP="00971B84">
      <w:pPr>
        <w:spacing w:after="0" w:line="240" w:lineRule="auto"/>
        <w:rPr>
          <w:rFonts w:ascii="Arial" w:hAnsi="Arial" w:cs="Arial"/>
          <w:sz w:val="28"/>
          <w:szCs w:val="28"/>
        </w:rPr>
      </w:pPr>
      <w:r w:rsidRPr="00971B84">
        <w:rPr>
          <w:rFonts w:ascii="Arial" w:hAnsi="Arial" w:cs="Arial"/>
          <w:sz w:val="28"/>
          <w:szCs w:val="28"/>
        </w:rPr>
        <w:t>R</w:t>
      </w:r>
      <w:r w:rsidR="00DD7955" w:rsidRPr="00971B84">
        <w:rPr>
          <w:rFonts w:ascii="Arial" w:hAnsi="Arial" w:cs="Arial"/>
          <w:sz w:val="28"/>
          <w:szCs w:val="28"/>
        </w:rPr>
        <w:t>ozpoczęte roboty, w tym remont konstrukcji dachu wraz z wymianą poszycia dachowego, ocieplenie ścian zewnętrznych, częściowa wymiana stolarki okiennej.</w:t>
      </w:r>
    </w:p>
    <w:p w14:paraId="250F825D" w14:textId="77777777" w:rsidR="00DD7955" w:rsidRPr="00971B84" w:rsidRDefault="00DD7955" w:rsidP="00971B84">
      <w:pPr>
        <w:spacing w:after="0" w:line="240" w:lineRule="auto"/>
        <w:rPr>
          <w:rFonts w:ascii="Arial" w:hAnsi="Arial" w:cs="Arial"/>
          <w:sz w:val="28"/>
          <w:szCs w:val="28"/>
        </w:rPr>
      </w:pPr>
    </w:p>
    <w:p w14:paraId="2EFAF8FF" w14:textId="77777777" w:rsidR="00186E98" w:rsidRPr="00971B84" w:rsidRDefault="00186E98" w:rsidP="00971B84">
      <w:pPr>
        <w:spacing w:after="0" w:line="240" w:lineRule="auto"/>
        <w:rPr>
          <w:rFonts w:ascii="Arial" w:hAnsi="Arial" w:cs="Arial"/>
          <w:sz w:val="28"/>
          <w:szCs w:val="28"/>
        </w:rPr>
      </w:pPr>
    </w:p>
    <w:p w14:paraId="5E28BD19" w14:textId="532E187D" w:rsidR="00312D96" w:rsidRPr="00971B84" w:rsidRDefault="00811210" w:rsidP="00971B84">
      <w:pPr>
        <w:spacing w:after="0" w:line="240" w:lineRule="auto"/>
        <w:rPr>
          <w:rFonts w:ascii="Arial" w:eastAsia="Times New Roman" w:hAnsi="Arial" w:cs="Arial"/>
          <w:sz w:val="28"/>
          <w:szCs w:val="28"/>
        </w:rPr>
      </w:pPr>
      <w:r w:rsidRPr="00971B84">
        <w:rPr>
          <w:rFonts w:ascii="Arial" w:eastAsia="Times New Roman" w:hAnsi="Arial" w:cs="Arial"/>
          <w:sz w:val="28"/>
          <w:szCs w:val="28"/>
        </w:rPr>
        <w:t xml:space="preserve">Odniesienie się do pozostałych </w:t>
      </w:r>
      <w:r w:rsidR="00813079" w:rsidRPr="00971B84">
        <w:rPr>
          <w:rFonts w:ascii="Arial" w:eastAsia="Times New Roman" w:hAnsi="Arial" w:cs="Arial"/>
          <w:sz w:val="28"/>
          <w:szCs w:val="28"/>
        </w:rPr>
        <w:t>strategi</w:t>
      </w:r>
      <w:r w:rsidR="001941C9" w:rsidRPr="00971B84">
        <w:rPr>
          <w:rFonts w:ascii="Arial" w:eastAsia="Times New Roman" w:hAnsi="Arial" w:cs="Arial"/>
          <w:sz w:val="28"/>
          <w:szCs w:val="28"/>
        </w:rPr>
        <w:t>i</w:t>
      </w:r>
      <w:r w:rsidR="00813079" w:rsidRPr="00971B84">
        <w:rPr>
          <w:rFonts w:ascii="Arial" w:eastAsia="Times New Roman" w:hAnsi="Arial" w:cs="Arial"/>
          <w:sz w:val="28"/>
          <w:szCs w:val="28"/>
        </w:rPr>
        <w:t xml:space="preserve"> i </w:t>
      </w:r>
      <w:r w:rsidR="008735E7" w:rsidRPr="00971B84">
        <w:rPr>
          <w:rFonts w:ascii="Arial" w:eastAsia="Times New Roman" w:hAnsi="Arial" w:cs="Arial"/>
          <w:sz w:val="28"/>
          <w:szCs w:val="28"/>
        </w:rPr>
        <w:t>program</w:t>
      </w:r>
      <w:r w:rsidR="001941C9" w:rsidRPr="00971B84">
        <w:rPr>
          <w:rFonts w:ascii="Arial" w:eastAsia="Times New Roman" w:hAnsi="Arial" w:cs="Arial"/>
          <w:sz w:val="28"/>
          <w:szCs w:val="28"/>
        </w:rPr>
        <w:t>ów</w:t>
      </w:r>
      <w:r w:rsidR="008735E7" w:rsidRPr="00971B84">
        <w:rPr>
          <w:rFonts w:ascii="Arial" w:eastAsia="Times New Roman" w:hAnsi="Arial" w:cs="Arial"/>
          <w:sz w:val="28"/>
          <w:szCs w:val="28"/>
        </w:rPr>
        <w:t xml:space="preserve"> </w:t>
      </w:r>
      <w:r w:rsidR="001941C9" w:rsidRPr="00971B84">
        <w:rPr>
          <w:rFonts w:ascii="Arial" w:eastAsia="Times New Roman" w:hAnsi="Arial" w:cs="Arial"/>
          <w:sz w:val="28"/>
          <w:szCs w:val="28"/>
        </w:rPr>
        <w:t xml:space="preserve">znajduje się </w:t>
      </w:r>
      <w:r w:rsidR="00312D96" w:rsidRPr="00971B84">
        <w:rPr>
          <w:rFonts w:ascii="Arial" w:eastAsia="Times New Roman" w:hAnsi="Arial" w:cs="Arial"/>
          <w:sz w:val="28"/>
          <w:szCs w:val="28"/>
        </w:rPr>
        <w:t xml:space="preserve">w dalszej części dokumentu, stosownie do zakresu </w:t>
      </w:r>
      <w:r w:rsidR="00813079" w:rsidRPr="00971B84">
        <w:rPr>
          <w:rFonts w:ascii="Arial" w:eastAsia="Times New Roman" w:hAnsi="Arial" w:cs="Arial"/>
          <w:sz w:val="28"/>
          <w:szCs w:val="28"/>
        </w:rPr>
        <w:t>tematycznego.</w:t>
      </w:r>
    </w:p>
    <w:p w14:paraId="645B5AD8" w14:textId="1EED8C15" w:rsidR="00D56C18" w:rsidRDefault="00D56C18" w:rsidP="00D707D1">
      <w:pPr>
        <w:rPr>
          <w:noProof/>
        </w:rPr>
      </w:pPr>
    </w:p>
    <w:p w14:paraId="612B3969" w14:textId="77777777" w:rsidR="00971B84" w:rsidRDefault="00971B84" w:rsidP="00D707D1">
      <w:pPr>
        <w:rPr>
          <w:noProof/>
        </w:rPr>
      </w:pPr>
    </w:p>
    <w:p w14:paraId="7257C1EF" w14:textId="77777777" w:rsidR="00971B84" w:rsidRDefault="00971B84" w:rsidP="00D707D1">
      <w:pPr>
        <w:rPr>
          <w:noProof/>
        </w:rPr>
      </w:pPr>
    </w:p>
    <w:p w14:paraId="48A6A623" w14:textId="77777777" w:rsidR="00971B84" w:rsidRDefault="00971B84" w:rsidP="00D707D1">
      <w:pPr>
        <w:rPr>
          <w:noProof/>
        </w:rPr>
      </w:pPr>
    </w:p>
    <w:p w14:paraId="0DA287A6" w14:textId="77777777" w:rsidR="00971B84" w:rsidRDefault="00971B84" w:rsidP="00D707D1">
      <w:pPr>
        <w:rPr>
          <w:noProof/>
        </w:rPr>
      </w:pPr>
    </w:p>
    <w:p w14:paraId="78B33BC3" w14:textId="77777777" w:rsidR="00971B84" w:rsidRDefault="00971B84" w:rsidP="00D707D1">
      <w:pPr>
        <w:rPr>
          <w:noProof/>
        </w:rPr>
      </w:pPr>
    </w:p>
    <w:p w14:paraId="599C65BF" w14:textId="77777777" w:rsidR="00971B84" w:rsidRDefault="00971B84" w:rsidP="00D707D1">
      <w:pPr>
        <w:rPr>
          <w:noProof/>
        </w:rPr>
      </w:pPr>
    </w:p>
    <w:p w14:paraId="4EAF6249" w14:textId="77777777" w:rsidR="00971B84" w:rsidRDefault="00971B84" w:rsidP="00D707D1">
      <w:pPr>
        <w:rPr>
          <w:noProof/>
        </w:rPr>
      </w:pPr>
    </w:p>
    <w:p w14:paraId="5B7B5296" w14:textId="77777777" w:rsidR="00971B84" w:rsidRDefault="00971B84" w:rsidP="00D707D1">
      <w:pPr>
        <w:rPr>
          <w:noProof/>
        </w:rPr>
      </w:pPr>
    </w:p>
    <w:p w14:paraId="42209BEC" w14:textId="77777777" w:rsidR="00971B84" w:rsidRDefault="00971B84" w:rsidP="00D707D1">
      <w:pPr>
        <w:rPr>
          <w:noProof/>
        </w:rPr>
      </w:pPr>
    </w:p>
    <w:p w14:paraId="477D5FB4" w14:textId="77777777" w:rsidR="00971B84" w:rsidRDefault="00971B84" w:rsidP="00D707D1">
      <w:pPr>
        <w:rPr>
          <w:noProof/>
        </w:rPr>
      </w:pPr>
    </w:p>
    <w:p w14:paraId="72AE6FE6" w14:textId="77777777" w:rsidR="00971B84" w:rsidRDefault="00971B84" w:rsidP="00D707D1">
      <w:pPr>
        <w:rPr>
          <w:noProof/>
        </w:rPr>
      </w:pPr>
    </w:p>
    <w:p w14:paraId="26E9B50B" w14:textId="77777777" w:rsidR="00971B84" w:rsidRDefault="00971B84" w:rsidP="00D707D1">
      <w:pPr>
        <w:rPr>
          <w:noProof/>
        </w:rPr>
      </w:pPr>
    </w:p>
    <w:p w14:paraId="33FEC1E1" w14:textId="77777777" w:rsidR="00971B84" w:rsidRDefault="00971B84" w:rsidP="00D707D1">
      <w:pPr>
        <w:rPr>
          <w:noProof/>
        </w:rPr>
      </w:pPr>
    </w:p>
    <w:p w14:paraId="4A5E3DB7" w14:textId="77777777" w:rsidR="00971B84" w:rsidRDefault="00971B84" w:rsidP="00D707D1">
      <w:pPr>
        <w:rPr>
          <w:noProof/>
        </w:rPr>
      </w:pPr>
    </w:p>
    <w:p w14:paraId="6C5C3783" w14:textId="77777777" w:rsidR="00971B84" w:rsidRDefault="00971B84" w:rsidP="00D707D1">
      <w:pPr>
        <w:rPr>
          <w:noProof/>
        </w:rPr>
      </w:pPr>
    </w:p>
    <w:p w14:paraId="7D198A14" w14:textId="77777777" w:rsidR="00971B84" w:rsidRDefault="00971B84" w:rsidP="00D707D1">
      <w:pPr>
        <w:rPr>
          <w:noProof/>
        </w:rPr>
      </w:pPr>
    </w:p>
    <w:p w14:paraId="3BB29B26" w14:textId="77777777" w:rsidR="00816E0C" w:rsidRDefault="00816E0C" w:rsidP="00D707D1">
      <w:pPr>
        <w:rPr>
          <w:noProof/>
        </w:rPr>
      </w:pPr>
    </w:p>
    <w:p w14:paraId="10F56BB7" w14:textId="77777777" w:rsidR="00816E0C" w:rsidRDefault="00816E0C" w:rsidP="00D707D1">
      <w:pPr>
        <w:rPr>
          <w:noProof/>
        </w:rPr>
      </w:pPr>
    </w:p>
    <w:p w14:paraId="415142B9" w14:textId="77777777" w:rsidR="00816E0C" w:rsidRDefault="00816E0C" w:rsidP="00D707D1">
      <w:pPr>
        <w:rPr>
          <w:noProof/>
        </w:rPr>
      </w:pPr>
    </w:p>
    <w:p w14:paraId="5B195A82" w14:textId="77777777" w:rsidR="00971B84" w:rsidRDefault="00971B84" w:rsidP="00D707D1">
      <w:pPr>
        <w:rPr>
          <w:noProof/>
        </w:rPr>
      </w:pPr>
    </w:p>
    <w:p w14:paraId="69C77D5F" w14:textId="27EFE881" w:rsidR="00971B84" w:rsidRPr="009E721F" w:rsidRDefault="00971B84" w:rsidP="00601802">
      <w:pPr>
        <w:pStyle w:val="Akapitzlist"/>
        <w:numPr>
          <w:ilvl w:val="0"/>
          <w:numId w:val="233"/>
        </w:numPr>
        <w:rPr>
          <w:rFonts w:ascii="Arial" w:eastAsia="Times New Roman" w:hAnsi="Arial" w:cs="Arial"/>
          <w:b/>
          <w:bCs/>
          <w:color w:val="4472C4" w:themeColor="accent1"/>
          <w:sz w:val="28"/>
          <w:szCs w:val="28"/>
        </w:rPr>
      </w:pPr>
      <w:r w:rsidRPr="009E721F">
        <w:rPr>
          <w:rFonts w:ascii="Arial" w:eastAsia="Times New Roman" w:hAnsi="Arial" w:cs="Arial"/>
          <w:b/>
          <w:bCs/>
          <w:color w:val="4472C4" w:themeColor="accent1"/>
          <w:sz w:val="28"/>
          <w:szCs w:val="28"/>
        </w:rPr>
        <w:lastRenderedPageBreak/>
        <w:t>Budżet Obywatelski</w:t>
      </w:r>
    </w:p>
    <w:p w14:paraId="0DDE7EDA" w14:textId="355C8BD3" w:rsidR="00861638" w:rsidRPr="00E138FE" w:rsidRDefault="00861638" w:rsidP="00E138FE">
      <w:pPr>
        <w:rPr>
          <w:rFonts w:ascii="Arial" w:hAnsi="Arial" w:cs="Arial"/>
          <w:color w:val="222A35" w:themeColor="text2" w:themeShade="80"/>
          <w:sz w:val="28"/>
          <w:szCs w:val="28"/>
        </w:rPr>
      </w:pPr>
      <w:r w:rsidRPr="00E138FE">
        <w:rPr>
          <w:rFonts w:ascii="Arial" w:hAnsi="Arial" w:cs="Arial"/>
          <w:color w:val="000000" w:themeColor="text1"/>
          <w:sz w:val="28"/>
          <w:szCs w:val="28"/>
        </w:rPr>
        <w:t>Do zagospodarowania we Włocławskim Budżecie Obywatelskim                 w edycji 2023 było 4 300 000,00 zł</w:t>
      </w:r>
    </w:p>
    <w:p w14:paraId="538308B2" w14:textId="632D3605" w:rsidR="00D56C18" w:rsidRPr="00E138FE" w:rsidRDefault="00D56C18" w:rsidP="00E138FE">
      <w:pPr>
        <w:spacing w:after="0" w:line="240" w:lineRule="auto"/>
        <w:rPr>
          <w:rFonts w:ascii="Arial" w:hAnsi="Arial" w:cs="Arial"/>
          <w:sz w:val="28"/>
          <w:szCs w:val="28"/>
        </w:rPr>
      </w:pPr>
      <w:r w:rsidRPr="00E138FE">
        <w:rPr>
          <w:rFonts w:ascii="Arial" w:hAnsi="Arial" w:cs="Arial"/>
          <w:sz w:val="28"/>
          <w:szCs w:val="28"/>
        </w:rPr>
        <w:t xml:space="preserve">W edycji </w:t>
      </w:r>
      <w:r w:rsidR="00665FF5" w:rsidRPr="00E138FE">
        <w:rPr>
          <w:rFonts w:ascii="Arial" w:hAnsi="Arial" w:cs="Arial"/>
          <w:sz w:val="28"/>
          <w:szCs w:val="28"/>
        </w:rPr>
        <w:t>budżetu obywatelskiego na rok 202</w:t>
      </w:r>
      <w:r w:rsidR="001941C9" w:rsidRPr="00E138FE">
        <w:rPr>
          <w:rFonts w:ascii="Arial" w:hAnsi="Arial" w:cs="Arial"/>
          <w:sz w:val="28"/>
          <w:szCs w:val="28"/>
        </w:rPr>
        <w:t>3</w:t>
      </w:r>
      <w:r w:rsidR="00665FF5" w:rsidRPr="00E138FE">
        <w:rPr>
          <w:rFonts w:ascii="Arial" w:hAnsi="Arial" w:cs="Arial"/>
          <w:sz w:val="28"/>
          <w:szCs w:val="28"/>
        </w:rPr>
        <w:t xml:space="preserve"> </w:t>
      </w:r>
      <w:r w:rsidRPr="00E138FE">
        <w:rPr>
          <w:rFonts w:ascii="Arial" w:hAnsi="Arial" w:cs="Arial"/>
          <w:sz w:val="28"/>
          <w:szCs w:val="28"/>
        </w:rPr>
        <w:t xml:space="preserve">można było składać wyłącznie projekty </w:t>
      </w:r>
      <w:proofErr w:type="spellStart"/>
      <w:r w:rsidRPr="00E138FE">
        <w:rPr>
          <w:rFonts w:ascii="Arial" w:hAnsi="Arial" w:cs="Arial"/>
          <w:sz w:val="28"/>
          <w:szCs w:val="28"/>
        </w:rPr>
        <w:t>ogólnomiejskie</w:t>
      </w:r>
      <w:proofErr w:type="spellEnd"/>
      <w:r w:rsidRPr="00E138FE">
        <w:rPr>
          <w:rFonts w:ascii="Arial" w:hAnsi="Arial" w:cs="Arial"/>
          <w:sz w:val="28"/>
          <w:szCs w:val="28"/>
        </w:rPr>
        <w:t xml:space="preserve">, w podziale na trzy kategorie: instytucjonalną, zieloną i </w:t>
      </w:r>
      <w:proofErr w:type="spellStart"/>
      <w:r w:rsidRPr="00E138FE">
        <w:rPr>
          <w:rFonts w:ascii="Arial" w:hAnsi="Arial" w:cs="Arial"/>
          <w:sz w:val="28"/>
          <w:szCs w:val="28"/>
        </w:rPr>
        <w:t>ogólnomiejską</w:t>
      </w:r>
      <w:proofErr w:type="spellEnd"/>
      <w:r w:rsidRPr="00E138FE">
        <w:rPr>
          <w:rFonts w:ascii="Arial" w:hAnsi="Arial" w:cs="Arial"/>
          <w:sz w:val="28"/>
          <w:szCs w:val="28"/>
        </w:rPr>
        <w:t>. Natomiast projekt mógł zgłosić każdy mieszkaniec Włocławka</w:t>
      </w:r>
      <w:r w:rsidR="00B73EA3" w:rsidRPr="00E138FE">
        <w:rPr>
          <w:rFonts w:ascii="Arial" w:hAnsi="Arial" w:cs="Arial"/>
          <w:sz w:val="28"/>
          <w:szCs w:val="28"/>
        </w:rPr>
        <w:t>,</w:t>
      </w:r>
      <w:r w:rsidRPr="00E138FE">
        <w:rPr>
          <w:rFonts w:ascii="Arial" w:hAnsi="Arial" w:cs="Arial"/>
          <w:sz w:val="28"/>
          <w:szCs w:val="28"/>
        </w:rPr>
        <w:t xml:space="preserve"> </w:t>
      </w:r>
      <w:r w:rsidR="007C777F" w:rsidRPr="00E138FE">
        <w:rPr>
          <w:rFonts w:ascii="Arial" w:hAnsi="Arial" w:cs="Arial"/>
          <w:sz w:val="28"/>
          <w:szCs w:val="28"/>
        </w:rPr>
        <w:t>bez</w:t>
      </w:r>
      <w:r w:rsidRPr="00E138FE">
        <w:rPr>
          <w:rFonts w:ascii="Arial" w:hAnsi="Arial" w:cs="Arial"/>
          <w:sz w:val="28"/>
          <w:szCs w:val="28"/>
        </w:rPr>
        <w:t xml:space="preserve"> ograniczeń wiekowych. Wartość maksymalna pojedynczego projektu nie mogła przekroczyć kwoty 1</w:t>
      </w:r>
      <w:r w:rsidR="007C777F" w:rsidRPr="00E138FE">
        <w:rPr>
          <w:rFonts w:ascii="Arial" w:hAnsi="Arial" w:cs="Arial"/>
          <w:sz w:val="28"/>
          <w:szCs w:val="28"/>
        </w:rPr>
        <w:t> </w:t>
      </w:r>
      <w:r w:rsidR="0017295E" w:rsidRPr="00E138FE">
        <w:rPr>
          <w:rFonts w:ascii="Arial" w:hAnsi="Arial" w:cs="Arial"/>
          <w:sz w:val="28"/>
          <w:szCs w:val="28"/>
        </w:rPr>
        <w:t>mln</w:t>
      </w:r>
      <w:r w:rsidRPr="00E138FE">
        <w:rPr>
          <w:rFonts w:ascii="Arial" w:hAnsi="Arial" w:cs="Arial"/>
          <w:sz w:val="28"/>
          <w:szCs w:val="28"/>
        </w:rPr>
        <w:t xml:space="preserve"> złotych</w:t>
      </w:r>
      <w:r w:rsidR="0077487E" w:rsidRPr="00E138FE">
        <w:rPr>
          <w:rFonts w:ascii="Arial" w:hAnsi="Arial" w:cs="Arial"/>
          <w:sz w:val="28"/>
          <w:szCs w:val="28"/>
        </w:rPr>
        <w:t xml:space="preserve"> </w:t>
      </w:r>
      <w:r w:rsidR="007C3F61" w:rsidRPr="00E138FE">
        <w:rPr>
          <w:rFonts w:ascii="Arial" w:hAnsi="Arial" w:cs="Arial"/>
          <w:sz w:val="28"/>
          <w:szCs w:val="28"/>
        </w:rPr>
        <w:t>w kategorii instytucjonalnej i zielonej (</w:t>
      </w:r>
      <w:r w:rsidR="00035469" w:rsidRPr="00E138FE">
        <w:rPr>
          <w:rFonts w:ascii="Arial" w:hAnsi="Arial" w:cs="Arial"/>
          <w:sz w:val="28"/>
          <w:szCs w:val="28"/>
        </w:rPr>
        <w:t>na które przeznaczone było po 1 mln złotych</w:t>
      </w:r>
      <w:r w:rsidR="009B513B" w:rsidRPr="00E138FE">
        <w:rPr>
          <w:rFonts w:ascii="Arial" w:hAnsi="Arial" w:cs="Arial"/>
          <w:sz w:val="28"/>
          <w:szCs w:val="28"/>
        </w:rPr>
        <w:t xml:space="preserve"> na każdą z kategorii) oraz 1,15 mln zł w kategorii </w:t>
      </w:r>
      <w:proofErr w:type="spellStart"/>
      <w:r w:rsidR="009B513B" w:rsidRPr="00E138FE">
        <w:rPr>
          <w:rFonts w:ascii="Arial" w:hAnsi="Arial" w:cs="Arial"/>
          <w:sz w:val="28"/>
          <w:szCs w:val="28"/>
        </w:rPr>
        <w:t>ogólnomiejskiej</w:t>
      </w:r>
      <w:proofErr w:type="spellEnd"/>
      <w:r w:rsidR="001C134D" w:rsidRPr="00E138FE">
        <w:rPr>
          <w:rFonts w:ascii="Arial" w:hAnsi="Arial" w:cs="Arial"/>
          <w:sz w:val="28"/>
          <w:szCs w:val="28"/>
        </w:rPr>
        <w:t xml:space="preserve"> </w:t>
      </w:r>
      <w:r w:rsidR="009B513B" w:rsidRPr="00E138FE">
        <w:rPr>
          <w:rFonts w:ascii="Arial" w:hAnsi="Arial" w:cs="Arial"/>
          <w:sz w:val="28"/>
          <w:szCs w:val="28"/>
        </w:rPr>
        <w:t>(na którą przeznaczono 2,3 mln złotych)</w:t>
      </w:r>
      <w:r w:rsidR="001941C9" w:rsidRPr="00E138FE">
        <w:rPr>
          <w:rFonts w:ascii="Arial" w:hAnsi="Arial" w:cs="Arial"/>
          <w:sz w:val="28"/>
          <w:szCs w:val="28"/>
        </w:rPr>
        <w:t>.</w:t>
      </w:r>
    </w:p>
    <w:p w14:paraId="00A71FDC" w14:textId="04CCCCC3" w:rsidR="00F66975" w:rsidRPr="00E138FE" w:rsidRDefault="00D56C18" w:rsidP="00E138FE">
      <w:pPr>
        <w:pStyle w:val="NormalnyWeb"/>
        <w:spacing w:before="0" w:beforeAutospacing="0" w:after="0" w:afterAutospacing="0"/>
        <w:rPr>
          <w:rFonts w:ascii="Arial" w:hAnsi="Arial" w:cs="Arial"/>
          <w:sz w:val="28"/>
          <w:szCs w:val="28"/>
        </w:rPr>
      </w:pPr>
      <w:bookmarkStart w:id="7" w:name="_Hlk102317051"/>
      <w:r w:rsidRPr="00E138FE">
        <w:rPr>
          <w:rFonts w:ascii="Arial" w:hAnsi="Arial" w:cs="Arial"/>
          <w:sz w:val="28"/>
          <w:szCs w:val="28"/>
        </w:rPr>
        <w:br/>
      </w:r>
      <w:r w:rsidR="00F66975" w:rsidRPr="00E138FE">
        <w:rPr>
          <w:rFonts w:ascii="Arial" w:hAnsi="Arial" w:cs="Arial"/>
          <w:sz w:val="28"/>
          <w:szCs w:val="28"/>
        </w:rPr>
        <w:t>Projekty zadań mieszkańcy Włocławka mogli zgłaszać od 1 do 27 kwietnia 2022 roku. Weryfikacja złożonych projektów była prowadzona do 2 czerwca 2022 roku. Ogłoszenie wstępnej listy projektów nastąpiło 3 czerwca 2022 roku. Procedura odwoławcza od wyników weryfikacji wraz z rozpoznaniem odwołań trwała do 24 czerwca 2022 roku. Wykaz projektów ostatecznie poddanych pod głosowanie został opublikowany 24 czerwca 2022 roku</w:t>
      </w:r>
      <w:r w:rsidR="001941C9" w:rsidRPr="00E138FE">
        <w:rPr>
          <w:rFonts w:ascii="Arial" w:hAnsi="Arial" w:cs="Arial"/>
          <w:sz w:val="28"/>
          <w:szCs w:val="28"/>
        </w:rPr>
        <w:t xml:space="preserve">  </w:t>
      </w:r>
      <w:r w:rsidR="00F66975" w:rsidRPr="00E138FE">
        <w:rPr>
          <w:rFonts w:ascii="Arial" w:hAnsi="Arial" w:cs="Arial"/>
          <w:sz w:val="28"/>
          <w:szCs w:val="28"/>
        </w:rPr>
        <w:t xml:space="preserve">w Biuletynie Informacji Publicznej, na stronie </w:t>
      </w:r>
      <w:r w:rsidR="00F66975" w:rsidRPr="00E138FE">
        <w:rPr>
          <w:rStyle w:val="Hipercze"/>
          <w:rFonts w:ascii="Arial" w:hAnsi="Arial" w:cs="Arial"/>
          <w:sz w:val="28"/>
          <w:szCs w:val="28"/>
        </w:rPr>
        <w:t>www.wloclawek.eu</w:t>
      </w:r>
      <w:r w:rsidR="00F66975" w:rsidRPr="00E138FE">
        <w:rPr>
          <w:rFonts w:ascii="Arial" w:hAnsi="Arial" w:cs="Arial"/>
          <w:sz w:val="28"/>
          <w:szCs w:val="28"/>
        </w:rPr>
        <w:t xml:space="preserve"> na stronie dedykowanej WBO </w:t>
      </w:r>
      <w:hyperlink r:id="rId8" w:tgtFrame="_blank" w:tooltip="Strona otwiera się w nowym oknie" w:history="1">
        <w:r w:rsidR="00F66975" w:rsidRPr="00E138FE">
          <w:rPr>
            <w:rStyle w:val="Hipercze"/>
            <w:rFonts w:ascii="Arial" w:hAnsi="Arial" w:cs="Arial"/>
            <w:sz w:val="28"/>
            <w:szCs w:val="28"/>
          </w:rPr>
          <w:t>bo.wloclawek.eu</w:t>
        </w:r>
      </w:hyperlink>
      <w:r w:rsidR="00F66975" w:rsidRPr="00E138FE">
        <w:rPr>
          <w:rFonts w:ascii="Arial" w:hAnsi="Arial" w:cs="Arial"/>
          <w:sz w:val="28"/>
          <w:szCs w:val="28"/>
        </w:rPr>
        <w:t xml:space="preserve"> oraz na tablicy ogłoszeń w Urzędzie Miasta Włocławek. Głosowanie odbyło się w terminie od 27 czerwca do 11 lipca 2022 roku. Ogłoszenie wyników głosowania odbyło się dnia 3 sierpnia 2022 roku.</w:t>
      </w:r>
    </w:p>
    <w:p w14:paraId="1FB4C81C" w14:textId="77777777" w:rsidR="00F66975" w:rsidRPr="00E138FE" w:rsidRDefault="00F66975" w:rsidP="00E138FE">
      <w:pPr>
        <w:pStyle w:val="NormalnyWeb"/>
        <w:spacing w:before="0" w:beforeAutospacing="0" w:after="0" w:afterAutospacing="0"/>
        <w:rPr>
          <w:rFonts w:ascii="Arial" w:hAnsi="Arial" w:cs="Arial"/>
          <w:sz w:val="28"/>
          <w:szCs w:val="28"/>
        </w:rPr>
      </w:pPr>
    </w:p>
    <w:p w14:paraId="7F2C3393" w14:textId="51B61CD4" w:rsidR="00FA6EA7" w:rsidRPr="00E138FE" w:rsidRDefault="00D56C18" w:rsidP="00E138FE">
      <w:pPr>
        <w:spacing w:after="0" w:line="240" w:lineRule="auto"/>
        <w:rPr>
          <w:rFonts w:ascii="Arial" w:hAnsi="Arial" w:cs="Arial"/>
          <w:sz w:val="28"/>
          <w:szCs w:val="28"/>
        </w:rPr>
      </w:pPr>
      <w:r w:rsidRPr="00E138FE">
        <w:rPr>
          <w:rFonts w:ascii="Arial" w:hAnsi="Arial" w:cs="Arial"/>
          <w:sz w:val="28"/>
          <w:szCs w:val="28"/>
        </w:rPr>
        <w:t>W</w:t>
      </w:r>
      <w:bookmarkEnd w:id="7"/>
      <w:r w:rsidRPr="00E138FE">
        <w:rPr>
          <w:rFonts w:ascii="Arial" w:hAnsi="Arial" w:cs="Arial"/>
          <w:sz w:val="28"/>
          <w:szCs w:val="28"/>
        </w:rPr>
        <w:t xml:space="preserve">łocławianie złożyli </w:t>
      </w:r>
      <w:r w:rsidR="00FA6EA7" w:rsidRPr="00E138FE">
        <w:rPr>
          <w:rFonts w:ascii="Arial" w:hAnsi="Arial" w:cs="Arial"/>
          <w:sz w:val="28"/>
          <w:szCs w:val="28"/>
        </w:rPr>
        <w:t>49</w:t>
      </w:r>
      <w:r w:rsidRPr="00E138FE">
        <w:rPr>
          <w:rFonts w:ascii="Arial" w:hAnsi="Arial" w:cs="Arial"/>
          <w:sz w:val="28"/>
          <w:szCs w:val="28"/>
        </w:rPr>
        <w:t xml:space="preserve"> projektów</w:t>
      </w:r>
      <w:r w:rsidR="00B211F7" w:rsidRPr="00E138FE">
        <w:rPr>
          <w:rFonts w:ascii="Arial" w:hAnsi="Arial" w:cs="Arial"/>
          <w:sz w:val="28"/>
          <w:szCs w:val="28"/>
        </w:rPr>
        <w:t xml:space="preserve">. </w:t>
      </w:r>
      <w:r w:rsidR="00FA6EA7" w:rsidRPr="00E138FE">
        <w:rPr>
          <w:rFonts w:ascii="Arial" w:hAnsi="Arial" w:cs="Arial"/>
          <w:sz w:val="28"/>
          <w:szCs w:val="28"/>
        </w:rPr>
        <w:t xml:space="preserve">Na etapie oceny formalnej i merytorycznej negatywnie oceniono 20 projektów, natomiast </w:t>
      </w:r>
      <w:r w:rsidR="00D96014" w:rsidRPr="00E138FE">
        <w:rPr>
          <w:rFonts w:ascii="Arial" w:hAnsi="Arial" w:cs="Arial"/>
          <w:sz w:val="28"/>
          <w:szCs w:val="28"/>
        </w:rPr>
        <w:t>2</w:t>
      </w:r>
      <w:r w:rsidR="00FA6EA7" w:rsidRPr="00E138FE">
        <w:rPr>
          <w:rFonts w:ascii="Arial" w:hAnsi="Arial" w:cs="Arial"/>
          <w:sz w:val="28"/>
          <w:szCs w:val="28"/>
        </w:rPr>
        <w:t xml:space="preserve"> projekty zostały połączone w </w:t>
      </w:r>
      <w:r w:rsidR="00D96014" w:rsidRPr="00E138FE">
        <w:rPr>
          <w:rFonts w:ascii="Arial" w:hAnsi="Arial" w:cs="Arial"/>
          <w:sz w:val="28"/>
          <w:szCs w:val="28"/>
        </w:rPr>
        <w:t>1</w:t>
      </w:r>
      <w:r w:rsidR="00FA6EA7" w:rsidRPr="00E138FE">
        <w:rPr>
          <w:rFonts w:ascii="Arial" w:hAnsi="Arial" w:cs="Arial"/>
          <w:sz w:val="28"/>
          <w:szCs w:val="28"/>
        </w:rPr>
        <w:t xml:space="preserve"> – ich lokalizacja, zakres i temat był</w:t>
      </w:r>
      <w:r w:rsidR="0017295E" w:rsidRPr="00E138FE">
        <w:rPr>
          <w:rFonts w:ascii="Arial" w:hAnsi="Arial" w:cs="Arial"/>
          <w:sz w:val="28"/>
          <w:szCs w:val="28"/>
        </w:rPr>
        <w:t>y</w:t>
      </w:r>
      <w:r w:rsidR="00FA6EA7" w:rsidRPr="00E138FE">
        <w:rPr>
          <w:rFonts w:ascii="Arial" w:hAnsi="Arial" w:cs="Arial"/>
          <w:sz w:val="28"/>
          <w:szCs w:val="28"/>
        </w:rPr>
        <w:t xml:space="preserve"> niemalże identyczn</w:t>
      </w:r>
      <w:r w:rsidR="0017295E" w:rsidRPr="00E138FE">
        <w:rPr>
          <w:rFonts w:ascii="Arial" w:hAnsi="Arial" w:cs="Arial"/>
          <w:sz w:val="28"/>
          <w:szCs w:val="28"/>
        </w:rPr>
        <w:t>e</w:t>
      </w:r>
      <w:r w:rsidR="00FA6EA7" w:rsidRPr="00E138FE">
        <w:rPr>
          <w:rFonts w:ascii="Arial" w:hAnsi="Arial" w:cs="Arial"/>
          <w:sz w:val="28"/>
          <w:szCs w:val="28"/>
        </w:rPr>
        <w:t xml:space="preserve">.  </w:t>
      </w:r>
    </w:p>
    <w:p w14:paraId="7D376531" w14:textId="77777777" w:rsidR="00CF1523" w:rsidRPr="00E138FE" w:rsidRDefault="00CF1523" w:rsidP="00E138FE">
      <w:pPr>
        <w:spacing w:after="0" w:line="240" w:lineRule="auto"/>
        <w:rPr>
          <w:rFonts w:ascii="Arial" w:hAnsi="Arial" w:cs="Arial"/>
          <w:sz w:val="28"/>
          <w:szCs w:val="28"/>
        </w:rPr>
      </w:pPr>
    </w:p>
    <w:p w14:paraId="08D6A629" w14:textId="00B6C19D" w:rsidR="00CF1523" w:rsidRPr="00E138FE" w:rsidRDefault="00CF1523" w:rsidP="00E138FE">
      <w:pPr>
        <w:spacing w:after="0" w:line="240" w:lineRule="auto"/>
        <w:rPr>
          <w:rFonts w:ascii="Arial" w:hAnsi="Arial" w:cs="Arial"/>
          <w:sz w:val="28"/>
          <w:szCs w:val="28"/>
        </w:rPr>
      </w:pPr>
      <w:r w:rsidRPr="00E138FE">
        <w:rPr>
          <w:rFonts w:ascii="Arial" w:hAnsi="Arial" w:cs="Arial"/>
          <w:sz w:val="28"/>
          <w:szCs w:val="28"/>
        </w:rPr>
        <w:t xml:space="preserve">Z możliwości odwołania się od negatywnej decyzji skorzystali wnioskodawcy </w:t>
      </w:r>
      <w:r w:rsidR="00D96014" w:rsidRPr="00E138FE">
        <w:rPr>
          <w:rFonts w:ascii="Arial" w:hAnsi="Arial" w:cs="Arial"/>
          <w:sz w:val="28"/>
          <w:szCs w:val="28"/>
        </w:rPr>
        <w:t>4</w:t>
      </w:r>
      <w:r w:rsidRPr="00E138FE">
        <w:rPr>
          <w:rFonts w:ascii="Arial" w:hAnsi="Arial" w:cs="Arial"/>
          <w:sz w:val="28"/>
          <w:szCs w:val="28"/>
        </w:rPr>
        <w:t xml:space="preserve"> projektów</w:t>
      </w:r>
      <w:r w:rsidR="00A115BC" w:rsidRPr="00E138FE">
        <w:rPr>
          <w:rFonts w:ascii="Arial" w:hAnsi="Arial" w:cs="Arial"/>
          <w:sz w:val="28"/>
          <w:szCs w:val="28"/>
        </w:rPr>
        <w:t xml:space="preserve">. </w:t>
      </w:r>
      <w:r w:rsidRPr="00E138FE">
        <w:rPr>
          <w:rFonts w:ascii="Arial" w:hAnsi="Arial" w:cs="Arial"/>
          <w:sz w:val="28"/>
          <w:szCs w:val="28"/>
          <w:shd w:val="clear" w:color="auto" w:fill="FFFFFF"/>
        </w:rPr>
        <w:t>Rozpatrzeniem odwołań zajęła się Komisja Budżetu, Rozwoju i Promocji Miasta Rady Miasta Włocławek, która pozytywnie zaopiniowała wszystkie</w:t>
      </w:r>
      <w:r w:rsidR="00A211E4" w:rsidRPr="00E138FE">
        <w:rPr>
          <w:rFonts w:ascii="Arial" w:hAnsi="Arial" w:cs="Arial"/>
          <w:sz w:val="28"/>
          <w:szCs w:val="28"/>
          <w:shd w:val="clear" w:color="auto" w:fill="FFFFFF"/>
        </w:rPr>
        <w:t xml:space="preserve"> 4</w:t>
      </w:r>
      <w:r w:rsidRPr="00E138FE">
        <w:rPr>
          <w:rFonts w:ascii="Arial" w:hAnsi="Arial" w:cs="Arial"/>
          <w:sz w:val="28"/>
          <w:szCs w:val="28"/>
          <w:shd w:val="clear" w:color="auto" w:fill="FFFFFF"/>
        </w:rPr>
        <w:t xml:space="preserve"> odwołania kierując je do ponownego rozpatrzenia.</w:t>
      </w:r>
      <w:r w:rsidRPr="00E138FE">
        <w:rPr>
          <w:rFonts w:ascii="Arial" w:hAnsi="Arial" w:cs="Arial"/>
          <w:sz w:val="28"/>
          <w:szCs w:val="28"/>
        </w:rPr>
        <w:br/>
        <w:t>Po procedurze odwoławczej oraz ponownym rozpatrzeniu projektów, pod głosowanie zostały ostatecznie poddane 32 propozycje: 4 w kategorii zielonej, 9 w kategorii instytucjonalnej i 19 w kategorii ogólnej.</w:t>
      </w:r>
    </w:p>
    <w:p w14:paraId="08EEED56" w14:textId="77777777" w:rsidR="00CF1523" w:rsidRPr="00E138FE" w:rsidRDefault="00CF1523" w:rsidP="00E138FE">
      <w:pPr>
        <w:spacing w:after="0" w:line="240" w:lineRule="auto"/>
        <w:rPr>
          <w:rFonts w:ascii="Arial" w:hAnsi="Arial" w:cs="Arial"/>
          <w:sz w:val="28"/>
          <w:szCs w:val="28"/>
        </w:rPr>
      </w:pPr>
    </w:p>
    <w:p w14:paraId="0164F645" w14:textId="75EF8A80" w:rsidR="002B0CF2" w:rsidRPr="00E138FE" w:rsidRDefault="002B0CF2" w:rsidP="00E138FE">
      <w:pPr>
        <w:spacing w:after="0" w:line="240" w:lineRule="auto"/>
        <w:rPr>
          <w:rFonts w:ascii="Arial" w:hAnsi="Arial" w:cs="Arial"/>
          <w:sz w:val="28"/>
          <w:szCs w:val="28"/>
        </w:rPr>
      </w:pPr>
      <w:r w:rsidRPr="00E138FE">
        <w:rPr>
          <w:rFonts w:ascii="Arial" w:eastAsia="Times New Roman" w:hAnsi="Arial" w:cs="Arial"/>
          <w:sz w:val="28"/>
          <w:szCs w:val="28"/>
          <w:lang w:eastAsia="pl-PL"/>
        </w:rPr>
        <w:t xml:space="preserve">Zgodnie ze sprawdzonymi zasadami wprowadzonymi w okresie pandemii, cała procedura odbywała się drogą elektroniczną (na stronie internetowej </w:t>
      </w:r>
      <w:hyperlink r:id="rId9" w:history="1">
        <w:r w:rsidRPr="00E138FE">
          <w:rPr>
            <w:rStyle w:val="Hipercze"/>
            <w:rFonts w:ascii="Arial" w:eastAsia="Times New Roman" w:hAnsi="Arial" w:cs="Arial"/>
            <w:sz w:val="28"/>
            <w:szCs w:val="28"/>
            <w:lang w:eastAsia="pl-PL"/>
          </w:rPr>
          <w:t>www.bo.wloclawek.eu</w:t>
        </w:r>
      </w:hyperlink>
      <w:r w:rsidRPr="00E138FE">
        <w:rPr>
          <w:rFonts w:ascii="Arial" w:eastAsia="Times New Roman" w:hAnsi="Arial" w:cs="Arial"/>
          <w:sz w:val="28"/>
          <w:szCs w:val="28"/>
          <w:lang w:eastAsia="pl-PL"/>
        </w:rPr>
        <w:t xml:space="preserve">) z jednym wyjątkiem: projekty można było również złożyć tradycyjnie, składając wypełniony formularz do specjalnie dedykowanych urn usytuowanych 1) w holu budynku Urzędu </w:t>
      </w:r>
      <w:r w:rsidRPr="00E138FE">
        <w:rPr>
          <w:rFonts w:ascii="Arial" w:eastAsia="Times New Roman" w:hAnsi="Arial" w:cs="Arial"/>
          <w:sz w:val="28"/>
          <w:szCs w:val="28"/>
          <w:lang w:eastAsia="pl-PL"/>
        </w:rPr>
        <w:lastRenderedPageBreak/>
        <w:t xml:space="preserve">Miasta Włocławek przy Zielonym Rynku 11/13, 2) w Kawiarni Obywatelskiej „Śródmieście </w:t>
      </w:r>
      <w:proofErr w:type="spellStart"/>
      <w:r w:rsidRPr="00E138FE">
        <w:rPr>
          <w:rFonts w:ascii="Arial" w:eastAsia="Times New Roman" w:hAnsi="Arial" w:cs="Arial"/>
          <w:sz w:val="28"/>
          <w:szCs w:val="28"/>
          <w:lang w:eastAsia="pl-PL"/>
        </w:rPr>
        <w:t>Cafe</w:t>
      </w:r>
      <w:proofErr w:type="spellEnd"/>
      <w:r w:rsidRPr="00E138FE">
        <w:rPr>
          <w:rFonts w:ascii="Arial" w:eastAsia="Times New Roman" w:hAnsi="Arial" w:cs="Arial"/>
          <w:sz w:val="28"/>
          <w:szCs w:val="28"/>
          <w:lang w:eastAsia="pl-PL"/>
        </w:rPr>
        <w:t>” przy ul. 3 Maja 9.</w:t>
      </w:r>
    </w:p>
    <w:p w14:paraId="19486399" w14:textId="77777777" w:rsidR="002B0CF2" w:rsidRPr="00E138FE" w:rsidRDefault="002B0CF2" w:rsidP="00E138FE">
      <w:pPr>
        <w:spacing w:after="0" w:line="240" w:lineRule="auto"/>
        <w:rPr>
          <w:rFonts w:ascii="Arial" w:hAnsi="Arial" w:cs="Arial"/>
          <w:sz w:val="28"/>
          <w:szCs w:val="28"/>
        </w:rPr>
      </w:pPr>
    </w:p>
    <w:p w14:paraId="71E36C0B" w14:textId="0921B6B5" w:rsidR="00D56C18" w:rsidRPr="00E138FE" w:rsidRDefault="002B0CF2" w:rsidP="00E138FE">
      <w:pPr>
        <w:spacing w:after="0" w:line="240" w:lineRule="auto"/>
        <w:rPr>
          <w:rFonts w:ascii="Arial" w:hAnsi="Arial" w:cs="Arial"/>
          <w:sz w:val="28"/>
          <w:szCs w:val="28"/>
        </w:rPr>
      </w:pPr>
      <w:r w:rsidRPr="00E138FE">
        <w:rPr>
          <w:rFonts w:ascii="Arial" w:hAnsi="Arial" w:cs="Arial"/>
          <w:sz w:val="28"/>
          <w:szCs w:val="28"/>
        </w:rPr>
        <w:t xml:space="preserve">Formularz na stronie internetowej </w:t>
      </w:r>
      <w:hyperlink r:id="rId10" w:history="1">
        <w:r w:rsidRPr="00E138FE">
          <w:rPr>
            <w:rStyle w:val="Hipercze"/>
            <w:rFonts w:ascii="Arial" w:hAnsi="Arial" w:cs="Arial"/>
            <w:sz w:val="28"/>
            <w:szCs w:val="28"/>
          </w:rPr>
          <w:t>www.bo.wloclawek.eu</w:t>
        </w:r>
      </w:hyperlink>
      <w:r w:rsidRPr="00E138FE">
        <w:rPr>
          <w:rFonts w:ascii="Arial" w:hAnsi="Arial" w:cs="Arial"/>
          <w:sz w:val="28"/>
          <w:szCs w:val="28"/>
        </w:rPr>
        <w:t xml:space="preserve"> wypełniło 9 509 osób, a łącznie oddano 14 450 głosów. Za ważne uznano ostatecznie 14 260 głosów oddanych przez 9 398 mieszkańców.</w:t>
      </w:r>
    </w:p>
    <w:p w14:paraId="5AE4AAD0" w14:textId="2456ED9F" w:rsidR="00BD26BB" w:rsidRPr="00E138FE" w:rsidRDefault="00BD26BB" w:rsidP="00E138FE">
      <w:pPr>
        <w:spacing w:after="0" w:line="240" w:lineRule="auto"/>
        <w:rPr>
          <w:rFonts w:ascii="Arial" w:hAnsi="Arial" w:cs="Arial"/>
          <w:sz w:val="28"/>
          <w:szCs w:val="28"/>
        </w:rPr>
      </w:pPr>
    </w:p>
    <w:p w14:paraId="05CBA2DE" w14:textId="77777777" w:rsidR="00322AAE" w:rsidRPr="00E138FE" w:rsidRDefault="00322AAE" w:rsidP="00E138FE">
      <w:pPr>
        <w:spacing w:after="0" w:line="240" w:lineRule="auto"/>
        <w:rPr>
          <w:rFonts w:ascii="Arial" w:hAnsi="Arial" w:cs="Arial"/>
          <w:sz w:val="28"/>
          <w:szCs w:val="28"/>
        </w:rPr>
      </w:pPr>
      <w:r w:rsidRPr="00E138FE">
        <w:rPr>
          <w:rFonts w:ascii="Arial" w:hAnsi="Arial" w:cs="Arial"/>
          <w:sz w:val="28"/>
          <w:szCs w:val="28"/>
        </w:rPr>
        <w:t xml:space="preserve">W kategorii zielonej poddano pod głosowanie 4 projekty, na które oddano 2 539 głosów, w tym za ważne uznano 2 498 głosów (nieważnych było 41 głosów). W kategorii instytucjonalnej poddano pod głosowanie 9 projektów, na które oddano 5 987 głosów, w tym za ważne uznano 5 911 głosów (nieważnych było 76 głosów). W kategorii </w:t>
      </w:r>
      <w:proofErr w:type="spellStart"/>
      <w:r w:rsidRPr="00E138FE">
        <w:rPr>
          <w:rFonts w:ascii="Arial" w:hAnsi="Arial" w:cs="Arial"/>
          <w:sz w:val="28"/>
          <w:szCs w:val="28"/>
        </w:rPr>
        <w:t>ogólnomiejskiej</w:t>
      </w:r>
      <w:proofErr w:type="spellEnd"/>
      <w:r w:rsidRPr="00E138FE">
        <w:rPr>
          <w:rFonts w:ascii="Arial" w:hAnsi="Arial" w:cs="Arial"/>
          <w:sz w:val="28"/>
          <w:szCs w:val="28"/>
        </w:rPr>
        <w:t xml:space="preserve"> poddano pod głosowanie 19 projektów, na które oddano 5 924 głosy, w tym za ważne uznano 5 851 głosów (nieważne były 73 głosy).</w:t>
      </w:r>
    </w:p>
    <w:p w14:paraId="7033D425" w14:textId="77777777" w:rsidR="00322AAE" w:rsidRPr="00E138FE" w:rsidRDefault="00322AAE" w:rsidP="00E138FE">
      <w:pPr>
        <w:spacing w:after="0" w:line="240" w:lineRule="auto"/>
        <w:rPr>
          <w:rFonts w:ascii="Arial" w:hAnsi="Arial" w:cs="Arial"/>
          <w:sz w:val="28"/>
          <w:szCs w:val="28"/>
        </w:rPr>
      </w:pPr>
    </w:p>
    <w:p w14:paraId="0F5E83CF" w14:textId="1C6B8136" w:rsidR="00322AAE" w:rsidRPr="00E138FE" w:rsidRDefault="00322AAE" w:rsidP="00E138FE">
      <w:pPr>
        <w:spacing w:after="0" w:line="240" w:lineRule="auto"/>
        <w:rPr>
          <w:rFonts w:ascii="Arial" w:eastAsia="Times New Roman" w:hAnsi="Arial" w:cs="Arial"/>
          <w:sz w:val="28"/>
          <w:szCs w:val="28"/>
          <w:lang w:eastAsia="pl-PL"/>
        </w:rPr>
      </w:pPr>
      <w:r w:rsidRPr="00E138FE">
        <w:rPr>
          <w:rFonts w:ascii="Arial" w:eastAsia="Times New Roman" w:hAnsi="Arial" w:cs="Arial"/>
          <w:sz w:val="28"/>
          <w:szCs w:val="28"/>
          <w:lang w:eastAsia="pl-PL"/>
        </w:rPr>
        <w:t xml:space="preserve">Do realizacji w ramach Włocławskiego Budżetu Obywatelskiego na rok 2023 zakwalifikowano łącznie </w:t>
      </w:r>
      <w:r w:rsidR="00A23302" w:rsidRPr="00E138FE">
        <w:rPr>
          <w:rFonts w:ascii="Arial" w:eastAsia="Times New Roman" w:hAnsi="Arial" w:cs="Arial"/>
          <w:sz w:val="28"/>
          <w:szCs w:val="28"/>
          <w:lang w:eastAsia="pl-PL"/>
        </w:rPr>
        <w:t>10</w:t>
      </w:r>
      <w:r w:rsidRPr="00E138FE">
        <w:rPr>
          <w:rFonts w:ascii="Arial" w:eastAsia="Times New Roman" w:hAnsi="Arial" w:cs="Arial"/>
          <w:sz w:val="28"/>
          <w:szCs w:val="28"/>
          <w:lang w:eastAsia="pl-PL"/>
        </w:rPr>
        <w:t xml:space="preserve"> projektów:</w:t>
      </w:r>
    </w:p>
    <w:p w14:paraId="37F3531F" w14:textId="77777777" w:rsidR="00322AAE" w:rsidRPr="00E138FE" w:rsidRDefault="00322AAE" w:rsidP="00E138FE">
      <w:pPr>
        <w:spacing w:after="0" w:line="240" w:lineRule="auto"/>
        <w:rPr>
          <w:rFonts w:ascii="Arial" w:eastAsia="Times New Roman" w:hAnsi="Arial" w:cs="Arial"/>
          <w:sz w:val="28"/>
          <w:szCs w:val="28"/>
          <w:lang w:eastAsia="pl-PL"/>
        </w:rPr>
      </w:pPr>
    </w:p>
    <w:p w14:paraId="0CC8AB93" w14:textId="77777777" w:rsidR="00322AAE" w:rsidRPr="00E138FE" w:rsidRDefault="00322AAE" w:rsidP="00601802">
      <w:pPr>
        <w:pStyle w:val="Akapitzlist"/>
        <w:numPr>
          <w:ilvl w:val="0"/>
          <w:numId w:val="50"/>
        </w:numPr>
        <w:spacing w:after="0" w:line="240" w:lineRule="auto"/>
        <w:ind w:left="284" w:hanging="284"/>
        <w:rPr>
          <w:rFonts w:ascii="Arial" w:hAnsi="Arial" w:cs="Arial"/>
          <w:b/>
          <w:sz w:val="28"/>
          <w:szCs w:val="28"/>
        </w:rPr>
      </w:pPr>
      <w:r w:rsidRPr="00E138FE">
        <w:rPr>
          <w:rFonts w:ascii="Arial" w:hAnsi="Arial" w:cs="Arial"/>
          <w:b/>
          <w:sz w:val="28"/>
          <w:szCs w:val="28"/>
        </w:rPr>
        <w:t>w kategorii zielonej:</w:t>
      </w:r>
    </w:p>
    <w:p w14:paraId="096ADBAE" w14:textId="468FD3CF" w:rsidR="00322AAE" w:rsidRPr="00E138FE" w:rsidRDefault="00322AAE" w:rsidP="00601802">
      <w:pPr>
        <w:pStyle w:val="Akapitzlist"/>
        <w:numPr>
          <w:ilvl w:val="0"/>
          <w:numId w:val="51"/>
        </w:numPr>
        <w:spacing w:after="0" w:line="240" w:lineRule="auto"/>
        <w:ind w:left="709" w:hanging="283"/>
        <w:rPr>
          <w:rFonts w:ascii="Arial" w:hAnsi="Arial" w:cs="Arial"/>
          <w:sz w:val="28"/>
          <w:szCs w:val="28"/>
        </w:rPr>
      </w:pPr>
      <w:r w:rsidRPr="00E138FE">
        <w:rPr>
          <w:rFonts w:ascii="Arial" w:hAnsi="Arial" w:cs="Arial"/>
          <w:color w:val="333333"/>
          <w:sz w:val="28"/>
          <w:szCs w:val="28"/>
          <w:shd w:val="clear" w:color="auto" w:fill="FFFFFF"/>
        </w:rPr>
        <w:t>„</w:t>
      </w:r>
      <w:r w:rsidRPr="00E138FE">
        <w:rPr>
          <w:rFonts w:ascii="Arial" w:hAnsi="Arial" w:cs="Arial"/>
          <w:sz w:val="28"/>
          <w:szCs w:val="28"/>
          <w:shd w:val="clear" w:color="auto" w:fill="FFFFFF"/>
        </w:rPr>
        <w:t>Z widokiem na Wisłę” – projekt rewitalizacji terenu przy ulicy Toruńskiej na kwotę 1</w:t>
      </w:r>
      <w:r w:rsidR="00A23302" w:rsidRPr="00E138FE">
        <w:rPr>
          <w:rFonts w:ascii="Arial" w:hAnsi="Arial" w:cs="Arial"/>
          <w:sz w:val="28"/>
          <w:szCs w:val="28"/>
          <w:shd w:val="clear" w:color="auto" w:fill="FFFFFF"/>
        </w:rPr>
        <w:t xml:space="preserve"> 000 000,00 </w:t>
      </w:r>
      <w:r w:rsidRPr="00E138FE">
        <w:rPr>
          <w:rFonts w:ascii="Arial" w:hAnsi="Arial" w:cs="Arial"/>
          <w:sz w:val="28"/>
          <w:szCs w:val="28"/>
          <w:shd w:val="clear" w:color="auto" w:fill="FFFFFF"/>
        </w:rPr>
        <w:t xml:space="preserve">zł </w:t>
      </w:r>
      <w:r w:rsidRPr="00E138FE">
        <w:rPr>
          <w:rFonts w:ascii="Arial" w:hAnsi="Arial" w:cs="Arial"/>
          <w:sz w:val="28"/>
          <w:szCs w:val="28"/>
        </w:rPr>
        <w:t>(1 330 ważnych głosów mieszkańców Włocławka),</w:t>
      </w:r>
    </w:p>
    <w:p w14:paraId="7D98EE63" w14:textId="77777777" w:rsidR="00D93661" w:rsidRPr="00E138FE" w:rsidRDefault="00D93661" w:rsidP="00E138FE">
      <w:pPr>
        <w:spacing w:after="0" w:line="240" w:lineRule="auto"/>
        <w:rPr>
          <w:rFonts w:ascii="Arial" w:hAnsi="Arial" w:cs="Arial"/>
          <w:sz w:val="28"/>
          <w:szCs w:val="28"/>
        </w:rPr>
      </w:pPr>
    </w:p>
    <w:p w14:paraId="680DA8E8" w14:textId="4B3CFBE9" w:rsidR="00322AAE" w:rsidRPr="00E138FE" w:rsidRDefault="00322AAE" w:rsidP="00601802">
      <w:pPr>
        <w:pStyle w:val="Akapitzlist"/>
        <w:numPr>
          <w:ilvl w:val="0"/>
          <w:numId w:val="50"/>
        </w:numPr>
        <w:spacing w:after="0" w:line="240" w:lineRule="auto"/>
        <w:ind w:left="284" w:hanging="284"/>
        <w:rPr>
          <w:rFonts w:ascii="Arial" w:hAnsi="Arial" w:cs="Arial"/>
          <w:b/>
          <w:sz w:val="28"/>
          <w:szCs w:val="28"/>
        </w:rPr>
      </w:pPr>
      <w:r w:rsidRPr="00E138FE">
        <w:rPr>
          <w:rFonts w:ascii="Arial" w:hAnsi="Arial" w:cs="Arial"/>
          <w:b/>
          <w:sz w:val="28"/>
          <w:szCs w:val="28"/>
        </w:rPr>
        <w:t>w kategorii instytucjonalnej:</w:t>
      </w:r>
    </w:p>
    <w:p w14:paraId="25F4DF06" w14:textId="0295BF18" w:rsidR="00D93661" w:rsidRPr="00E138FE" w:rsidRDefault="00A23302" w:rsidP="00601802">
      <w:pPr>
        <w:pStyle w:val="Akapitzlist"/>
        <w:numPr>
          <w:ilvl w:val="0"/>
          <w:numId w:val="51"/>
        </w:numPr>
        <w:spacing w:after="0" w:line="240" w:lineRule="auto"/>
        <w:ind w:left="709" w:hanging="283"/>
        <w:rPr>
          <w:rFonts w:ascii="Arial" w:hAnsi="Arial" w:cs="Arial"/>
          <w:sz w:val="28"/>
          <w:szCs w:val="28"/>
        </w:rPr>
      </w:pPr>
      <w:r w:rsidRPr="00E138FE">
        <w:rPr>
          <w:rFonts w:ascii="Arial" w:hAnsi="Arial" w:cs="Arial"/>
          <w:sz w:val="28"/>
          <w:szCs w:val="28"/>
        </w:rPr>
        <w:t>„</w:t>
      </w:r>
      <w:r w:rsidR="00322AAE" w:rsidRPr="00E138FE">
        <w:rPr>
          <w:rFonts w:ascii="Arial" w:hAnsi="Arial" w:cs="Arial"/>
          <w:sz w:val="28"/>
          <w:szCs w:val="28"/>
        </w:rPr>
        <w:t>Kujawski Plac Zabaw</w:t>
      </w:r>
      <w:r w:rsidRPr="00E138FE">
        <w:rPr>
          <w:rFonts w:ascii="Arial" w:hAnsi="Arial" w:cs="Arial"/>
          <w:sz w:val="28"/>
          <w:szCs w:val="28"/>
        </w:rPr>
        <w:t>”</w:t>
      </w:r>
      <w:r w:rsidR="00322AAE" w:rsidRPr="00E138FE">
        <w:rPr>
          <w:rFonts w:ascii="Arial" w:hAnsi="Arial" w:cs="Arial"/>
          <w:sz w:val="28"/>
          <w:szCs w:val="28"/>
        </w:rPr>
        <w:t xml:space="preserve"> na kwotę 800</w:t>
      </w:r>
      <w:r w:rsidRPr="00E138FE">
        <w:rPr>
          <w:rFonts w:ascii="Arial" w:hAnsi="Arial" w:cs="Arial"/>
          <w:sz w:val="28"/>
          <w:szCs w:val="28"/>
        </w:rPr>
        <w:t> 000,00 zł</w:t>
      </w:r>
      <w:r w:rsidR="00322AAE" w:rsidRPr="00E138FE">
        <w:rPr>
          <w:rFonts w:ascii="Arial" w:hAnsi="Arial" w:cs="Arial"/>
          <w:sz w:val="28"/>
          <w:szCs w:val="28"/>
        </w:rPr>
        <w:t xml:space="preserve"> (2 125 ważnych głosów mieszkańców Włocławka);</w:t>
      </w:r>
    </w:p>
    <w:p w14:paraId="31EDE73F" w14:textId="47D0FB7B" w:rsidR="00322AAE" w:rsidRPr="00E138FE" w:rsidRDefault="00A23302" w:rsidP="00601802">
      <w:pPr>
        <w:pStyle w:val="Akapitzlist"/>
        <w:numPr>
          <w:ilvl w:val="0"/>
          <w:numId w:val="51"/>
        </w:numPr>
        <w:spacing w:after="0" w:line="240" w:lineRule="auto"/>
        <w:ind w:left="709" w:hanging="283"/>
        <w:rPr>
          <w:rFonts w:ascii="Arial" w:hAnsi="Arial" w:cs="Arial"/>
          <w:sz w:val="28"/>
          <w:szCs w:val="28"/>
        </w:rPr>
      </w:pPr>
      <w:r w:rsidRPr="00E138FE">
        <w:rPr>
          <w:rFonts w:ascii="Arial" w:hAnsi="Arial" w:cs="Arial"/>
          <w:sz w:val="28"/>
          <w:szCs w:val="28"/>
        </w:rPr>
        <w:t>„</w:t>
      </w:r>
      <w:r w:rsidR="00322AAE" w:rsidRPr="00E138FE">
        <w:rPr>
          <w:rFonts w:ascii="Arial" w:hAnsi="Arial" w:cs="Arial"/>
          <w:sz w:val="28"/>
          <w:szCs w:val="28"/>
        </w:rPr>
        <w:t>Park kieszonkowy</w:t>
      </w:r>
      <w:r w:rsidR="00EF41F9" w:rsidRPr="00E138FE">
        <w:rPr>
          <w:rFonts w:ascii="Arial" w:hAnsi="Arial" w:cs="Arial"/>
          <w:sz w:val="28"/>
          <w:szCs w:val="28"/>
        </w:rPr>
        <w:t>”</w:t>
      </w:r>
      <w:r w:rsidR="00322AAE" w:rsidRPr="00E138FE">
        <w:rPr>
          <w:rFonts w:ascii="Arial" w:hAnsi="Arial" w:cs="Arial"/>
          <w:sz w:val="28"/>
          <w:szCs w:val="28"/>
        </w:rPr>
        <w:t xml:space="preserve"> przy ławeczce Mari Skłodowskiej-Curie na kwotę 100</w:t>
      </w:r>
      <w:r w:rsidR="00EF41F9" w:rsidRPr="00E138FE">
        <w:rPr>
          <w:rFonts w:ascii="Arial" w:hAnsi="Arial" w:cs="Arial"/>
          <w:sz w:val="28"/>
          <w:szCs w:val="28"/>
        </w:rPr>
        <w:t xml:space="preserve"> 000,00 </w:t>
      </w:r>
      <w:r w:rsidR="00322AAE" w:rsidRPr="00E138FE">
        <w:rPr>
          <w:rFonts w:ascii="Arial" w:hAnsi="Arial" w:cs="Arial"/>
          <w:sz w:val="28"/>
          <w:szCs w:val="28"/>
        </w:rPr>
        <w:t>z</w:t>
      </w:r>
      <w:r w:rsidR="00EF41F9" w:rsidRPr="00E138FE">
        <w:rPr>
          <w:rFonts w:ascii="Arial" w:hAnsi="Arial" w:cs="Arial"/>
          <w:sz w:val="28"/>
          <w:szCs w:val="28"/>
        </w:rPr>
        <w:t>ł</w:t>
      </w:r>
      <w:r w:rsidR="00322AAE" w:rsidRPr="00E138FE">
        <w:rPr>
          <w:rFonts w:ascii="Arial" w:hAnsi="Arial" w:cs="Arial"/>
          <w:sz w:val="28"/>
          <w:szCs w:val="28"/>
        </w:rPr>
        <w:t xml:space="preserve"> (216 ważnych głosów mieszkańców Włocławka),</w:t>
      </w:r>
    </w:p>
    <w:p w14:paraId="0ECD2C23" w14:textId="77777777" w:rsidR="00322AAE" w:rsidRPr="00E138FE" w:rsidRDefault="00322AAE" w:rsidP="00E138FE">
      <w:pPr>
        <w:spacing w:after="0" w:line="240" w:lineRule="auto"/>
        <w:rPr>
          <w:rFonts w:ascii="Arial" w:hAnsi="Arial" w:cs="Arial"/>
          <w:sz w:val="28"/>
          <w:szCs w:val="28"/>
        </w:rPr>
      </w:pPr>
    </w:p>
    <w:p w14:paraId="702302CB" w14:textId="77777777" w:rsidR="00322AAE" w:rsidRPr="00E138FE" w:rsidRDefault="00322AAE" w:rsidP="00601802">
      <w:pPr>
        <w:pStyle w:val="Akapitzlist"/>
        <w:numPr>
          <w:ilvl w:val="0"/>
          <w:numId w:val="50"/>
        </w:numPr>
        <w:spacing w:after="0" w:line="240" w:lineRule="auto"/>
        <w:ind w:left="284" w:hanging="284"/>
        <w:rPr>
          <w:rFonts w:ascii="Arial" w:hAnsi="Arial" w:cs="Arial"/>
          <w:b/>
          <w:sz w:val="28"/>
          <w:szCs w:val="28"/>
        </w:rPr>
      </w:pPr>
      <w:r w:rsidRPr="00E138FE">
        <w:rPr>
          <w:rFonts w:ascii="Arial" w:hAnsi="Arial" w:cs="Arial"/>
          <w:b/>
          <w:sz w:val="28"/>
          <w:szCs w:val="28"/>
        </w:rPr>
        <w:t xml:space="preserve">w kategorii </w:t>
      </w:r>
      <w:proofErr w:type="spellStart"/>
      <w:r w:rsidRPr="00E138FE">
        <w:rPr>
          <w:rFonts w:ascii="Arial" w:hAnsi="Arial" w:cs="Arial"/>
          <w:b/>
          <w:sz w:val="28"/>
          <w:szCs w:val="28"/>
        </w:rPr>
        <w:t>ogólnomiejskiej</w:t>
      </w:r>
      <w:proofErr w:type="spellEnd"/>
      <w:r w:rsidRPr="00E138FE">
        <w:rPr>
          <w:rFonts w:ascii="Arial" w:hAnsi="Arial" w:cs="Arial"/>
          <w:b/>
          <w:sz w:val="28"/>
          <w:szCs w:val="28"/>
        </w:rPr>
        <w:t>:</w:t>
      </w:r>
    </w:p>
    <w:p w14:paraId="7B314896" w14:textId="60A5EE5B" w:rsidR="00797D25" w:rsidRPr="00E138FE" w:rsidRDefault="00322AAE" w:rsidP="00601802">
      <w:pPr>
        <w:pStyle w:val="Akapitzlist"/>
        <w:numPr>
          <w:ilvl w:val="0"/>
          <w:numId w:val="52"/>
        </w:numPr>
        <w:spacing w:after="0" w:line="240" w:lineRule="auto"/>
        <w:rPr>
          <w:rFonts w:ascii="Arial" w:hAnsi="Arial" w:cs="Arial"/>
          <w:sz w:val="28"/>
          <w:szCs w:val="28"/>
        </w:rPr>
      </w:pPr>
      <w:r w:rsidRPr="00E138FE">
        <w:rPr>
          <w:rFonts w:ascii="Arial" w:hAnsi="Arial" w:cs="Arial"/>
          <w:sz w:val="28"/>
          <w:szCs w:val="28"/>
          <w:shd w:val="clear" w:color="auto" w:fill="FFFFFF"/>
        </w:rPr>
        <w:t>Balon „Włocławek” na kwotę 300</w:t>
      </w:r>
      <w:r w:rsidR="00D7547E" w:rsidRPr="00E138FE">
        <w:rPr>
          <w:rFonts w:ascii="Arial" w:hAnsi="Arial" w:cs="Arial"/>
          <w:sz w:val="28"/>
          <w:szCs w:val="28"/>
          <w:shd w:val="clear" w:color="auto" w:fill="FFFFFF"/>
        </w:rPr>
        <w:t xml:space="preserve"> 000,00 </w:t>
      </w:r>
      <w:r w:rsidRPr="00E138FE">
        <w:rPr>
          <w:rFonts w:ascii="Arial" w:hAnsi="Arial" w:cs="Arial"/>
          <w:sz w:val="28"/>
          <w:szCs w:val="28"/>
          <w:shd w:val="clear" w:color="auto" w:fill="FFFFFF"/>
        </w:rPr>
        <w:t xml:space="preserve">złotych </w:t>
      </w:r>
      <w:r w:rsidRPr="00E138FE">
        <w:rPr>
          <w:rFonts w:ascii="Arial" w:hAnsi="Arial" w:cs="Arial"/>
          <w:sz w:val="28"/>
          <w:szCs w:val="28"/>
        </w:rPr>
        <w:t>(1 542 ważnych głosów mieszkańców Włocławka)</w:t>
      </w:r>
      <w:r w:rsidRPr="00E138FE">
        <w:rPr>
          <w:rFonts w:ascii="Arial" w:eastAsia="Times New Roman" w:hAnsi="Arial" w:cs="Arial"/>
          <w:sz w:val="28"/>
          <w:szCs w:val="28"/>
          <w:lang w:eastAsia="pl-PL"/>
        </w:rPr>
        <w:t>;</w:t>
      </w:r>
    </w:p>
    <w:p w14:paraId="320C4FB5" w14:textId="79AB2270" w:rsidR="00797D25" w:rsidRPr="00E138FE" w:rsidRDefault="00322AAE" w:rsidP="00601802">
      <w:pPr>
        <w:pStyle w:val="Akapitzlist"/>
        <w:numPr>
          <w:ilvl w:val="0"/>
          <w:numId w:val="52"/>
        </w:numPr>
        <w:spacing w:after="0" w:line="240" w:lineRule="auto"/>
        <w:rPr>
          <w:rFonts w:ascii="Arial" w:hAnsi="Arial" w:cs="Arial"/>
          <w:sz w:val="28"/>
          <w:szCs w:val="28"/>
        </w:rPr>
      </w:pPr>
      <w:r w:rsidRPr="00E138FE">
        <w:rPr>
          <w:rFonts w:ascii="Arial" w:eastAsia="Times New Roman" w:hAnsi="Arial" w:cs="Arial"/>
          <w:sz w:val="28"/>
          <w:szCs w:val="28"/>
          <w:lang w:eastAsia="pl-PL"/>
        </w:rPr>
        <w:t>Zewnętrzne boisko do gry w piłkę koszykową 3×3 lub 5×5 z imiennymi boiskami oraz małą infrastrukturą towarzyszącą, na kwotę 1</w:t>
      </w:r>
      <w:r w:rsidR="00D7547E" w:rsidRPr="00E138FE">
        <w:rPr>
          <w:rFonts w:ascii="Arial" w:eastAsia="Times New Roman" w:hAnsi="Arial" w:cs="Arial"/>
          <w:sz w:val="28"/>
          <w:szCs w:val="28"/>
          <w:lang w:eastAsia="pl-PL"/>
        </w:rPr>
        <w:t> 150 000,00</w:t>
      </w:r>
      <w:r w:rsidRPr="00E138FE">
        <w:rPr>
          <w:rFonts w:ascii="Arial" w:eastAsia="Times New Roman" w:hAnsi="Arial" w:cs="Arial"/>
          <w:sz w:val="28"/>
          <w:szCs w:val="28"/>
          <w:lang w:eastAsia="pl-PL"/>
        </w:rPr>
        <w:t xml:space="preserve"> złotych </w:t>
      </w:r>
      <w:r w:rsidRPr="00E138FE">
        <w:rPr>
          <w:rFonts w:ascii="Arial" w:hAnsi="Arial" w:cs="Arial"/>
          <w:sz w:val="28"/>
          <w:szCs w:val="28"/>
        </w:rPr>
        <w:t>(905 ważnych głosów mieszkańców Włocławka)</w:t>
      </w:r>
      <w:r w:rsidRPr="00E138FE">
        <w:rPr>
          <w:rFonts w:ascii="Arial" w:eastAsia="Times New Roman" w:hAnsi="Arial" w:cs="Arial"/>
          <w:sz w:val="28"/>
          <w:szCs w:val="28"/>
          <w:lang w:eastAsia="pl-PL"/>
        </w:rPr>
        <w:t>;</w:t>
      </w:r>
    </w:p>
    <w:p w14:paraId="72690AC9" w14:textId="7E9CA04C" w:rsidR="00797D25" w:rsidRPr="00E138FE" w:rsidRDefault="00322AAE" w:rsidP="00601802">
      <w:pPr>
        <w:pStyle w:val="Akapitzlist"/>
        <w:numPr>
          <w:ilvl w:val="0"/>
          <w:numId w:val="52"/>
        </w:numPr>
        <w:spacing w:after="0" w:line="240" w:lineRule="auto"/>
        <w:rPr>
          <w:rFonts w:ascii="Arial" w:hAnsi="Arial" w:cs="Arial"/>
          <w:sz w:val="28"/>
          <w:szCs w:val="28"/>
        </w:rPr>
      </w:pPr>
      <w:r w:rsidRPr="00E138FE">
        <w:rPr>
          <w:rFonts w:ascii="Arial" w:eastAsia="Times New Roman" w:hAnsi="Arial" w:cs="Arial"/>
          <w:sz w:val="28"/>
          <w:szCs w:val="28"/>
          <w:lang w:eastAsia="pl-PL"/>
        </w:rPr>
        <w:t>Milej dla wszystkich, na kwotę 500</w:t>
      </w:r>
      <w:r w:rsidR="00C11075" w:rsidRPr="00E138FE">
        <w:rPr>
          <w:rFonts w:ascii="Arial" w:eastAsia="Times New Roman" w:hAnsi="Arial" w:cs="Arial"/>
          <w:sz w:val="28"/>
          <w:szCs w:val="28"/>
          <w:lang w:eastAsia="pl-PL"/>
        </w:rPr>
        <w:t xml:space="preserve"> 000,00 </w:t>
      </w:r>
      <w:r w:rsidRPr="00E138FE">
        <w:rPr>
          <w:rFonts w:ascii="Arial" w:eastAsia="Times New Roman" w:hAnsi="Arial" w:cs="Arial"/>
          <w:sz w:val="28"/>
          <w:szCs w:val="28"/>
          <w:lang w:eastAsia="pl-PL"/>
        </w:rPr>
        <w:t xml:space="preserve">złotych </w:t>
      </w:r>
      <w:r w:rsidRPr="00E138FE">
        <w:rPr>
          <w:rFonts w:ascii="Arial" w:hAnsi="Arial" w:cs="Arial"/>
          <w:sz w:val="28"/>
          <w:szCs w:val="28"/>
        </w:rPr>
        <w:t>(491 ważnych głosów mieszkańców Włocławka)</w:t>
      </w:r>
      <w:r w:rsidRPr="00E138FE">
        <w:rPr>
          <w:rFonts w:ascii="Arial" w:eastAsia="Times New Roman" w:hAnsi="Arial" w:cs="Arial"/>
          <w:sz w:val="28"/>
          <w:szCs w:val="28"/>
          <w:lang w:eastAsia="pl-PL"/>
        </w:rPr>
        <w:t>;</w:t>
      </w:r>
    </w:p>
    <w:p w14:paraId="0F86DE70" w14:textId="1A07B637" w:rsidR="00797D25" w:rsidRPr="00E138FE" w:rsidRDefault="00322AAE" w:rsidP="00601802">
      <w:pPr>
        <w:pStyle w:val="Akapitzlist"/>
        <w:numPr>
          <w:ilvl w:val="0"/>
          <w:numId w:val="52"/>
        </w:numPr>
        <w:spacing w:after="0" w:line="240" w:lineRule="auto"/>
        <w:rPr>
          <w:rFonts w:ascii="Arial" w:hAnsi="Arial" w:cs="Arial"/>
          <w:sz w:val="28"/>
          <w:szCs w:val="28"/>
        </w:rPr>
      </w:pPr>
      <w:r w:rsidRPr="00E138FE">
        <w:rPr>
          <w:rFonts w:ascii="Arial" w:eastAsia="Times New Roman" w:hAnsi="Arial" w:cs="Arial"/>
          <w:sz w:val="28"/>
          <w:szCs w:val="28"/>
          <w:lang w:eastAsia="pl-PL"/>
        </w:rPr>
        <w:t>Wielofunkcyjny tor przeszkód, na kwotę 210</w:t>
      </w:r>
      <w:r w:rsidR="00C11075" w:rsidRPr="00E138FE">
        <w:rPr>
          <w:rFonts w:ascii="Arial" w:eastAsia="Times New Roman" w:hAnsi="Arial" w:cs="Arial"/>
          <w:sz w:val="28"/>
          <w:szCs w:val="28"/>
          <w:lang w:eastAsia="pl-PL"/>
        </w:rPr>
        <w:t xml:space="preserve"> 000,00 </w:t>
      </w:r>
      <w:r w:rsidRPr="00E138FE">
        <w:rPr>
          <w:rFonts w:ascii="Arial" w:eastAsia="Times New Roman" w:hAnsi="Arial" w:cs="Arial"/>
          <w:sz w:val="28"/>
          <w:szCs w:val="28"/>
          <w:lang w:eastAsia="pl-PL"/>
        </w:rPr>
        <w:t xml:space="preserve">złotych </w:t>
      </w:r>
      <w:r w:rsidRPr="00E138FE">
        <w:rPr>
          <w:rFonts w:ascii="Arial" w:hAnsi="Arial" w:cs="Arial"/>
          <w:sz w:val="28"/>
          <w:szCs w:val="28"/>
        </w:rPr>
        <w:t>(238 ważnych głosów mieszkańców Włocławka)</w:t>
      </w:r>
      <w:r w:rsidRPr="00E138FE">
        <w:rPr>
          <w:rFonts w:ascii="Arial" w:eastAsia="Times New Roman" w:hAnsi="Arial" w:cs="Arial"/>
          <w:sz w:val="28"/>
          <w:szCs w:val="28"/>
          <w:lang w:eastAsia="pl-PL"/>
        </w:rPr>
        <w:t>;</w:t>
      </w:r>
    </w:p>
    <w:p w14:paraId="5987C498" w14:textId="00F461DD" w:rsidR="00797D25" w:rsidRPr="00E138FE" w:rsidRDefault="00322AAE" w:rsidP="00601802">
      <w:pPr>
        <w:pStyle w:val="Akapitzlist"/>
        <w:numPr>
          <w:ilvl w:val="0"/>
          <w:numId w:val="52"/>
        </w:numPr>
        <w:spacing w:after="0" w:line="240" w:lineRule="auto"/>
        <w:rPr>
          <w:rFonts w:ascii="Arial" w:hAnsi="Arial" w:cs="Arial"/>
          <w:sz w:val="28"/>
          <w:szCs w:val="28"/>
        </w:rPr>
      </w:pPr>
      <w:r w:rsidRPr="00E138FE">
        <w:rPr>
          <w:rFonts w:ascii="Arial" w:eastAsia="Times New Roman" w:hAnsi="Arial" w:cs="Arial"/>
          <w:sz w:val="28"/>
          <w:szCs w:val="28"/>
          <w:lang w:eastAsia="pl-PL"/>
        </w:rPr>
        <w:lastRenderedPageBreak/>
        <w:t>Rozwój przez muzykę – cykl koncertów i imprez kulturalnych, na kwotę 20</w:t>
      </w:r>
      <w:r w:rsidR="00C11075" w:rsidRPr="00E138FE">
        <w:rPr>
          <w:rFonts w:ascii="Arial" w:eastAsia="Times New Roman" w:hAnsi="Arial" w:cs="Arial"/>
          <w:sz w:val="28"/>
          <w:szCs w:val="28"/>
          <w:lang w:eastAsia="pl-PL"/>
        </w:rPr>
        <w:t xml:space="preserve"> 000,00 </w:t>
      </w:r>
      <w:r w:rsidRPr="00E138FE">
        <w:rPr>
          <w:rFonts w:ascii="Arial" w:eastAsia="Times New Roman" w:hAnsi="Arial" w:cs="Arial"/>
          <w:sz w:val="28"/>
          <w:szCs w:val="28"/>
          <w:lang w:eastAsia="pl-PL"/>
        </w:rPr>
        <w:t xml:space="preserve">złotych </w:t>
      </w:r>
      <w:r w:rsidRPr="00E138FE">
        <w:rPr>
          <w:rFonts w:ascii="Arial" w:hAnsi="Arial" w:cs="Arial"/>
          <w:sz w:val="28"/>
          <w:szCs w:val="28"/>
        </w:rPr>
        <w:t>(149 ważnych głosów mieszkańców Włocławka)</w:t>
      </w:r>
      <w:r w:rsidRPr="00E138FE">
        <w:rPr>
          <w:rFonts w:ascii="Arial" w:eastAsia="Times New Roman" w:hAnsi="Arial" w:cs="Arial"/>
          <w:sz w:val="28"/>
          <w:szCs w:val="28"/>
          <w:lang w:eastAsia="pl-PL"/>
        </w:rPr>
        <w:t>;</w:t>
      </w:r>
    </w:p>
    <w:p w14:paraId="737D92E4" w14:textId="72397AC8" w:rsidR="00797D25" w:rsidRPr="00E138FE" w:rsidRDefault="00322AAE" w:rsidP="00601802">
      <w:pPr>
        <w:pStyle w:val="Akapitzlist"/>
        <w:numPr>
          <w:ilvl w:val="0"/>
          <w:numId w:val="52"/>
        </w:numPr>
        <w:spacing w:after="0" w:line="240" w:lineRule="auto"/>
        <w:rPr>
          <w:rFonts w:ascii="Arial" w:hAnsi="Arial" w:cs="Arial"/>
          <w:sz w:val="28"/>
          <w:szCs w:val="28"/>
        </w:rPr>
      </w:pPr>
      <w:proofErr w:type="spellStart"/>
      <w:r w:rsidRPr="00E138FE">
        <w:rPr>
          <w:rFonts w:ascii="Arial" w:eastAsia="Times New Roman" w:hAnsi="Arial" w:cs="Arial"/>
          <w:sz w:val="28"/>
          <w:szCs w:val="28"/>
          <w:lang w:eastAsia="pl-PL"/>
        </w:rPr>
        <w:t>Senioralia</w:t>
      </w:r>
      <w:proofErr w:type="spellEnd"/>
      <w:r w:rsidRPr="00E138FE">
        <w:rPr>
          <w:rFonts w:ascii="Arial" w:eastAsia="Times New Roman" w:hAnsi="Arial" w:cs="Arial"/>
          <w:sz w:val="28"/>
          <w:szCs w:val="28"/>
          <w:lang w:eastAsia="pl-PL"/>
        </w:rPr>
        <w:t xml:space="preserve"> 2023 – obchody święta seniora, na kwotę 50</w:t>
      </w:r>
      <w:r w:rsidR="00C11075" w:rsidRPr="00E138FE">
        <w:rPr>
          <w:rFonts w:ascii="Arial" w:eastAsia="Times New Roman" w:hAnsi="Arial" w:cs="Arial"/>
          <w:sz w:val="28"/>
          <w:szCs w:val="28"/>
          <w:lang w:eastAsia="pl-PL"/>
        </w:rPr>
        <w:t xml:space="preserve"> 000,00 </w:t>
      </w:r>
      <w:r w:rsidRPr="00E138FE">
        <w:rPr>
          <w:rFonts w:ascii="Arial" w:eastAsia="Times New Roman" w:hAnsi="Arial" w:cs="Arial"/>
          <w:sz w:val="28"/>
          <w:szCs w:val="28"/>
          <w:lang w:eastAsia="pl-PL"/>
        </w:rPr>
        <w:t xml:space="preserve">złotych </w:t>
      </w:r>
      <w:r w:rsidRPr="00E138FE">
        <w:rPr>
          <w:rFonts w:ascii="Arial" w:hAnsi="Arial" w:cs="Arial"/>
          <w:sz w:val="28"/>
          <w:szCs w:val="28"/>
        </w:rPr>
        <w:t>(148 ważnych głosów mieszkańców Włocławka)</w:t>
      </w:r>
      <w:r w:rsidRPr="00E138FE">
        <w:rPr>
          <w:rFonts w:ascii="Arial" w:eastAsia="Times New Roman" w:hAnsi="Arial" w:cs="Arial"/>
          <w:sz w:val="28"/>
          <w:szCs w:val="28"/>
          <w:lang w:eastAsia="pl-PL"/>
        </w:rPr>
        <w:t>;</w:t>
      </w:r>
    </w:p>
    <w:p w14:paraId="18231879" w14:textId="5E8DF171" w:rsidR="00486657" w:rsidRPr="00E138FE" w:rsidRDefault="00322AAE" w:rsidP="00601802">
      <w:pPr>
        <w:pStyle w:val="Akapitzlist"/>
        <w:numPr>
          <w:ilvl w:val="0"/>
          <w:numId w:val="52"/>
        </w:numPr>
        <w:spacing w:after="0" w:line="240" w:lineRule="auto"/>
        <w:rPr>
          <w:rFonts w:ascii="Arial" w:hAnsi="Arial" w:cs="Arial"/>
          <w:sz w:val="28"/>
          <w:szCs w:val="28"/>
        </w:rPr>
      </w:pPr>
      <w:r w:rsidRPr="00E138FE">
        <w:rPr>
          <w:rFonts w:ascii="Arial" w:eastAsia="Times New Roman" w:hAnsi="Arial" w:cs="Arial"/>
          <w:sz w:val="28"/>
          <w:szCs w:val="28"/>
          <w:lang w:eastAsia="pl-PL"/>
        </w:rPr>
        <w:t>AED w kluczowych punktach miasta, na kwotę 50</w:t>
      </w:r>
      <w:r w:rsidR="00C11075" w:rsidRPr="00E138FE">
        <w:rPr>
          <w:rFonts w:ascii="Arial" w:eastAsia="Times New Roman" w:hAnsi="Arial" w:cs="Arial"/>
          <w:sz w:val="28"/>
          <w:szCs w:val="28"/>
          <w:lang w:eastAsia="pl-PL"/>
        </w:rPr>
        <w:t xml:space="preserve"> 000,00 </w:t>
      </w:r>
      <w:r w:rsidRPr="00E138FE">
        <w:rPr>
          <w:rFonts w:ascii="Arial" w:eastAsia="Times New Roman" w:hAnsi="Arial" w:cs="Arial"/>
          <w:sz w:val="28"/>
          <w:szCs w:val="28"/>
          <w:lang w:eastAsia="pl-PL"/>
        </w:rPr>
        <w:t xml:space="preserve">złotych </w:t>
      </w:r>
      <w:r w:rsidRPr="00E138FE">
        <w:rPr>
          <w:rFonts w:ascii="Arial" w:hAnsi="Arial" w:cs="Arial"/>
          <w:sz w:val="28"/>
          <w:szCs w:val="28"/>
        </w:rPr>
        <w:t>(141 ważnych głosów mieszkańców Włocławka)</w:t>
      </w:r>
      <w:r w:rsidRPr="00E138FE">
        <w:rPr>
          <w:rFonts w:ascii="Arial" w:eastAsia="Times New Roman" w:hAnsi="Arial" w:cs="Arial"/>
          <w:sz w:val="28"/>
          <w:szCs w:val="28"/>
          <w:lang w:eastAsia="pl-PL"/>
        </w:rPr>
        <w:t>.</w:t>
      </w:r>
    </w:p>
    <w:p w14:paraId="636AB0DB" w14:textId="12984BF5" w:rsidR="00E31AB5" w:rsidRPr="00E138FE" w:rsidRDefault="00E31AB5" w:rsidP="00E138FE">
      <w:pPr>
        <w:spacing w:after="0" w:line="240" w:lineRule="auto"/>
        <w:rPr>
          <w:rFonts w:ascii="Arial" w:hAnsi="Arial" w:cs="Arial"/>
          <w:b/>
          <w:color w:val="000000"/>
          <w:sz w:val="28"/>
          <w:szCs w:val="28"/>
        </w:rPr>
      </w:pPr>
    </w:p>
    <w:p w14:paraId="7DE962D2" w14:textId="77777777" w:rsidR="00726A15" w:rsidRPr="00E138FE" w:rsidRDefault="00726A15" w:rsidP="00E138FE">
      <w:pPr>
        <w:spacing w:after="0" w:line="240" w:lineRule="auto"/>
        <w:rPr>
          <w:rFonts w:ascii="Arial" w:hAnsi="Arial" w:cs="Arial"/>
          <w:b/>
          <w:color w:val="000000"/>
          <w:sz w:val="28"/>
          <w:szCs w:val="28"/>
        </w:rPr>
      </w:pPr>
      <w:r w:rsidRPr="00E138FE">
        <w:rPr>
          <w:rFonts w:ascii="Arial" w:hAnsi="Arial" w:cs="Arial"/>
          <w:b/>
          <w:color w:val="000000"/>
          <w:sz w:val="28"/>
          <w:szCs w:val="28"/>
        </w:rPr>
        <w:t>Stan zaawansowania prac w zakresie zadań realizowanych w ramach Włocławskiego Budżetu Obywatelskiego na rok 2022</w:t>
      </w:r>
    </w:p>
    <w:p w14:paraId="788F8C89" w14:textId="2E0B2DD0" w:rsidR="00BB6EED" w:rsidRPr="00E138FE" w:rsidRDefault="00E31AB5" w:rsidP="00E138FE">
      <w:pPr>
        <w:spacing w:after="0" w:line="240" w:lineRule="auto"/>
        <w:rPr>
          <w:rFonts w:ascii="Arial" w:hAnsi="Arial" w:cs="Arial"/>
          <w:b/>
          <w:color w:val="000000"/>
          <w:sz w:val="28"/>
          <w:szCs w:val="28"/>
        </w:rPr>
      </w:pPr>
      <w:r w:rsidRPr="00E138FE">
        <w:rPr>
          <w:rFonts w:ascii="Arial" w:hAnsi="Arial" w:cs="Arial"/>
          <w:b/>
          <w:color w:val="000000"/>
          <w:sz w:val="28"/>
          <w:szCs w:val="28"/>
        </w:rPr>
        <w:t xml:space="preserve">Budowa wieży z platformą widokową oraz monitoringiem na punkcie widokowym Włocławskiego </w:t>
      </w:r>
      <w:proofErr w:type="spellStart"/>
      <w:r w:rsidRPr="00E138FE">
        <w:rPr>
          <w:rFonts w:ascii="Arial" w:hAnsi="Arial" w:cs="Arial"/>
          <w:b/>
          <w:color w:val="000000"/>
          <w:sz w:val="28"/>
          <w:szCs w:val="28"/>
        </w:rPr>
        <w:t>Zawiśla</w:t>
      </w:r>
      <w:proofErr w:type="spellEnd"/>
    </w:p>
    <w:p w14:paraId="6930F0A0" w14:textId="4DC7DCB4" w:rsidR="00CE06B0" w:rsidRPr="00E138FE" w:rsidRDefault="00CE06B0" w:rsidP="00E138FE">
      <w:pPr>
        <w:spacing w:after="0" w:line="240" w:lineRule="auto"/>
        <w:rPr>
          <w:rFonts w:ascii="Arial" w:eastAsia="Times New Roman" w:hAnsi="Arial" w:cs="Arial"/>
          <w:sz w:val="28"/>
          <w:szCs w:val="28"/>
          <w:lang w:eastAsia="pl-PL"/>
        </w:rPr>
      </w:pPr>
      <w:r w:rsidRPr="00E138FE">
        <w:rPr>
          <w:rFonts w:ascii="Arial" w:eastAsia="Times New Roman" w:hAnsi="Arial" w:cs="Arial"/>
          <w:sz w:val="28"/>
          <w:szCs w:val="28"/>
          <w:lang w:eastAsia="pl-PL"/>
        </w:rPr>
        <w:t>W ramach zadania zakupiono mapę zasadniczą oraz wypis z rejestru gruntów</w:t>
      </w:r>
      <w:r w:rsidR="00866842" w:rsidRPr="00E138FE">
        <w:rPr>
          <w:rFonts w:ascii="Arial" w:eastAsia="Times New Roman" w:hAnsi="Arial" w:cs="Arial"/>
          <w:sz w:val="28"/>
          <w:szCs w:val="28"/>
          <w:lang w:eastAsia="pl-PL"/>
        </w:rPr>
        <w:t>.</w:t>
      </w:r>
      <w:r w:rsidR="008F617C" w:rsidRPr="00E138FE">
        <w:rPr>
          <w:rFonts w:ascii="Arial" w:eastAsia="Times New Roman" w:hAnsi="Arial" w:cs="Arial"/>
          <w:sz w:val="28"/>
          <w:szCs w:val="28"/>
          <w:lang w:eastAsia="pl-PL"/>
        </w:rPr>
        <w:t xml:space="preserve"> </w:t>
      </w:r>
      <w:r w:rsidR="00866842" w:rsidRPr="00E138FE">
        <w:rPr>
          <w:rFonts w:ascii="Arial" w:eastAsia="Times New Roman" w:hAnsi="Arial" w:cs="Arial"/>
          <w:sz w:val="28"/>
          <w:szCs w:val="28"/>
          <w:lang w:eastAsia="pl-PL"/>
        </w:rPr>
        <w:t>O</w:t>
      </w:r>
      <w:r w:rsidRPr="00E138FE">
        <w:rPr>
          <w:rFonts w:ascii="Arial" w:eastAsia="Times New Roman" w:hAnsi="Arial" w:cs="Arial"/>
          <w:sz w:val="28"/>
          <w:szCs w:val="28"/>
          <w:lang w:eastAsia="pl-PL"/>
        </w:rPr>
        <w:t>pracowa</w:t>
      </w:r>
      <w:r w:rsidR="00866842" w:rsidRPr="00E138FE">
        <w:rPr>
          <w:rFonts w:ascii="Arial" w:eastAsia="Times New Roman" w:hAnsi="Arial" w:cs="Arial"/>
          <w:sz w:val="28"/>
          <w:szCs w:val="28"/>
          <w:lang w:eastAsia="pl-PL"/>
        </w:rPr>
        <w:t>no</w:t>
      </w:r>
      <w:r w:rsidRPr="00E138FE">
        <w:rPr>
          <w:rFonts w:ascii="Arial" w:eastAsia="Times New Roman" w:hAnsi="Arial" w:cs="Arial"/>
          <w:sz w:val="28"/>
          <w:szCs w:val="28"/>
          <w:lang w:eastAsia="pl-PL"/>
        </w:rPr>
        <w:t xml:space="preserve"> dokumentację projektowo-kosztorysową za</w:t>
      </w:r>
      <w:r w:rsidR="00866842" w:rsidRPr="00E138FE">
        <w:rPr>
          <w:rFonts w:ascii="Arial" w:eastAsia="Times New Roman" w:hAnsi="Arial" w:cs="Arial"/>
          <w:sz w:val="28"/>
          <w:szCs w:val="28"/>
          <w:lang w:eastAsia="pl-PL"/>
        </w:rPr>
        <w:t>dania.</w:t>
      </w:r>
      <w:r w:rsidRPr="00E138FE">
        <w:rPr>
          <w:rFonts w:ascii="Arial" w:eastAsia="Times New Roman" w:hAnsi="Arial" w:cs="Arial"/>
          <w:sz w:val="28"/>
          <w:szCs w:val="28"/>
          <w:lang w:eastAsia="pl-PL"/>
        </w:rPr>
        <w:t xml:space="preserve"> </w:t>
      </w:r>
    </w:p>
    <w:p w14:paraId="1D980EEB" w14:textId="13E75827" w:rsidR="00CE06B0" w:rsidRPr="00E138FE" w:rsidRDefault="00CE06B0" w:rsidP="00E138FE">
      <w:pPr>
        <w:spacing w:after="0" w:line="240" w:lineRule="auto"/>
        <w:rPr>
          <w:rFonts w:ascii="Arial" w:eastAsia="Times New Roman" w:hAnsi="Arial" w:cs="Arial"/>
          <w:sz w:val="28"/>
          <w:szCs w:val="28"/>
          <w:lang w:eastAsia="pl-PL"/>
        </w:rPr>
      </w:pPr>
      <w:bookmarkStart w:id="8" w:name="_Hlk132960192"/>
      <w:r w:rsidRPr="00E138FE">
        <w:rPr>
          <w:rFonts w:ascii="Arial" w:eastAsia="Times New Roman" w:hAnsi="Arial" w:cs="Arial"/>
          <w:sz w:val="28"/>
          <w:szCs w:val="28"/>
          <w:lang w:eastAsia="pl-PL"/>
        </w:rPr>
        <w:t xml:space="preserve">Zadanie zostało objęte </w:t>
      </w:r>
      <w:r w:rsidR="00866842" w:rsidRPr="00E138FE">
        <w:rPr>
          <w:rFonts w:ascii="Arial" w:eastAsia="Times New Roman" w:hAnsi="Arial" w:cs="Arial"/>
          <w:sz w:val="28"/>
          <w:szCs w:val="28"/>
          <w:lang w:eastAsia="pl-PL"/>
        </w:rPr>
        <w:t xml:space="preserve">Uchwałą o środkach niewygasających. </w:t>
      </w:r>
    </w:p>
    <w:bookmarkEnd w:id="8"/>
    <w:p w14:paraId="4A13F517" w14:textId="77777777" w:rsidR="00C374C6" w:rsidRPr="00E138FE" w:rsidRDefault="00C374C6" w:rsidP="00E138FE">
      <w:pPr>
        <w:spacing w:after="0" w:line="240" w:lineRule="auto"/>
        <w:rPr>
          <w:rFonts w:ascii="Arial" w:hAnsi="Arial" w:cs="Arial"/>
          <w:b/>
          <w:color w:val="000000"/>
          <w:sz w:val="28"/>
          <w:szCs w:val="28"/>
        </w:rPr>
      </w:pPr>
    </w:p>
    <w:p w14:paraId="653984AE" w14:textId="49226FBC" w:rsidR="00E31AB5" w:rsidRPr="00E138FE" w:rsidRDefault="00FA4E24" w:rsidP="00E138FE">
      <w:pPr>
        <w:spacing w:after="0" w:line="240" w:lineRule="auto"/>
        <w:rPr>
          <w:rFonts w:ascii="Arial" w:hAnsi="Arial" w:cs="Arial"/>
          <w:b/>
          <w:sz w:val="28"/>
          <w:szCs w:val="28"/>
        </w:rPr>
      </w:pPr>
      <w:r w:rsidRPr="00E138FE">
        <w:rPr>
          <w:rFonts w:ascii="Arial" w:hAnsi="Arial" w:cs="Arial"/>
          <w:b/>
          <w:sz w:val="28"/>
          <w:szCs w:val="28"/>
        </w:rPr>
        <w:t>Rewitalizacja Skweru przy Placu Staszica</w:t>
      </w:r>
    </w:p>
    <w:p w14:paraId="2094AC79" w14:textId="2FF2B8BF" w:rsidR="000349CE" w:rsidRPr="00E138FE" w:rsidRDefault="00FA4E24" w:rsidP="00E138FE">
      <w:pPr>
        <w:spacing w:after="0" w:line="240" w:lineRule="auto"/>
        <w:rPr>
          <w:rFonts w:ascii="Arial" w:eastAsia="Times New Roman" w:hAnsi="Arial" w:cs="Arial"/>
          <w:sz w:val="28"/>
          <w:szCs w:val="28"/>
          <w:lang w:eastAsia="pl-PL"/>
        </w:rPr>
      </w:pPr>
      <w:r w:rsidRPr="00E138FE">
        <w:rPr>
          <w:rFonts w:ascii="Arial" w:eastAsia="Times New Roman" w:hAnsi="Arial" w:cs="Arial"/>
          <w:sz w:val="28"/>
          <w:szCs w:val="28"/>
          <w:lang w:eastAsia="pl-PL"/>
        </w:rPr>
        <w:t xml:space="preserve">Opracowano dokumentację projektowo - kosztorysową na wykonanie rewitalizacji skweru przy Placu Staszica. </w:t>
      </w:r>
      <w:r w:rsidR="000349CE" w:rsidRPr="00E138FE">
        <w:rPr>
          <w:rFonts w:ascii="Arial" w:eastAsia="Times New Roman" w:hAnsi="Arial" w:cs="Arial"/>
          <w:sz w:val="28"/>
          <w:szCs w:val="28"/>
          <w:lang w:eastAsia="pl-PL"/>
        </w:rPr>
        <w:t xml:space="preserve">Zadanie zostało objęte Uchwałą o środkach niewygasających. </w:t>
      </w:r>
    </w:p>
    <w:p w14:paraId="3E5C28B4" w14:textId="77777777" w:rsidR="00680991" w:rsidRPr="00E138FE" w:rsidRDefault="00680991" w:rsidP="00E138FE">
      <w:pPr>
        <w:spacing w:after="0" w:line="240" w:lineRule="auto"/>
        <w:rPr>
          <w:rFonts w:ascii="Arial" w:eastAsia="Times New Roman" w:hAnsi="Arial" w:cs="Arial"/>
          <w:sz w:val="28"/>
          <w:szCs w:val="28"/>
          <w:lang w:eastAsia="pl-PL"/>
        </w:rPr>
      </w:pPr>
    </w:p>
    <w:p w14:paraId="4BC9BA89" w14:textId="7CE2AA9C" w:rsidR="00FA4E24" w:rsidRPr="00E138FE" w:rsidRDefault="00680991" w:rsidP="00E138FE">
      <w:pPr>
        <w:spacing w:after="0" w:line="240" w:lineRule="auto"/>
        <w:rPr>
          <w:rFonts w:ascii="Arial" w:hAnsi="Arial" w:cs="Arial"/>
          <w:b/>
          <w:sz w:val="28"/>
          <w:szCs w:val="28"/>
        </w:rPr>
      </w:pPr>
      <w:r w:rsidRPr="00E138FE">
        <w:rPr>
          <w:rFonts w:ascii="Arial" w:hAnsi="Arial" w:cs="Arial"/>
          <w:b/>
          <w:sz w:val="28"/>
          <w:szCs w:val="28"/>
        </w:rPr>
        <w:t>Droga dla działkowców i mieszkańców  ulicy Ruda /Budżet obywatelski 2021/</w:t>
      </w:r>
    </w:p>
    <w:p w14:paraId="3242B790" w14:textId="562EF501" w:rsidR="00680991" w:rsidRPr="00E138FE" w:rsidRDefault="00680991" w:rsidP="00E138FE">
      <w:pPr>
        <w:spacing w:after="0" w:line="240" w:lineRule="auto"/>
        <w:rPr>
          <w:rFonts w:ascii="Arial" w:hAnsi="Arial" w:cs="Arial"/>
          <w:bCs/>
          <w:sz w:val="28"/>
          <w:szCs w:val="28"/>
        </w:rPr>
      </w:pPr>
      <w:r w:rsidRPr="00E138FE">
        <w:rPr>
          <w:rFonts w:ascii="Arial" w:hAnsi="Arial" w:cs="Arial"/>
          <w:bCs/>
          <w:sz w:val="28"/>
          <w:szCs w:val="28"/>
        </w:rPr>
        <w:t>Wybudowano drogę</w:t>
      </w:r>
      <w:r w:rsidR="00293A00" w:rsidRPr="00E138FE">
        <w:rPr>
          <w:rFonts w:ascii="Arial" w:hAnsi="Arial" w:cs="Arial"/>
          <w:bCs/>
          <w:sz w:val="28"/>
          <w:szCs w:val="28"/>
        </w:rPr>
        <w:t>. Zadanie zostało zakończone.</w:t>
      </w:r>
    </w:p>
    <w:p w14:paraId="7E8FADEB" w14:textId="77777777" w:rsidR="00293A00" w:rsidRPr="00E138FE" w:rsidRDefault="00293A00" w:rsidP="00E138FE">
      <w:pPr>
        <w:spacing w:after="0" w:line="240" w:lineRule="auto"/>
        <w:rPr>
          <w:rFonts w:ascii="Arial" w:hAnsi="Arial" w:cs="Arial"/>
          <w:bCs/>
          <w:sz w:val="28"/>
          <w:szCs w:val="28"/>
        </w:rPr>
      </w:pPr>
    </w:p>
    <w:p w14:paraId="2A3013F1" w14:textId="78CBBC67" w:rsidR="00293A00" w:rsidRPr="00E138FE" w:rsidRDefault="00293A00" w:rsidP="00E138FE">
      <w:pPr>
        <w:spacing w:after="0" w:line="240" w:lineRule="auto"/>
        <w:rPr>
          <w:rFonts w:ascii="Arial" w:eastAsia="Times New Roman" w:hAnsi="Arial" w:cs="Arial"/>
          <w:b/>
          <w:sz w:val="28"/>
          <w:szCs w:val="28"/>
          <w:lang w:eastAsia="pl-PL"/>
        </w:rPr>
      </w:pPr>
      <w:r w:rsidRPr="00E138FE">
        <w:rPr>
          <w:rFonts w:ascii="Arial" w:eastAsia="Times New Roman" w:hAnsi="Arial" w:cs="Arial"/>
          <w:b/>
          <w:sz w:val="28"/>
          <w:szCs w:val="28"/>
          <w:lang w:eastAsia="pl-PL"/>
        </w:rPr>
        <w:t>Park Południa</w:t>
      </w:r>
    </w:p>
    <w:p w14:paraId="3115310C" w14:textId="0547D703" w:rsidR="00295179" w:rsidRPr="00E138FE" w:rsidRDefault="008F617C" w:rsidP="00E138FE">
      <w:pPr>
        <w:spacing w:after="0" w:line="240" w:lineRule="auto"/>
        <w:rPr>
          <w:rFonts w:ascii="Arial" w:eastAsia="Times New Roman" w:hAnsi="Arial" w:cs="Arial"/>
          <w:sz w:val="28"/>
          <w:szCs w:val="28"/>
          <w:lang w:eastAsia="pl-PL"/>
        </w:rPr>
      </w:pPr>
      <w:r w:rsidRPr="00E138FE">
        <w:rPr>
          <w:rFonts w:ascii="Arial" w:eastAsia="Times New Roman" w:hAnsi="Arial" w:cs="Arial"/>
          <w:bCs/>
          <w:sz w:val="28"/>
          <w:szCs w:val="28"/>
          <w:lang w:eastAsia="pl-PL"/>
        </w:rPr>
        <w:t>P</w:t>
      </w:r>
      <w:r w:rsidR="00295179" w:rsidRPr="00E138FE">
        <w:rPr>
          <w:rFonts w:ascii="Arial" w:eastAsia="Times New Roman" w:hAnsi="Arial" w:cs="Arial"/>
          <w:bCs/>
          <w:sz w:val="28"/>
          <w:szCs w:val="28"/>
          <w:lang w:eastAsia="pl-PL"/>
        </w:rPr>
        <w:t xml:space="preserve">race projektowe polegają na opracowaniu dokumentacji projektowo-kosztorysowej oraz projektu koncepcyjnego na zagospodarowanie działki między ulicami Wiejską, </w:t>
      </w:r>
      <w:proofErr w:type="spellStart"/>
      <w:r w:rsidR="00295179" w:rsidRPr="00E138FE">
        <w:rPr>
          <w:rFonts w:ascii="Arial" w:eastAsia="Times New Roman" w:hAnsi="Arial" w:cs="Arial"/>
          <w:bCs/>
          <w:sz w:val="28"/>
          <w:szCs w:val="28"/>
          <w:lang w:eastAsia="pl-PL"/>
        </w:rPr>
        <w:t>Zbiegniewskiej</w:t>
      </w:r>
      <w:proofErr w:type="spellEnd"/>
      <w:r w:rsidR="00295179" w:rsidRPr="00E138FE">
        <w:rPr>
          <w:rFonts w:ascii="Arial" w:eastAsia="Times New Roman" w:hAnsi="Arial" w:cs="Arial"/>
          <w:bCs/>
          <w:sz w:val="28"/>
          <w:szCs w:val="28"/>
          <w:lang w:eastAsia="pl-PL"/>
        </w:rPr>
        <w:t xml:space="preserve">, Konopnickiej </w:t>
      </w:r>
      <w:r w:rsidR="009B7E22" w:rsidRPr="00E138FE">
        <w:rPr>
          <w:rFonts w:ascii="Arial" w:eastAsia="Times New Roman" w:hAnsi="Arial" w:cs="Arial"/>
          <w:bCs/>
          <w:sz w:val="28"/>
          <w:szCs w:val="28"/>
          <w:lang w:eastAsia="pl-PL"/>
        </w:rPr>
        <w:t xml:space="preserve">                      </w:t>
      </w:r>
      <w:r w:rsidR="00295179" w:rsidRPr="00E138FE">
        <w:rPr>
          <w:rFonts w:ascii="Arial" w:eastAsia="Times New Roman" w:hAnsi="Arial" w:cs="Arial"/>
          <w:bCs/>
          <w:sz w:val="28"/>
          <w:szCs w:val="28"/>
          <w:lang w:eastAsia="pl-PL"/>
        </w:rPr>
        <w:t xml:space="preserve">i Mystkowskiego poprzez nowe nasadzenia dorosłych drzew i krzewów, alejki, utworzenie ogrodu deszczowego, nowe ławki, montaż hotelu dla owadów. </w:t>
      </w:r>
      <w:r w:rsidR="00295179" w:rsidRPr="00E138FE">
        <w:rPr>
          <w:rFonts w:ascii="Arial" w:eastAsia="Times New Roman" w:hAnsi="Arial" w:cs="Arial"/>
          <w:sz w:val="28"/>
          <w:szCs w:val="28"/>
          <w:lang w:eastAsia="pl-PL"/>
        </w:rPr>
        <w:t>Zadanie zostało objęte Uchwałą o środkach niewygasających.</w:t>
      </w:r>
    </w:p>
    <w:p w14:paraId="26D5B19C" w14:textId="77777777" w:rsidR="00632400" w:rsidRPr="00E138FE" w:rsidRDefault="00632400" w:rsidP="00E138FE">
      <w:pPr>
        <w:spacing w:after="0" w:line="240" w:lineRule="auto"/>
        <w:rPr>
          <w:rFonts w:ascii="Arial" w:eastAsia="Times New Roman" w:hAnsi="Arial" w:cs="Arial"/>
          <w:sz w:val="28"/>
          <w:szCs w:val="28"/>
          <w:lang w:eastAsia="pl-PL"/>
        </w:rPr>
      </w:pPr>
    </w:p>
    <w:p w14:paraId="41504477" w14:textId="1F6F76BA" w:rsidR="00632400" w:rsidRPr="00E138FE" w:rsidRDefault="00632400" w:rsidP="00E138FE">
      <w:pPr>
        <w:spacing w:after="0" w:line="240" w:lineRule="auto"/>
        <w:rPr>
          <w:rFonts w:ascii="Arial" w:eastAsia="Times New Roman" w:hAnsi="Arial" w:cs="Arial"/>
          <w:b/>
          <w:bCs/>
          <w:sz w:val="28"/>
          <w:szCs w:val="28"/>
          <w:lang w:eastAsia="pl-PL"/>
        </w:rPr>
      </w:pPr>
      <w:proofErr w:type="spellStart"/>
      <w:r w:rsidRPr="00E138FE">
        <w:rPr>
          <w:rFonts w:ascii="Arial" w:eastAsia="Times New Roman" w:hAnsi="Arial" w:cs="Arial"/>
          <w:b/>
          <w:bCs/>
          <w:sz w:val="28"/>
          <w:szCs w:val="28"/>
          <w:lang w:eastAsia="pl-PL"/>
        </w:rPr>
        <w:t>M</w:t>
      </w:r>
      <w:r w:rsidR="00685E02" w:rsidRPr="00E138FE">
        <w:rPr>
          <w:rFonts w:ascii="Arial" w:eastAsia="Times New Roman" w:hAnsi="Arial" w:cs="Arial"/>
          <w:b/>
          <w:bCs/>
          <w:sz w:val="28"/>
          <w:szCs w:val="28"/>
          <w:lang w:eastAsia="pl-PL"/>
        </w:rPr>
        <w:t>i</w:t>
      </w:r>
      <w:r w:rsidRPr="00E138FE">
        <w:rPr>
          <w:rFonts w:ascii="Arial" w:eastAsia="Times New Roman" w:hAnsi="Arial" w:cs="Arial"/>
          <w:b/>
          <w:bCs/>
          <w:sz w:val="28"/>
          <w:szCs w:val="28"/>
          <w:lang w:eastAsia="pl-PL"/>
        </w:rPr>
        <w:t>ch</w:t>
      </w:r>
      <w:r w:rsidR="0017295E" w:rsidRPr="00E138FE">
        <w:rPr>
          <w:rFonts w:ascii="Arial" w:eastAsia="Times New Roman" w:hAnsi="Arial" w:cs="Arial"/>
          <w:b/>
          <w:bCs/>
          <w:sz w:val="28"/>
          <w:szCs w:val="28"/>
          <w:lang w:eastAsia="pl-PL"/>
        </w:rPr>
        <w:t>e</w:t>
      </w:r>
      <w:r w:rsidRPr="00E138FE">
        <w:rPr>
          <w:rFonts w:ascii="Arial" w:eastAsia="Times New Roman" w:hAnsi="Arial" w:cs="Arial"/>
          <w:b/>
          <w:bCs/>
          <w:sz w:val="28"/>
          <w:szCs w:val="28"/>
          <w:lang w:eastAsia="pl-PL"/>
        </w:rPr>
        <w:t>liński</w:t>
      </w:r>
      <w:proofErr w:type="spellEnd"/>
      <w:r w:rsidRPr="00E138FE">
        <w:rPr>
          <w:rFonts w:ascii="Arial" w:eastAsia="Times New Roman" w:hAnsi="Arial" w:cs="Arial"/>
          <w:b/>
          <w:bCs/>
          <w:sz w:val="28"/>
          <w:szCs w:val="28"/>
          <w:lang w:eastAsia="pl-PL"/>
        </w:rPr>
        <w:t xml:space="preserve"> Park Rozrywki</w:t>
      </w:r>
    </w:p>
    <w:p w14:paraId="799E1A1B" w14:textId="18801F95" w:rsidR="00AF4BA3" w:rsidRPr="00E138FE" w:rsidRDefault="00DC02BD" w:rsidP="00E138FE">
      <w:pPr>
        <w:spacing w:after="0" w:line="240" w:lineRule="auto"/>
        <w:rPr>
          <w:rFonts w:ascii="Arial" w:eastAsia="Times New Roman" w:hAnsi="Arial" w:cs="Arial"/>
          <w:bCs/>
          <w:sz w:val="28"/>
          <w:szCs w:val="28"/>
          <w:lang w:eastAsia="pl-PL"/>
        </w:rPr>
      </w:pPr>
      <w:r w:rsidRPr="00E138FE">
        <w:rPr>
          <w:rFonts w:ascii="Arial" w:eastAsia="Times New Roman" w:hAnsi="Arial" w:cs="Arial"/>
          <w:bCs/>
          <w:sz w:val="28"/>
          <w:szCs w:val="28"/>
          <w:lang w:eastAsia="pl-PL"/>
        </w:rPr>
        <w:t>O</w:t>
      </w:r>
      <w:r w:rsidR="00632400" w:rsidRPr="00E138FE">
        <w:rPr>
          <w:rFonts w:ascii="Arial" w:eastAsia="Times New Roman" w:hAnsi="Arial" w:cs="Arial"/>
          <w:bCs/>
          <w:sz w:val="28"/>
          <w:szCs w:val="28"/>
          <w:lang w:eastAsia="pl-PL"/>
        </w:rPr>
        <w:t>pracowa</w:t>
      </w:r>
      <w:r w:rsidRPr="00E138FE">
        <w:rPr>
          <w:rFonts w:ascii="Arial" w:eastAsia="Times New Roman" w:hAnsi="Arial" w:cs="Arial"/>
          <w:bCs/>
          <w:sz w:val="28"/>
          <w:szCs w:val="28"/>
          <w:lang w:eastAsia="pl-PL"/>
        </w:rPr>
        <w:t>no</w:t>
      </w:r>
      <w:r w:rsidR="00632400" w:rsidRPr="00E138FE">
        <w:rPr>
          <w:rFonts w:ascii="Arial" w:eastAsia="Times New Roman" w:hAnsi="Arial" w:cs="Arial"/>
          <w:bCs/>
          <w:sz w:val="28"/>
          <w:szCs w:val="28"/>
          <w:lang w:eastAsia="pl-PL"/>
        </w:rPr>
        <w:t xml:space="preserve"> dokumentację projektowo-kosztorysową wraz koncepcją. Prace projektowe obejmowały doposażenie siłowni, stworzenie </w:t>
      </w:r>
      <w:proofErr w:type="spellStart"/>
      <w:r w:rsidR="00632400" w:rsidRPr="00E138FE">
        <w:rPr>
          <w:rFonts w:ascii="Arial" w:eastAsia="Times New Roman" w:hAnsi="Arial" w:cs="Arial"/>
          <w:bCs/>
          <w:sz w:val="28"/>
          <w:szCs w:val="28"/>
          <w:lang w:eastAsia="pl-PL"/>
        </w:rPr>
        <w:t>Skateparku</w:t>
      </w:r>
      <w:proofErr w:type="spellEnd"/>
      <w:r w:rsidR="00632400" w:rsidRPr="00E138FE">
        <w:rPr>
          <w:rFonts w:ascii="Arial" w:eastAsia="Times New Roman" w:hAnsi="Arial" w:cs="Arial"/>
          <w:bCs/>
          <w:sz w:val="28"/>
          <w:szCs w:val="28"/>
          <w:lang w:eastAsia="pl-PL"/>
        </w:rPr>
        <w:t xml:space="preserve"> oraz Psiego Parku, wyposażenie takie jak: kładki, tunele, tory i drążki do przeszkód, wybieg, psia toaleta, kosze na odchody, ławeczki itp. oraz rozbudowę istniejącego placu zabaw w Michelinie przy ul. Sarniej o </w:t>
      </w:r>
      <w:proofErr w:type="spellStart"/>
      <w:r w:rsidR="00632400" w:rsidRPr="00E138FE">
        <w:rPr>
          <w:rFonts w:ascii="Arial" w:eastAsia="Times New Roman" w:hAnsi="Arial" w:cs="Arial"/>
          <w:bCs/>
          <w:sz w:val="28"/>
          <w:szCs w:val="28"/>
          <w:lang w:eastAsia="pl-PL"/>
        </w:rPr>
        <w:t>skatepark</w:t>
      </w:r>
      <w:proofErr w:type="spellEnd"/>
      <w:r w:rsidR="00632400" w:rsidRPr="00E138FE">
        <w:rPr>
          <w:rFonts w:ascii="Arial" w:eastAsia="Times New Roman" w:hAnsi="Arial" w:cs="Arial"/>
          <w:bCs/>
          <w:sz w:val="28"/>
          <w:szCs w:val="28"/>
          <w:lang w:eastAsia="pl-PL"/>
        </w:rPr>
        <w:t xml:space="preserve">. </w:t>
      </w:r>
    </w:p>
    <w:p w14:paraId="39E79EA4" w14:textId="176F7F7B" w:rsidR="00226604" w:rsidRPr="00E138FE" w:rsidRDefault="005F49FA" w:rsidP="00E138FE">
      <w:pPr>
        <w:spacing w:after="0" w:line="240" w:lineRule="auto"/>
        <w:rPr>
          <w:rFonts w:ascii="Arial" w:eastAsia="Times New Roman" w:hAnsi="Arial" w:cs="Arial"/>
          <w:sz w:val="28"/>
          <w:szCs w:val="28"/>
          <w:lang w:eastAsia="pl-PL"/>
        </w:rPr>
      </w:pPr>
      <w:r w:rsidRPr="00E138FE">
        <w:rPr>
          <w:rFonts w:ascii="Arial" w:eastAsia="Times New Roman" w:hAnsi="Arial" w:cs="Arial"/>
          <w:sz w:val="28"/>
          <w:szCs w:val="28"/>
          <w:lang w:eastAsia="pl-PL"/>
        </w:rPr>
        <w:t xml:space="preserve">W dniu 05 stycznia 2023 r. zawarto </w:t>
      </w:r>
      <w:r w:rsidR="00226604" w:rsidRPr="00E138FE">
        <w:rPr>
          <w:rFonts w:ascii="Arial" w:eastAsia="Times New Roman" w:hAnsi="Arial" w:cs="Arial"/>
          <w:sz w:val="28"/>
          <w:szCs w:val="28"/>
          <w:lang w:eastAsia="pl-PL"/>
        </w:rPr>
        <w:t xml:space="preserve">umowę </w:t>
      </w:r>
      <w:r w:rsidRPr="00E138FE">
        <w:rPr>
          <w:rFonts w:ascii="Arial" w:eastAsia="Times New Roman" w:hAnsi="Arial" w:cs="Arial"/>
          <w:sz w:val="28"/>
          <w:szCs w:val="28"/>
          <w:lang w:eastAsia="pl-PL"/>
        </w:rPr>
        <w:t>na roboty budowlane</w:t>
      </w:r>
      <w:r w:rsidR="00226604" w:rsidRPr="00E138FE">
        <w:rPr>
          <w:rFonts w:ascii="Arial" w:eastAsia="Times New Roman" w:hAnsi="Arial" w:cs="Arial"/>
          <w:sz w:val="28"/>
          <w:szCs w:val="28"/>
          <w:lang w:eastAsia="pl-PL"/>
        </w:rPr>
        <w:t xml:space="preserve">. </w:t>
      </w:r>
      <w:r w:rsidRPr="00E138FE">
        <w:rPr>
          <w:rFonts w:ascii="Arial" w:eastAsia="Times New Roman" w:hAnsi="Arial" w:cs="Arial"/>
          <w:sz w:val="28"/>
          <w:szCs w:val="28"/>
          <w:lang w:eastAsia="pl-PL"/>
        </w:rPr>
        <w:t xml:space="preserve"> </w:t>
      </w:r>
    </w:p>
    <w:p w14:paraId="6671063A" w14:textId="77777777" w:rsidR="00226604" w:rsidRPr="00E138FE" w:rsidRDefault="00226604" w:rsidP="00E138FE">
      <w:pPr>
        <w:spacing w:after="0" w:line="240" w:lineRule="auto"/>
        <w:rPr>
          <w:rFonts w:ascii="Arial" w:eastAsia="Times New Roman" w:hAnsi="Arial" w:cs="Arial"/>
          <w:sz w:val="28"/>
          <w:szCs w:val="28"/>
          <w:lang w:eastAsia="pl-PL"/>
        </w:rPr>
      </w:pPr>
      <w:r w:rsidRPr="00E138FE">
        <w:rPr>
          <w:rFonts w:ascii="Arial" w:eastAsia="Times New Roman" w:hAnsi="Arial" w:cs="Arial"/>
          <w:sz w:val="28"/>
          <w:szCs w:val="28"/>
          <w:lang w:eastAsia="pl-PL"/>
        </w:rPr>
        <w:t>Zadanie zostało objęte Uchwałą o środkach niewygasających.</w:t>
      </w:r>
    </w:p>
    <w:p w14:paraId="03030245" w14:textId="77777777" w:rsidR="00226604" w:rsidRPr="00E138FE" w:rsidRDefault="00226604" w:rsidP="00E138FE">
      <w:pPr>
        <w:spacing w:after="0" w:line="240" w:lineRule="auto"/>
        <w:rPr>
          <w:rFonts w:ascii="Arial" w:eastAsia="Times New Roman" w:hAnsi="Arial" w:cs="Arial"/>
          <w:sz w:val="28"/>
          <w:szCs w:val="28"/>
          <w:lang w:eastAsia="pl-PL"/>
        </w:rPr>
      </w:pPr>
    </w:p>
    <w:p w14:paraId="3E25C1B1" w14:textId="1BE8DDEB" w:rsidR="00226604" w:rsidRPr="00E138FE" w:rsidRDefault="00226604" w:rsidP="00E138FE">
      <w:pPr>
        <w:spacing w:after="0" w:line="240" w:lineRule="auto"/>
        <w:rPr>
          <w:rFonts w:ascii="Arial" w:hAnsi="Arial" w:cs="Arial"/>
          <w:b/>
          <w:sz w:val="28"/>
          <w:szCs w:val="28"/>
        </w:rPr>
      </w:pPr>
      <w:r w:rsidRPr="00E138FE">
        <w:rPr>
          <w:rFonts w:ascii="Arial" w:hAnsi="Arial" w:cs="Arial"/>
          <w:b/>
          <w:sz w:val="28"/>
          <w:szCs w:val="28"/>
        </w:rPr>
        <w:t>Przyjazne Południe Przyszłości</w:t>
      </w:r>
    </w:p>
    <w:p w14:paraId="7D11BEC3" w14:textId="47091E34" w:rsidR="00D05B13" w:rsidRPr="00E138FE" w:rsidRDefault="00D05B13" w:rsidP="00E138FE">
      <w:pPr>
        <w:spacing w:after="0" w:line="240" w:lineRule="auto"/>
        <w:rPr>
          <w:rFonts w:ascii="Arial" w:eastAsia="Times New Roman" w:hAnsi="Arial" w:cs="Arial"/>
          <w:bCs/>
          <w:sz w:val="28"/>
          <w:szCs w:val="28"/>
          <w:lang w:eastAsia="pl-PL"/>
        </w:rPr>
      </w:pPr>
      <w:r w:rsidRPr="00E138FE">
        <w:rPr>
          <w:rFonts w:ascii="Arial" w:eastAsia="Times New Roman" w:hAnsi="Arial" w:cs="Arial"/>
          <w:bCs/>
          <w:sz w:val="28"/>
          <w:szCs w:val="28"/>
          <w:lang w:eastAsia="pl-PL"/>
        </w:rPr>
        <w:lastRenderedPageBreak/>
        <w:t>Opracowano dokumentację projektowo-kosztorysową oraz projekty koncepcyjne  dla placówek oświatowych – IV Liceum Ogólnokształcącego, Zespołu Szkolno-Przedszkolnego nr 1</w:t>
      </w:r>
      <w:r w:rsidR="008D5AC0" w:rsidRPr="00E138FE">
        <w:rPr>
          <w:rFonts w:ascii="Arial" w:eastAsia="Times New Roman" w:hAnsi="Arial" w:cs="Arial"/>
          <w:bCs/>
          <w:sz w:val="28"/>
          <w:szCs w:val="28"/>
          <w:lang w:eastAsia="pl-PL"/>
        </w:rPr>
        <w:t xml:space="preserve">. </w:t>
      </w:r>
      <w:r w:rsidRPr="00E138FE">
        <w:rPr>
          <w:rFonts w:ascii="Arial" w:eastAsia="Times New Roman" w:hAnsi="Arial" w:cs="Arial"/>
          <w:bCs/>
          <w:sz w:val="28"/>
          <w:szCs w:val="28"/>
          <w:lang w:eastAsia="pl-PL"/>
        </w:rPr>
        <w:t xml:space="preserve">Inwestycja obejmuje "Ogród Baczyńskiego", czyli zamianę betonu na tereny zielone, boisko do piłki siatkowej, instalację </w:t>
      </w:r>
      <w:proofErr w:type="spellStart"/>
      <w:r w:rsidRPr="00E138FE">
        <w:rPr>
          <w:rFonts w:ascii="Arial" w:eastAsia="Times New Roman" w:hAnsi="Arial" w:cs="Arial"/>
          <w:bCs/>
          <w:sz w:val="28"/>
          <w:szCs w:val="28"/>
          <w:lang w:eastAsia="pl-PL"/>
        </w:rPr>
        <w:t>tyrolki</w:t>
      </w:r>
      <w:proofErr w:type="spellEnd"/>
      <w:r w:rsidRPr="00E138FE">
        <w:rPr>
          <w:rFonts w:ascii="Arial" w:eastAsia="Times New Roman" w:hAnsi="Arial" w:cs="Arial"/>
          <w:bCs/>
          <w:sz w:val="28"/>
          <w:szCs w:val="28"/>
          <w:lang w:eastAsia="pl-PL"/>
        </w:rPr>
        <w:t xml:space="preserve"> oraz obsadzenie terenu ZSP nr 1 nowymi krzewami i drzewami. W tym miejscu ma stanąć również altana oraz nowe ławki. Dla najmłodszych przewidziane są gry podwórkowe. Ponadto wykonana zostanie modernizacja istniejącego boiska (stworzenie bieżni okólnej oraz rzutni do pchnięcia kulą). Realizacja zadania planowana na 2023 rok.</w:t>
      </w:r>
    </w:p>
    <w:p w14:paraId="4D998AE2" w14:textId="0152B92F" w:rsidR="00DB5614" w:rsidRPr="00E138FE" w:rsidRDefault="00DB5614" w:rsidP="00E138FE">
      <w:pPr>
        <w:spacing w:after="0" w:line="240" w:lineRule="auto"/>
        <w:rPr>
          <w:rFonts w:ascii="Arial" w:hAnsi="Arial" w:cs="Arial"/>
          <w:b/>
          <w:bCs/>
          <w:sz w:val="28"/>
          <w:szCs w:val="28"/>
        </w:rPr>
      </w:pPr>
      <w:r w:rsidRPr="00E138FE">
        <w:rPr>
          <w:rFonts w:ascii="Arial" w:hAnsi="Arial" w:cs="Arial"/>
          <w:b/>
          <w:bCs/>
          <w:sz w:val="28"/>
          <w:szCs w:val="28"/>
        </w:rPr>
        <w:t>Budżet Obywatelski – Edycje 2019 - 2023</w:t>
      </w:r>
    </w:p>
    <w:p w14:paraId="1A6B8964" w14:textId="43D89705" w:rsidR="00536137" w:rsidRPr="00E138FE" w:rsidRDefault="00E138FE" w:rsidP="00E138FE">
      <w:pPr>
        <w:spacing w:after="0" w:line="240" w:lineRule="auto"/>
        <w:rPr>
          <w:rFonts w:ascii="Arial" w:hAnsi="Arial" w:cs="Arial"/>
          <w:sz w:val="28"/>
          <w:szCs w:val="28"/>
        </w:rPr>
      </w:pPr>
      <w:r w:rsidRPr="00E138FE">
        <w:rPr>
          <w:rFonts w:ascii="Arial" w:hAnsi="Arial" w:cs="Arial"/>
          <w:noProof/>
          <w:sz w:val="28"/>
          <w:szCs w:val="28"/>
        </w:rPr>
        <w:drawing>
          <wp:inline distT="0" distB="0" distL="0" distR="0" wp14:anchorId="34F9FF55" wp14:editId="2CA63336">
            <wp:extent cx="5665470" cy="2009775"/>
            <wp:effectExtent l="0" t="0" r="11430" b="9525"/>
            <wp:docPr id="66" name="Wykres 66" descr="Liczba głosujących mieszkańców 2019 - 2023:&#10;Edycja 2019 - 18 894&#10;Edycja 2020 - 20417&#10;Edycja 2021 - 7 139&#10;Edycja 2022 - 8 051&#10;Edycja 2023 - 9 3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63BABB" w14:textId="51298B54" w:rsidR="0049098A" w:rsidRPr="00E138FE" w:rsidRDefault="003C292A" w:rsidP="00E138FE">
      <w:pPr>
        <w:spacing w:after="0" w:line="240" w:lineRule="auto"/>
        <w:rPr>
          <w:rFonts w:ascii="Arial" w:hAnsi="Arial" w:cs="Arial"/>
          <w:sz w:val="28"/>
          <w:szCs w:val="28"/>
        </w:rPr>
      </w:pPr>
      <w:r w:rsidRPr="00E138FE">
        <w:rPr>
          <w:rFonts w:ascii="Arial" w:hAnsi="Arial" w:cs="Arial"/>
          <w:sz w:val="28"/>
          <w:szCs w:val="28"/>
        </w:rPr>
        <w:t xml:space="preserve">Wykres </w:t>
      </w:r>
      <w:r w:rsidR="00C8225B" w:rsidRPr="00E138FE">
        <w:rPr>
          <w:rFonts w:ascii="Arial" w:hAnsi="Arial" w:cs="Arial"/>
          <w:i/>
          <w:iCs/>
          <w:sz w:val="28"/>
          <w:szCs w:val="28"/>
        </w:rPr>
        <w:fldChar w:fldCharType="begin"/>
      </w:r>
      <w:r w:rsidR="00C8225B" w:rsidRPr="00E138FE">
        <w:rPr>
          <w:rFonts w:ascii="Arial" w:hAnsi="Arial" w:cs="Arial"/>
          <w:sz w:val="28"/>
          <w:szCs w:val="28"/>
        </w:rPr>
        <w:instrText xml:space="preserve"> SEQ Wykres \* ARABIC </w:instrText>
      </w:r>
      <w:r w:rsidR="00C8225B" w:rsidRPr="00E138FE">
        <w:rPr>
          <w:rFonts w:ascii="Arial" w:hAnsi="Arial" w:cs="Arial"/>
          <w:i/>
          <w:iCs/>
          <w:sz w:val="28"/>
          <w:szCs w:val="28"/>
        </w:rPr>
        <w:fldChar w:fldCharType="separate"/>
      </w:r>
      <w:r w:rsidR="000C09EB">
        <w:rPr>
          <w:rFonts w:ascii="Arial" w:hAnsi="Arial" w:cs="Arial"/>
          <w:noProof/>
          <w:sz w:val="28"/>
          <w:szCs w:val="28"/>
        </w:rPr>
        <w:t>1</w:t>
      </w:r>
      <w:r w:rsidR="00C8225B" w:rsidRPr="00E138FE">
        <w:rPr>
          <w:rFonts w:ascii="Arial" w:hAnsi="Arial" w:cs="Arial"/>
          <w:i/>
          <w:iCs/>
          <w:noProof/>
          <w:sz w:val="28"/>
          <w:szCs w:val="28"/>
        </w:rPr>
        <w:fldChar w:fldCharType="end"/>
      </w:r>
      <w:r w:rsidR="00CB21B9" w:rsidRPr="00E138FE">
        <w:rPr>
          <w:rFonts w:ascii="Arial" w:hAnsi="Arial" w:cs="Arial"/>
          <w:noProof/>
          <w:sz w:val="28"/>
          <w:szCs w:val="28"/>
        </w:rPr>
        <w:t>. Ilosć złożonych formularzy 2019 – 202</w:t>
      </w:r>
      <w:r w:rsidR="00531950" w:rsidRPr="00E138FE">
        <w:rPr>
          <w:rFonts w:ascii="Arial" w:hAnsi="Arial" w:cs="Arial"/>
          <w:noProof/>
          <w:sz w:val="28"/>
          <w:szCs w:val="28"/>
        </w:rPr>
        <w:t>3</w:t>
      </w:r>
      <w:r w:rsidR="00CB21B9" w:rsidRPr="00E138FE">
        <w:rPr>
          <w:rFonts w:ascii="Arial" w:hAnsi="Arial" w:cs="Arial"/>
          <w:noProof/>
          <w:sz w:val="28"/>
          <w:szCs w:val="28"/>
        </w:rPr>
        <w:t>. Opracowanie: Wydział Rozwoju Miasta</w:t>
      </w:r>
      <w:r w:rsidR="00DC6D81" w:rsidRPr="00E138FE">
        <w:rPr>
          <w:rFonts w:ascii="Arial" w:hAnsi="Arial" w:cs="Arial"/>
          <w:noProof/>
          <w:sz w:val="28"/>
          <w:szCs w:val="28"/>
        </w:rPr>
        <w:t xml:space="preserve"> na podstawie  informacji z Wydziału Kultury</w:t>
      </w:r>
      <w:r w:rsidR="00267F02" w:rsidRPr="00E138FE">
        <w:rPr>
          <w:rFonts w:ascii="Arial" w:hAnsi="Arial" w:cs="Arial"/>
          <w:noProof/>
          <w:sz w:val="28"/>
          <w:szCs w:val="28"/>
        </w:rPr>
        <w:t>, Promocji i Komunikacji Społecznej</w:t>
      </w:r>
    </w:p>
    <w:p w14:paraId="490CB24A" w14:textId="3B1C1265" w:rsidR="006C67D7" w:rsidRPr="00E138FE" w:rsidRDefault="006C67D7" w:rsidP="00E138FE">
      <w:pPr>
        <w:spacing w:after="0" w:line="240" w:lineRule="auto"/>
        <w:rPr>
          <w:rFonts w:ascii="Arial" w:hAnsi="Arial" w:cs="Arial"/>
          <w:sz w:val="28"/>
          <w:szCs w:val="28"/>
        </w:rPr>
      </w:pPr>
    </w:p>
    <w:p w14:paraId="337DEA0B" w14:textId="5A5294C8" w:rsidR="00544A1E" w:rsidRPr="00E138FE" w:rsidRDefault="00EC032E" w:rsidP="00E138FE">
      <w:pPr>
        <w:spacing w:after="0" w:line="240" w:lineRule="auto"/>
        <w:rPr>
          <w:rFonts w:ascii="Arial" w:hAnsi="Arial" w:cs="Arial"/>
          <w:sz w:val="28"/>
          <w:szCs w:val="28"/>
        </w:rPr>
      </w:pPr>
      <w:r w:rsidRPr="00E138FE">
        <w:rPr>
          <w:rFonts w:ascii="Arial" w:hAnsi="Arial" w:cs="Arial"/>
          <w:sz w:val="28"/>
          <w:szCs w:val="28"/>
        </w:rPr>
        <w:t xml:space="preserve"> </w:t>
      </w:r>
      <w:r w:rsidR="00E138FE" w:rsidRPr="00E138FE">
        <w:rPr>
          <w:rFonts w:ascii="Arial" w:hAnsi="Arial" w:cs="Arial"/>
          <w:noProof/>
          <w:sz w:val="28"/>
          <w:szCs w:val="28"/>
        </w:rPr>
        <w:drawing>
          <wp:inline distT="0" distB="0" distL="0" distR="0" wp14:anchorId="48E4EAA6" wp14:editId="5926FA65">
            <wp:extent cx="5655945" cy="2009775"/>
            <wp:effectExtent l="0" t="0" r="1905" b="9525"/>
            <wp:docPr id="63" name="Wykres 63" descr="Ilość złożonych formularzy 2019 - 2023&#10;Edycja 2019 -144&#10;Edycja 2020 - 55&#10;Edycja - 2021 - 57&#10;Edycja 2022 - 51&#10;Edycja 2023 -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569F63" w14:textId="54213DB2" w:rsidR="00757D9B" w:rsidRPr="00E138FE" w:rsidRDefault="00CB21B9" w:rsidP="00E138FE">
      <w:pPr>
        <w:spacing w:after="0" w:line="240" w:lineRule="auto"/>
        <w:rPr>
          <w:rFonts w:ascii="Arial" w:hAnsi="Arial" w:cs="Arial"/>
          <w:sz w:val="28"/>
          <w:szCs w:val="28"/>
        </w:rPr>
      </w:pPr>
      <w:r w:rsidRPr="00E138FE">
        <w:rPr>
          <w:rFonts w:ascii="Arial" w:hAnsi="Arial" w:cs="Arial"/>
          <w:sz w:val="28"/>
          <w:szCs w:val="28"/>
        </w:rPr>
        <w:t xml:space="preserve">Wykres </w:t>
      </w:r>
      <w:r w:rsidR="00C8225B" w:rsidRPr="00E138FE">
        <w:rPr>
          <w:rFonts w:ascii="Arial" w:hAnsi="Arial" w:cs="Arial"/>
          <w:i/>
          <w:iCs/>
          <w:sz w:val="28"/>
          <w:szCs w:val="28"/>
        </w:rPr>
        <w:fldChar w:fldCharType="begin"/>
      </w:r>
      <w:r w:rsidR="00C8225B" w:rsidRPr="00E138FE">
        <w:rPr>
          <w:rFonts w:ascii="Arial" w:hAnsi="Arial" w:cs="Arial"/>
          <w:sz w:val="28"/>
          <w:szCs w:val="28"/>
        </w:rPr>
        <w:instrText xml:space="preserve"> SEQ Wykres \* ARABIC </w:instrText>
      </w:r>
      <w:r w:rsidR="00C8225B" w:rsidRPr="00E138FE">
        <w:rPr>
          <w:rFonts w:ascii="Arial" w:hAnsi="Arial" w:cs="Arial"/>
          <w:i/>
          <w:iCs/>
          <w:sz w:val="28"/>
          <w:szCs w:val="28"/>
        </w:rPr>
        <w:fldChar w:fldCharType="separate"/>
      </w:r>
      <w:r w:rsidR="000C09EB">
        <w:rPr>
          <w:rFonts w:ascii="Arial" w:hAnsi="Arial" w:cs="Arial"/>
          <w:noProof/>
          <w:sz w:val="28"/>
          <w:szCs w:val="28"/>
        </w:rPr>
        <w:t>2</w:t>
      </w:r>
      <w:r w:rsidR="00C8225B" w:rsidRPr="00E138FE">
        <w:rPr>
          <w:rFonts w:ascii="Arial" w:hAnsi="Arial" w:cs="Arial"/>
          <w:i/>
          <w:iCs/>
          <w:noProof/>
          <w:sz w:val="28"/>
          <w:szCs w:val="28"/>
        </w:rPr>
        <w:fldChar w:fldCharType="end"/>
      </w:r>
      <w:r w:rsidR="00EC032E" w:rsidRPr="00E138FE">
        <w:rPr>
          <w:rFonts w:ascii="Arial" w:hAnsi="Arial" w:cs="Arial"/>
          <w:sz w:val="28"/>
          <w:szCs w:val="28"/>
        </w:rPr>
        <w:t>. Liczba głosujących mieszkańców 2019 – 202</w:t>
      </w:r>
      <w:r w:rsidR="00E5675B" w:rsidRPr="00E138FE">
        <w:rPr>
          <w:rFonts w:ascii="Arial" w:hAnsi="Arial" w:cs="Arial"/>
          <w:sz w:val="28"/>
          <w:szCs w:val="28"/>
        </w:rPr>
        <w:t>3</w:t>
      </w:r>
      <w:r w:rsidR="00EC032E" w:rsidRPr="00E138FE">
        <w:rPr>
          <w:rFonts w:ascii="Arial" w:hAnsi="Arial" w:cs="Arial"/>
          <w:sz w:val="28"/>
          <w:szCs w:val="28"/>
        </w:rPr>
        <w:t>. Opracowanie: Wydział Rozwoju Miasta</w:t>
      </w:r>
      <w:r w:rsidR="00DC6D81" w:rsidRPr="00E138FE">
        <w:rPr>
          <w:rFonts w:ascii="Arial" w:hAnsi="Arial" w:cs="Arial"/>
          <w:sz w:val="28"/>
          <w:szCs w:val="28"/>
        </w:rPr>
        <w:t xml:space="preserve"> na podstawie informacji </w:t>
      </w:r>
      <w:r w:rsidR="0017295E" w:rsidRPr="00E138FE">
        <w:rPr>
          <w:rFonts w:ascii="Arial" w:hAnsi="Arial" w:cs="Arial"/>
          <w:sz w:val="28"/>
          <w:szCs w:val="28"/>
        </w:rPr>
        <w:br/>
      </w:r>
      <w:r w:rsidR="00DC6D81" w:rsidRPr="00E138FE">
        <w:rPr>
          <w:rFonts w:ascii="Arial" w:hAnsi="Arial" w:cs="Arial"/>
          <w:sz w:val="28"/>
          <w:szCs w:val="28"/>
        </w:rPr>
        <w:t>z Wydziału Kultury</w:t>
      </w:r>
      <w:r w:rsidR="00267F02" w:rsidRPr="00E138FE">
        <w:rPr>
          <w:rFonts w:ascii="Arial" w:hAnsi="Arial" w:cs="Arial"/>
          <w:sz w:val="28"/>
          <w:szCs w:val="28"/>
        </w:rPr>
        <w:t>, Promocji i Komunikacji Społecznej</w:t>
      </w:r>
    </w:p>
    <w:p w14:paraId="5B4BCFF5" w14:textId="3E127D50" w:rsidR="00757D9B" w:rsidRPr="002355C8" w:rsidRDefault="00757D9B" w:rsidP="00E138FE">
      <w:pPr>
        <w:spacing w:after="0" w:line="240" w:lineRule="auto"/>
        <w:rPr>
          <w:rFonts w:ascii="Arial Narrow" w:hAnsi="Arial Narrow"/>
          <w:sz w:val="24"/>
          <w:szCs w:val="24"/>
        </w:rPr>
      </w:pPr>
    </w:p>
    <w:p w14:paraId="729E7C55" w14:textId="3FD80638" w:rsidR="00757D9B" w:rsidRDefault="00757D9B" w:rsidP="00644585">
      <w:pPr>
        <w:spacing w:after="0" w:line="240" w:lineRule="auto"/>
        <w:rPr>
          <w:noProof/>
        </w:rPr>
      </w:pPr>
    </w:p>
    <w:p w14:paraId="4661A074" w14:textId="77777777" w:rsidR="003E7E30" w:rsidRDefault="003E7E30" w:rsidP="00644585">
      <w:pPr>
        <w:spacing w:after="0" w:line="240" w:lineRule="auto"/>
        <w:rPr>
          <w:noProof/>
        </w:rPr>
      </w:pPr>
    </w:p>
    <w:p w14:paraId="49C2AC84" w14:textId="77777777" w:rsidR="003E7E30" w:rsidRDefault="003E7E30" w:rsidP="00644585">
      <w:pPr>
        <w:spacing w:after="0" w:line="240" w:lineRule="auto"/>
        <w:rPr>
          <w:noProof/>
        </w:rPr>
      </w:pPr>
    </w:p>
    <w:p w14:paraId="626E141D" w14:textId="77777777" w:rsidR="005472ED" w:rsidRDefault="005472ED" w:rsidP="00644585">
      <w:pPr>
        <w:spacing w:after="0" w:line="240" w:lineRule="auto"/>
        <w:rPr>
          <w:noProof/>
        </w:rPr>
      </w:pPr>
    </w:p>
    <w:p w14:paraId="7AD2062F" w14:textId="77777777" w:rsidR="005472ED" w:rsidRDefault="005472ED" w:rsidP="00644585">
      <w:pPr>
        <w:spacing w:after="0" w:line="240" w:lineRule="auto"/>
        <w:rPr>
          <w:noProof/>
        </w:rPr>
      </w:pPr>
    </w:p>
    <w:p w14:paraId="63280106" w14:textId="77777777" w:rsidR="005472ED" w:rsidRDefault="005472ED" w:rsidP="00644585">
      <w:pPr>
        <w:spacing w:after="0" w:line="240" w:lineRule="auto"/>
        <w:rPr>
          <w:noProof/>
        </w:rPr>
      </w:pPr>
    </w:p>
    <w:p w14:paraId="4636759B" w14:textId="77777777" w:rsidR="003E7E30" w:rsidRDefault="003E7E30" w:rsidP="00644585">
      <w:pPr>
        <w:spacing w:after="0" w:line="240" w:lineRule="auto"/>
        <w:rPr>
          <w:noProof/>
        </w:rPr>
      </w:pPr>
    </w:p>
    <w:p w14:paraId="726B22EC" w14:textId="456C9F1A" w:rsidR="003E7E30" w:rsidRPr="009E721F" w:rsidRDefault="003E7E30" w:rsidP="00601802">
      <w:pPr>
        <w:pStyle w:val="Akapitzlist"/>
        <w:numPr>
          <w:ilvl w:val="0"/>
          <w:numId w:val="233"/>
        </w:numPr>
        <w:spacing w:after="0" w:line="240" w:lineRule="auto"/>
        <w:rPr>
          <w:rFonts w:ascii="Arial" w:hAnsi="Arial" w:cs="Arial"/>
          <w:b/>
          <w:bCs/>
          <w:color w:val="4472C4" w:themeColor="accent1"/>
          <w:sz w:val="28"/>
          <w:szCs w:val="28"/>
        </w:rPr>
      </w:pPr>
      <w:r w:rsidRPr="009E721F">
        <w:rPr>
          <w:rFonts w:ascii="Arial" w:hAnsi="Arial" w:cs="Arial"/>
          <w:b/>
          <w:bCs/>
          <w:color w:val="4472C4" w:themeColor="accent1"/>
          <w:sz w:val="28"/>
          <w:szCs w:val="28"/>
        </w:rPr>
        <w:t>Finanse miasta</w:t>
      </w:r>
    </w:p>
    <w:p w14:paraId="62D4D231" w14:textId="77777777" w:rsidR="00A62CB1" w:rsidRDefault="00A62CB1" w:rsidP="00C93885">
      <w:pPr>
        <w:widowControl w:val="0"/>
        <w:suppressAutoHyphens/>
        <w:spacing w:after="0" w:line="240" w:lineRule="auto"/>
        <w:jc w:val="both"/>
        <w:rPr>
          <w:rFonts w:ascii="Arial Narrow" w:eastAsia="SimSun" w:hAnsi="Arial Narrow" w:cs="Arial"/>
          <w:kern w:val="2"/>
          <w:sz w:val="24"/>
          <w:szCs w:val="24"/>
          <w:lang w:eastAsia="zh-CN" w:bidi="hi-IN"/>
        </w:rPr>
      </w:pPr>
    </w:p>
    <w:p w14:paraId="3B9B76F2" w14:textId="54773E73" w:rsidR="00C93885" w:rsidRPr="009707C1" w:rsidRDefault="00C93885" w:rsidP="00DD6830">
      <w:pPr>
        <w:widowControl w:val="0"/>
        <w:suppressAutoHyphens/>
        <w:spacing w:after="0" w:line="240" w:lineRule="auto"/>
        <w:rPr>
          <w:rFonts w:ascii="Arial" w:hAnsi="Arial" w:cs="Arial"/>
          <w:sz w:val="28"/>
          <w:szCs w:val="28"/>
        </w:rPr>
      </w:pPr>
      <w:r w:rsidRPr="009707C1">
        <w:rPr>
          <w:rFonts w:ascii="Arial" w:eastAsia="SimSun" w:hAnsi="Arial" w:cs="Arial"/>
          <w:kern w:val="2"/>
          <w:sz w:val="28"/>
          <w:szCs w:val="28"/>
          <w:lang w:eastAsia="zh-CN" w:bidi="hi-IN"/>
        </w:rPr>
        <w:t xml:space="preserve">Finanse miasta są elementem publicznego systemu finansowego i </w:t>
      </w:r>
      <w:r w:rsidRPr="009707C1">
        <w:rPr>
          <w:rFonts w:ascii="Arial" w:eastAsia="SimSun" w:hAnsi="Arial" w:cs="Arial"/>
          <w:kern w:val="2"/>
          <w:sz w:val="28"/>
          <w:szCs w:val="28"/>
          <w:lang w:eastAsia="zh-CN" w:bidi="hi-IN"/>
        </w:rPr>
        <w:lastRenderedPageBreak/>
        <w:t>obejmują procesy związane</w:t>
      </w:r>
      <w:r w:rsidR="008A2191" w:rsidRPr="009707C1">
        <w:rPr>
          <w:rFonts w:ascii="Arial" w:eastAsia="SimSun" w:hAnsi="Arial" w:cs="Arial"/>
          <w:kern w:val="2"/>
          <w:sz w:val="28"/>
          <w:szCs w:val="28"/>
          <w:lang w:eastAsia="zh-CN" w:bidi="hi-IN"/>
        </w:rPr>
        <w:t xml:space="preserve">  </w:t>
      </w:r>
      <w:r w:rsidRPr="009707C1">
        <w:rPr>
          <w:rFonts w:ascii="Arial" w:eastAsia="SimSun" w:hAnsi="Arial" w:cs="Arial"/>
          <w:kern w:val="2"/>
          <w:sz w:val="28"/>
          <w:szCs w:val="28"/>
          <w:lang w:eastAsia="zh-CN" w:bidi="hi-IN"/>
        </w:rPr>
        <w:t>z gromadzeniem środków publicznych oraz ich rozdysponowaniem. Corocznie przyjmowany przez Radę Miasta budżet gwarantuje realizację zadań publicznych, w tym głównych kierunków rozwoju miasta</w:t>
      </w:r>
      <w:r w:rsidR="00BB1F09" w:rsidRPr="009707C1">
        <w:rPr>
          <w:rFonts w:ascii="Arial" w:eastAsia="SimSun" w:hAnsi="Arial" w:cs="Arial"/>
          <w:kern w:val="2"/>
          <w:sz w:val="28"/>
          <w:szCs w:val="28"/>
          <w:lang w:eastAsia="zh-CN" w:bidi="hi-IN"/>
        </w:rPr>
        <w:t xml:space="preserve">  </w:t>
      </w:r>
      <w:r w:rsidRPr="009707C1">
        <w:rPr>
          <w:rFonts w:ascii="Arial" w:eastAsia="SimSun" w:hAnsi="Arial" w:cs="Arial"/>
          <w:kern w:val="2"/>
          <w:sz w:val="28"/>
          <w:szCs w:val="28"/>
          <w:lang w:eastAsia="zh-CN" w:bidi="hi-IN"/>
        </w:rPr>
        <w:t xml:space="preserve">oraz inwestycji. </w:t>
      </w:r>
    </w:p>
    <w:p w14:paraId="562EE69F" w14:textId="77777777" w:rsidR="00C93885" w:rsidRPr="009707C1" w:rsidRDefault="00C93885" w:rsidP="00DD6830">
      <w:pPr>
        <w:widowControl w:val="0"/>
        <w:suppressAutoHyphens/>
        <w:spacing w:after="0" w:line="240" w:lineRule="auto"/>
        <w:rPr>
          <w:rFonts w:ascii="Arial" w:eastAsia="SimSun" w:hAnsi="Arial" w:cs="Arial"/>
          <w:kern w:val="2"/>
          <w:sz w:val="28"/>
          <w:szCs w:val="28"/>
          <w:lang w:eastAsia="zh-CN" w:bidi="hi-IN"/>
        </w:rPr>
      </w:pPr>
    </w:p>
    <w:p w14:paraId="60525141" w14:textId="147C4625" w:rsidR="00C93885" w:rsidRPr="009707C1" w:rsidRDefault="00C93885" w:rsidP="00DD6830">
      <w:pPr>
        <w:widowControl w:val="0"/>
        <w:suppressAutoHyphens/>
        <w:spacing w:after="0" w:line="240" w:lineRule="auto"/>
        <w:rPr>
          <w:rFonts w:ascii="Arial" w:hAnsi="Arial" w:cs="Arial"/>
          <w:sz w:val="28"/>
          <w:szCs w:val="28"/>
        </w:rPr>
      </w:pPr>
      <w:r w:rsidRPr="009707C1">
        <w:rPr>
          <w:rFonts w:ascii="Arial" w:eastAsia="SimSun" w:hAnsi="Arial" w:cs="Arial"/>
          <w:kern w:val="2"/>
          <w:sz w:val="28"/>
          <w:szCs w:val="28"/>
          <w:lang w:eastAsia="zh-CN" w:bidi="hi-IN"/>
        </w:rPr>
        <w:t xml:space="preserve">Poniższe zestawienie obrazuje, jak kształtowały się poszczególne </w:t>
      </w:r>
      <w:r w:rsidR="00C81A18" w:rsidRPr="009707C1">
        <w:rPr>
          <w:rFonts w:ascii="Arial" w:eastAsia="SimSun" w:hAnsi="Arial" w:cs="Arial"/>
          <w:kern w:val="2"/>
          <w:sz w:val="28"/>
          <w:szCs w:val="28"/>
          <w:lang w:eastAsia="zh-CN" w:bidi="hi-IN"/>
        </w:rPr>
        <w:t>kategorie budżetowe</w:t>
      </w:r>
      <w:r w:rsidR="008A2191" w:rsidRPr="009707C1">
        <w:rPr>
          <w:rFonts w:ascii="Arial" w:eastAsia="SimSun" w:hAnsi="Arial" w:cs="Arial"/>
          <w:kern w:val="2"/>
          <w:sz w:val="28"/>
          <w:szCs w:val="28"/>
          <w:lang w:eastAsia="zh-CN" w:bidi="hi-IN"/>
        </w:rPr>
        <w:t xml:space="preserve"> </w:t>
      </w:r>
      <w:r w:rsidR="00C40BC9" w:rsidRPr="009707C1">
        <w:rPr>
          <w:rFonts w:ascii="Arial" w:eastAsia="SimSun" w:hAnsi="Arial" w:cs="Arial"/>
          <w:kern w:val="2"/>
          <w:sz w:val="28"/>
          <w:szCs w:val="28"/>
          <w:lang w:eastAsia="zh-CN" w:bidi="hi-IN"/>
        </w:rPr>
        <w:t xml:space="preserve">miasta Włocławek </w:t>
      </w:r>
      <w:r w:rsidRPr="009707C1">
        <w:rPr>
          <w:rFonts w:ascii="Arial" w:eastAsia="SimSun" w:hAnsi="Arial" w:cs="Arial"/>
          <w:kern w:val="2"/>
          <w:sz w:val="28"/>
          <w:szCs w:val="28"/>
          <w:lang w:eastAsia="zh-CN" w:bidi="hi-IN"/>
        </w:rPr>
        <w:t>w latach 202</w:t>
      </w:r>
      <w:r w:rsidR="00AC2215" w:rsidRPr="009707C1">
        <w:rPr>
          <w:rFonts w:ascii="Arial" w:eastAsia="SimSun" w:hAnsi="Arial" w:cs="Arial"/>
          <w:kern w:val="2"/>
          <w:sz w:val="28"/>
          <w:szCs w:val="28"/>
          <w:lang w:eastAsia="zh-CN" w:bidi="hi-IN"/>
        </w:rPr>
        <w:t xml:space="preserve">1 </w:t>
      </w:r>
      <w:r w:rsidRPr="009707C1">
        <w:rPr>
          <w:rFonts w:ascii="Arial" w:eastAsia="SimSun" w:hAnsi="Arial" w:cs="Arial"/>
          <w:kern w:val="2"/>
          <w:sz w:val="28"/>
          <w:szCs w:val="28"/>
          <w:lang w:eastAsia="zh-CN" w:bidi="hi-IN"/>
        </w:rPr>
        <w:t>– 202</w:t>
      </w:r>
      <w:r w:rsidR="00A62CB1" w:rsidRPr="009707C1">
        <w:rPr>
          <w:rFonts w:ascii="Arial" w:eastAsia="SimSun" w:hAnsi="Arial" w:cs="Arial"/>
          <w:kern w:val="2"/>
          <w:sz w:val="28"/>
          <w:szCs w:val="28"/>
          <w:lang w:eastAsia="zh-CN" w:bidi="hi-IN"/>
        </w:rPr>
        <w:t>2</w:t>
      </w:r>
      <w:r w:rsidRPr="009707C1">
        <w:rPr>
          <w:rFonts w:ascii="Arial" w:eastAsia="SimSun" w:hAnsi="Arial" w:cs="Arial"/>
          <w:kern w:val="2"/>
          <w:sz w:val="28"/>
          <w:szCs w:val="28"/>
          <w:lang w:eastAsia="zh-CN" w:bidi="hi-IN"/>
        </w:rPr>
        <w:t>.</w:t>
      </w:r>
    </w:p>
    <w:p w14:paraId="1AD27970" w14:textId="79E7495B" w:rsidR="00874DCA" w:rsidRPr="009707C1" w:rsidRDefault="00874DCA" w:rsidP="00DD6830">
      <w:pPr>
        <w:pStyle w:val="Legenda"/>
        <w:keepNext/>
        <w:rPr>
          <w:rFonts w:ascii="Arial" w:hAnsi="Arial" w:cs="Arial"/>
          <w:sz w:val="28"/>
          <w:szCs w:val="28"/>
        </w:rPr>
      </w:pPr>
    </w:p>
    <w:tbl>
      <w:tblPr>
        <w:tblStyle w:val="Tabela-Siatka1"/>
        <w:tblW w:w="9062" w:type="dxa"/>
        <w:tblInd w:w="0" w:type="dxa"/>
        <w:tblLayout w:type="fixed"/>
        <w:tblLook w:val="04A0" w:firstRow="1" w:lastRow="0" w:firstColumn="1" w:lastColumn="0" w:noHBand="0" w:noVBand="1"/>
      </w:tblPr>
      <w:tblGrid>
        <w:gridCol w:w="2976"/>
        <w:gridCol w:w="3043"/>
        <w:gridCol w:w="3043"/>
      </w:tblGrid>
      <w:tr w:rsidR="00F96A02" w:rsidRPr="009707C1" w14:paraId="455FC289" w14:textId="1C012ACC" w:rsidTr="000806E7">
        <w:tc>
          <w:tcPr>
            <w:tcW w:w="2976" w:type="dxa"/>
          </w:tcPr>
          <w:p w14:paraId="23C99531" w14:textId="602D99F7" w:rsidR="00F96A02" w:rsidRPr="009707C1" w:rsidRDefault="00F96A02" w:rsidP="00DD6830">
            <w:pPr>
              <w:widowControl w:val="0"/>
              <w:suppressLineNumbers/>
              <w:suppressAutoHyphens/>
              <w:rPr>
                <w:rFonts w:ascii="Arial" w:hAnsi="Arial" w:cs="Arial"/>
                <w:sz w:val="28"/>
                <w:szCs w:val="28"/>
              </w:rPr>
            </w:pPr>
          </w:p>
        </w:tc>
        <w:tc>
          <w:tcPr>
            <w:tcW w:w="3043" w:type="dxa"/>
          </w:tcPr>
          <w:p w14:paraId="05450F11" w14:textId="6175F9D7"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2021</w:t>
            </w:r>
          </w:p>
        </w:tc>
        <w:tc>
          <w:tcPr>
            <w:tcW w:w="3043" w:type="dxa"/>
          </w:tcPr>
          <w:p w14:paraId="73D39E10" w14:textId="3F0AE88C"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2022</w:t>
            </w:r>
          </w:p>
        </w:tc>
      </w:tr>
      <w:tr w:rsidR="00F96A02" w:rsidRPr="009707C1" w14:paraId="11E8B445" w14:textId="1863B05E" w:rsidTr="000806E7">
        <w:tc>
          <w:tcPr>
            <w:tcW w:w="2976" w:type="dxa"/>
          </w:tcPr>
          <w:p w14:paraId="05B6E6ED" w14:textId="77777777"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Dochody ogółem, w tym</w:t>
            </w:r>
          </w:p>
        </w:tc>
        <w:tc>
          <w:tcPr>
            <w:tcW w:w="3043" w:type="dxa"/>
          </w:tcPr>
          <w:p w14:paraId="43759BD9" w14:textId="17A0498B" w:rsidR="00F96A02" w:rsidRPr="009707C1" w:rsidRDefault="00F96A02" w:rsidP="00DD6830">
            <w:pPr>
              <w:widowControl w:val="0"/>
              <w:suppressLineNumbers/>
              <w:suppressAutoHyphens/>
              <w:rPr>
                <w:rFonts w:ascii="Arial" w:hAnsi="Arial" w:cs="Arial"/>
                <w:b/>
                <w:bCs/>
                <w:sz w:val="28"/>
                <w:szCs w:val="28"/>
              </w:rPr>
            </w:pPr>
            <w:r w:rsidRPr="009707C1">
              <w:rPr>
                <w:rFonts w:ascii="Arial" w:hAnsi="Arial" w:cs="Arial"/>
                <w:b/>
                <w:bCs/>
                <w:sz w:val="28"/>
                <w:szCs w:val="28"/>
              </w:rPr>
              <w:t>832 258 815,12</w:t>
            </w:r>
          </w:p>
        </w:tc>
        <w:tc>
          <w:tcPr>
            <w:tcW w:w="3043" w:type="dxa"/>
          </w:tcPr>
          <w:p w14:paraId="409C88A4" w14:textId="77777777" w:rsidR="00AA17A5" w:rsidRPr="009707C1" w:rsidRDefault="00AA17A5" w:rsidP="00DD6830">
            <w:pPr>
              <w:widowControl w:val="0"/>
              <w:suppressLineNumbers/>
              <w:suppressAutoHyphens/>
              <w:rPr>
                <w:rFonts w:ascii="Arial" w:hAnsi="Arial" w:cs="Arial"/>
                <w:b/>
                <w:bCs/>
                <w:sz w:val="28"/>
                <w:szCs w:val="28"/>
              </w:rPr>
            </w:pPr>
            <w:r w:rsidRPr="009707C1">
              <w:rPr>
                <w:rFonts w:ascii="Arial" w:hAnsi="Arial" w:cs="Arial"/>
                <w:b/>
                <w:bCs/>
                <w:sz w:val="28"/>
                <w:szCs w:val="28"/>
              </w:rPr>
              <w:t>820 514 215,26</w:t>
            </w:r>
          </w:p>
          <w:p w14:paraId="4371D6FF" w14:textId="3851FAB9" w:rsidR="00F96A02" w:rsidRPr="009707C1" w:rsidRDefault="00F96A02" w:rsidP="00DD6830">
            <w:pPr>
              <w:widowControl w:val="0"/>
              <w:suppressLineNumbers/>
              <w:suppressAutoHyphens/>
              <w:rPr>
                <w:rFonts w:ascii="Arial" w:hAnsi="Arial" w:cs="Arial"/>
                <w:b/>
                <w:bCs/>
                <w:sz w:val="28"/>
                <w:szCs w:val="28"/>
              </w:rPr>
            </w:pPr>
          </w:p>
        </w:tc>
      </w:tr>
      <w:tr w:rsidR="00F96A02" w:rsidRPr="009707C1" w14:paraId="4FF45497" w14:textId="0151CE1B" w:rsidTr="000806E7">
        <w:tc>
          <w:tcPr>
            <w:tcW w:w="2976" w:type="dxa"/>
          </w:tcPr>
          <w:p w14:paraId="275865C7" w14:textId="77777777"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Dochody bieżące</w:t>
            </w:r>
          </w:p>
        </w:tc>
        <w:tc>
          <w:tcPr>
            <w:tcW w:w="3043" w:type="dxa"/>
          </w:tcPr>
          <w:p w14:paraId="4E6691CD" w14:textId="7C27E9D0"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798 042 507,36</w:t>
            </w:r>
          </w:p>
        </w:tc>
        <w:tc>
          <w:tcPr>
            <w:tcW w:w="3043" w:type="dxa"/>
          </w:tcPr>
          <w:p w14:paraId="0DC707C7" w14:textId="77777777" w:rsidR="00AA17A5" w:rsidRPr="009707C1" w:rsidRDefault="00AA17A5" w:rsidP="00DD6830">
            <w:pPr>
              <w:widowControl w:val="0"/>
              <w:suppressLineNumbers/>
              <w:suppressAutoHyphens/>
              <w:rPr>
                <w:rFonts w:ascii="Arial" w:hAnsi="Arial" w:cs="Arial"/>
                <w:b/>
                <w:bCs/>
                <w:sz w:val="28"/>
                <w:szCs w:val="28"/>
              </w:rPr>
            </w:pPr>
            <w:r w:rsidRPr="009707C1">
              <w:rPr>
                <w:rFonts w:ascii="Arial" w:hAnsi="Arial" w:cs="Arial"/>
                <w:b/>
                <w:bCs/>
                <w:sz w:val="28"/>
                <w:szCs w:val="28"/>
              </w:rPr>
              <w:t>773 200 201,69</w:t>
            </w:r>
          </w:p>
          <w:p w14:paraId="3A5C90A4" w14:textId="77777777" w:rsidR="00F96A02" w:rsidRPr="009707C1" w:rsidRDefault="00F96A02" w:rsidP="00DD6830">
            <w:pPr>
              <w:widowControl w:val="0"/>
              <w:suppressLineNumbers/>
              <w:suppressAutoHyphens/>
              <w:rPr>
                <w:rFonts w:ascii="Arial" w:hAnsi="Arial" w:cs="Arial"/>
                <w:sz w:val="28"/>
                <w:szCs w:val="28"/>
              </w:rPr>
            </w:pPr>
          </w:p>
        </w:tc>
      </w:tr>
      <w:tr w:rsidR="00F96A02" w:rsidRPr="009707C1" w14:paraId="18A6FBAE" w14:textId="0C25AB37" w:rsidTr="000806E7">
        <w:tc>
          <w:tcPr>
            <w:tcW w:w="2976" w:type="dxa"/>
          </w:tcPr>
          <w:p w14:paraId="6B5E0D01" w14:textId="77777777"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Dochody majątkowe</w:t>
            </w:r>
          </w:p>
        </w:tc>
        <w:tc>
          <w:tcPr>
            <w:tcW w:w="3043" w:type="dxa"/>
          </w:tcPr>
          <w:p w14:paraId="4F01F1D3" w14:textId="4922BB81"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34 216 307,76</w:t>
            </w:r>
          </w:p>
        </w:tc>
        <w:tc>
          <w:tcPr>
            <w:tcW w:w="3043" w:type="dxa"/>
          </w:tcPr>
          <w:p w14:paraId="49FBC7FD" w14:textId="77777777" w:rsidR="00AA17A5" w:rsidRPr="009707C1" w:rsidRDefault="00AA17A5" w:rsidP="00DD6830">
            <w:pPr>
              <w:widowControl w:val="0"/>
              <w:suppressLineNumbers/>
              <w:suppressAutoHyphens/>
              <w:rPr>
                <w:rFonts w:ascii="Arial" w:hAnsi="Arial" w:cs="Arial"/>
                <w:b/>
                <w:bCs/>
                <w:sz w:val="28"/>
                <w:szCs w:val="28"/>
              </w:rPr>
            </w:pPr>
            <w:r w:rsidRPr="009707C1">
              <w:rPr>
                <w:rFonts w:ascii="Arial" w:hAnsi="Arial" w:cs="Arial"/>
                <w:b/>
                <w:bCs/>
                <w:sz w:val="28"/>
                <w:szCs w:val="28"/>
              </w:rPr>
              <w:t>47 314 013,57</w:t>
            </w:r>
          </w:p>
          <w:p w14:paraId="1C260E70" w14:textId="77777777" w:rsidR="00F96A02" w:rsidRPr="009707C1" w:rsidRDefault="00F96A02" w:rsidP="00DD6830">
            <w:pPr>
              <w:widowControl w:val="0"/>
              <w:suppressLineNumbers/>
              <w:suppressAutoHyphens/>
              <w:rPr>
                <w:rFonts w:ascii="Arial" w:hAnsi="Arial" w:cs="Arial"/>
                <w:sz w:val="28"/>
                <w:szCs w:val="28"/>
              </w:rPr>
            </w:pPr>
          </w:p>
        </w:tc>
      </w:tr>
      <w:tr w:rsidR="00F96A02" w:rsidRPr="009707C1" w14:paraId="4E57473A" w14:textId="7B048DAA" w:rsidTr="000806E7">
        <w:tc>
          <w:tcPr>
            <w:tcW w:w="2976" w:type="dxa"/>
          </w:tcPr>
          <w:p w14:paraId="5911F563" w14:textId="77777777"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Wydatki ogółem, w tym</w:t>
            </w:r>
          </w:p>
        </w:tc>
        <w:tc>
          <w:tcPr>
            <w:tcW w:w="3043" w:type="dxa"/>
          </w:tcPr>
          <w:p w14:paraId="0C87BC81" w14:textId="1A256FD9" w:rsidR="00F96A02" w:rsidRPr="009707C1" w:rsidRDefault="00F96A02" w:rsidP="00DD6830">
            <w:pPr>
              <w:widowControl w:val="0"/>
              <w:suppressLineNumbers/>
              <w:suppressAutoHyphens/>
              <w:rPr>
                <w:rFonts w:ascii="Arial" w:hAnsi="Arial" w:cs="Arial"/>
                <w:b/>
                <w:bCs/>
                <w:sz w:val="28"/>
                <w:szCs w:val="28"/>
              </w:rPr>
            </w:pPr>
            <w:r w:rsidRPr="009707C1">
              <w:rPr>
                <w:rFonts w:ascii="Arial" w:hAnsi="Arial" w:cs="Arial"/>
                <w:b/>
                <w:bCs/>
                <w:sz w:val="28"/>
                <w:szCs w:val="28"/>
              </w:rPr>
              <w:t>843 027 541,80</w:t>
            </w:r>
          </w:p>
        </w:tc>
        <w:tc>
          <w:tcPr>
            <w:tcW w:w="3043" w:type="dxa"/>
          </w:tcPr>
          <w:p w14:paraId="13E2DCBD" w14:textId="77777777" w:rsidR="001227A6" w:rsidRPr="009707C1" w:rsidRDefault="001227A6" w:rsidP="00DD6830">
            <w:pPr>
              <w:widowControl w:val="0"/>
              <w:suppressLineNumbers/>
              <w:suppressAutoHyphens/>
              <w:rPr>
                <w:rFonts w:ascii="Arial" w:hAnsi="Arial" w:cs="Arial"/>
                <w:b/>
                <w:bCs/>
                <w:sz w:val="28"/>
                <w:szCs w:val="28"/>
              </w:rPr>
            </w:pPr>
            <w:r w:rsidRPr="009707C1">
              <w:rPr>
                <w:rFonts w:ascii="Arial" w:hAnsi="Arial" w:cs="Arial"/>
                <w:b/>
                <w:bCs/>
                <w:sz w:val="28"/>
                <w:szCs w:val="28"/>
              </w:rPr>
              <w:t>886 163 764,86</w:t>
            </w:r>
          </w:p>
          <w:p w14:paraId="78BBAEB0" w14:textId="77777777" w:rsidR="00F96A02" w:rsidRPr="009707C1" w:rsidRDefault="00F96A02" w:rsidP="00DD6830">
            <w:pPr>
              <w:widowControl w:val="0"/>
              <w:suppressLineNumbers/>
              <w:suppressAutoHyphens/>
              <w:rPr>
                <w:rFonts w:ascii="Arial" w:hAnsi="Arial" w:cs="Arial"/>
                <w:b/>
                <w:bCs/>
                <w:sz w:val="28"/>
                <w:szCs w:val="28"/>
              </w:rPr>
            </w:pPr>
          </w:p>
        </w:tc>
      </w:tr>
      <w:tr w:rsidR="00F96A02" w:rsidRPr="009707C1" w14:paraId="0EFBF127" w14:textId="5329808F" w:rsidTr="000806E7">
        <w:tc>
          <w:tcPr>
            <w:tcW w:w="2976" w:type="dxa"/>
          </w:tcPr>
          <w:p w14:paraId="055455EA" w14:textId="77777777"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Wydatki bieżące</w:t>
            </w:r>
          </w:p>
        </w:tc>
        <w:tc>
          <w:tcPr>
            <w:tcW w:w="3043" w:type="dxa"/>
          </w:tcPr>
          <w:p w14:paraId="6E5005D0" w14:textId="6F9B80F0"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725 331 223,41</w:t>
            </w:r>
          </w:p>
        </w:tc>
        <w:tc>
          <w:tcPr>
            <w:tcW w:w="3043" w:type="dxa"/>
          </w:tcPr>
          <w:p w14:paraId="1538AB9A" w14:textId="77777777" w:rsidR="001227A6" w:rsidRPr="009707C1" w:rsidRDefault="001227A6" w:rsidP="00DD6830">
            <w:pPr>
              <w:widowControl w:val="0"/>
              <w:suppressLineNumbers/>
              <w:suppressAutoHyphens/>
              <w:rPr>
                <w:rFonts w:ascii="Arial" w:hAnsi="Arial" w:cs="Arial"/>
                <w:b/>
                <w:bCs/>
                <w:sz w:val="28"/>
                <w:szCs w:val="28"/>
              </w:rPr>
            </w:pPr>
            <w:r w:rsidRPr="009707C1">
              <w:rPr>
                <w:rFonts w:ascii="Arial" w:hAnsi="Arial" w:cs="Arial"/>
                <w:b/>
                <w:bCs/>
                <w:sz w:val="28"/>
                <w:szCs w:val="28"/>
              </w:rPr>
              <w:t>773 899 938,01</w:t>
            </w:r>
          </w:p>
          <w:p w14:paraId="7A35DA11" w14:textId="77777777" w:rsidR="00F96A02" w:rsidRPr="009707C1" w:rsidRDefault="00F96A02" w:rsidP="00DD6830">
            <w:pPr>
              <w:widowControl w:val="0"/>
              <w:suppressLineNumbers/>
              <w:suppressAutoHyphens/>
              <w:rPr>
                <w:rFonts w:ascii="Arial" w:hAnsi="Arial" w:cs="Arial"/>
                <w:sz w:val="28"/>
                <w:szCs w:val="28"/>
              </w:rPr>
            </w:pPr>
          </w:p>
        </w:tc>
      </w:tr>
      <w:tr w:rsidR="00F96A02" w:rsidRPr="009707C1" w14:paraId="15E3E043" w14:textId="7EFBC27F" w:rsidTr="000806E7">
        <w:tc>
          <w:tcPr>
            <w:tcW w:w="2976" w:type="dxa"/>
          </w:tcPr>
          <w:p w14:paraId="725F30EB" w14:textId="77777777"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Wydatki majątkowe</w:t>
            </w:r>
          </w:p>
        </w:tc>
        <w:tc>
          <w:tcPr>
            <w:tcW w:w="3043" w:type="dxa"/>
          </w:tcPr>
          <w:p w14:paraId="04E9BC27" w14:textId="230F2955"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117 696 318,39</w:t>
            </w:r>
          </w:p>
        </w:tc>
        <w:tc>
          <w:tcPr>
            <w:tcW w:w="3043" w:type="dxa"/>
          </w:tcPr>
          <w:p w14:paraId="5D49590C" w14:textId="77777777" w:rsidR="001227A6" w:rsidRPr="009707C1" w:rsidRDefault="001227A6" w:rsidP="00DD6830">
            <w:pPr>
              <w:widowControl w:val="0"/>
              <w:suppressLineNumbers/>
              <w:suppressAutoHyphens/>
              <w:rPr>
                <w:rFonts w:ascii="Arial" w:hAnsi="Arial" w:cs="Arial"/>
                <w:b/>
                <w:bCs/>
                <w:sz w:val="28"/>
                <w:szCs w:val="28"/>
              </w:rPr>
            </w:pPr>
            <w:r w:rsidRPr="009707C1">
              <w:rPr>
                <w:rFonts w:ascii="Arial" w:hAnsi="Arial" w:cs="Arial"/>
                <w:b/>
                <w:bCs/>
                <w:sz w:val="28"/>
                <w:szCs w:val="28"/>
              </w:rPr>
              <w:t>112 263 826,85</w:t>
            </w:r>
          </w:p>
          <w:p w14:paraId="1B6179F3" w14:textId="77777777" w:rsidR="00F96A02" w:rsidRPr="009707C1" w:rsidRDefault="00F96A02" w:rsidP="00DD6830">
            <w:pPr>
              <w:widowControl w:val="0"/>
              <w:suppressLineNumbers/>
              <w:suppressAutoHyphens/>
              <w:rPr>
                <w:rFonts w:ascii="Arial" w:hAnsi="Arial" w:cs="Arial"/>
                <w:sz w:val="28"/>
                <w:szCs w:val="28"/>
              </w:rPr>
            </w:pPr>
          </w:p>
        </w:tc>
      </w:tr>
      <w:tr w:rsidR="00F96A02" w:rsidRPr="009707C1" w14:paraId="647B7ED6" w14:textId="059023D7" w:rsidTr="000806E7">
        <w:tc>
          <w:tcPr>
            <w:tcW w:w="2976" w:type="dxa"/>
          </w:tcPr>
          <w:p w14:paraId="621F37BD" w14:textId="77777777"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Deficyt budżetowy</w:t>
            </w:r>
          </w:p>
        </w:tc>
        <w:tc>
          <w:tcPr>
            <w:tcW w:w="3043" w:type="dxa"/>
          </w:tcPr>
          <w:p w14:paraId="38606124" w14:textId="4BBFEBBC" w:rsidR="00F96A02" w:rsidRPr="009707C1" w:rsidRDefault="00F96A02" w:rsidP="00DD6830">
            <w:pPr>
              <w:widowControl w:val="0"/>
              <w:suppressLineNumbers/>
              <w:suppressAutoHyphens/>
              <w:rPr>
                <w:rFonts w:ascii="Arial" w:hAnsi="Arial" w:cs="Arial"/>
                <w:b/>
                <w:bCs/>
                <w:sz w:val="28"/>
                <w:szCs w:val="28"/>
              </w:rPr>
            </w:pPr>
            <w:r w:rsidRPr="009707C1">
              <w:rPr>
                <w:rFonts w:ascii="Arial" w:hAnsi="Arial" w:cs="Arial"/>
                <w:b/>
                <w:bCs/>
                <w:sz w:val="28"/>
                <w:szCs w:val="28"/>
              </w:rPr>
              <w:t>10 768 726,68</w:t>
            </w:r>
          </w:p>
        </w:tc>
        <w:tc>
          <w:tcPr>
            <w:tcW w:w="3043" w:type="dxa"/>
          </w:tcPr>
          <w:p w14:paraId="7030992C" w14:textId="77777777" w:rsidR="00E4531B" w:rsidRPr="009707C1" w:rsidRDefault="00E4531B" w:rsidP="00DD6830">
            <w:pPr>
              <w:widowControl w:val="0"/>
              <w:suppressLineNumbers/>
              <w:suppressAutoHyphens/>
              <w:rPr>
                <w:rFonts w:ascii="Arial" w:hAnsi="Arial" w:cs="Arial"/>
                <w:b/>
                <w:bCs/>
                <w:sz w:val="28"/>
                <w:szCs w:val="28"/>
              </w:rPr>
            </w:pPr>
            <w:r w:rsidRPr="009707C1">
              <w:rPr>
                <w:rFonts w:ascii="Arial" w:hAnsi="Arial" w:cs="Arial"/>
                <w:b/>
                <w:bCs/>
                <w:sz w:val="28"/>
                <w:szCs w:val="28"/>
              </w:rPr>
              <w:t>65 649 549,60</w:t>
            </w:r>
          </w:p>
          <w:p w14:paraId="05BBAA4D" w14:textId="77777777" w:rsidR="00F96A02" w:rsidRPr="009707C1" w:rsidRDefault="00F96A02" w:rsidP="00DD6830">
            <w:pPr>
              <w:widowControl w:val="0"/>
              <w:suppressLineNumbers/>
              <w:suppressAutoHyphens/>
              <w:rPr>
                <w:rFonts w:ascii="Arial" w:hAnsi="Arial" w:cs="Arial"/>
                <w:b/>
                <w:bCs/>
                <w:sz w:val="28"/>
                <w:szCs w:val="28"/>
              </w:rPr>
            </w:pPr>
          </w:p>
        </w:tc>
      </w:tr>
      <w:tr w:rsidR="00F96A02" w:rsidRPr="009707C1" w14:paraId="5560D5F1" w14:textId="0B81127C" w:rsidTr="000806E7">
        <w:trPr>
          <w:trHeight w:val="80"/>
        </w:trPr>
        <w:tc>
          <w:tcPr>
            <w:tcW w:w="2976" w:type="dxa"/>
          </w:tcPr>
          <w:p w14:paraId="70BDD2FF" w14:textId="77777777"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Przychody</w:t>
            </w:r>
          </w:p>
        </w:tc>
        <w:tc>
          <w:tcPr>
            <w:tcW w:w="3043" w:type="dxa"/>
          </w:tcPr>
          <w:p w14:paraId="6CB77718" w14:textId="2E56BD9C" w:rsidR="00F96A02" w:rsidRPr="009707C1" w:rsidRDefault="00F96A02" w:rsidP="00DD6830">
            <w:pPr>
              <w:widowControl w:val="0"/>
              <w:suppressLineNumbers/>
              <w:suppressAutoHyphens/>
              <w:rPr>
                <w:rFonts w:ascii="Arial" w:hAnsi="Arial" w:cs="Arial"/>
                <w:b/>
                <w:bCs/>
                <w:sz w:val="28"/>
                <w:szCs w:val="28"/>
              </w:rPr>
            </w:pPr>
            <w:r w:rsidRPr="009707C1">
              <w:rPr>
                <w:rFonts w:ascii="Arial" w:hAnsi="Arial" w:cs="Arial"/>
                <w:b/>
                <w:bCs/>
                <w:sz w:val="28"/>
                <w:szCs w:val="28"/>
              </w:rPr>
              <w:t>134 807 033,33</w:t>
            </w:r>
          </w:p>
        </w:tc>
        <w:tc>
          <w:tcPr>
            <w:tcW w:w="3043" w:type="dxa"/>
          </w:tcPr>
          <w:p w14:paraId="75E29326" w14:textId="77777777" w:rsidR="00E4531B" w:rsidRPr="009707C1" w:rsidRDefault="00E4531B" w:rsidP="00DD6830">
            <w:pPr>
              <w:widowControl w:val="0"/>
              <w:suppressLineNumbers/>
              <w:suppressAutoHyphens/>
              <w:rPr>
                <w:rFonts w:ascii="Arial" w:hAnsi="Arial" w:cs="Arial"/>
                <w:b/>
                <w:bCs/>
                <w:sz w:val="28"/>
                <w:szCs w:val="28"/>
              </w:rPr>
            </w:pPr>
            <w:r w:rsidRPr="009707C1">
              <w:rPr>
                <w:rFonts w:ascii="Arial" w:hAnsi="Arial" w:cs="Arial"/>
                <w:b/>
                <w:bCs/>
                <w:sz w:val="28"/>
                <w:szCs w:val="28"/>
              </w:rPr>
              <w:t>156 313 306,65</w:t>
            </w:r>
          </w:p>
          <w:p w14:paraId="71AECF99" w14:textId="77777777" w:rsidR="00F96A02" w:rsidRPr="009707C1" w:rsidRDefault="00F96A02" w:rsidP="00DD6830">
            <w:pPr>
              <w:widowControl w:val="0"/>
              <w:suppressLineNumbers/>
              <w:suppressAutoHyphens/>
              <w:rPr>
                <w:rFonts w:ascii="Arial" w:hAnsi="Arial" w:cs="Arial"/>
                <w:b/>
                <w:bCs/>
                <w:sz w:val="28"/>
                <w:szCs w:val="28"/>
              </w:rPr>
            </w:pPr>
          </w:p>
        </w:tc>
      </w:tr>
      <w:tr w:rsidR="00F96A02" w:rsidRPr="009707C1" w14:paraId="16BA5D7B" w14:textId="5A5F1565" w:rsidTr="000806E7">
        <w:tc>
          <w:tcPr>
            <w:tcW w:w="2976" w:type="dxa"/>
          </w:tcPr>
          <w:p w14:paraId="7EFC7310" w14:textId="77777777" w:rsidR="00F96A02" w:rsidRPr="009707C1" w:rsidRDefault="00F96A02" w:rsidP="00DD6830">
            <w:pPr>
              <w:widowControl w:val="0"/>
              <w:suppressLineNumbers/>
              <w:suppressAutoHyphens/>
              <w:rPr>
                <w:rFonts w:ascii="Arial" w:hAnsi="Arial" w:cs="Arial"/>
                <w:sz w:val="28"/>
                <w:szCs w:val="28"/>
              </w:rPr>
            </w:pPr>
            <w:r w:rsidRPr="009707C1">
              <w:rPr>
                <w:rFonts w:ascii="Arial" w:hAnsi="Arial" w:cs="Arial"/>
                <w:sz w:val="28"/>
                <w:szCs w:val="28"/>
              </w:rPr>
              <w:t>Rozchody</w:t>
            </w:r>
          </w:p>
        </w:tc>
        <w:tc>
          <w:tcPr>
            <w:tcW w:w="3043" w:type="dxa"/>
          </w:tcPr>
          <w:p w14:paraId="17BF089E" w14:textId="7F68F2B8" w:rsidR="00F96A02" w:rsidRPr="009707C1" w:rsidRDefault="00F96A02" w:rsidP="00DD6830">
            <w:pPr>
              <w:widowControl w:val="0"/>
              <w:suppressLineNumbers/>
              <w:suppressAutoHyphens/>
              <w:rPr>
                <w:rFonts w:ascii="Arial" w:hAnsi="Arial" w:cs="Arial"/>
                <w:b/>
                <w:bCs/>
                <w:sz w:val="28"/>
                <w:szCs w:val="28"/>
              </w:rPr>
            </w:pPr>
            <w:r w:rsidRPr="009707C1">
              <w:rPr>
                <w:rFonts w:ascii="Arial" w:hAnsi="Arial" w:cs="Arial"/>
                <w:b/>
                <w:bCs/>
                <w:sz w:val="28"/>
                <w:szCs w:val="28"/>
              </w:rPr>
              <w:t>30 725 000,00</w:t>
            </w:r>
          </w:p>
        </w:tc>
        <w:tc>
          <w:tcPr>
            <w:tcW w:w="3043" w:type="dxa"/>
          </w:tcPr>
          <w:p w14:paraId="0CC4A46D" w14:textId="3609FD95" w:rsidR="00F96A02" w:rsidRPr="009707C1" w:rsidRDefault="00E4531B" w:rsidP="00DD6830">
            <w:pPr>
              <w:widowControl w:val="0"/>
              <w:suppressLineNumbers/>
              <w:suppressAutoHyphens/>
              <w:rPr>
                <w:rFonts w:ascii="Arial" w:hAnsi="Arial" w:cs="Arial"/>
                <w:b/>
                <w:bCs/>
                <w:sz w:val="28"/>
                <w:szCs w:val="28"/>
              </w:rPr>
            </w:pPr>
            <w:r w:rsidRPr="009707C1">
              <w:rPr>
                <w:rFonts w:ascii="Arial" w:hAnsi="Arial" w:cs="Arial"/>
                <w:b/>
                <w:bCs/>
                <w:sz w:val="28"/>
                <w:szCs w:val="28"/>
              </w:rPr>
              <w:t>23 911 010,00</w:t>
            </w:r>
          </w:p>
        </w:tc>
      </w:tr>
    </w:tbl>
    <w:p w14:paraId="2AA955DE" w14:textId="1B52A626" w:rsidR="00A62CB1" w:rsidRPr="009707C1" w:rsidRDefault="00874DCA" w:rsidP="00DD6830">
      <w:pPr>
        <w:pStyle w:val="Legenda"/>
        <w:rPr>
          <w:rFonts w:ascii="Arial" w:eastAsia="SimSun" w:hAnsi="Arial" w:cs="Arial"/>
          <w:i w:val="0"/>
          <w:iCs w:val="0"/>
          <w:color w:val="auto"/>
          <w:kern w:val="2"/>
          <w:sz w:val="28"/>
          <w:szCs w:val="28"/>
          <w:lang w:eastAsia="zh-CN" w:bidi="hi-IN"/>
        </w:rPr>
      </w:pPr>
      <w:r w:rsidRPr="009707C1">
        <w:rPr>
          <w:rFonts w:ascii="Arial" w:hAnsi="Arial" w:cs="Arial"/>
          <w:i w:val="0"/>
          <w:iCs w:val="0"/>
          <w:color w:val="auto"/>
          <w:sz w:val="28"/>
          <w:szCs w:val="28"/>
        </w:rPr>
        <w:t>Tabela</w:t>
      </w:r>
      <w:r w:rsidR="002355C8" w:rsidRPr="009707C1">
        <w:rPr>
          <w:rFonts w:ascii="Arial" w:hAnsi="Arial" w:cs="Arial"/>
          <w:i w:val="0"/>
          <w:iCs w:val="0"/>
          <w:color w:val="auto"/>
          <w:sz w:val="28"/>
          <w:szCs w:val="28"/>
        </w:rPr>
        <w:t xml:space="preserve"> 3.</w:t>
      </w:r>
      <w:r w:rsidR="002355C8" w:rsidRPr="009707C1">
        <w:rPr>
          <w:rFonts w:ascii="Arial" w:hAnsi="Arial" w:cs="Arial"/>
          <w:color w:val="auto"/>
          <w:sz w:val="28"/>
          <w:szCs w:val="28"/>
        </w:rPr>
        <w:t xml:space="preserve"> </w:t>
      </w:r>
      <w:r w:rsidRPr="009707C1">
        <w:rPr>
          <w:rFonts w:ascii="Arial" w:hAnsi="Arial" w:cs="Arial"/>
          <w:color w:val="auto"/>
          <w:sz w:val="28"/>
          <w:szCs w:val="28"/>
        </w:rPr>
        <w:t xml:space="preserve"> </w:t>
      </w:r>
      <w:r w:rsidR="00C93885" w:rsidRPr="009707C1">
        <w:rPr>
          <w:rFonts w:ascii="Arial" w:eastAsia="SimSun" w:hAnsi="Arial" w:cs="Arial"/>
          <w:i w:val="0"/>
          <w:iCs w:val="0"/>
          <w:color w:val="auto"/>
          <w:kern w:val="2"/>
          <w:sz w:val="28"/>
          <w:szCs w:val="28"/>
          <w:lang w:eastAsia="zh-CN" w:bidi="hi-IN"/>
        </w:rPr>
        <w:t>Ogólne dane dotyczące budżetu miasta Włocławek w latach 20 – 202</w:t>
      </w:r>
      <w:r w:rsidR="00EC0A72" w:rsidRPr="009707C1">
        <w:rPr>
          <w:rFonts w:ascii="Arial" w:eastAsia="SimSun" w:hAnsi="Arial" w:cs="Arial"/>
          <w:i w:val="0"/>
          <w:iCs w:val="0"/>
          <w:color w:val="auto"/>
          <w:kern w:val="2"/>
          <w:sz w:val="28"/>
          <w:szCs w:val="28"/>
          <w:lang w:eastAsia="zh-CN" w:bidi="hi-IN"/>
        </w:rPr>
        <w:t>2</w:t>
      </w:r>
      <w:r w:rsidR="00C93885" w:rsidRPr="009707C1">
        <w:rPr>
          <w:rFonts w:ascii="Arial" w:eastAsia="SimSun" w:hAnsi="Arial" w:cs="Arial"/>
          <w:i w:val="0"/>
          <w:iCs w:val="0"/>
          <w:color w:val="auto"/>
          <w:kern w:val="2"/>
          <w:sz w:val="28"/>
          <w:szCs w:val="28"/>
          <w:lang w:eastAsia="zh-CN" w:bidi="hi-IN"/>
        </w:rPr>
        <w:t xml:space="preserve">. </w:t>
      </w:r>
      <w:bookmarkStart w:id="9" w:name="_Hlk104375084"/>
      <w:r w:rsidR="00C93885" w:rsidRPr="009707C1">
        <w:rPr>
          <w:rFonts w:ascii="Arial" w:eastAsia="SimSun" w:hAnsi="Arial" w:cs="Arial"/>
          <w:i w:val="0"/>
          <w:iCs w:val="0"/>
          <w:color w:val="auto"/>
          <w:kern w:val="2"/>
          <w:sz w:val="28"/>
          <w:szCs w:val="28"/>
          <w:lang w:eastAsia="zh-CN" w:bidi="hi-IN"/>
        </w:rPr>
        <w:t>Opracowanie: Wydział Rozwoju Miasta na podstawie informacji z Wydziału Finansów</w:t>
      </w:r>
      <w:bookmarkEnd w:id="9"/>
    </w:p>
    <w:p w14:paraId="261C59B4" w14:textId="062EA910" w:rsidR="00530385" w:rsidRPr="009707C1" w:rsidRDefault="00D74EFF" w:rsidP="00DD6830">
      <w:pPr>
        <w:pStyle w:val="Legenda"/>
        <w:rPr>
          <w:rFonts w:ascii="Arial" w:eastAsia="SimSun" w:hAnsi="Arial" w:cs="Arial"/>
          <w:b/>
          <w:bCs/>
          <w:i w:val="0"/>
          <w:iCs w:val="0"/>
          <w:color w:val="auto"/>
          <w:kern w:val="2"/>
          <w:sz w:val="28"/>
          <w:szCs w:val="28"/>
          <w:lang w:eastAsia="zh-CN" w:bidi="hi-IN"/>
        </w:rPr>
      </w:pPr>
      <w:r w:rsidRPr="009707C1">
        <w:rPr>
          <w:rFonts w:ascii="Arial" w:eastAsia="SimSun" w:hAnsi="Arial" w:cs="Arial"/>
          <w:b/>
          <w:bCs/>
          <w:i w:val="0"/>
          <w:iCs w:val="0"/>
          <w:color w:val="auto"/>
          <w:kern w:val="2"/>
          <w:sz w:val="28"/>
          <w:szCs w:val="28"/>
          <w:lang w:eastAsia="zh-CN" w:bidi="hi-IN"/>
        </w:rPr>
        <w:t>Dochody i wydatki miasta Włocławek</w:t>
      </w:r>
    </w:p>
    <w:p w14:paraId="053730FF" w14:textId="1620F160" w:rsidR="001D0976" w:rsidRPr="009707C1" w:rsidRDefault="001D0976" w:rsidP="00DD6830">
      <w:pPr>
        <w:widowControl w:val="0"/>
        <w:suppressAutoHyphens/>
        <w:spacing w:after="0" w:line="240" w:lineRule="auto"/>
        <w:rPr>
          <w:rFonts w:ascii="Arial" w:hAnsi="Arial" w:cs="Arial"/>
          <w:sz w:val="28"/>
          <w:szCs w:val="28"/>
        </w:rPr>
      </w:pPr>
      <w:r w:rsidRPr="009707C1">
        <w:rPr>
          <w:rFonts w:ascii="Arial" w:hAnsi="Arial" w:cs="Arial"/>
          <w:sz w:val="28"/>
          <w:szCs w:val="28"/>
        </w:rPr>
        <w:t>W 202</w:t>
      </w:r>
      <w:r w:rsidR="00DE42CF" w:rsidRPr="009707C1">
        <w:rPr>
          <w:rFonts w:ascii="Arial" w:hAnsi="Arial" w:cs="Arial"/>
          <w:sz w:val="28"/>
          <w:szCs w:val="28"/>
        </w:rPr>
        <w:t>2</w:t>
      </w:r>
      <w:r w:rsidRPr="009707C1">
        <w:rPr>
          <w:rFonts w:ascii="Arial" w:hAnsi="Arial" w:cs="Arial"/>
          <w:sz w:val="28"/>
          <w:szCs w:val="28"/>
        </w:rPr>
        <w:t xml:space="preserve"> r. odnotowano </w:t>
      </w:r>
      <w:r w:rsidR="00BB11FD" w:rsidRPr="009707C1">
        <w:rPr>
          <w:rFonts w:ascii="Arial" w:hAnsi="Arial" w:cs="Arial"/>
          <w:sz w:val="28"/>
          <w:szCs w:val="28"/>
        </w:rPr>
        <w:t>wzrost wydatków</w:t>
      </w:r>
      <w:r w:rsidR="00530385" w:rsidRPr="009707C1">
        <w:rPr>
          <w:rFonts w:ascii="Arial" w:hAnsi="Arial" w:cs="Arial"/>
          <w:sz w:val="28"/>
          <w:szCs w:val="28"/>
        </w:rPr>
        <w:t xml:space="preserve"> w stosunku </w:t>
      </w:r>
      <w:r w:rsidR="00BB11FD" w:rsidRPr="009707C1">
        <w:rPr>
          <w:rFonts w:ascii="Arial" w:hAnsi="Arial" w:cs="Arial"/>
          <w:sz w:val="28"/>
          <w:szCs w:val="28"/>
        </w:rPr>
        <w:t>do lat poprzednich</w:t>
      </w:r>
      <w:r w:rsidR="007C50CA" w:rsidRPr="009707C1">
        <w:rPr>
          <w:rFonts w:ascii="Arial" w:hAnsi="Arial" w:cs="Arial"/>
          <w:sz w:val="28"/>
          <w:szCs w:val="28"/>
        </w:rPr>
        <w:t xml:space="preserve"> oraz spadek dochodów do roku 2021 r. </w:t>
      </w:r>
      <w:r w:rsidR="00BB11FD" w:rsidRPr="009707C1">
        <w:rPr>
          <w:rFonts w:ascii="Arial" w:hAnsi="Arial" w:cs="Arial"/>
          <w:sz w:val="28"/>
          <w:szCs w:val="28"/>
        </w:rPr>
        <w:t xml:space="preserve">Poniżej </w:t>
      </w:r>
      <w:r w:rsidR="00B33BF4" w:rsidRPr="009707C1">
        <w:rPr>
          <w:rFonts w:ascii="Arial" w:hAnsi="Arial" w:cs="Arial"/>
          <w:sz w:val="28"/>
          <w:szCs w:val="28"/>
        </w:rPr>
        <w:t>dane dotyczące lat 20</w:t>
      </w:r>
      <w:r w:rsidR="00530385" w:rsidRPr="009707C1">
        <w:rPr>
          <w:rFonts w:ascii="Arial" w:hAnsi="Arial" w:cs="Arial"/>
          <w:sz w:val="28"/>
          <w:szCs w:val="28"/>
        </w:rPr>
        <w:t>1</w:t>
      </w:r>
      <w:r w:rsidR="00B33BF4" w:rsidRPr="009707C1">
        <w:rPr>
          <w:rFonts w:ascii="Arial" w:hAnsi="Arial" w:cs="Arial"/>
          <w:sz w:val="28"/>
          <w:szCs w:val="28"/>
        </w:rPr>
        <w:t>9 – 202</w:t>
      </w:r>
      <w:r w:rsidR="007C50CA" w:rsidRPr="009707C1">
        <w:rPr>
          <w:rFonts w:ascii="Arial" w:hAnsi="Arial" w:cs="Arial"/>
          <w:sz w:val="28"/>
          <w:szCs w:val="28"/>
        </w:rPr>
        <w:t>2</w:t>
      </w:r>
      <w:r w:rsidR="00B33BF4" w:rsidRPr="009707C1">
        <w:rPr>
          <w:rFonts w:ascii="Arial" w:hAnsi="Arial" w:cs="Arial"/>
          <w:sz w:val="28"/>
          <w:szCs w:val="28"/>
        </w:rPr>
        <w:t>.</w:t>
      </w:r>
    </w:p>
    <w:p w14:paraId="246C3866" w14:textId="77777777" w:rsidR="001B2289" w:rsidRPr="009707C1" w:rsidRDefault="001B2289" w:rsidP="00DD6830">
      <w:pPr>
        <w:widowControl w:val="0"/>
        <w:suppressAutoHyphens/>
        <w:spacing w:after="0" w:line="240" w:lineRule="auto"/>
        <w:rPr>
          <w:rFonts w:ascii="Arial" w:hAnsi="Arial" w:cs="Arial"/>
          <w:sz w:val="28"/>
          <w:szCs w:val="28"/>
        </w:rPr>
      </w:pPr>
    </w:p>
    <w:p w14:paraId="65A70D2D" w14:textId="77777777" w:rsidR="001B2289" w:rsidRPr="009707C1" w:rsidRDefault="001B2289" w:rsidP="00DD6830">
      <w:pPr>
        <w:widowControl w:val="0"/>
        <w:suppressAutoHyphens/>
        <w:spacing w:after="0" w:line="240" w:lineRule="auto"/>
        <w:rPr>
          <w:rFonts w:ascii="Arial" w:hAnsi="Arial" w:cs="Arial"/>
          <w:sz w:val="28"/>
          <w:szCs w:val="28"/>
        </w:rPr>
      </w:pPr>
    </w:p>
    <w:p w14:paraId="3292A3F4" w14:textId="77777777" w:rsidR="001B2289" w:rsidRPr="009707C1" w:rsidRDefault="001B2289" w:rsidP="00DD6830">
      <w:pPr>
        <w:widowControl w:val="0"/>
        <w:suppressAutoHyphens/>
        <w:spacing w:after="0" w:line="240" w:lineRule="auto"/>
        <w:rPr>
          <w:rFonts w:ascii="Arial" w:hAnsi="Arial" w:cs="Arial"/>
          <w:sz w:val="28"/>
          <w:szCs w:val="28"/>
        </w:rPr>
      </w:pPr>
    </w:p>
    <w:p w14:paraId="65A6C499" w14:textId="77777777" w:rsidR="001B2289" w:rsidRPr="009707C1" w:rsidRDefault="001B2289" w:rsidP="00DD6830">
      <w:pPr>
        <w:widowControl w:val="0"/>
        <w:suppressAutoHyphens/>
        <w:spacing w:after="0" w:line="240" w:lineRule="auto"/>
        <w:rPr>
          <w:rFonts w:ascii="Arial" w:hAnsi="Arial" w:cs="Arial"/>
          <w:sz w:val="28"/>
          <w:szCs w:val="28"/>
        </w:rPr>
      </w:pPr>
    </w:p>
    <w:p w14:paraId="714FEFA5" w14:textId="77777777" w:rsidR="001B2289" w:rsidRPr="009707C1" w:rsidRDefault="001B2289" w:rsidP="00DD6830">
      <w:pPr>
        <w:widowControl w:val="0"/>
        <w:suppressAutoHyphens/>
        <w:spacing w:after="0" w:line="240" w:lineRule="auto"/>
        <w:rPr>
          <w:rFonts w:ascii="Arial" w:hAnsi="Arial" w:cs="Arial"/>
          <w:sz w:val="28"/>
          <w:szCs w:val="28"/>
        </w:rPr>
      </w:pPr>
    </w:p>
    <w:p w14:paraId="5C4B2530" w14:textId="77777777" w:rsidR="001B2289" w:rsidRPr="009707C1" w:rsidRDefault="001B2289" w:rsidP="00DD6830">
      <w:pPr>
        <w:widowControl w:val="0"/>
        <w:suppressAutoHyphens/>
        <w:spacing w:after="0" w:line="240" w:lineRule="auto"/>
        <w:rPr>
          <w:rFonts w:ascii="Arial" w:hAnsi="Arial" w:cs="Arial"/>
          <w:sz w:val="28"/>
          <w:szCs w:val="28"/>
        </w:rPr>
      </w:pPr>
    </w:p>
    <w:p w14:paraId="7AF2F7B0" w14:textId="77777777" w:rsidR="001B2289" w:rsidRPr="009707C1" w:rsidRDefault="001B2289" w:rsidP="00DD6830">
      <w:pPr>
        <w:widowControl w:val="0"/>
        <w:suppressAutoHyphens/>
        <w:spacing w:after="0" w:line="240" w:lineRule="auto"/>
        <w:rPr>
          <w:rFonts w:ascii="Arial" w:hAnsi="Arial" w:cs="Arial"/>
          <w:sz w:val="28"/>
          <w:szCs w:val="28"/>
        </w:rPr>
      </w:pPr>
    </w:p>
    <w:p w14:paraId="046B527C" w14:textId="77777777" w:rsidR="001B2289" w:rsidRPr="009707C1" w:rsidRDefault="001B2289" w:rsidP="00DD6830">
      <w:pPr>
        <w:widowControl w:val="0"/>
        <w:suppressAutoHyphens/>
        <w:spacing w:after="0" w:line="240" w:lineRule="auto"/>
        <w:rPr>
          <w:rFonts w:ascii="Arial" w:hAnsi="Arial" w:cs="Arial"/>
          <w:sz w:val="28"/>
          <w:szCs w:val="28"/>
        </w:rPr>
      </w:pPr>
    </w:p>
    <w:p w14:paraId="45CEFDCF" w14:textId="41101C65" w:rsidR="00B33BF4" w:rsidRPr="00DD6830" w:rsidRDefault="00D74EFF" w:rsidP="00DD6830">
      <w:pPr>
        <w:widowControl w:val="0"/>
        <w:suppressAutoHyphens/>
        <w:spacing w:after="0" w:line="240" w:lineRule="auto"/>
        <w:rPr>
          <w:rFonts w:ascii="Arial" w:hAnsi="Arial" w:cs="Arial"/>
          <w:sz w:val="24"/>
          <w:szCs w:val="24"/>
        </w:rPr>
      </w:pPr>
      <w:r w:rsidRPr="00DD6830">
        <w:rPr>
          <w:rFonts w:ascii="Arial" w:hAnsi="Arial" w:cs="Arial"/>
          <w:noProof/>
          <w:sz w:val="24"/>
          <w:szCs w:val="24"/>
        </w:rPr>
        <w:lastRenderedPageBreak/>
        <w:drawing>
          <wp:inline distT="0" distB="0" distL="0" distR="0" wp14:anchorId="0ED48078" wp14:editId="6A2A6EB2">
            <wp:extent cx="5760720" cy="3200400"/>
            <wp:effectExtent l="0" t="0" r="11430" b="0"/>
            <wp:docPr id="31" name="Wykres 31" descr="Dochody i wydatki ogółem 2019 - 2022&#10;2019 - Wydatki ogółem - 735 853 346; Dochody ogółem - 717 307 637&#10;2020 - Wydatki ogółem - 782 484 037,87&#10;Dochody ogółem - 778 183 688,34&#10;2021 - Wydatki ogółem - 843 027 541,80; Dochody ogółem - 832 258 815,12&#10;2022 - Wydatki ogółem - 886 163 764,86&#10;Dochody ogółem - 820 514 215,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E4F29B" w14:textId="0961CBF7" w:rsidR="0015377E" w:rsidRPr="00DD6830" w:rsidRDefault="00874DCA" w:rsidP="00DD6830">
      <w:pPr>
        <w:widowControl w:val="0"/>
        <w:suppressAutoHyphens/>
        <w:spacing w:after="0" w:line="240" w:lineRule="auto"/>
        <w:rPr>
          <w:rFonts w:ascii="Arial" w:hAnsi="Arial" w:cs="Arial"/>
          <w:sz w:val="24"/>
          <w:szCs w:val="24"/>
        </w:rPr>
      </w:pPr>
      <w:r w:rsidRPr="00DD6830">
        <w:rPr>
          <w:rFonts w:ascii="Arial" w:hAnsi="Arial" w:cs="Arial"/>
          <w:sz w:val="24"/>
          <w:szCs w:val="24"/>
        </w:rPr>
        <w:t xml:space="preserve">Wykres </w:t>
      </w:r>
      <w:r w:rsidRPr="00DD6830">
        <w:rPr>
          <w:rFonts w:ascii="Arial" w:hAnsi="Arial" w:cs="Arial"/>
          <w:i/>
          <w:iCs/>
          <w:sz w:val="24"/>
          <w:szCs w:val="24"/>
        </w:rPr>
        <w:fldChar w:fldCharType="begin"/>
      </w:r>
      <w:r w:rsidRPr="00DD6830">
        <w:rPr>
          <w:rFonts w:ascii="Arial" w:hAnsi="Arial" w:cs="Arial"/>
          <w:sz w:val="24"/>
          <w:szCs w:val="24"/>
        </w:rPr>
        <w:instrText xml:space="preserve"> SEQ Wykres \* ARABIC </w:instrText>
      </w:r>
      <w:r w:rsidRPr="00DD6830">
        <w:rPr>
          <w:rFonts w:ascii="Arial" w:hAnsi="Arial" w:cs="Arial"/>
          <w:i/>
          <w:iCs/>
          <w:sz w:val="24"/>
          <w:szCs w:val="24"/>
        </w:rPr>
        <w:fldChar w:fldCharType="separate"/>
      </w:r>
      <w:r w:rsidR="000C09EB">
        <w:rPr>
          <w:rFonts w:ascii="Arial" w:hAnsi="Arial" w:cs="Arial"/>
          <w:noProof/>
          <w:sz w:val="24"/>
          <w:szCs w:val="24"/>
        </w:rPr>
        <w:t>3</w:t>
      </w:r>
      <w:r w:rsidRPr="00DD6830">
        <w:rPr>
          <w:rFonts w:ascii="Arial" w:hAnsi="Arial" w:cs="Arial"/>
          <w:i/>
          <w:iCs/>
          <w:sz w:val="24"/>
          <w:szCs w:val="24"/>
        </w:rPr>
        <w:fldChar w:fldCharType="end"/>
      </w:r>
      <w:r w:rsidR="0015377E" w:rsidRPr="00DD6830">
        <w:rPr>
          <w:rFonts w:ascii="Arial" w:hAnsi="Arial" w:cs="Arial"/>
          <w:sz w:val="24"/>
          <w:szCs w:val="24"/>
        </w:rPr>
        <w:t>. Dochody i wydatki ogółem w latach 2019 – 202</w:t>
      </w:r>
      <w:r w:rsidR="004B6A42" w:rsidRPr="00DD6830">
        <w:rPr>
          <w:rFonts w:ascii="Arial" w:hAnsi="Arial" w:cs="Arial"/>
          <w:sz w:val="24"/>
          <w:szCs w:val="24"/>
        </w:rPr>
        <w:t>2</w:t>
      </w:r>
      <w:r w:rsidR="0015377E" w:rsidRPr="00DD6830">
        <w:rPr>
          <w:rFonts w:ascii="Arial" w:hAnsi="Arial" w:cs="Arial"/>
          <w:sz w:val="24"/>
          <w:szCs w:val="24"/>
        </w:rPr>
        <w:t xml:space="preserve">. </w:t>
      </w:r>
      <w:r w:rsidR="0015377E" w:rsidRPr="00DD6830">
        <w:rPr>
          <w:rFonts w:ascii="Arial" w:eastAsia="SimSun" w:hAnsi="Arial" w:cs="Arial"/>
          <w:kern w:val="2"/>
          <w:sz w:val="24"/>
          <w:szCs w:val="24"/>
          <w:lang w:eastAsia="zh-CN" w:bidi="hi-IN"/>
        </w:rPr>
        <w:t xml:space="preserve">Opracowanie: Wydział Rozwoju Miasta na podstawie informacji </w:t>
      </w:r>
      <w:r w:rsidR="00EC0A72" w:rsidRPr="00DD6830">
        <w:rPr>
          <w:rFonts w:ascii="Arial" w:eastAsia="SimSun" w:hAnsi="Arial" w:cs="Arial"/>
          <w:kern w:val="2"/>
          <w:sz w:val="24"/>
          <w:szCs w:val="24"/>
          <w:lang w:eastAsia="zh-CN" w:bidi="hi-IN"/>
        </w:rPr>
        <w:t xml:space="preserve"> </w:t>
      </w:r>
      <w:r w:rsidR="0015377E" w:rsidRPr="00DD6830">
        <w:rPr>
          <w:rFonts w:ascii="Arial" w:eastAsia="SimSun" w:hAnsi="Arial" w:cs="Arial"/>
          <w:kern w:val="2"/>
          <w:sz w:val="24"/>
          <w:szCs w:val="24"/>
          <w:lang w:eastAsia="zh-CN" w:bidi="hi-IN"/>
        </w:rPr>
        <w:t>z Wydziału Finansów</w:t>
      </w:r>
    </w:p>
    <w:p w14:paraId="52EA5056" w14:textId="5FE944BF" w:rsidR="00C93885" w:rsidRPr="00DD6830" w:rsidRDefault="00C93885" w:rsidP="00DD6830">
      <w:pPr>
        <w:pStyle w:val="Legenda"/>
        <w:rPr>
          <w:rFonts w:ascii="Arial" w:eastAsia="SimSun" w:hAnsi="Arial" w:cs="Arial"/>
          <w:kern w:val="2"/>
          <w:sz w:val="24"/>
          <w:szCs w:val="24"/>
          <w:lang w:eastAsia="zh-CN" w:bidi="hi-IN"/>
        </w:rPr>
      </w:pPr>
    </w:p>
    <w:p w14:paraId="0218DD6B" w14:textId="193783A4" w:rsidR="00C93885" w:rsidRPr="00DD6830" w:rsidRDefault="00C93885" w:rsidP="00DD6830">
      <w:pPr>
        <w:widowControl w:val="0"/>
        <w:suppressAutoHyphens/>
        <w:spacing w:after="0" w:line="240" w:lineRule="auto"/>
        <w:rPr>
          <w:rFonts w:ascii="Arial" w:eastAsia="SimSun" w:hAnsi="Arial" w:cs="Arial"/>
          <w:kern w:val="2"/>
          <w:sz w:val="24"/>
          <w:szCs w:val="24"/>
          <w:lang w:eastAsia="zh-CN" w:bidi="hi-IN"/>
        </w:rPr>
      </w:pPr>
      <w:r w:rsidRPr="00DD6830">
        <w:rPr>
          <w:rFonts w:ascii="Arial" w:eastAsia="SimSun" w:hAnsi="Arial" w:cs="Arial"/>
          <w:kern w:val="2"/>
          <w:sz w:val="24"/>
          <w:szCs w:val="24"/>
          <w:lang w:eastAsia="zh-CN" w:bidi="hi-IN"/>
        </w:rPr>
        <w:t xml:space="preserve">Największy udział w dochodach stanowią subwencje w wysokości </w:t>
      </w:r>
      <w:r w:rsidR="004B6A42" w:rsidRPr="00DD6830">
        <w:rPr>
          <w:rFonts w:ascii="Arial" w:eastAsia="SimSun" w:hAnsi="Arial" w:cs="Arial"/>
          <w:kern w:val="2"/>
          <w:sz w:val="24"/>
          <w:szCs w:val="24"/>
          <w:lang w:eastAsia="zh-CN" w:bidi="hi-IN"/>
        </w:rPr>
        <w:t>198 912 244,00</w:t>
      </w:r>
      <w:r w:rsidRPr="00DD6830">
        <w:rPr>
          <w:rFonts w:ascii="Arial" w:eastAsia="SimSun" w:hAnsi="Arial" w:cs="Arial"/>
          <w:kern w:val="2"/>
          <w:sz w:val="24"/>
          <w:szCs w:val="24"/>
          <w:lang w:eastAsia="zh-CN" w:bidi="hi-IN"/>
        </w:rPr>
        <w:t xml:space="preserve"> zł. </w:t>
      </w:r>
    </w:p>
    <w:p w14:paraId="19ED321E" w14:textId="1D020F4A" w:rsidR="00585754" w:rsidRPr="00DD6830" w:rsidRDefault="00C121EC" w:rsidP="00DD6830">
      <w:pPr>
        <w:rPr>
          <w:rFonts w:ascii="Arial" w:eastAsia="Times New Roman" w:hAnsi="Arial" w:cs="Arial"/>
          <w:sz w:val="24"/>
          <w:szCs w:val="24"/>
        </w:rPr>
      </w:pPr>
      <w:r w:rsidRPr="00DD6830">
        <w:rPr>
          <w:rFonts w:ascii="Arial" w:eastAsia="SimSun" w:hAnsi="Arial" w:cs="Arial"/>
          <w:noProof/>
          <w:kern w:val="2"/>
          <w:sz w:val="24"/>
          <w:szCs w:val="24"/>
          <w:lang w:eastAsia="zh-CN" w:bidi="hi-IN"/>
        </w:rPr>
        <w:drawing>
          <wp:inline distT="0" distB="0" distL="0" distR="0" wp14:anchorId="5A7340A3" wp14:editId="17536DA0">
            <wp:extent cx="7400925" cy="3200400"/>
            <wp:effectExtent l="0" t="0" r="9525" b="0"/>
            <wp:docPr id="9" name="Wykres 9" descr="Dochody miasta w podziale na żródła dochodów w 2022 r.&#10;Subwencje - 198 912 244,00&#10;Udział w podatku dochodowym od osób fizycznych i prawnych - 160 002 284,56&#10;Dotacje celowe z budżetu państwa - 135 310 090,00&#10;Podatki i opłaty lokalne - 182 479 969,10&#10;Pozostałe dochody - 143 809 67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19372F" w14:textId="1791B369" w:rsidR="003B2085" w:rsidRPr="00DD6830" w:rsidRDefault="0015377E" w:rsidP="00DD6830">
      <w:pPr>
        <w:pStyle w:val="Legenda"/>
        <w:rPr>
          <w:rFonts w:ascii="Arial" w:eastAsia="SimSun" w:hAnsi="Arial" w:cs="Arial"/>
          <w:i w:val="0"/>
          <w:iCs w:val="0"/>
          <w:color w:val="auto"/>
          <w:kern w:val="2"/>
          <w:sz w:val="24"/>
          <w:szCs w:val="24"/>
          <w:lang w:eastAsia="zh-CN" w:bidi="hi-IN"/>
        </w:rPr>
      </w:pPr>
      <w:r w:rsidRPr="00DD6830">
        <w:rPr>
          <w:rFonts w:ascii="Arial" w:hAnsi="Arial" w:cs="Arial"/>
          <w:i w:val="0"/>
          <w:iCs w:val="0"/>
          <w:color w:val="auto"/>
          <w:sz w:val="24"/>
          <w:szCs w:val="24"/>
        </w:rPr>
        <w:t xml:space="preserve">Wykres </w:t>
      </w:r>
      <w:r w:rsidRPr="00DD6830">
        <w:rPr>
          <w:rFonts w:ascii="Arial" w:hAnsi="Arial" w:cs="Arial"/>
          <w:i w:val="0"/>
          <w:iCs w:val="0"/>
          <w:color w:val="auto"/>
          <w:sz w:val="24"/>
          <w:szCs w:val="24"/>
        </w:rPr>
        <w:fldChar w:fldCharType="begin"/>
      </w:r>
      <w:r w:rsidRPr="00DD6830">
        <w:rPr>
          <w:rFonts w:ascii="Arial" w:hAnsi="Arial" w:cs="Arial"/>
          <w:i w:val="0"/>
          <w:iCs w:val="0"/>
          <w:color w:val="auto"/>
          <w:sz w:val="24"/>
          <w:szCs w:val="24"/>
        </w:rPr>
        <w:instrText xml:space="preserve"> SEQ Wykres \* ARABIC </w:instrText>
      </w:r>
      <w:r w:rsidRPr="00DD6830">
        <w:rPr>
          <w:rFonts w:ascii="Arial" w:hAnsi="Arial" w:cs="Arial"/>
          <w:i w:val="0"/>
          <w:iCs w:val="0"/>
          <w:color w:val="auto"/>
          <w:sz w:val="24"/>
          <w:szCs w:val="24"/>
        </w:rPr>
        <w:fldChar w:fldCharType="separate"/>
      </w:r>
      <w:r w:rsidR="000C09EB">
        <w:rPr>
          <w:rFonts w:ascii="Arial" w:hAnsi="Arial" w:cs="Arial"/>
          <w:i w:val="0"/>
          <w:iCs w:val="0"/>
          <w:noProof/>
          <w:color w:val="auto"/>
          <w:sz w:val="24"/>
          <w:szCs w:val="24"/>
        </w:rPr>
        <w:t>4</w:t>
      </w:r>
      <w:r w:rsidRPr="00DD6830">
        <w:rPr>
          <w:rFonts w:ascii="Arial" w:hAnsi="Arial" w:cs="Arial"/>
          <w:i w:val="0"/>
          <w:iCs w:val="0"/>
          <w:color w:val="auto"/>
          <w:sz w:val="24"/>
          <w:szCs w:val="24"/>
        </w:rPr>
        <w:fldChar w:fldCharType="end"/>
      </w:r>
      <w:r w:rsidR="003B2085" w:rsidRPr="00DD6830">
        <w:rPr>
          <w:rFonts w:ascii="Arial" w:hAnsi="Arial" w:cs="Arial"/>
          <w:i w:val="0"/>
          <w:iCs w:val="0"/>
          <w:color w:val="auto"/>
          <w:sz w:val="24"/>
          <w:szCs w:val="24"/>
        </w:rPr>
        <w:t>. Dochody miasta w podziale na źródła dochodów w 202</w:t>
      </w:r>
      <w:r w:rsidR="00F966A1" w:rsidRPr="00DD6830">
        <w:rPr>
          <w:rFonts w:ascii="Arial" w:hAnsi="Arial" w:cs="Arial"/>
          <w:i w:val="0"/>
          <w:iCs w:val="0"/>
          <w:color w:val="auto"/>
          <w:sz w:val="24"/>
          <w:szCs w:val="24"/>
        </w:rPr>
        <w:t>2</w:t>
      </w:r>
      <w:r w:rsidR="003B2085" w:rsidRPr="00DD6830">
        <w:rPr>
          <w:rFonts w:ascii="Arial" w:hAnsi="Arial" w:cs="Arial"/>
          <w:i w:val="0"/>
          <w:iCs w:val="0"/>
          <w:color w:val="auto"/>
          <w:sz w:val="24"/>
          <w:szCs w:val="24"/>
        </w:rPr>
        <w:t xml:space="preserve"> r. </w:t>
      </w:r>
      <w:r w:rsidR="003B2085" w:rsidRPr="00DD6830">
        <w:rPr>
          <w:rFonts w:ascii="Arial" w:eastAsia="SimSun" w:hAnsi="Arial" w:cs="Arial"/>
          <w:i w:val="0"/>
          <w:iCs w:val="0"/>
          <w:color w:val="auto"/>
          <w:kern w:val="2"/>
          <w:sz w:val="24"/>
          <w:szCs w:val="24"/>
          <w:lang w:eastAsia="zh-CN" w:bidi="hi-IN"/>
        </w:rPr>
        <w:t>Opracowanie: Wydział Rozwoju Miasta na podstawie informacji z Wydziału Finansów</w:t>
      </w:r>
    </w:p>
    <w:p w14:paraId="2ED4045F" w14:textId="2866F951" w:rsidR="00F47CBE" w:rsidRPr="00DD6830" w:rsidRDefault="00F47CBE" w:rsidP="00DD6830">
      <w:pPr>
        <w:pStyle w:val="Legenda"/>
        <w:rPr>
          <w:rFonts w:ascii="Arial" w:eastAsia="Times New Roman" w:hAnsi="Arial" w:cs="Arial"/>
          <w:sz w:val="24"/>
          <w:szCs w:val="24"/>
        </w:rPr>
      </w:pPr>
    </w:p>
    <w:p w14:paraId="2EBF6938" w14:textId="77777777" w:rsidR="009936EE" w:rsidRPr="00DD6830" w:rsidRDefault="009936EE" w:rsidP="00DD6830">
      <w:pPr>
        <w:rPr>
          <w:rFonts w:ascii="Arial" w:hAnsi="Arial" w:cs="Arial"/>
          <w:sz w:val="24"/>
          <w:szCs w:val="24"/>
        </w:rPr>
      </w:pPr>
    </w:p>
    <w:p w14:paraId="71193E6C" w14:textId="77777777" w:rsidR="009936EE" w:rsidRPr="00DD6830" w:rsidRDefault="009936EE" w:rsidP="00DD6830">
      <w:pPr>
        <w:rPr>
          <w:rFonts w:ascii="Arial" w:hAnsi="Arial" w:cs="Arial"/>
          <w:sz w:val="24"/>
          <w:szCs w:val="24"/>
        </w:rPr>
      </w:pPr>
    </w:p>
    <w:p w14:paraId="263C0464" w14:textId="11FDC8F5" w:rsidR="00240267" w:rsidRPr="00DD6830" w:rsidRDefault="0040552E" w:rsidP="00DD6830">
      <w:pPr>
        <w:rPr>
          <w:rFonts w:ascii="Arial" w:eastAsia="Times New Roman" w:hAnsi="Arial" w:cs="Arial"/>
          <w:sz w:val="24"/>
          <w:szCs w:val="24"/>
        </w:rPr>
      </w:pPr>
      <w:r w:rsidRPr="00DD6830">
        <w:rPr>
          <w:rFonts w:ascii="Arial" w:eastAsia="Times New Roman" w:hAnsi="Arial" w:cs="Arial"/>
          <w:sz w:val="24"/>
          <w:szCs w:val="24"/>
        </w:rPr>
        <w:t xml:space="preserve">Największy udział w wydatkach ogółem mają wydatki związane z </w:t>
      </w:r>
      <w:r w:rsidR="00656D8F" w:rsidRPr="00DD6830">
        <w:rPr>
          <w:rFonts w:ascii="Arial" w:eastAsia="Times New Roman" w:hAnsi="Arial" w:cs="Arial"/>
          <w:sz w:val="24"/>
          <w:szCs w:val="24"/>
        </w:rPr>
        <w:t>oświatą i wychowaniem oraz edukac</w:t>
      </w:r>
      <w:r w:rsidR="001A31EF" w:rsidRPr="00DD6830">
        <w:rPr>
          <w:rFonts w:ascii="Arial" w:eastAsia="Times New Roman" w:hAnsi="Arial" w:cs="Arial"/>
          <w:sz w:val="24"/>
          <w:szCs w:val="24"/>
        </w:rPr>
        <w:t>yjną</w:t>
      </w:r>
      <w:r w:rsidR="00656D8F" w:rsidRPr="00DD6830">
        <w:rPr>
          <w:rFonts w:ascii="Arial" w:eastAsia="Times New Roman" w:hAnsi="Arial" w:cs="Arial"/>
          <w:sz w:val="24"/>
          <w:szCs w:val="24"/>
        </w:rPr>
        <w:t xml:space="preserve"> opiek</w:t>
      </w:r>
      <w:r w:rsidR="001A31EF" w:rsidRPr="00DD6830">
        <w:rPr>
          <w:rFonts w:ascii="Arial" w:eastAsia="Times New Roman" w:hAnsi="Arial" w:cs="Arial"/>
          <w:sz w:val="24"/>
          <w:szCs w:val="24"/>
        </w:rPr>
        <w:t>ą</w:t>
      </w:r>
      <w:r w:rsidR="00656D8F" w:rsidRPr="00DD6830">
        <w:rPr>
          <w:rFonts w:ascii="Arial" w:eastAsia="Times New Roman" w:hAnsi="Arial" w:cs="Arial"/>
          <w:sz w:val="24"/>
          <w:szCs w:val="24"/>
        </w:rPr>
        <w:t xml:space="preserve"> wychowawcz</w:t>
      </w:r>
      <w:r w:rsidR="001A31EF" w:rsidRPr="00DD6830">
        <w:rPr>
          <w:rFonts w:ascii="Arial" w:eastAsia="Times New Roman" w:hAnsi="Arial" w:cs="Arial"/>
          <w:sz w:val="24"/>
          <w:szCs w:val="24"/>
        </w:rPr>
        <w:t>ą (3</w:t>
      </w:r>
      <w:r w:rsidR="00F966A1" w:rsidRPr="00DD6830">
        <w:rPr>
          <w:rFonts w:ascii="Arial" w:eastAsia="Times New Roman" w:hAnsi="Arial" w:cs="Arial"/>
          <w:sz w:val="24"/>
          <w:szCs w:val="24"/>
        </w:rPr>
        <w:t>5,63</w:t>
      </w:r>
      <w:r w:rsidR="001A31EF" w:rsidRPr="00DD6830">
        <w:rPr>
          <w:rFonts w:ascii="Arial" w:eastAsia="Times New Roman" w:hAnsi="Arial" w:cs="Arial"/>
          <w:sz w:val="24"/>
          <w:szCs w:val="24"/>
        </w:rPr>
        <w:t xml:space="preserve"> %).</w:t>
      </w:r>
    </w:p>
    <w:p w14:paraId="08FC5207" w14:textId="59683498" w:rsidR="0096701C" w:rsidRPr="009707C1" w:rsidRDefault="00740FAE" w:rsidP="00DD6830">
      <w:pPr>
        <w:rPr>
          <w:rFonts w:ascii="Arial" w:hAnsi="Arial" w:cs="Arial"/>
          <w:sz w:val="24"/>
          <w:szCs w:val="24"/>
        </w:rPr>
      </w:pPr>
      <w:r w:rsidRPr="00DD6830">
        <w:rPr>
          <w:rFonts w:ascii="Arial" w:eastAsia="Times New Roman" w:hAnsi="Arial" w:cs="Arial"/>
          <w:noProof/>
          <w:sz w:val="24"/>
          <w:szCs w:val="24"/>
        </w:rPr>
        <w:lastRenderedPageBreak/>
        <w:drawing>
          <wp:inline distT="0" distB="0" distL="0" distR="0" wp14:anchorId="74746555" wp14:editId="3D17016F">
            <wp:extent cx="5760720" cy="3200400"/>
            <wp:effectExtent l="0" t="0" r="11430" b="0"/>
            <wp:docPr id="10" name="Wykres 10" descr="Udział wybranych grup wydatków w wydatkach ogółem w roku 2022:&#10;Oświata i wychowanie oraz edukacyjna opieka wychowawcza - 315 768 716,81&#10;Rodzina - 99 995 482,14&#10;transport i łączność - 93 184 150,66&#10;Gospodarka komunalna i ochrona środowiska - 61 628 640,52&#10;Pomoc społeczna - 76 266 931,69&#10;Administracja publiczna - 70 187 386,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3B2085" w:rsidRPr="00DD6830">
        <w:rPr>
          <w:rFonts w:ascii="Arial" w:hAnsi="Arial" w:cs="Arial"/>
          <w:sz w:val="24"/>
          <w:szCs w:val="24"/>
        </w:rPr>
        <w:t xml:space="preserve">Wykres </w:t>
      </w:r>
      <w:r w:rsidR="003B2085" w:rsidRPr="00DD6830">
        <w:rPr>
          <w:rFonts w:ascii="Arial" w:hAnsi="Arial" w:cs="Arial"/>
          <w:i/>
          <w:iCs/>
          <w:sz w:val="24"/>
          <w:szCs w:val="24"/>
        </w:rPr>
        <w:fldChar w:fldCharType="begin"/>
      </w:r>
      <w:r w:rsidR="003B2085" w:rsidRPr="00DD6830">
        <w:rPr>
          <w:rFonts w:ascii="Arial" w:hAnsi="Arial" w:cs="Arial"/>
          <w:sz w:val="24"/>
          <w:szCs w:val="24"/>
        </w:rPr>
        <w:instrText xml:space="preserve"> SEQ Wykres \* ARABIC </w:instrText>
      </w:r>
      <w:r w:rsidR="003B2085" w:rsidRPr="00DD6830">
        <w:rPr>
          <w:rFonts w:ascii="Arial" w:hAnsi="Arial" w:cs="Arial"/>
          <w:i/>
          <w:iCs/>
          <w:sz w:val="24"/>
          <w:szCs w:val="24"/>
        </w:rPr>
        <w:fldChar w:fldCharType="separate"/>
      </w:r>
      <w:r w:rsidR="000C09EB">
        <w:rPr>
          <w:rFonts w:ascii="Arial" w:hAnsi="Arial" w:cs="Arial"/>
          <w:noProof/>
          <w:sz w:val="24"/>
          <w:szCs w:val="24"/>
        </w:rPr>
        <w:t>5</w:t>
      </w:r>
      <w:r w:rsidR="003B2085" w:rsidRPr="00DD6830">
        <w:rPr>
          <w:rFonts w:ascii="Arial" w:hAnsi="Arial" w:cs="Arial"/>
          <w:i/>
          <w:iCs/>
          <w:sz w:val="24"/>
          <w:szCs w:val="24"/>
        </w:rPr>
        <w:fldChar w:fldCharType="end"/>
      </w:r>
      <w:r w:rsidR="003B2085" w:rsidRPr="00DD6830">
        <w:rPr>
          <w:rFonts w:ascii="Arial" w:hAnsi="Arial" w:cs="Arial"/>
          <w:sz w:val="24"/>
          <w:szCs w:val="24"/>
        </w:rPr>
        <w:t>. Udział wybranych grup</w:t>
      </w:r>
      <w:r w:rsidR="0096701C" w:rsidRPr="00DD6830">
        <w:rPr>
          <w:rFonts w:ascii="Arial" w:hAnsi="Arial" w:cs="Arial"/>
          <w:sz w:val="24"/>
          <w:szCs w:val="24"/>
        </w:rPr>
        <w:t xml:space="preserve"> wydatków w wydatkach ogółem w roku 202</w:t>
      </w:r>
      <w:r w:rsidR="007C72A5" w:rsidRPr="00DD6830">
        <w:rPr>
          <w:rFonts w:ascii="Arial" w:hAnsi="Arial" w:cs="Arial"/>
          <w:sz w:val="24"/>
          <w:szCs w:val="24"/>
        </w:rPr>
        <w:t>2</w:t>
      </w:r>
      <w:r w:rsidR="0096701C" w:rsidRPr="00DD6830">
        <w:rPr>
          <w:rFonts w:ascii="Arial" w:hAnsi="Arial" w:cs="Arial"/>
          <w:sz w:val="24"/>
          <w:szCs w:val="24"/>
        </w:rPr>
        <w:t xml:space="preserve">. </w:t>
      </w:r>
      <w:r w:rsidR="0096701C" w:rsidRPr="00DD6830">
        <w:rPr>
          <w:rFonts w:ascii="Arial" w:eastAsia="SimSun" w:hAnsi="Arial" w:cs="Arial"/>
          <w:kern w:val="2"/>
          <w:sz w:val="24"/>
          <w:szCs w:val="24"/>
          <w:lang w:eastAsia="zh-CN" w:bidi="hi-IN"/>
        </w:rPr>
        <w:t xml:space="preserve">Opracowanie: Wydział Rozwoju Miasta </w:t>
      </w:r>
      <w:r w:rsidR="00F50890" w:rsidRPr="00DD6830">
        <w:rPr>
          <w:rFonts w:ascii="Arial" w:eastAsia="SimSun" w:hAnsi="Arial" w:cs="Arial"/>
          <w:kern w:val="2"/>
          <w:sz w:val="24"/>
          <w:szCs w:val="24"/>
          <w:lang w:eastAsia="zh-CN" w:bidi="hi-IN"/>
        </w:rPr>
        <w:t xml:space="preserve">                </w:t>
      </w:r>
      <w:r w:rsidR="0096701C" w:rsidRPr="00DD6830">
        <w:rPr>
          <w:rFonts w:ascii="Arial" w:eastAsia="SimSun" w:hAnsi="Arial" w:cs="Arial"/>
          <w:kern w:val="2"/>
          <w:sz w:val="24"/>
          <w:szCs w:val="24"/>
          <w:lang w:eastAsia="zh-CN" w:bidi="hi-IN"/>
        </w:rPr>
        <w:t>na podstawie informacji z Wydziału Finansów</w:t>
      </w:r>
    </w:p>
    <w:p w14:paraId="5A8A0431" w14:textId="20B61475" w:rsidR="00E84A34" w:rsidRPr="00DD6830" w:rsidRDefault="00DD6830" w:rsidP="00DD6830">
      <w:pPr>
        <w:widowControl w:val="0"/>
        <w:suppressAutoHyphens/>
        <w:spacing w:after="0" w:line="240" w:lineRule="auto"/>
        <w:rPr>
          <w:rFonts w:ascii="Arial" w:hAnsi="Arial" w:cs="Arial"/>
          <w:b/>
          <w:bCs/>
          <w:sz w:val="24"/>
          <w:szCs w:val="24"/>
        </w:rPr>
      </w:pPr>
      <w:r w:rsidRPr="00DD6830">
        <w:rPr>
          <w:rFonts w:ascii="Arial" w:hAnsi="Arial" w:cs="Arial"/>
          <w:b/>
          <w:bCs/>
          <w:sz w:val="24"/>
          <w:szCs w:val="24"/>
        </w:rPr>
        <w:t>Stan mienia komunalnego</w:t>
      </w:r>
    </w:p>
    <w:p w14:paraId="6BB2CC7A" w14:textId="77777777" w:rsidR="00E84A34" w:rsidRPr="00DD6830" w:rsidRDefault="00E84A34" w:rsidP="00DD6830">
      <w:pPr>
        <w:widowControl w:val="0"/>
        <w:suppressAutoHyphens/>
        <w:spacing w:after="0" w:line="240" w:lineRule="auto"/>
        <w:rPr>
          <w:rFonts w:ascii="Arial" w:hAnsi="Arial" w:cs="Arial"/>
          <w:sz w:val="24"/>
          <w:szCs w:val="24"/>
        </w:rPr>
      </w:pPr>
    </w:p>
    <w:tbl>
      <w:tblPr>
        <w:tblStyle w:val="Tabelasiatki1jasnaakcent111"/>
        <w:tblW w:w="9072" w:type="dxa"/>
        <w:tblLayout w:type="fixed"/>
        <w:tblLook w:val="04A0" w:firstRow="1" w:lastRow="0" w:firstColumn="1" w:lastColumn="0" w:noHBand="0" w:noVBand="1"/>
      </w:tblPr>
      <w:tblGrid>
        <w:gridCol w:w="625"/>
        <w:gridCol w:w="5423"/>
        <w:gridCol w:w="3024"/>
      </w:tblGrid>
      <w:tr w:rsidR="00740FAE" w:rsidRPr="00DD6830" w14:paraId="7D2AB62B" w14:textId="77777777" w:rsidTr="009259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1DA32766" w14:textId="77777777" w:rsidR="00740FAE" w:rsidRPr="00DD6830" w:rsidRDefault="00740FAE" w:rsidP="00DD6830">
            <w:pPr>
              <w:widowControl w:val="0"/>
              <w:suppressLineNumbers/>
              <w:rPr>
                <w:rFonts w:ascii="Arial" w:hAnsi="Arial" w:cs="Arial"/>
                <w:sz w:val="24"/>
                <w:szCs w:val="24"/>
              </w:rPr>
            </w:pPr>
            <w:r w:rsidRPr="00DD6830">
              <w:rPr>
                <w:rFonts w:ascii="Arial" w:hAnsi="Arial" w:cs="Arial"/>
                <w:sz w:val="24"/>
                <w:szCs w:val="24"/>
              </w:rPr>
              <w:t>Lp.</w:t>
            </w:r>
          </w:p>
        </w:tc>
        <w:tc>
          <w:tcPr>
            <w:tcW w:w="5423" w:type="dxa"/>
          </w:tcPr>
          <w:p w14:paraId="172B2390" w14:textId="57B28204" w:rsidR="00740FAE" w:rsidRPr="00DD6830" w:rsidRDefault="00740FAE" w:rsidP="00DD6830">
            <w:pPr>
              <w:widowControl w:val="0"/>
              <w:suppressLineNumber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Opis majątku trwałego wg KRŚT</w:t>
            </w:r>
          </w:p>
        </w:tc>
        <w:tc>
          <w:tcPr>
            <w:tcW w:w="3024" w:type="dxa"/>
          </w:tcPr>
          <w:p w14:paraId="6D0004EE" w14:textId="4D70A371" w:rsidR="00740FAE" w:rsidRPr="00DD6830" w:rsidRDefault="00740FAE" w:rsidP="00DD6830">
            <w:pPr>
              <w:widowControl w:val="0"/>
              <w:suppressLineNumber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Stan na 31.12.202</w:t>
            </w:r>
            <w:r w:rsidR="00720CA5" w:rsidRPr="00DD6830">
              <w:rPr>
                <w:rFonts w:ascii="Arial" w:hAnsi="Arial" w:cs="Arial"/>
                <w:sz w:val="24"/>
                <w:szCs w:val="24"/>
              </w:rPr>
              <w:t>2</w:t>
            </w:r>
            <w:r w:rsidRPr="00DD6830">
              <w:rPr>
                <w:rFonts w:ascii="Arial" w:hAnsi="Arial" w:cs="Arial"/>
                <w:sz w:val="24"/>
                <w:szCs w:val="24"/>
              </w:rPr>
              <w:t xml:space="preserve"> r.</w:t>
            </w:r>
            <w:r w:rsidR="00674909" w:rsidRPr="00DD6830">
              <w:rPr>
                <w:rFonts w:ascii="Arial" w:hAnsi="Arial" w:cs="Arial"/>
                <w:sz w:val="24"/>
                <w:szCs w:val="24"/>
              </w:rPr>
              <w:t xml:space="preserve">                        </w:t>
            </w:r>
            <w:r w:rsidR="0084030F" w:rsidRPr="00DD6830">
              <w:rPr>
                <w:rFonts w:ascii="Arial" w:hAnsi="Arial" w:cs="Arial"/>
                <w:sz w:val="24"/>
                <w:szCs w:val="24"/>
              </w:rPr>
              <w:t xml:space="preserve"> (w złotych)</w:t>
            </w:r>
          </w:p>
          <w:p w14:paraId="34CA1273" w14:textId="77777777" w:rsidR="00740FAE" w:rsidRPr="00DD6830" w:rsidRDefault="00740FAE" w:rsidP="00DD6830">
            <w:pPr>
              <w:widowControl w:val="0"/>
              <w:suppressLineNumbers/>
              <w:cnfStyle w:val="100000000000" w:firstRow="1" w:lastRow="0" w:firstColumn="0" w:lastColumn="0" w:oddVBand="0" w:evenVBand="0" w:oddHBand="0" w:evenHBand="0" w:firstRowFirstColumn="0" w:firstRowLastColumn="0" w:lastRowFirstColumn="0" w:lastRowLastColumn="0"/>
              <w:rPr>
                <w:rFonts w:ascii="Arial" w:hAnsi="Arial" w:cs="Arial"/>
                <w:sz w:val="24"/>
                <w:szCs w:val="24"/>
                <w:u w:val="single"/>
              </w:rPr>
            </w:pPr>
            <w:r w:rsidRPr="00DD6830">
              <w:rPr>
                <w:rFonts w:ascii="Arial" w:hAnsi="Arial" w:cs="Arial"/>
                <w:sz w:val="24"/>
                <w:szCs w:val="24"/>
                <w:u w:val="single"/>
              </w:rPr>
              <w:t>brutto</w:t>
            </w:r>
          </w:p>
          <w:p w14:paraId="4732A682" w14:textId="77777777" w:rsidR="00740FAE" w:rsidRPr="00DD6830" w:rsidRDefault="00740FAE" w:rsidP="00DD6830">
            <w:pPr>
              <w:widowControl w:val="0"/>
              <w:suppressLineNumber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netto</w:t>
            </w:r>
          </w:p>
        </w:tc>
      </w:tr>
      <w:tr w:rsidR="00740FAE" w:rsidRPr="00DD6830" w14:paraId="554C5D16"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6A9B93DE" w14:textId="77777777" w:rsidR="00740FAE" w:rsidRPr="00DD6830" w:rsidRDefault="00740FAE" w:rsidP="00DD6830">
            <w:pPr>
              <w:widowControl w:val="0"/>
              <w:suppressLineNumbers/>
              <w:rPr>
                <w:rFonts w:ascii="Arial" w:hAnsi="Arial" w:cs="Arial"/>
                <w:sz w:val="24"/>
                <w:szCs w:val="24"/>
              </w:rPr>
            </w:pPr>
            <w:r w:rsidRPr="00DD6830">
              <w:rPr>
                <w:rFonts w:ascii="Arial" w:hAnsi="Arial" w:cs="Arial"/>
                <w:sz w:val="24"/>
                <w:szCs w:val="24"/>
              </w:rPr>
              <w:t>1.</w:t>
            </w:r>
          </w:p>
        </w:tc>
        <w:tc>
          <w:tcPr>
            <w:tcW w:w="5423" w:type="dxa"/>
          </w:tcPr>
          <w:p w14:paraId="6D849C6A"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Grunty</w:t>
            </w:r>
          </w:p>
        </w:tc>
        <w:tc>
          <w:tcPr>
            <w:tcW w:w="3024" w:type="dxa"/>
          </w:tcPr>
          <w:p w14:paraId="587885D8" w14:textId="6F3B739F" w:rsidR="00740FAE" w:rsidRPr="00DD6830" w:rsidRDefault="003B4C95"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DD6830">
              <w:rPr>
                <w:rFonts w:ascii="Arial" w:hAnsi="Arial" w:cs="Arial"/>
                <w:sz w:val="24"/>
                <w:szCs w:val="24"/>
                <w:u w:val="single"/>
              </w:rPr>
              <w:t>748</w:t>
            </w:r>
            <w:r w:rsidR="000F7388" w:rsidRPr="00DD6830">
              <w:rPr>
                <w:rFonts w:ascii="Arial" w:hAnsi="Arial" w:cs="Arial"/>
                <w:sz w:val="24"/>
                <w:szCs w:val="24"/>
                <w:u w:val="single"/>
              </w:rPr>
              <w:t> </w:t>
            </w:r>
            <w:r w:rsidRPr="00DD6830">
              <w:rPr>
                <w:rFonts w:ascii="Arial" w:hAnsi="Arial" w:cs="Arial"/>
                <w:sz w:val="24"/>
                <w:szCs w:val="24"/>
                <w:u w:val="single"/>
              </w:rPr>
              <w:t>221</w:t>
            </w:r>
            <w:r w:rsidR="000F7388" w:rsidRPr="00DD6830">
              <w:rPr>
                <w:rFonts w:ascii="Arial" w:hAnsi="Arial" w:cs="Arial"/>
                <w:sz w:val="24"/>
                <w:szCs w:val="24"/>
                <w:u w:val="single"/>
              </w:rPr>
              <w:t> </w:t>
            </w:r>
            <w:r w:rsidRPr="00DD6830">
              <w:rPr>
                <w:rFonts w:ascii="Arial" w:hAnsi="Arial" w:cs="Arial"/>
                <w:sz w:val="24"/>
                <w:szCs w:val="24"/>
                <w:u w:val="single"/>
              </w:rPr>
              <w:t>958</w:t>
            </w:r>
            <w:r w:rsidR="000F7388" w:rsidRPr="00DD6830">
              <w:rPr>
                <w:rFonts w:ascii="Arial" w:hAnsi="Arial" w:cs="Arial"/>
                <w:sz w:val="24"/>
                <w:szCs w:val="24"/>
                <w:u w:val="single"/>
              </w:rPr>
              <w:t>,00</w:t>
            </w:r>
          </w:p>
          <w:p w14:paraId="02DC3791" w14:textId="2F959F29" w:rsidR="003B4C95" w:rsidRPr="00DD6830" w:rsidRDefault="003B4C95"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745</w:t>
            </w:r>
            <w:r w:rsidR="000027A2" w:rsidRPr="00DD6830">
              <w:rPr>
                <w:rFonts w:ascii="Arial" w:hAnsi="Arial" w:cs="Arial"/>
                <w:sz w:val="24"/>
                <w:szCs w:val="24"/>
              </w:rPr>
              <w:t> </w:t>
            </w:r>
            <w:r w:rsidRPr="00DD6830">
              <w:rPr>
                <w:rFonts w:ascii="Arial" w:hAnsi="Arial" w:cs="Arial"/>
                <w:sz w:val="24"/>
                <w:szCs w:val="24"/>
              </w:rPr>
              <w:t>055</w:t>
            </w:r>
            <w:r w:rsidR="000027A2" w:rsidRPr="00DD6830">
              <w:rPr>
                <w:rFonts w:ascii="Arial" w:hAnsi="Arial" w:cs="Arial"/>
                <w:sz w:val="24"/>
                <w:szCs w:val="24"/>
              </w:rPr>
              <w:t> </w:t>
            </w:r>
            <w:r w:rsidRPr="00DD6830">
              <w:rPr>
                <w:rFonts w:ascii="Arial" w:hAnsi="Arial" w:cs="Arial"/>
                <w:sz w:val="24"/>
                <w:szCs w:val="24"/>
              </w:rPr>
              <w:t>763</w:t>
            </w:r>
            <w:r w:rsidR="000027A2" w:rsidRPr="00DD6830">
              <w:rPr>
                <w:rFonts w:ascii="Arial" w:hAnsi="Arial" w:cs="Arial"/>
                <w:sz w:val="24"/>
                <w:szCs w:val="24"/>
              </w:rPr>
              <w:t>,00</w:t>
            </w:r>
          </w:p>
        </w:tc>
      </w:tr>
      <w:tr w:rsidR="00740FAE" w:rsidRPr="00DD6830" w14:paraId="2C4E7651"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6D9C03A9" w14:textId="77777777" w:rsidR="00740FAE" w:rsidRPr="00DD6830" w:rsidRDefault="00740FAE" w:rsidP="00DD6830">
            <w:pPr>
              <w:widowControl w:val="0"/>
              <w:suppressLineNumbers/>
              <w:rPr>
                <w:rFonts w:ascii="Arial" w:hAnsi="Arial" w:cs="Arial"/>
                <w:sz w:val="24"/>
                <w:szCs w:val="24"/>
              </w:rPr>
            </w:pPr>
            <w:r w:rsidRPr="00DD6830">
              <w:rPr>
                <w:rFonts w:ascii="Arial" w:hAnsi="Arial" w:cs="Arial"/>
                <w:sz w:val="24"/>
                <w:szCs w:val="24"/>
              </w:rPr>
              <w:t>2.</w:t>
            </w:r>
          </w:p>
        </w:tc>
        <w:tc>
          <w:tcPr>
            <w:tcW w:w="5423" w:type="dxa"/>
          </w:tcPr>
          <w:p w14:paraId="1545661B"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Budynki i lokale</w:t>
            </w:r>
          </w:p>
        </w:tc>
        <w:tc>
          <w:tcPr>
            <w:tcW w:w="3024" w:type="dxa"/>
          </w:tcPr>
          <w:p w14:paraId="7959F542" w14:textId="5D6110F9" w:rsidR="00740FAE" w:rsidRPr="00DD6830" w:rsidRDefault="00660714"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DD6830">
              <w:rPr>
                <w:rFonts w:ascii="Arial" w:hAnsi="Arial" w:cs="Arial"/>
                <w:sz w:val="24"/>
                <w:szCs w:val="24"/>
                <w:u w:val="single"/>
              </w:rPr>
              <w:t>634 040 712,00</w:t>
            </w:r>
          </w:p>
          <w:p w14:paraId="75B1426E" w14:textId="2F15811E" w:rsidR="00660714" w:rsidRPr="00DD6830" w:rsidRDefault="00660714"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422 758 720,00</w:t>
            </w:r>
          </w:p>
        </w:tc>
      </w:tr>
      <w:tr w:rsidR="00740FAE" w:rsidRPr="00DD6830" w14:paraId="12BF8F13"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591DBABF" w14:textId="77777777" w:rsidR="00740FAE" w:rsidRPr="00DD6830" w:rsidRDefault="00740FAE" w:rsidP="00DD6830">
            <w:pPr>
              <w:widowControl w:val="0"/>
              <w:suppressLineNumbers/>
              <w:rPr>
                <w:rFonts w:ascii="Arial" w:hAnsi="Arial" w:cs="Arial"/>
                <w:sz w:val="24"/>
                <w:szCs w:val="24"/>
              </w:rPr>
            </w:pPr>
            <w:r w:rsidRPr="00DD6830">
              <w:rPr>
                <w:rFonts w:ascii="Arial" w:hAnsi="Arial" w:cs="Arial"/>
                <w:sz w:val="24"/>
                <w:szCs w:val="24"/>
              </w:rPr>
              <w:t>3.</w:t>
            </w:r>
          </w:p>
        </w:tc>
        <w:tc>
          <w:tcPr>
            <w:tcW w:w="5423" w:type="dxa"/>
          </w:tcPr>
          <w:p w14:paraId="64920980"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Obiekty inżynierii lądowej i wodnej</w:t>
            </w:r>
          </w:p>
        </w:tc>
        <w:tc>
          <w:tcPr>
            <w:tcW w:w="3024" w:type="dxa"/>
          </w:tcPr>
          <w:p w14:paraId="6ABB0AA6" w14:textId="64CD67A7" w:rsidR="00C3302A" w:rsidRPr="00DD6830" w:rsidRDefault="00C3302A"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DD6830">
              <w:rPr>
                <w:rFonts w:ascii="Arial" w:hAnsi="Arial" w:cs="Arial"/>
                <w:sz w:val="24"/>
                <w:szCs w:val="24"/>
                <w:u w:val="single"/>
              </w:rPr>
              <w:t>847 118 171,00</w:t>
            </w:r>
          </w:p>
          <w:p w14:paraId="38BBABEE" w14:textId="3FBE49B4" w:rsidR="00740FAE" w:rsidRPr="00DD6830" w:rsidRDefault="00C3302A"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419 277 838,00</w:t>
            </w:r>
          </w:p>
        </w:tc>
      </w:tr>
      <w:tr w:rsidR="00740FAE" w:rsidRPr="00DD6830" w14:paraId="242E1E8E" w14:textId="77777777" w:rsidTr="00CC6C74">
        <w:trPr>
          <w:trHeight w:val="633"/>
        </w:trPr>
        <w:tc>
          <w:tcPr>
            <w:cnfStyle w:val="001000000000" w:firstRow="0" w:lastRow="0" w:firstColumn="1" w:lastColumn="0" w:oddVBand="0" w:evenVBand="0" w:oddHBand="0" w:evenHBand="0" w:firstRowFirstColumn="0" w:firstRowLastColumn="0" w:lastRowFirstColumn="0" w:lastRowLastColumn="0"/>
            <w:tcW w:w="625" w:type="dxa"/>
          </w:tcPr>
          <w:p w14:paraId="59E07590" w14:textId="77777777" w:rsidR="00740FAE" w:rsidRPr="00DD6830" w:rsidRDefault="00740FAE" w:rsidP="00DD6830">
            <w:pPr>
              <w:widowControl w:val="0"/>
              <w:suppressLineNumbers/>
              <w:rPr>
                <w:rFonts w:ascii="Arial" w:hAnsi="Arial" w:cs="Arial"/>
                <w:sz w:val="24"/>
                <w:szCs w:val="24"/>
              </w:rPr>
            </w:pPr>
            <w:r w:rsidRPr="00DD6830">
              <w:rPr>
                <w:rFonts w:ascii="Arial" w:hAnsi="Arial" w:cs="Arial"/>
                <w:sz w:val="24"/>
                <w:szCs w:val="24"/>
              </w:rPr>
              <w:t>4.</w:t>
            </w:r>
          </w:p>
        </w:tc>
        <w:tc>
          <w:tcPr>
            <w:tcW w:w="5423" w:type="dxa"/>
          </w:tcPr>
          <w:p w14:paraId="130AEEDB"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Kotły i maszyny energetyczne</w:t>
            </w:r>
          </w:p>
        </w:tc>
        <w:tc>
          <w:tcPr>
            <w:tcW w:w="3024" w:type="dxa"/>
          </w:tcPr>
          <w:p w14:paraId="145FC61F" w14:textId="77777777" w:rsidR="00740FAE" w:rsidRPr="00DD6830" w:rsidRDefault="00710769"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DD6830">
              <w:rPr>
                <w:rFonts w:ascii="Arial" w:hAnsi="Arial" w:cs="Arial"/>
                <w:sz w:val="24"/>
                <w:szCs w:val="24"/>
                <w:u w:val="single"/>
              </w:rPr>
              <w:t>1 594 279,00</w:t>
            </w:r>
          </w:p>
          <w:p w14:paraId="53F975EE" w14:textId="76E104D0" w:rsidR="00710769" w:rsidRPr="00DD6830" w:rsidRDefault="00E47310"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284 661,00</w:t>
            </w:r>
          </w:p>
        </w:tc>
      </w:tr>
      <w:tr w:rsidR="00740FAE" w:rsidRPr="00DD6830" w14:paraId="1DCF7CC3"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1856E110" w14:textId="77777777" w:rsidR="00740FAE" w:rsidRPr="00DD6830" w:rsidRDefault="00740FAE" w:rsidP="00DD6830">
            <w:pPr>
              <w:widowControl w:val="0"/>
              <w:suppressLineNumbers/>
              <w:rPr>
                <w:rFonts w:ascii="Arial" w:hAnsi="Arial" w:cs="Arial"/>
                <w:sz w:val="24"/>
                <w:szCs w:val="24"/>
              </w:rPr>
            </w:pPr>
            <w:r w:rsidRPr="00DD6830">
              <w:rPr>
                <w:rFonts w:ascii="Arial" w:hAnsi="Arial" w:cs="Arial"/>
                <w:sz w:val="24"/>
                <w:szCs w:val="24"/>
              </w:rPr>
              <w:t>5.</w:t>
            </w:r>
          </w:p>
        </w:tc>
        <w:tc>
          <w:tcPr>
            <w:tcW w:w="5423" w:type="dxa"/>
          </w:tcPr>
          <w:p w14:paraId="5804F47C"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Maszyny, urządzenia i aparaty ogólnego zastosowania</w:t>
            </w:r>
          </w:p>
        </w:tc>
        <w:tc>
          <w:tcPr>
            <w:tcW w:w="3024" w:type="dxa"/>
          </w:tcPr>
          <w:p w14:paraId="725D41DF" w14:textId="12168CCC" w:rsidR="00740FAE" w:rsidRPr="00DD6830" w:rsidRDefault="00523DE1"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DD6830">
              <w:rPr>
                <w:rFonts w:ascii="Arial" w:hAnsi="Arial" w:cs="Arial"/>
                <w:sz w:val="24"/>
                <w:szCs w:val="24"/>
                <w:u w:val="single"/>
              </w:rPr>
              <w:t>15 791 287,00</w:t>
            </w:r>
          </w:p>
          <w:p w14:paraId="6FE420E9" w14:textId="3603E259" w:rsidR="00523DE1" w:rsidRPr="00DD6830" w:rsidRDefault="00523DE1"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2</w:t>
            </w:r>
            <w:r w:rsidR="00296C0C" w:rsidRPr="00DD6830">
              <w:rPr>
                <w:rFonts w:ascii="Arial" w:hAnsi="Arial" w:cs="Arial"/>
                <w:sz w:val="24"/>
                <w:szCs w:val="24"/>
              </w:rPr>
              <w:t> </w:t>
            </w:r>
            <w:r w:rsidRPr="00DD6830">
              <w:rPr>
                <w:rFonts w:ascii="Arial" w:hAnsi="Arial" w:cs="Arial"/>
                <w:sz w:val="24"/>
                <w:szCs w:val="24"/>
              </w:rPr>
              <w:t>849</w:t>
            </w:r>
            <w:r w:rsidR="00296C0C" w:rsidRPr="00DD6830">
              <w:rPr>
                <w:rFonts w:ascii="Arial" w:hAnsi="Arial" w:cs="Arial"/>
                <w:sz w:val="24"/>
                <w:szCs w:val="24"/>
              </w:rPr>
              <w:t> </w:t>
            </w:r>
            <w:r w:rsidRPr="00DD6830">
              <w:rPr>
                <w:rFonts w:ascii="Arial" w:hAnsi="Arial" w:cs="Arial"/>
                <w:sz w:val="24"/>
                <w:szCs w:val="24"/>
              </w:rPr>
              <w:t>343</w:t>
            </w:r>
            <w:r w:rsidR="00296C0C" w:rsidRPr="00DD6830">
              <w:rPr>
                <w:rFonts w:ascii="Arial" w:hAnsi="Arial" w:cs="Arial"/>
                <w:sz w:val="24"/>
                <w:szCs w:val="24"/>
              </w:rPr>
              <w:t>,00</w:t>
            </w:r>
          </w:p>
        </w:tc>
      </w:tr>
      <w:tr w:rsidR="00740FAE" w:rsidRPr="00DD6830" w14:paraId="347C90DC"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3BF210E5" w14:textId="77777777" w:rsidR="00740FAE" w:rsidRPr="00DD6830" w:rsidRDefault="00740FAE" w:rsidP="00DD6830">
            <w:pPr>
              <w:widowControl w:val="0"/>
              <w:suppressLineNumbers/>
              <w:rPr>
                <w:rFonts w:ascii="Arial" w:hAnsi="Arial" w:cs="Arial"/>
                <w:sz w:val="24"/>
                <w:szCs w:val="24"/>
              </w:rPr>
            </w:pPr>
            <w:r w:rsidRPr="00DD6830">
              <w:rPr>
                <w:rFonts w:ascii="Arial" w:hAnsi="Arial" w:cs="Arial"/>
                <w:sz w:val="24"/>
                <w:szCs w:val="24"/>
              </w:rPr>
              <w:t>6.</w:t>
            </w:r>
          </w:p>
        </w:tc>
        <w:tc>
          <w:tcPr>
            <w:tcW w:w="5423" w:type="dxa"/>
          </w:tcPr>
          <w:p w14:paraId="507EE2AE"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Maszyny, urządzenia i aparaty specjalistyczne</w:t>
            </w:r>
          </w:p>
        </w:tc>
        <w:tc>
          <w:tcPr>
            <w:tcW w:w="3024" w:type="dxa"/>
          </w:tcPr>
          <w:p w14:paraId="74AD5B25" w14:textId="77777777" w:rsidR="00740FAE" w:rsidRPr="00DD6830" w:rsidRDefault="006D188B"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DD6830">
              <w:rPr>
                <w:rFonts w:ascii="Arial" w:hAnsi="Arial" w:cs="Arial"/>
                <w:sz w:val="24"/>
                <w:szCs w:val="24"/>
                <w:u w:val="single"/>
              </w:rPr>
              <w:t>2 844 732,00</w:t>
            </w:r>
          </w:p>
          <w:p w14:paraId="3C701FB1" w14:textId="550F533D" w:rsidR="006D188B" w:rsidRPr="00DD6830" w:rsidRDefault="006D188B"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750 255,00</w:t>
            </w:r>
          </w:p>
        </w:tc>
      </w:tr>
      <w:tr w:rsidR="00740FAE" w:rsidRPr="00DD6830" w14:paraId="018DA82A"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29CE0D4F" w14:textId="77777777" w:rsidR="00740FAE" w:rsidRPr="00DD6830" w:rsidRDefault="00740FAE" w:rsidP="00DD6830">
            <w:pPr>
              <w:widowControl w:val="0"/>
              <w:suppressLineNumbers/>
              <w:rPr>
                <w:rFonts w:ascii="Arial" w:hAnsi="Arial" w:cs="Arial"/>
                <w:sz w:val="24"/>
                <w:szCs w:val="24"/>
              </w:rPr>
            </w:pPr>
            <w:r w:rsidRPr="00DD6830">
              <w:rPr>
                <w:rFonts w:ascii="Arial" w:hAnsi="Arial" w:cs="Arial"/>
                <w:sz w:val="24"/>
                <w:szCs w:val="24"/>
              </w:rPr>
              <w:t>7.</w:t>
            </w:r>
          </w:p>
        </w:tc>
        <w:tc>
          <w:tcPr>
            <w:tcW w:w="5423" w:type="dxa"/>
          </w:tcPr>
          <w:p w14:paraId="60E14AD1"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Urządzenia techniczne</w:t>
            </w:r>
          </w:p>
        </w:tc>
        <w:tc>
          <w:tcPr>
            <w:tcW w:w="3024" w:type="dxa"/>
          </w:tcPr>
          <w:p w14:paraId="4393826B" w14:textId="474614F7" w:rsidR="00740FAE" w:rsidRPr="00DD6830" w:rsidRDefault="000E35FF"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DD6830">
              <w:rPr>
                <w:rFonts w:ascii="Arial" w:hAnsi="Arial" w:cs="Arial"/>
                <w:sz w:val="24"/>
                <w:szCs w:val="24"/>
                <w:u w:val="single"/>
              </w:rPr>
              <w:t>20 528 716,00</w:t>
            </w:r>
          </w:p>
          <w:p w14:paraId="24EBB50E" w14:textId="465565E3" w:rsidR="000E35FF" w:rsidRPr="00DD6830" w:rsidRDefault="000E35FF"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7 114 266,00</w:t>
            </w:r>
          </w:p>
        </w:tc>
      </w:tr>
      <w:tr w:rsidR="00740FAE" w:rsidRPr="00DD6830" w14:paraId="0E467969"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32791113" w14:textId="77777777" w:rsidR="00740FAE" w:rsidRPr="00DD6830" w:rsidRDefault="00740FAE" w:rsidP="00DD6830">
            <w:pPr>
              <w:widowControl w:val="0"/>
              <w:suppressLineNumbers/>
              <w:rPr>
                <w:rFonts w:ascii="Arial" w:hAnsi="Arial" w:cs="Arial"/>
                <w:sz w:val="24"/>
                <w:szCs w:val="24"/>
              </w:rPr>
            </w:pPr>
            <w:r w:rsidRPr="00DD6830">
              <w:rPr>
                <w:rFonts w:ascii="Arial" w:hAnsi="Arial" w:cs="Arial"/>
                <w:sz w:val="24"/>
                <w:szCs w:val="24"/>
              </w:rPr>
              <w:t>8.</w:t>
            </w:r>
          </w:p>
        </w:tc>
        <w:tc>
          <w:tcPr>
            <w:tcW w:w="5423" w:type="dxa"/>
          </w:tcPr>
          <w:p w14:paraId="6990DA1F"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Środki transportu</w:t>
            </w:r>
          </w:p>
        </w:tc>
        <w:tc>
          <w:tcPr>
            <w:tcW w:w="3024" w:type="dxa"/>
          </w:tcPr>
          <w:p w14:paraId="5605B07A" w14:textId="77777777" w:rsidR="00740FAE" w:rsidRPr="00DD6830" w:rsidRDefault="00B81523"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DD6830">
              <w:rPr>
                <w:rFonts w:ascii="Arial" w:hAnsi="Arial" w:cs="Arial"/>
                <w:sz w:val="24"/>
                <w:szCs w:val="24"/>
                <w:u w:val="single"/>
              </w:rPr>
              <w:t>7 140 009,00</w:t>
            </w:r>
          </w:p>
          <w:p w14:paraId="059DB572" w14:textId="40BB14EC" w:rsidR="00B81523" w:rsidRPr="00DD6830" w:rsidRDefault="00B81523"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1</w:t>
            </w:r>
            <w:r w:rsidR="0039260B" w:rsidRPr="00DD6830">
              <w:rPr>
                <w:rFonts w:ascii="Arial" w:hAnsi="Arial" w:cs="Arial"/>
                <w:sz w:val="24"/>
                <w:szCs w:val="24"/>
              </w:rPr>
              <w:t> </w:t>
            </w:r>
            <w:r w:rsidRPr="00DD6830">
              <w:rPr>
                <w:rFonts w:ascii="Arial" w:hAnsi="Arial" w:cs="Arial"/>
                <w:sz w:val="24"/>
                <w:szCs w:val="24"/>
              </w:rPr>
              <w:t>961</w:t>
            </w:r>
            <w:r w:rsidR="0039260B" w:rsidRPr="00DD6830">
              <w:rPr>
                <w:rFonts w:ascii="Arial" w:hAnsi="Arial" w:cs="Arial"/>
                <w:sz w:val="24"/>
                <w:szCs w:val="24"/>
              </w:rPr>
              <w:t> </w:t>
            </w:r>
            <w:r w:rsidRPr="00DD6830">
              <w:rPr>
                <w:rFonts w:ascii="Arial" w:hAnsi="Arial" w:cs="Arial"/>
                <w:sz w:val="24"/>
                <w:szCs w:val="24"/>
              </w:rPr>
              <w:t>259</w:t>
            </w:r>
            <w:r w:rsidR="0039260B" w:rsidRPr="00DD6830">
              <w:rPr>
                <w:rFonts w:ascii="Arial" w:hAnsi="Arial" w:cs="Arial"/>
                <w:sz w:val="24"/>
                <w:szCs w:val="24"/>
              </w:rPr>
              <w:t>,00</w:t>
            </w:r>
          </w:p>
        </w:tc>
      </w:tr>
      <w:tr w:rsidR="00740FAE" w:rsidRPr="00DD6830" w14:paraId="47038DAA"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40AC5DF4" w14:textId="77777777" w:rsidR="00740FAE" w:rsidRPr="00DD6830" w:rsidRDefault="00740FAE" w:rsidP="00DD6830">
            <w:pPr>
              <w:widowControl w:val="0"/>
              <w:suppressLineNumbers/>
              <w:rPr>
                <w:rFonts w:ascii="Arial" w:hAnsi="Arial" w:cs="Arial"/>
                <w:sz w:val="24"/>
                <w:szCs w:val="24"/>
              </w:rPr>
            </w:pPr>
            <w:r w:rsidRPr="00DD6830">
              <w:rPr>
                <w:rFonts w:ascii="Arial" w:hAnsi="Arial" w:cs="Arial"/>
                <w:sz w:val="24"/>
                <w:szCs w:val="24"/>
              </w:rPr>
              <w:t>9.</w:t>
            </w:r>
          </w:p>
        </w:tc>
        <w:tc>
          <w:tcPr>
            <w:tcW w:w="5423" w:type="dxa"/>
          </w:tcPr>
          <w:p w14:paraId="2F9D24F2"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Narzędzia, przyrządy, ruchomości i wyposażenie</w:t>
            </w:r>
          </w:p>
        </w:tc>
        <w:tc>
          <w:tcPr>
            <w:tcW w:w="3024" w:type="dxa"/>
          </w:tcPr>
          <w:p w14:paraId="1B8AED0B" w14:textId="77777777" w:rsidR="00740FAE" w:rsidRPr="00DD6830" w:rsidRDefault="0039260B"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DD6830">
              <w:rPr>
                <w:rFonts w:ascii="Arial" w:hAnsi="Arial" w:cs="Arial"/>
                <w:sz w:val="24"/>
                <w:szCs w:val="24"/>
                <w:u w:val="single"/>
              </w:rPr>
              <w:t>15 957 134,00</w:t>
            </w:r>
          </w:p>
          <w:p w14:paraId="05AC88AA" w14:textId="0344E04A" w:rsidR="0039260B" w:rsidRPr="00DD6830" w:rsidRDefault="00EB058F"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1 850 932,00</w:t>
            </w:r>
          </w:p>
        </w:tc>
      </w:tr>
      <w:tr w:rsidR="00740FAE" w:rsidRPr="00DD6830" w14:paraId="57B4C800"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6E5E9D87" w14:textId="77777777" w:rsidR="00740FAE" w:rsidRPr="00DD6830" w:rsidRDefault="00740FAE" w:rsidP="00DD6830">
            <w:pPr>
              <w:widowControl w:val="0"/>
              <w:suppressLineNumbers/>
              <w:rPr>
                <w:rFonts w:ascii="Arial" w:hAnsi="Arial" w:cs="Arial"/>
                <w:sz w:val="24"/>
                <w:szCs w:val="24"/>
              </w:rPr>
            </w:pPr>
            <w:r w:rsidRPr="00DD6830">
              <w:rPr>
                <w:rFonts w:ascii="Arial" w:hAnsi="Arial" w:cs="Arial"/>
                <w:sz w:val="24"/>
                <w:szCs w:val="24"/>
              </w:rPr>
              <w:t>10.</w:t>
            </w:r>
          </w:p>
        </w:tc>
        <w:tc>
          <w:tcPr>
            <w:tcW w:w="5423" w:type="dxa"/>
          </w:tcPr>
          <w:p w14:paraId="3ECE3E07"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Inwentarz żywy</w:t>
            </w:r>
          </w:p>
        </w:tc>
        <w:tc>
          <w:tcPr>
            <w:tcW w:w="3024" w:type="dxa"/>
          </w:tcPr>
          <w:p w14:paraId="092E614C"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DD6830">
              <w:rPr>
                <w:rFonts w:ascii="Arial" w:hAnsi="Arial" w:cs="Arial"/>
                <w:sz w:val="24"/>
                <w:szCs w:val="24"/>
                <w:u w:val="single"/>
              </w:rPr>
              <w:t>33 800,00</w:t>
            </w:r>
          </w:p>
          <w:p w14:paraId="5357506A"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w:t>
            </w:r>
          </w:p>
        </w:tc>
      </w:tr>
      <w:tr w:rsidR="00740FAE" w:rsidRPr="00DD6830" w14:paraId="560CC3FA"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4D698B81" w14:textId="77777777" w:rsidR="00740FAE" w:rsidRPr="00DD6830" w:rsidRDefault="00740FAE" w:rsidP="00DD6830">
            <w:pPr>
              <w:widowControl w:val="0"/>
              <w:suppressLineNumbers/>
              <w:rPr>
                <w:rFonts w:ascii="Arial" w:hAnsi="Arial" w:cs="Arial"/>
                <w:sz w:val="24"/>
                <w:szCs w:val="24"/>
              </w:rPr>
            </w:pPr>
            <w:r w:rsidRPr="00DD6830">
              <w:rPr>
                <w:rFonts w:ascii="Arial" w:hAnsi="Arial" w:cs="Arial"/>
                <w:sz w:val="24"/>
                <w:szCs w:val="24"/>
              </w:rPr>
              <w:t>11.</w:t>
            </w:r>
          </w:p>
        </w:tc>
        <w:tc>
          <w:tcPr>
            <w:tcW w:w="5423" w:type="dxa"/>
          </w:tcPr>
          <w:p w14:paraId="6519B618"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Pozostałe:</w:t>
            </w:r>
          </w:p>
          <w:p w14:paraId="266B9594"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 udziały w spółkach</w:t>
            </w:r>
          </w:p>
        </w:tc>
        <w:tc>
          <w:tcPr>
            <w:tcW w:w="3024" w:type="dxa"/>
          </w:tcPr>
          <w:p w14:paraId="085626F6"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C2156D3" w14:textId="1D95D368" w:rsidR="00740FAE" w:rsidRPr="00DD6830" w:rsidRDefault="00AB7559"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192 374 453,00</w:t>
            </w:r>
          </w:p>
        </w:tc>
      </w:tr>
      <w:tr w:rsidR="00740FAE" w:rsidRPr="00DD6830" w14:paraId="5354320D" w14:textId="77777777" w:rsidTr="00F61E69">
        <w:trPr>
          <w:trHeight w:val="861"/>
        </w:trPr>
        <w:tc>
          <w:tcPr>
            <w:cnfStyle w:val="001000000000" w:firstRow="0" w:lastRow="0" w:firstColumn="1" w:lastColumn="0" w:oddVBand="0" w:evenVBand="0" w:oddHBand="0" w:evenHBand="0" w:firstRowFirstColumn="0" w:firstRowLastColumn="0" w:lastRowFirstColumn="0" w:lastRowLastColumn="0"/>
            <w:tcW w:w="625" w:type="dxa"/>
          </w:tcPr>
          <w:p w14:paraId="42C73A3E" w14:textId="77777777" w:rsidR="00740FAE" w:rsidRPr="00DD6830" w:rsidRDefault="00740FAE" w:rsidP="00DD6830">
            <w:pPr>
              <w:widowControl w:val="0"/>
              <w:suppressLineNumbers/>
              <w:rPr>
                <w:rFonts w:ascii="Arial" w:hAnsi="Arial" w:cs="Arial"/>
                <w:sz w:val="24"/>
                <w:szCs w:val="24"/>
              </w:rPr>
            </w:pPr>
          </w:p>
        </w:tc>
        <w:tc>
          <w:tcPr>
            <w:tcW w:w="5423" w:type="dxa"/>
          </w:tcPr>
          <w:p w14:paraId="70122FFE" w14:textId="77777777" w:rsidR="00740FAE" w:rsidRPr="00DD6830" w:rsidRDefault="00740FAE"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D6830">
              <w:rPr>
                <w:rFonts w:ascii="Arial" w:hAnsi="Arial" w:cs="Arial"/>
                <w:sz w:val="24"/>
                <w:szCs w:val="24"/>
              </w:rPr>
              <w:t>Razem:</w:t>
            </w:r>
          </w:p>
        </w:tc>
        <w:tc>
          <w:tcPr>
            <w:tcW w:w="3024" w:type="dxa"/>
          </w:tcPr>
          <w:p w14:paraId="62EEE752" w14:textId="77777777" w:rsidR="00740FAE" w:rsidRPr="00DD6830" w:rsidRDefault="00AB7559"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u w:val="single"/>
              </w:rPr>
            </w:pPr>
            <w:r w:rsidRPr="00DD6830">
              <w:rPr>
                <w:rFonts w:ascii="Arial" w:hAnsi="Arial" w:cs="Arial"/>
                <w:b/>
                <w:bCs/>
                <w:sz w:val="24"/>
                <w:szCs w:val="24"/>
                <w:u w:val="single"/>
              </w:rPr>
              <w:t>2 485</w:t>
            </w:r>
            <w:r w:rsidR="00720CA5" w:rsidRPr="00DD6830">
              <w:rPr>
                <w:rFonts w:ascii="Arial" w:hAnsi="Arial" w:cs="Arial"/>
                <w:b/>
                <w:bCs/>
                <w:sz w:val="24"/>
                <w:szCs w:val="24"/>
                <w:u w:val="single"/>
              </w:rPr>
              <w:t> </w:t>
            </w:r>
            <w:r w:rsidRPr="00DD6830">
              <w:rPr>
                <w:rFonts w:ascii="Arial" w:hAnsi="Arial" w:cs="Arial"/>
                <w:b/>
                <w:bCs/>
                <w:sz w:val="24"/>
                <w:szCs w:val="24"/>
                <w:u w:val="single"/>
              </w:rPr>
              <w:t>645</w:t>
            </w:r>
            <w:r w:rsidR="00720CA5" w:rsidRPr="00DD6830">
              <w:rPr>
                <w:rFonts w:ascii="Arial" w:hAnsi="Arial" w:cs="Arial"/>
                <w:b/>
                <w:bCs/>
                <w:sz w:val="24"/>
                <w:szCs w:val="24"/>
                <w:u w:val="single"/>
              </w:rPr>
              <w:t> 251,00</w:t>
            </w:r>
          </w:p>
          <w:p w14:paraId="0945BC44" w14:textId="6CBECA86" w:rsidR="00720CA5" w:rsidRPr="00DD6830" w:rsidRDefault="00720CA5" w:rsidP="00DD6830">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D6830">
              <w:rPr>
                <w:rFonts w:ascii="Arial" w:hAnsi="Arial" w:cs="Arial"/>
                <w:b/>
                <w:bCs/>
                <w:sz w:val="24"/>
                <w:szCs w:val="24"/>
              </w:rPr>
              <w:t>1 794 277 490,00</w:t>
            </w:r>
          </w:p>
        </w:tc>
      </w:tr>
    </w:tbl>
    <w:p w14:paraId="01A90624" w14:textId="325F8659" w:rsidR="00740FAE" w:rsidRPr="00DD6830" w:rsidRDefault="0096701C" w:rsidP="00DD6830">
      <w:pPr>
        <w:pStyle w:val="Legenda"/>
        <w:rPr>
          <w:rFonts w:ascii="Arial" w:eastAsia="Times New Roman" w:hAnsi="Arial" w:cs="Arial"/>
          <w:i w:val="0"/>
          <w:iCs w:val="0"/>
          <w:color w:val="auto"/>
          <w:sz w:val="24"/>
          <w:szCs w:val="24"/>
        </w:rPr>
      </w:pPr>
      <w:r w:rsidRPr="00DD6830">
        <w:rPr>
          <w:rFonts w:ascii="Arial" w:hAnsi="Arial" w:cs="Arial"/>
          <w:i w:val="0"/>
          <w:iCs w:val="0"/>
          <w:color w:val="auto"/>
          <w:sz w:val="24"/>
          <w:szCs w:val="24"/>
        </w:rPr>
        <w:t>Tabela</w:t>
      </w:r>
      <w:r w:rsidR="002355C8" w:rsidRPr="00DD6830">
        <w:rPr>
          <w:rFonts w:ascii="Arial" w:hAnsi="Arial" w:cs="Arial"/>
          <w:i w:val="0"/>
          <w:iCs w:val="0"/>
          <w:color w:val="auto"/>
          <w:sz w:val="24"/>
          <w:szCs w:val="24"/>
        </w:rPr>
        <w:t xml:space="preserve"> 4</w:t>
      </w:r>
      <w:r w:rsidRPr="00DD6830">
        <w:rPr>
          <w:rFonts w:ascii="Arial" w:hAnsi="Arial" w:cs="Arial"/>
          <w:i w:val="0"/>
          <w:iCs w:val="0"/>
          <w:color w:val="auto"/>
          <w:sz w:val="24"/>
          <w:szCs w:val="24"/>
        </w:rPr>
        <w:t xml:space="preserve">. </w:t>
      </w:r>
      <w:r w:rsidR="00F52A78" w:rsidRPr="00DD6830">
        <w:rPr>
          <w:rFonts w:ascii="Arial" w:hAnsi="Arial" w:cs="Arial"/>
          <w:i w:val="0"/>
          <w:iCs w:val="0"/>
          <w:color w:val="auto"/>
          <w:sz w:val="24"/>
          <w:szCs w:val="24"/>
        </w:rPr>
        <w:t>Stan mienia komunalnego w 202</w:t>
      </w:r>
      <w:r w:rsidR="00F61E69" w:rsidRPr="00DD6830">
        <w:rPr>
          <w:rFonts w:ascii="Arial" w:hAnsi="Arial" w:cs="Arial"/>
          <w:i w:val="0"/>
          <w:iCs w:val="0"/>
          <w:color w:val="auto"/>
          <w:sz w:val="24"/>
          <w:szCs w:val="24"/>
        </w:rPr>
        <w:t>2</w:t>
      </w:r>
      <w:r w:rsidR="00F52A78" w:rsidRPr="00DD6830">
        <w:rPr>
          <w:rFonts w:ascii="Arial" w:hAnsi="Arial" w:cs="Arial"/>
          <w:i w:val="0"/>
          <w:iCs w:val="0"/>
          <w:color w:val="auto"/>
          <w:sz w:val="24"/>
          <w:szCs w:val="24"/>
        </w:rPr>
        <w:t xml:space="preserve"> r. Opracowanie: Wydział Finansów</w:t>
      </w:r>
    </w:p>
    <w:p w14:paraId="4A2AF1B5" w14:textId="15EC4A09" w:rsidR="00007B24" w:rsidRPr="009707C1" w:rsidRDefault="00007B24" w:rsidP="00DD6830">
      <w:pPr>
        <w:rPr>
          <w:rFonts w:ascii="Arial" w:eastAsia="Times New Roman" w:hAnsi="Arial" w:cs="Arial"/>
          <w:sz w:val="28"/>
          <w:szCs w:val="28"/>
        </w:rPr>
      </w:pPr>
      <w:r w:rsidRPr="009707C1">
        <w:rPr>
          <w:rFonts w:ascii="Arial" w:eastAsia="Times New Roman" w:hAnsi="Arial" w:cs="Arial"/>
          <w:sz w:val="28"/>
          <w:szCs w:val="28"/>
        </w:rPr>
        <w:t xml:space="preserve">Majątek trwały zwiększył się o </w:t>
      </w:r>
      <w:r w:rsidR="00A25121" w:rsidRPr="009707C1">
        <w:rPr>
          <w:rFonts w:ascii="Arial" w:eastAsia="Times New Roman" w:hAnsi="Arial" w:cs="Arial"/>
          <w:sz w:val="28"/>
          <w:szCs w:val="28"/>
        </w:rPr>
        <w:t>32 903 914,00</w:t>
      </w:r>
      <w:r w:rsidRPr="009707C1">
        <w:rPr>
          <w:rFonts w:ascii="Arial" w:eastAsia="Times New Roman" w:hAnsi="Arial" w:cs="Arial"/>
          <w:sz w:val="28"/>
          <w:szCs w:val="28"/>
        </w:rPr>
        <w:t xml:space="preserve"> zł b</w:t>
      </w:r>
      <w:r w:rsidR="00A66246" w:rsidRPr="009707C1">
        <w:rPr>
          <w:rFonts w:ascii="Arial" w:eastAsia="Times New Roman" w:hAnsi="Arial" w:cs="Arial"/>
          <w:sz w:val="28"/>
          <w:szCs w:val="28"/>
        </w:rPr>
        <w:t>rutto w stosunku do roku 202</w:t>
      </w:r>
      <w:r w:rsidR="00CC6C74" w:rsidRPr="009707C1">
        <w:rPr>
          <w:rFonts w:ascii="Arial" w:eastAsia="Times New Roman" w:hAnsi="Arial" w:cs="Arial"/>
          <w:sz w:val="28"/>
          <w:szCs w:val="28"/>
        </w:rPr>
        <w:t>1</w:t>
      </w:r>
      <w:r w:rsidR="00A66246" w:rsidRPr="009707C1">
        <w:rPr>
          <w:rFonts w:ascii="Arial" w:eastAsia="Times New Roman" w:hAnsi="Arial" w:cs="Arial"/>
          <w:sz w:val="28"/>
          <w:szCs w:val="28"/>
        </w:rPr>
        <w:t>. Poniże</w:t>
      </w:r>
      <w:r w:rsidR="001B7064" w:rsidRPr="009707C1">
        <w:rPr>
          <w:rFonts w:ascii="Arial" w:eastAsia="Times New Roman" w:hAnsi="Arial" w:cs="Arial"/>
          <w:sz w:val="28"/>
          <w:szCs w:val="28"/>
        </w:rPr>
        <w:t>j</w:t>
      </w:r>
      <w:r w:rsidR="00A66246" w:rsidRPr="009707C1">
        <w:rPr>
          <w:rFonts w:ascii="Arial" w:eastAsia="Times New Roman" w:hAnsi="Arial" w:cs="Arial"/>
          <w:sz w:val="28"/>
          <w:szCs w:val="28"/>
        </w:rPr>
        <w:t xml:space="preserve"> stan majątku komunalnego w latach 2019 – 202</w:t>
      </w:r>
      <w:r w:rsidR="00E84A34" w:rsidRPr="009707C1">
        <w:rPr>
          <w:rFonts w:ascii="Arial" w:eastAsia="Times New Roman" w:hAnsi="Arial" w:cs="Arial"/>
          <w:sz w:val="28"/>
          <w:szCs w:val="28"/>
        </w:rPr>
        <w:t>2</w:t>
      </w:r>
      <w:r w:rsidR="00A66246" w:rsidRPr="009707C1">
        <w:rPr>
          <w:rFonts w:ascii="Arial" w:eastAsia="Times New Roman" w:hAnsi="Arial" w:cs="Arial"/>
          <w:sz w:val="28"/>
          <w:szCs w:val="28"/>
        </w:rPr>
        <w:t>.</w:t>
      </w:r>
    </w:p>
    <w:p w14:paraId="3E5ACB69" w14:textId="23011D27" w:rsidR="00B2097A" w:rsidRPr="009707C1" w:rsidRDefault="00A66246" w:rsidP="00DD6830">
      <w:pPr>
        <w:rPr>
          <w:rFonts w:ascii="Arial" w:eastAsia="Times New Roman" w:hAnsi="Arial" w:cs="Arial"/>
          <w:sz w:val="28"/>
          <w:szCs w:val="28"/>
        </w:rPr>
      </w:pPr>
      <w:r w:rsidRPr="009707C1">
        <w:rPr>
          <w:rFonts w:ascii="Arial" w:eastAsia="Times New Roman" w:hAnsi="Arial" w:cs="Arial"/>
          <w:noProof/>
          <w:sz w:val="28"/>
          <w:szCs w:val="28"/>
        </w:rPr>
        <w:drawing>
          <wp:inline distT="0" distB="0" distL="0" distR="0" wp14:anchorId="51F02783" wp14:editId="59AB9E07">
            <wp:extent cx="5486400" cy="3200400"/>
            <wp:effectExtent l="0" t="0" r="0" b="0"/>
            <wp:docPr id="26" name="Wykres 26" descr="Stan majątku w latach 2019 - 202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52A78" w:rsidRPr="009707C1">
        <w:rPr>
          <w:rFonts w:ascii="Arial" w:hAnsi="Arial" w:cs="Arial"/>
          <w:sz w:val="28"/>
          <w:szCs w:val="28"/>
        </w:rPr>
        <w:t xml:space="preserve">Wykres </w:t>
      </w:r>
      <w:r w:rsidR="00F52A78" w:rsidRPr="009707C1">
        <w:rPr>
          <w:rFonts w:ascii="Arial" w:hAnsi="Arial" w:cs="Arial"/>
          <w:i/>
          <w:iCs/>
          <w:sz w:val="28"/>
          <w:szCs w:val="28"/>
        </w:rPr>
        <w:fldChar w:fldCharType="begin"/>
      </w:r>
      <w:r w:rsidR="00F52A78" w:rsidRPr="009707C1">
        <w:rPr>
          <w:rFonts w:ascii="Arial" w:hAnsi="Arial" w:cs="Arial"/>
          <w:sz w:val="28"/>
          <w:szCs w:val="28"/>
        </w:rPr>
        <w:instrText xml:space="preserve"> SEQ Wykres \* ARABIC </w:instrText>
      </w:r>
      <w:r w:rsidR="00F52A78" w:rsidRPr="009707C1">
        <w:rPr>
          <w:rFonts w:ascii="Arial" w:hAnsi="Arial" w:cs="Arial"/>
          <w:i/>
          <w:iCs/>
          <w:sz w:val="28"/>
          <w:szCs w:val="28"/>
        </w:rPr>
        <w:fldChar w:fldCharType="separate"/>
      </w:r>
      <w:r w:rsidR="000C09EB">
        <w:rPr>
          <w:rFonts w:ascii="Arial" w:hAnsi="Arial" w:cs="Arial"/>
          <w:noProof/>
          <w:sz w:val="28"/>
          <w:szCs w:val="28"/>
        </w:rPr>
        <w:t>6</w:t>
      </w:r>
      <w:r w:rsidR="00F52A78" w:rsidRPr="009707C1">
        <w:rPr>
          <w:rFonts w:ascii="Arial" w:hAnsi="Arial" w:cs="Arial"/>
          <w:i/>
          <w:iCs/>
          <w:sz w:val="28"/>
          <w:szCs w:val="28"/>
        </w:rPr>
        <w:fldChar w:fldCharType="end"/>
      </w:r>
      <w:r w:rsidR="00F52A78" w:rsidRPr="009707C1">
        <w:rPr>
          <w:rFonts w:ascii="Arial" w:hAnsi="Arial" w:cs="Arial"/>
          <w:sz w:val="28"/>
          <w:szCs w:val="28"/>
        </w:rPr>
        <w:t xml:space="preserve">. Stan majątku w latach 2019 </w:t>
      </w:r>
      <w:r w:rsidR="00B2097A" w:rsidRPr="009707C1">
        <w:rPr>
          <w:rFonts w:ascii="Arial" w:hAnsi="Arial" w:cs="Arial"/>
          <w:sz w:val="28"/>
          <w:szCs w:val="28"/>
        </w:rPr>
        <w:t>–</w:t>
      </w:r>
      <w:r w:rsidR="00F52A78" w:rsidRPr="009707C1">
        <w:rPr>
          <w:rFonts w:ascii="Arial" w:hAnsi="Arial" w:cs="Arial"/>
          <w:sz w:val="28"/>
          <w:szCs w:val="28"/>
        </w:rPr>
        <w:t xml:space="preserve"> 202</w:t>
      </w:r>
      <w:r w:rsidR="00A25121" w:rsidRPr="009707C1">
        <w:rPr>
          <w:rFonts w:ascii="Arial" w:hAnsi="Arial" w:cs="Arial"/>
          <w:sz w:val="28"/>
          <w:szCs w:val="28"/>
        </w:rPr>
        <w:t>2</w:t>
      </w:r>
      <w:r w:rsidR="00B2097A" w:rsidRPr="009707C1">
        <w:rPr>
          <w:rFonts w:ascii="Arial" w:hAnsi="Arial" w:cs="Arial"/>
          <w:sz w:val="28"/>
          <w:szCs w:val="28"/>
        </w:rPr>
        <w:t xml:space="preserve">. </w:t>
      </w:r>
      <w:r w:rsidR="00B2097A" w:rsidRPr="009707C1">
        <w:rPr>
          <w:rFonts w:ascii="Arial" w:eastAsia="SimSun" w:hAnsi="Arial" w:cs="Arial"/>
          <w:kern w:val="2"/>
          <w:sz w:val="28"/>
          <w:szCs w:val="28"/>
          <w:lang w:eastAsia="zh-CN" w:bidi="hi-IN"/>
        </w:rPr>
        <w:t>Opracowanie: Wydział Rozwoju Miasta na podstawie informacji z Wydziału Finansów</w:t>
      </w:r>
    </w:p>
    <w:p w14:paraId="0B81F900" w14:textId="124BA48A" w:rsidR="00821E8C" w:rsidRPr="009707C1" w:rsidRDefault="00DD6830" w:rsidP="00DD6830">
      <w:pPr>
        <w:rPr>
          <w:rFonts w:ascii="Arial" w:eastAsia="Times New Roman" w:hAnsi="Arial" w:cs="Arial"/>
          <w:b/>
          <w:bCs/>
          <w:sz w:val="28"/>
          <w:szCs w:val="28"/>
        </w:rPr>
      </w:pPr>
      <w:r w:rsidRPr="009707C1">
        <w:rPr>
          <w:rFonts w:ascii="Arial" w:eastAsia="Times New Roman" w:hAnsi="Arial" w:cs="Arial"/>
          <w:b/>
          <w:bCs/>
          <w:sz w:val="28"/>
          <w:szCs w:val="28"/>
        </w:rPr>
        <w:t>Uchwały</w:t>
      </w:r>
    </w:p>
    <w:p w14:paraId="5BB2D830" w14:textId="77777777" w:rsidR="00AD1C99" w:rsidRPr="009707C1" w:rsidRDefault="00AD1C99" w:rsidP="00DD6830">
      <w:pPr>
        <w:spacing w:after="0" w:line="240" w:lineRule="auto"/>
        <w:rPr>
          <w:rFonts w:ascii="Arial" w:eastAsia="Times New Roman" w:hAnsi="Arial" w:cs="Arial"/>
          <w:sz w:val="28"/>
          <w:szCs w:val="28"/>
          <w:lang w:eastAsia="pl-PL"/>
        </w:rPr>
      </w:pPr>
      <w:r w:rsidRPr="009707C1">
        <w:rPr>
          <w:rFonts w:ascii="Arial" w:eastAsia="Times New Roman" w:hAnsi="Arial" w:cs="Arial"/>
          <w:i/>
          <w:iCs/>
          <w:sz w:val="28"/>
          <w:szCs w:val="28"/>
          <w:lang w:eastAsia="pl-PL"/>
        </w:rPr>
        <w:t>Uchwała Nr XLVI/30/2022 Rady Miasta Włocławek z dnia 29 marca 2022 r. w sprawie upoważnienia Prezydenta Miasta Włocławek do dokonywania zmian w planie dochodów i wydatków Miasta Włocławek, w wieloletniej prognozie finansowej Miasta Włocławek oraz w planie wydatków budżetu Miasta Włocławek związanych z wprowadzeniem nowych inwestycji lub zakupów inwestycyjnych w celu realizacji zadań związanych z pomocą obywatelom Ukrainy w związku z konfliktem zbrojnym na terytorium tego państwa.</w:t>
      </w:r>
    </w:p>
    <w:p w14:paraId="771C9CE6" w14:textId="5AA4C11C" w:rsidR="00AD1C99" w:rsidRPr="009707C1" w:rsidRDefault="00AD1C99" w:rsidP="00DD6830">
      <w:p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W obliczu konfliktu zbrojnego na Ukrainie Rada Miasta Włocławek upoważniła do dnia 30 czerwca 2022 r. Prezydenta Miasta Włocławek do dokonywania zmian w planie budżetu, w celu realizacji zadań związanych z pomocą obywatelom Ukrainy, co pozwoli</w:t>
      </w:r>
      <w:r w:rsidR="000A64CC" w:rsidRPr="009707C1">
        <w:rPr>
          <w:rFonts w:ascii="Arial" w:eastAsia="Times New Roman" w:hAnsi="Arial" w:cs="Arial"/>
          <w:sz w:val="28"/>
          <w:szCs w:val="28"/>
          <w:lang w:eastAsia="pl-PL"/>
        </w:rPr>
        <w:t xml:space="preserve">ło </w:t>
      </w:r>
      <w:r w:rsidRPr="009707C1">
        <w:rPr>
          <w:rFonts w:ascii="Arial" w:eastAsia="Times New Roman" w:hAnsi="Arial" w:cs="Arial"/>
          <w:sz w:val="28"/>
          <w:szCs w:val="28"/>
          <w:lang w:eastAsia="pl-PL"/>
        </w:rPr>
        <w:t xml:space="preserve">wykonywać te zadania na bieżąco. </w:t>
      </w:r>
    </w:p>
    <w:p w14:paraId="1FBC203D" w14:textId="77777777" w:rsidR="00AD1C99" w:rsidRPr="009707C1" w:rsidRDefault="00AD1C99" w:rsidP="00DD6830">
      <w:pPr>
        <w:spacing w:after="0" w:line="240" w:lineRule="auto"/>
        <w:rPr>
          <w:rFonts w:ascii="Arial" w:eastAsia="Times New Roman" w:hAnsi="Arial" w:cs="Arial"/>
          <w:sz w:val="28"/>
          <w:szCs w:val="28"/>
          <w:lang w:eastAsia="pl-PL"/>
        </w:rPr>
      </w:pPr>
    </w:p>
    <w:p w14:paraId="0F2D813B" w14:textId="2C3B6122" w:rsidR="00AD1C99" w:rsidRPr="009707C1" w:rsidRDefault="00AD1C99" w:rsidP="00DD6830">
      <w:pPr>
        <w:spacing w:after="0" w:line="240" w:lineRule="auto"/>
        <w:rPr>
          <w:rFonts w:ascii="Arial" w:eastAsia="Times New Roman" w:hAnsi="Arial" w:cs="Arial"/>
          <w:sz w:val="28"/>
          <w:szCs w:val="28"/>
          <w:lang w:eastAsia="pl-PL"/>
        </w:rPr>
      </w:pPr>
      <w:r w:rsidRPr="009707C1">
        <w:rPr>
          <w:rFonts w:ascii="Arial" w:eastAsia="Times New Roman" w:hAnsi="Arial" w:cs="Arial"/>
          <w:i/>
          <w:iCs/>
          <w:sz w:val="28"/>
          <w:szCs w:val="28"/>
          <w:lang w:eastAsia="pl-PL"/>
        </w:rPr>
        <w:t>Uchwała Nr XLVI/31/2022 Rady Miasta Włocławek z dnia 29 marca 2022 r. w sprawie zakresu pomocy świadczonej przez Miasto Włocławek na rzecz obywateli Ukrainy, w związku z konfliktem zbrojnym</w:t>
      </w:r>
      <w:r w:rsidR="00685E02" w:rsidRPr="009707C1">
        <w:rPr>
          <w:rFonts w:ascii="Arial" w:eastAsia="Times New Roman" w:hAnsi="Arial" w:cs="Arial"/>
          <w:i/>
          <w:iCs/>
          <w:sz w:val="28"/>
          <w:szCs w:val="28"/>
          <w:lang w:eastAsia="pl-PL"/>
        </w:rPr>
        <w:t xml:space="preserve">  </w:t>
      </w:r>
      <w:r w:rsidRPr="009707C1">
        <w:rPr>
          <w:rFonts w:ascii="Arial" w:eastAsia="Times New Roman" w:hAnsi="Arial" w:cs="Arial"/>
          <w:i/>
          <w:iCs/>
          <w:sz w:val="28"/>
          <w:szCs w:val="28"/>
          <w:lang w:eastAsia="pl-PL"/>
        </w:rPr>
        <w:t>na terytorium tego państwa.</w:t>
      </w:r>
    </w:p>
    <w:p w14:paraId="5FC36955" w14:textId="180D6EC8" w:rsidR="00AD1C99" w:rsidRPr="009707C1" w:rsidRDefault="00AD1C99" w:rsidP="00DD6830">
      <w:p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lastRenderedPageBreak/>
        <w:t>Niniejsza uchwała określ</w:t>
      </w:r>
      <w:r w:rsidR="000A64CC" w:rsidRPr="009707C1">
        <w:rPr>
          <w:rFonts w:ascii="Arial" w:eastAsia="Times New Roman" w:hAnsi="Arial" w:cs="Arial"/>
          <w:sz w:val="28"/>
          <w:szCs w:val="28"/>
          <w:lang w:eastAsia="pl-PL"/>
        </w:rPr>
        <w:t>iła</w:t>
      </w:r>
      <w:r w:rsidRPr="009707C1">
        <w:rPr>
          <w:rFonts w:ascii="Arial" w:eastAsia="Times New Roman" w:hAnsi="Arial" w:cs="Arial"/>
          <w:sz w:val="28"/>
          <w:szCs w:val="28"/>
          <w:lang w:eastAsia="pl-PL"/>
        </w:rPr>
        <w:t xml:space="preserve"> zakres pomocy, jakiej może udzielić samorząd, w celu zaspokojenia potrzeb obywatelom Ukrainy.</w:t>
      </w:r>
    </w:p>
    <w:p w14:paraId="143A22C9" w14:textId="46DD487F" w:rsidR="00821E8C" w:rsidRPr="009707C1" w:rsidRDefault="00821E8C" w:rsidP="00DD6830">
      <w:pPr>
        <w:spacing w:after="0" w:line="240" w:lineRule="auto"/>
        <w:rPr>
          <w:rFonts w:ascii="Arial" w:eastAsia="Times New Roman" w:hAnsi="Arial" w:cs="Arial"/>
          <w:i/>
          <w:iCs/>
          <w:sz w:val="28"/>
          <w:szCs w:val="28"/>
          <w:lang w:eastAsia="pl-PL"/>
        </w:rPr>
      </w:pPr>
      <w:r w:rsidRPr="009707C1">
        <w:rPr>
          <w:rFonts w:ascii="Arial" w:eastAsia="Times New Roman" w:hAnsi="Arial" w:cs="Arial"/>
          <w:i/>
          <w:iCs/>
          <w:sz w:val="28"/>
          <w:szCs w:val="28"/>
          <w:lang w:eastAsia="pl-PL"/>
        </w:rPr>
        <w:t>Uchwała Nr XLIX/71/2022 Rady Miasta Włocławek z dnia 21 czerwca 2022 r. w sprawie rozpatrzenia</w:t>
      </w:r>
      <w:r w:rsidR="000A64CC" w:rsidRPr="009707C1">
        <w:rPr>
          <w:rFonts w:ascii="Arial" w:eastAsia="Times New Roman" w:hAnsi="Arial" w:cs="Arial"/>
          <w:i/>
          <w:iCs/>
          <w:sz w:val="28"/>
          <w:szCs w:val="28"/>
          <w:lang w:eastAsia="pl-PL"/>
        </w:rPr>
        <w:t xml:space="preserve"> </w:t>
      </w:r>
      <w:r w:rsidRPr="009707C1">
        <w:rPr>
          <w:rFonts w:ascii="Arial" w:eastAsia="Times New Roman" w:hAnsi="Arial" w:cs="Arial"/>
          <w:i/>
          <w:iCs/>
          <w:sz w:val="28"/>
          <w:szCs w:val="28"/>
          <w:lang w:eastAsia="pl-PL"/>
        </w:rPr>
        <w:t xml:space="preserve"> i zatwierdzenia sprawozdania finansowego miasta Włocławek za 2021 rok wraz ze sprawozdaniem</w:t>
      </w:r>
      <w:r w:rsidR="000A64CC" w:rsidRPr="009707C1">
        <w:rPr>
          <w:rFonts w:ascii="Arial" w:eastAsia="Times New Roman" w:hAnsi="Arial" w:cs="Arial"/>
          <w:i/>
          <w:iCs/>
          <w:sz w:val="28"/>
          <w:szCs w:val="28"/>
          <w:lang w:eastAsia="pl-PL"/>
        </w:rPr>
        <w:t xml:space="preserve"> </w:t>
      </w:r>
      <w:r w:rsidRPr="009707C1">
        <w:rPr>
          <w:rFonts w:ascii="Arial" w:eastAsia="Times New Roman" w:hAnsi="Arial" w:cs="Arial"/>
          <w:i/>
          <w:iCs/>
          <w:sz w:val="28"/>
          <w:szCs w:val="28"/>
          <w:lang w:eastAsia="pl-PL"/>
        </w:rPr>
        <w:t>z wykonania budżetu miasta Włocławek za 2021 rok.</w:t>
      </w:r>
    </w:p>
    <w:p w14:paraId="15552BD3" w14:textId="77777777" w:rsidR="00821E8C" w:rsidRPr="009707C1" w:rsidRDefault="00821E8C" w:rsidP="00DD6830">
      <w:p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Ustawa z dnia 27 sierpnia 2009 r. o finansach publicznych nakłada na organy wykonawcze JST obowiązek przekazania Radzie Miasta sprawozdania finansowego oraz sprawozdania z wykonania budżetu. Niniejsze sprawozdania obejmowały dane za 2021 rok.</w:t>
      </w:r>
    </w:p>
    <w:p w14:paraId="0ABF0E1C" w14:textId="77777777" w:rsidR="00821E8C" w:rsidRPr="009707C1" w:rsidRDefault="00821E8C" w:rsidP="00DD6830">
      <w:pPr>
        <w:spacing w:after="0" w:line="240" w:lineRule="auto"/>
        <w:rPr>
          <w:rFonts w:ascii="Arial" w:eastAsia="Times New Roman" w:hAnsi="Arial" w:cs="Arial"/>
          <w:sz w:val="28"/>
          <w:szCs w:val="28"/>
          <w:lang w:eastAsia="pl-PL"/>
        </w:rPr>
      </w:pPr>
    </w:p>
    <w:p w14:paraId="718EF1A7" w14:textId="77777777" w:rsidR="008E7FD4" w:rsidRPr="009707C1" w:rsidRDefault="008E7FD4" w:rsidP="00DD6830">
      <w:pPr>
        <w:spacing w:after="0" w:line="240" w:lineRule="auto"/>
        <w:rPr>
          <w:rFonts w:ascii="Arial" w:eastAsia="Times New Roman" w:hAnsi="Arial" w:cs="Arial"/>
          <w:i/>
          <w:iCs/>
          <w:sz w:val="28"/>
          <w:szCs w:val="28"/>
          <w:lang w:eastAsia="pl-PL"/>
        </w:rPr>
      </w:pPr>
      <w:r w:rsidRPr="009707C1">
        <w:rPr>
          <w:rFonts w:ascii="Arial" w:eastAsia="Times New Roman" w:hAnsi="Arial" w:cs="Arial"/>
          <w:i/>
          <w:iCs/>
          <w:sz w:val="28"/>
          <w:szCs w:val="28"/>
          <w:lang w:eastAsia="pl-PL"/>
        </w:rPr>
        <w:t xml:space="preserve">Uchwała Nr L/94/2022 Rady Miasta Włocławek z dnia 08 sierpnia 2022 r. w sprawie upoważnienia Prezydenta Miasta Włocławek do dokonywania zmian w planie dochodów i wydatków Miasta Włocławek, w wieloletniej prognozie finansowej Miasta Włocławek oraz w planie wydatków budżetu Miasta Włocławek związanych z wprowadzeniem nowych inwestycji lub zakupów inwestycyjnych w celu realizacji zadań związanych z pomocą obywatelom Ukrainy w związku z konfliktem zbrojnym na terytorium tego państwa. </w:t>
      </w:r>
    </w:p>
    <w:p w14:paraId="13D99167" w14:textId="493C374A" w:rsidR="008E7FD4" w:rsidRPr="009707C1" w:rsidRDefault="008E7FD4" w:rsidP="00DD6830">
      <w:p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W obliczu konfliktu zbrojnego na Ukrainie Rada Miasta Włocławek upoważniła Prezydenta Miasta Włocławek do dokonywania zmian w planie budżetu, w celu realizacji zadań związanych z pomocą obywatelom Ukrainy, co pozwoli</w:t>
      </w:r>
      <w:r w:rsidR="000A64CC" w:rsidRPr="009707C1">
        <w:rPr>
          <w:rFonts w:ascii="Arial" w:eastAsia="Times New Roman" w:hAnsi="Arial" w:cs="Arial"/>
          <w:sz w:val="28"/>
          <w:szCs w:val="28"/>
          <w:lang w:eastAsia="pl-PL"/>
        </w:rPr>
        <w:t>ło</w:t>
      </w:r>
      <w:r w:rsidRPr="009707C1">
        <w:rPr>
          <w:rFonts w:ascii="Arial" w:eastAsia="Times New Roman" w:hAnsi="Arial" w:cs="Arial"/>
          <w:sz w:val="28"/>
          <w:szCs w:val="28"/>
          <w:lang w:eastAsia="pl-PL"/>
        </w:rPr>
        <w:t xml:space="preserve"> wykonywać te zadania na bieżąco.</w:t>
      </w:r>
    </w:p>
    <w:p w14:paraId="07D643B5" w14:textId="77777777" w:rsidR="006C4603" w:rsidRPr="009707C1" w:rsidRDefault="006C4603" w:rsidP="00DD6830">
      <w:pPr>
        <w:spacing w:after="0" w:line="240" w:lineRule="auto"/>
        <w:rPr>
          <w:rFonts w:ascii="Arial" w:eastAsia="Times New Roman" w:hAnsi="Arial" w:cs="Arial"/>
          <w:i/>
          <w:iCs/>
          <w:sz w:val="28"/>
          <w:szCs w:val="28"/>
          <w:lang w:eastAsia="pl-PL"/>
        </w:rPr>
      </w:pPr>
    </w:p>
    <w:p w14:paraId="6C25E183" w14:textId="7C955477" w:rsidR="008E7FD4" w:rsidRPr="009707C1" w:rsidRDefault="008E7FD4" w:rsidP="00DD6830">
      <w:pPr>
        <w:spacing w:after="0" w:line="240" w:lineRule="auto"/>
        <w:rPr>
          <w:rFonts w:ascii="Arial" w:eastAsia="Times New Roman" w:hAnsi="Arial" w:cs="Arial"/>
          <w:i/>
          <w:iCs/>
          <w:sz w:val="28"/>
          <w:szCs w:val="28"/>
          <w:lang w:eastAsia="pl-PL"/>
        </w:rPr>
      </w:pPr>
      <w:r w:rsidRPr="009707C1">
        <w:rPr>
          <w:rFonts w:ascii="Arial" w:eastAsia="Times New Roman" w:hAnsi="Arial" w:cs="Arial"/>
          <w:i/>
          <w:iCs/>
          <w:sz w:val="28"/>
          <w:szCs w:val="28"/>
          <w:lang w:eastAsia="pl-PL"/>
        </w:rPr>
        <w:t>Uchwała Nr LII/118/2022 Rady Miasta Włocławek z dnia 27 września 2022 r. w sprawie zaciągnięcia pożyczki w Banku Gospodarstwa Krajowego ze środków Europejskiego Banku Inwestycyjnego.</w:t>
      </w:r>
    </w:p>
    <w:p w14:paraId="04494A31" w14:textId="5CC033A7" w:rsidR="008E7FD4" w:rsidRPr="009707C1" w:rsidRDefault="008E7FD4" w:rsidP="00DD6830">
      <w:pPr>
        <w:spacing w:after="0" w:line="240" w:lineRule="auto"/>
        <w:rPr>
          <w:rFonts w:ascii="Arial" w:hAnsi="Arial" w:cs="Arial"/>
          <w:sz w:val="28"/>
          <w:szCs w:val="28"/>
        </w:rPr>
      </w:pPr>
      <w:r w:rsidRPr="009707C1">
        <w:rPr>
          <w:rFonts w:ascii="Arial" w:hAnsi="Arial" w:cs="Arial"/>
          <w:sz w:val="28"/>
          <w:szCs w:val="28"/>
        </w:rPr>
        <w:t>Pożyczka przeznaczona będzie na finansowanie planowanego deficytu budżetu, w związku</w:t>
      </w:r>
      <w:r w:rsidR="00F56BE3" w:rsidRPr="009707C1">
        <w:rPr>
          <w:rFonts w:ascii="Arial" w:hAnsi="Arial" w:cs="Arial"/>
          <w:sz w:val="28"/>
          <w:szCs w:val="28"/>
        </w:rPr>
        <w:t xml:space="preserve">  </w:t>
      </w:r>
      <w:r w:rsidRPr="009707C1">
        <w:rPr>
          <w:rFonts w:ascii="Arial" w:hAnsi="Arial" w:cs="Arial"/>
          <w:sz w:val="28"/>
          <w:szCs w:val="28"/>
        </w:rPr>
        <w:t xml:space="preserve">ze współfinansowaniem zadań inwestycyjnych, w zakresie sektorów: zrównoważony transport miejski, lokalna infrastruktura i bezpieczeństwo ruchu drogowego, budynki publiczne, edukacja, sport, rekreacja </w:t>
      </w:r>
      <w:r w:rsidR="00F56BE3" w:rsidRPr="009707C1">
        <w:rPr>
          <w:rFonts w:ascii="Arial" w:hAnsi="Arial" w:cs="Arial"/>
          <w:sz w:val="28"/>
          <w:szCs w:val="28"/>
        </w:rPr>
        <w:t xml:space="preserve">    </w:t>
      </w:r>
      <w:r w:rsidRPr="009707C1">
        <w:rPr>
          <w:rFonts w:ascii="Arial" w:hAnsi="Arial" w:cs="Arial"/>
          <w:sz w:val="28"/>
          <w:szCs w:val="28"/>
        </w:rPr>
        <w:t>i turystyka, adaptacja do zmian klimatu.</w:t>
      </w:r>
    </w:p>
    <w:p w14:paraId="60966BE4" w14:textId="77777777" w:rsidR="008E7FD4" w:rsidRPr="009707C1" w:rsidRDefault="008E7FD4" w:rsidP="00DD6830">
      <w:pPr>
        <w:spacing w:after="0" w:line="240" w:lineRule="auto"/>
        <w:rPr>
          <w:rFonts w:ascii="Arial" w:hAnsi="Arial" w:cs="Arial"/>
          <w:sz w:val="28"/>
          <w:szCs w:val="28"/>
        </w:rPr>
      </w:pPr>
    </w:p>
    <w:p w14:paraId="34890D82" w14:textId="77777777" w:rsidR="0086744D" w:rsidRPr="009707C1" w:rsidRDefault="0086744D" w:rsidP="00DD6830">
      <w:pPr>
        <w:spacing w:after="0" w:line="240" w:lineRule="auto"/>
        <w:rPr>
          <w:rFonts w:ascii="Arial" w:eastAsia="Times New Roman" w:hAnsi="Arial" w:cs="Arial"/>
          <w:i/>
          <w:iCs/>
          <w:sz w:val="28"/>
          <w:szCs w:val="28"/>
          <w:lang w:eastAsia="pl-PL"/>
        </w:rPr>
      </w:pPr>
      <w:r w:rsidRPr="009707C1">
        <w:rPr>
          <w:rFonts w:ascii="Arial" w:eastAsia="Times New Roman" w:hAnsi="Arial" w:cs="Arial"/>
          <w:i/>
          <w:iCs/>
          <w:sz w:val="28"/>
          <w:szCs w:val="28"/>
          <w:lang w:eastAsia="pl-PL"/>
        </w:rPr>
        <w:t>Uchwała Nr LIII/131/2022 Rady Miasta Włocławek z dnia 25 października 2022 r. w sprawie określenia wysokości stawek podatku od nieruchomości.</w:t>
      </w:r>
    </w:p>
    <w:p w14:paraId="08D7F4AB" w14:textId="776173AF" w:rsidR="0086744D" w:rsidRPr="009707C1" w:rsidRDefault="0086744D" w:rsidP="00DD6830">
      <w:p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Koniecznym, z punktu widzenia rachunku ekonomicznego gminy oraz prawidłowego funkcjonowania  i wykonywania zadań nałożonych na JST, było ustalenie stawek podatku od nieruchomości na poziomie objętym niniejszą uchwałą. Proponowany wzrost stawek podatku od nieruchomości zapewnia budżetowi wyższe dochody, nie oddziałując negatywnie na sytuację podatników.</w:t>
      </w:r>
    </w:p>
    <w:p w14:paraId="72CA415E" w14:textId="77777777" w:rsidR="005E7209" w:rsidRPr="009707C1" w:rsidRDefault="005E7209" w:rsidP="00DD6830">
      <w:pPr>
        <w:spacing w:after="0" w:line="240" w:lineRule="auto"/>
        <w:rPr>
          <w:rFonts w:ascii="Arial" w:eastAsia="Times New Roman" w:hAnsi="Arial" w:cs="Arial"/>
          <w:sz w:val="28"/>
          <w:szCs w:val="28"/>
          <w:lang w:eastAsia="pl-PL"/>
        </w:rPr>
      </w:pPr>
    </w:p>
    <w:p w14:paraId="3DE547A2" w14:textId="77777777" w:rsidR="005E7209" w:rsidRPr="009707C1" w:rsidRDefault="005E7209" w:rsidP="00DD6830">
      <w:pPr>
        <w:spacing w:after="0" w:line="240" w:lineRule="auto"/>
        <w:rPr>
          <w:rFonts w:ascii="Arial" w:eastAsia="Times New Roman" w:hAnsi="Arial" w:cs="Arial"/>
          <w:i/>
          <w:iCs/>
          <w:sz w:val="28"/>
          <w:szCs w:val="28"/>
          <w:lang w:eastAsia="pl-PL"/>
        </w:rPr>
      </w:pPr>
      <w:r w:rsidRPr="009707C1">
        <w:rPr>
          <w:rFonts w:ascii="Arial" w:eastAsia="Times New Roman" w:hAnsi="Arial" w:cs="Arial"/>
          <w:i/>
          <w:iCs/>
          <w:sz w:val="28"/>
          <w:szCs w:val="28"/>
          <w:lang w:eastAsia="pl-PL"/>
        </w:rPr>
        <w:lastRenderedPageBreak/>
        <w:t>Uchwała Nr LIII/132/2022 Rady Miasta Włocławek z dnia 25 października 2022 r. w sprawie określenia wysokości stawek podatku od środków transportowych.</w:t>
      </w:r>
    </w:p>
    <w:p w14:paraId="1FF9D7FD" w14:textId="541144CC" w:rsidR="005E7209" w:rsidRPr="009707C1" w:rsidRDefault="005E7209" w:rsidP="00DD6830">
      <w:p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Z punktu widzenia rachunku ekonomicznego gminy oraz prawidłowego funkcjonowania i wykonywania zadań nałożonych na JST, koniecznym było ustalenie stawek podatku od środków transportowyc</w:t>
      </w:r>
      <w:r w:rsidR="00624F48" w:rsidRPr="009707C1">
        <w:rPr>
          <w:rFonts w:ascii="Arial" w:eastAsia="Times New Roman" w:hAnsi="Arial" w:cs="Arial"/>
          <w:sz w:val="28"/>
          <w:szCs w:val="28"/>
          <w:lang w:eastAsia="pl-PL"/>
        </w:rPr>
        <w:t>h</w:t>
      </w:r>
      <w:r w:rsidR="002355C8" w:rsidRPr="009707C1">
        <w:rPr>
          <w:rFonts w:ascii="Arial" w:eastAsia="Times New Roman" w:hAnsi="Arial" w:cs="Arial"/>
          <w:sz w:val="28"/>
          <w:szCs w:val="28"/>
          <w:lang w:eastAsia="pl-PL"/>
        </w:rPr>
        <w:t xml:space="preserve">  </w:t>
      </w:r>
      <w:r w:rsidRPr="009707C1">
        <w:rPr>
          <w:rFonts w:ascii="Arial" w:eastAsia="Times New Roman" w:hAnsi="Arial" w:cs="Arial"/>
          <w:sz w:val="28"/>
          <w:szCs w:val="28"/>
          <w:lang w:eastAsia="pl-PL"/>
        </w:rPr>
        <w:t>na poziomie objętym niniejszą uchwałą. Proponowany wzrost stawek tego podatku zapewnia budżetowi wyższe wpływy, nie oddziałując negatywnie na sytuację podatników.</w:t>
      </w:r>
    </w:p>
    <w:p w14:paraId="164AEC4A" w14:textId="77777777" w:rsidR="0086744D" w:rsidRPr="009707C1" w:rsidRDefault="0086744D" w:rsidP="00DD6830">
      <w:pPr>
        <w:spacing w:after="0" w:line="240" w:lineRule="auto"/>
        <w:rPr>
          <w:rFonts w:ascii="Arial" w:eastAsia="Times New Roman" w:hAnsi="Arial" w:cs="Arial"/>
          <w:i/>
          <w:iCs/>
          <w:sz w:val="28"/>
          <w:szCs w:val="28"/>
          <w:lang w:eastAsia="pl-PL"/>
        </w:rPr>
      </w:pPr>
    </w:p>
    <w:p w14:paraId="0EF4E885" w14:textId="5FD1FFB0" w:rsidR="00172267" w:rsidRPr="009707C1" w:rsidRDefault="00172267" w:rsidP="00DD6830">
      <w:pPr>
        <w:spacing w:after="0" w:line="240" w:lineRule="auto"/>
        <w:rPr>
          <w:rFonts w:ascii="Arial" w:eastAsia="Times New Roman" w:hAnsi="Arial" w:cs="Arial"/>
          <w:i/>
          <w:iCs/>
          <w:sz w:val="28"/>
          <w:szCs w:val="28"/>
          <w:lang w:eastAsia="pl-PL"/>
        </w:rPr>
      </w:pPr>
      <w:r w:rsidRPr="009707C1">
        <w:rPr>
          <w:rFonts w:ascii="Arial" w:eastAsia="Times New Roman" w:hAnsi="Arial" w:cs="Arial"/>
          <w:i/>
          <w:iCs/>
          <w:sz w:val="28"/>
          <w:szCs w:val="28"/>
          <w:lang w:eastAsia="pl-PL"/>
        </w:rPr>
        <w:t>Uchwała Nr LVII/173/2022 Rady Miasta Włocławek z dnia 28 grudnia 2022 r. w sprawie ustalenia wykazu wydatków budżetowych, których niezrealizowane planowane kwoty nie wygasają z końcem roku budżetowego 2022.</w:t>
      </w:r>
    </w:p>
    <w:p w14:paraId="64890211" w14:textId="77777777" w:rsidR="00172267" w:rsidRPr="009707C1" w:rsidRDefault="00172267" w:rsidP="00DD6830">
      <w:p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Podjęcie tej uchwały pozwoliło na realizację zadań w roku następnym, tj. w terminie do dnia 30 czerwca 2023 r.</w:t>
      </w:r>
    </w:p>
    <w:p w14:paraId="77213883" w14:textId="77777777" w:rsidR="00172267" w:rsidRPr="009707C1" w:rsidRDefault="00172267" w:rsidP="00DD6830">
      <w:pPr>
        <w:pStyle w:val="Akapitzlist"/>
        <w:spacing w:after="0" w:line="240" w:lineRule="auto"/>
        <w:rPr>
          <w:rFonts w:ascii="Arial" w:eastAsia="Times New Roman" w:hAnsi="Arial" w:cs="Arial"/>
          <w:sz w:val="28"/>
          <w:szCs w:val="28"/>
          <w:lang w:eastAsia="pl-PL"/>
        </w:rPr>
      </w:pPr>
    </w:p>
    <w:p w14:paraId="508200D6" w14:textId="77777777" w:rsidR="00172267" w:rsidRPr="009707C1" w:rsidRDefault="00172267" w:rsidP="00DD6830">
      <w:pPr>
        <w:spacing w:after="0" w:line="240" w:lineRule="auto"/>
        <w:rPr>
          <w:rFonts w:ascii="Arial" w:eastAsia="Times New Roman" w:hAnsi="Arial" w:cs="Arial"/>
          <w:i/>
          <w:iCs/>
          <w:sz w:val="28"/>
          <w:szCs w:val="28"/>
          <w:lang w:eastAsia="pl-PL"/>
        </w:rPr>
      </w:pPr>
      <w:r w:rsidRPr="009707C1">
        <w:rPr>
          <w:rFonts w:ascii="Arial" w:eastAsia="Times New Roman" w:hAnsi="Arial" w:cs="Arial"/>
          <w:i/>
          <w:iCs/>
          <w:sz w:val="28"/>
          <w:szCs w:val="28"/>
          <w:lang w:eastAsia="pl-PL"/>
        </w:rPr>
        <w:t>Uchwała Nr LVII/174/2022 Rady Miasta Włocławek z dnia 28 grudnia 2022 r. w sprawie uchwalenia budżetu miasta Włocławek na 2023 rok.</w:t>
      </w:r>
    </w:p>
    <w:p w14:paraId="2666E657" w14:textId="05573D85" w:rsidR="00172267" w:rsidRPr="009707C1" w:rsidRDefault="00172267" w:rsidP="00DD6830">
      <w:p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Podjęcie tej uchwały pozw</w:t>
      </w:r>
      <w:r w:rsidR="00F56BE3" w:rsidRPr="009707C1">
        <w:rPr>
          <w:rFonts w:ascii="Arial" w:eastAsia="Times New Roman" w:hAnsi="Arial" w:cs="Arial"/>
          <w:sz w:val="28"/>
          <w:szCs w:val="28"/>
          <w:lang w:eastAsia="pl-PL"/>
        </w:rPr>
        <w:t>ala</w:t>
      </w:r>
      <w:r w:rsidR="00F75075" w:rsidRPr="009707C1">
        <w:rPr>
          <w:rFonts w:ascii="Arial" w:eastAsia="Times New Roman" w:hAnsi="Arial" w:cs="Arial"/>
          <w:sz w:val="28"/>
          <w:szCs w:val="28"/>
          <w:lang w:eastAsia="pl-PL"/>
        </w:rPr>
        <w:t xml:space="preserve"> </w:t>
      </w:r>
      <w:r w:rsidRPr="009707C1">
        <w:rPr>
          <w:rFonts w:ascii="Arial" w:eastAsia="Times New Roman" w:hAnsi="Arial" w:cs="Arial"/>
          <w:sz w:val="28"/>
          <w:szCs w:val="28"/>
          <w:lang w:eastAsia="pl-PL"/>
        </w:rPr>
        <w:t>realizować dochody, wydatki, przychody i rozchody zgodnie</w:t>
      </w:r>
      <w:r w:rsidR="00F75075" w:rsidRPr="009707C1">
        <w:rPr>
          <w:rFonts w:ascii="Arial" w:eastAsia="Times New Roman" w:hAnsi="Arial" w:cs="Arial"/>
          <w:sz w:val="28"/>
          <w:szCs w:val="28"/>
          <w:lang w:eastAsia="pl-PL"/>
        </w:rPr>
        <w:t xml:space="preserve">  </w:t>
      </w:r>
      <w:r w:rsidRPr="009707C1">
        <w:rPr>
          <w:rFonts w:ascii="Arial" w:eastAsia="Times New Roman" w:hAnsi="Arial" w:cs="Arial"/>
          <w:sz w:val="28"/>
          <w:szCs w:val="28"/>
          <w:lang w:eastAsia="pl-PL"/>
        </w:rPr>
        <w:t>z zatwierdzonym planem finansowym.</w:t>
      </w:r>
    </w:p>
    <w:p w14:paraId="549F4DDA" w14:textId="77777777" w:rsidR="00172267" w:rsidRPr="009707C1" w:rsidRDefault="00172267" w:rsidP="00DD6830">
      <w:pPr>
        <w:spacing w:after="0" w:line="240" w:lineRule="auto"/>
        <w:ind w:left="708"/>
        <w:rPr>
          <w:rFonts w:ascii="Arial" w:eastAsia="Times New Roman" w:hAnsi="Arial" w:cs="Arial"/>
          <w:sz w:val="28"/>
          <w:szCs w:val="28"/>
          <w:lang w:eastAsia="pl-PL"/>
        </w:rPr>
      </w:pPr>
    </w:p>
    <w:p w14:paraId="7E7A9183" w14:textId="77777777" w:rsidR="00172267" w:rsidRPr="009707C1" w:rsidRDefault="00172267" w:rsidP="00DD6830">
      <w:pPr>
        <w:rPr>
          <w:rFonts w:ascii="Arial" w:eastAsia="Times New Roman" w:hAnsi="Arial" w:cs="Arial"/>
          <w:i/>
          <w:iCs/>
          <w:sz w:val="28"/>
          <w:szCs w:val="28"/>
          <w:lang w:eastAsia="pl-PL"/>
        </w:rPr>
      </w:pPr>
      <w:r w:rsidRPr="009707C1">
        <w:rPr>
          <w:rFonts w:ascii="Arial" w:eastAsia="Times New Roman" w:hAnsi="Arial" w:cs="Arial"/>
          <w:i/>
          <w:iCs/>
          <w:sz w:val="28"/>
          <w:szCs w:val="28"/>
          <w:lang w:eastAsia="pl-PL"/>
        </w:rPr>
        <w:t>Uchwała Nr LVII/175/2022 Rady Miasta Włocławek z dnia 28 grudnia 2022 r. w sprawie uchwalenia Wieloletniej Prognozy Finansowej na lata 2023 - 2042.</w:t>
      </w:r>
    </w:p>
    <w:p w14:paraId="0CAC4E2C" w14:textId="728305F9" w:rsidR="00A81E78" w:rsidRPr="009707C1" w:rsidRDefault="00172267" w:rsidP="00DD6830">
      <w:pPr>
        <w:rPr>
          <w:rFonts w:ascii="Arial" w:eastAsia="Times New Roman" w:hAnsi="Arial" w:cs="Arial"/>
          <w:sz w:val="28"/>
          <w:szCs w:val="28"/>
          <w:lang w:eastAsia="pl-PL"/>
        </w:rPr>
      </w:pPr>
      <w:r w:rsidRPr="009707C1">
        <w:rPr>
          <w:rFonts w:ascii="Arial" w:eastAsia="Times New Roman" w:hAnsi="Arial" w:cs="Arial"/>
          <w:sz w:val="28"/>
          <w:szCs w:val="28"/>
          <w:lang w:eastAsia="pl-PL"/>
        </w:rPr>
        <w:t>Uchwała określa wykaz przedsięwzięć wieloletnich, prognozę kwoty długu i spłat zobowiązań w latach 2023 - 2042.</w:t>
      </w:r>
    </w:p>
    <w:p w14:paraId="23B637B2" w14:textId="4977CFF6" w:rsidR="00A81E78" w:rsidRPr="009707C1" w:rsidRDefault="00A81E78" w:rsidP="00DD6830">
      <w:p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Dodatkowo, w trakcie roku podjęto 14 uchwał zmieniających uchwałę w sprawie uchwalenia budżetu miasta Włocławek na rok 2022 i 14 uchwał zmieniających uchwałę w sprawie uchwalenia Wieloletniej Prognozy Finansowej na lata 2022-2038</w:t>
      </w:r>
      <w:r w:rsidR="0017295E" w:rsidRPr="009707C1">
        <w:rPr>
          <w:rFonts w:ascii="Arial" w:eastAsia="Times New Roman" w:hAnsi="Arial" w:cs="Arial"/>
          <w:sz w:val="28"/>
          <w:szCs w:val="28"/>
          <w:lang w:eastAsia="pl-PL"/>
        </w:rPr>
        <w:t>,</w:t>
      </w:r>
      <w:r w:rsidRPr="009707C1">
        <w:rPr>
          <w:rFonts w:ascii="Arial" w:eastAsia="Times New Roman" w:hAnsi="Arial" w:cs="Arial"/>
          <w:sz w:val="28"/>
          <w:szCs w:val="28"/>
          <w:lang w:eastAsia="pl-PL"/>
        </w:rPr>
        <w:t xml:space="preserve"> tj.:</w:t>
      </w:r>
    </w:p>
    <w:p w14:paraId="20835C31" w14:textId="3A2A934C"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Uchwała</w:t>
      </w:r>
      <w:r w:rsidR="0017295E" w:rsidRPr="009707C1">
        <w:rPr>
          <w:rFonts w:ascii="Arial" w:eastAsia="Times New Roman" w:hAnsi="Arial" w:cs="Arial"/>
          <w:sz w:val="28"/>
          <w:szCs w:val="28"/>
          <w:lang w:eastAsia="pl-PL"/>
        </w:rPr>
        <w:t xml:space="preserve"> </w:t>
      </w:r>
      <w:bookmarkStart w:id="10" w:name="_Hlk135984290"/>
      <w:r w:rsidR="0017295E" w:rsidRPr="009707C1">
        <w:rPr>
          <w:rFonts w:ascii="Arial" w:eastAsia="Times New Roman" w:hAnsi="Arial" w:cs="Arial"/>
          <w:sz w:val="28"/>
          <w:szCs w:val="28"/>
          <w:lang w:eastAsia="pl-PL"/>
        </w:rPr>
        <w:t>Nr</w:t>
      </w:r>
      <w:bookmarkEnd w:id="10"/>
      <w:r w:rsidRPr="009707C1">
        <w:rPr>
          <w:rFonts w:ascii="Arial" w:eastAsia="Times New Roman" w:hAnsi="Arial" w:cs="Arial"/>
          <w:sz w:val="28"/>
          <w:szCs w:val="28"/>
          <w:lang w:eastAsia="pl-PL"/>
        </w:rPr>
        <w:t xml:space="preserve"> XLIV/1/2022 z dnia 25 stycznia 2022 r. zmieniająca uchwałę w sprawie uchwalenia budżetu miasta Włocławek na 2022 rok.</w:t>
      </w:r>
    </w:p>
    <w:p w14:paraId="6A7483F0" w14:textId="0BC527DB"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XLIV/2/2022 z dnia 25 stycznia 2022 r. zmieniająca uchwałę w sprawie uchwalenia Wieloletniej Prognozy Finansowej na lata 2022 - 2038.</w:t>
      </w:r>
    </w:p>
    <w:p w14:paraId="12F67A9D" w14:textId="7FB5C597"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XLV/5/2022 z dnia 01 marca 2022 r. zmieniająca uchwałę w sprawie uchwalenia budżetu miasta Włocławek na 2022 rok.</w:t>
      </w:r>
    </w:p>
    <w:p w14:paraId="14CA8625" w14:textId="62DB1194"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XLV/6/2022 z dnia 01 marca 2022 r. zmieniająca uchwałę w sprawie uchwalenia Wieloletniej Prognozy Finansowej na lata 2022 - 2038.</w:t>
      </w:r>
    </w:p>
    <w:p w14:paraId="3888FA41" w14:textId="7905FAC3"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lastRenderedPageBreak/>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XLVI/28/2022 z dnia 29 marca 2022 r. zmieniająca uchwałę w sprawie uchwalenia budżetu miasta Włocławek na 2022 rok.</w:t>
      </w:r>
    </w:p>
    <w:p w14:paraId="79F56E05" w14:textId="400DF350"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Uchwała</w:t>
      </w:r>
      <w:r w:rsidR="0017295E" w:rsidRPr="009707C1">
        <w:rPr>
          <w:rFonts w:ascii="Arial" w:hAnsi="Arial" w:cs="Arial"/>
          <w:sz w:val="28"/>
          <w:szCs w:val="28"/>
        </w:rPr>
        <w:t xml:space="preserve"> </w:t>
      </w:r>
      <w:r w:rsidR="0017295E" w:rsidRPr="009707C1">
        <w:rPr>
          <w:rFonts w:ascii="Arial" w:eastAsia="Times New Roman" w:hAnsi="Arial" w:cs="Arial"/>
          <w:sz w:val="28"/>
          <w:szCs w:val="28"/>
          <w:lang w:eastAsia="pl-PL"/>
        </w:rPr>
        <w:t>Nr</w:t>
      </w:r>
      <w:r w:rsidRPr="009707C1">
        <w:rPr>
          <w:rFonts w:ascii="Arial" w:eastAsia="Times New Roman" w:hAnsi="Arial" w:cs="Arial"/>
          <w:sz w:val="28"/>
          <w:szCs w:val="28"/>
          <w:lang w:eastAsia="pl-PL"/>
        </w:rPr>
        <w:t xml:space="preserve"> XLVI/29/2022 z dnia 29 marca 2022 r. zmieniająca uchwałę w sprawie uchwalenia Wieloletniej Prognozy Finansowej na lata 2022 - 2038.</w:t>
      </w:r>
    </w:p>
    <w:p w14:paraId="578AB0EC" w14:textId="3CDD35F6"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XLVII/43/2022 z dnia 29 kwietnia 2022 r. zmieniająca uchwałę w sprawie uchwalenia budżetu miasta Włocławek na 2022 rok.</w:t>
      </w:r>
    </w:p>
    <w:p w14:paraId="7EB2385B" w14:textId="3B707437"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XLVII/44/2022 z dnia 29 kwietnia 2022 r. zmieniająca uchwałę w sprawie uchwalenia Wieloletniej Prognozy Finansowej na lata 2022 - 2038.</w:t>
      </w:r>
    </w:p>
    <w:p w14:paraId="1628E71C" w14:textId="4A2D73C3"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XLVIII/54/2022 z dnia 31 maja 2022 r. zmieniająca uchwałę w sprawie uchwalenia budżetu miasta Włocławek na 2022 rok.</w:t>
      </w:r>
    </w:p>
    <w:p w14:paraId="3A36CDF3" w14:textId="6E491EAA"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XLVIII/55/2022 z dnia 31 maja 2022 r. zmieniająca uchwałę w sprawie uchwalenia Wieloletniej Prognozy Finansowej na lata 2022 - 2038.</w:t>
      </w:r>
    </w:p>
    <w:p w14:paraId="6387C6A1" w14:textId="1A71C664"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XLIX/73/2022 z dnia 21 czerwca 2022 r. zmieniająca uchwałę w sprawie uchwalenia budżetu miasta Włocławek na 2022 rok.</w:t>
      </w:r>
    </w:p>
    <w:p w14:paraId="6ADC0925" w14:textId="04B42A64"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XLIX/74/2022 z dnia 21 czerwca 2022 r zmieniająca uchwałę w sprawie uchwalenia Wieloletniej Prognozy Finansowej na lata 2022 - 2038.</w:t>
      </w:r>
    </w:p>
    <w:p w14:paraId="1657B78C" w14:textId="5BC43E2B"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L/91/2022 z dnia 08 sierpnia 2022 r. zmieniająca uchwałę w sprawie uchwalenia budżetu miasta Włocławek na 2022 rok.</w:t>
      </w:r>
    </w:p>
    <w:p w14:paraId="3E2926F0" w14:textId="095752AA"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L/92/2022 z dnia 08 sierpnia 2022 r. zmieniająca uchwałę w sprawie uchwalenia Wieloletniej Prognozy Finansowej na lata 2022 - 2038.</w:t>
      </w:r>
    </w:p>
    <w:p w14:paraId="4BC79E0D" w14:textId="05ADA0D6"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LI/96/2022 z dnia 30 sierpnia 2022 r. zmieniająca uchwałę w sprawie uchwalenia budżetu miasta Włocławek na 2022 rok.</w:t>
      </w:r>
    </w:p>
    <w:p w14:paraId="440742E5" w14:textId="33289303"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LI/97/2022 z dnia 30 sierpnia 2022 r. zmieniająca uchwałę w sprawie uchwalenia Wieloletniej Prognozy Finansowej na lata 2022 - 2038.</w:t>
      </w:r>
    </w:p>
    <w:p w14:paraId="659E33CA" w14:textId="4C8DB3CB"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LII/116/2022 z dnia 27 września 2022 r. zmieniająca uchwałę w sprawie uchwalenia budżetu miasta Włocławek na 2022 rok.</w:t>
      </w:r>
    </w:p>
    <w:p w14:paraId="0135BC1B" w14:textId="18BE4086" w:rsidR="00A81E78" w:rsidRPr="009707C1" w:rsidRDefault="00A81E78"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LII/117/2022 z dnia 27 września 2022 r. zmieniająca uchwałę w sprawie uchwalenia Wieloletniej Prognozy Finansowej na lata 2022 - 2038.</w:t>
      </w:r>
    </w:p>
    <w:p w14:paraId="42C3D16A" w14:textId="033229D0" w:rsidR="00D33536" w:rsidRPr="009707C1" w:rsidRDefault="00D33536"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lastRenderedPageBreak/>
        <w:t>Uchwała</w:t>
      </w:r>
      <w:r w:rsidR="0017295E" w:rsidRPr="009707C1">
        <w:rPr>
          <w:rFonts w:ascii="Arial" w:hAnsi="Arial" w:cs="Arial"/>
          <w:sz w:val="28"/>
          <w:szCs w:val="28"/>
        </w:rPr>
        <w:t xml:space="preserve"> </w:t>
      </w:r>
      <w:r w:rsidR="0017295E" w:rsidRPr="009707C1">
        <w:rPr>
          <w:rFonts w:ascii="Arial" w:eastAsia="Times New Roman" w:hAnsi="Arial" w:cs="Arial"/>
          <w:sz w:val="28"/>
          <w:szCs w:val="28"/>
          <w:lang w:eastAsia="pl-PL"/>
        </w:rPr>
        <w:t>Nr</w:t>
      </w:r>
      <w:r w:rsidRPr="009707C1">
        <w:rPr>
          <w:rFonts w:ascii="Arial" w:eastAsia="Times New Roman" w:hAnsi="Arial" w:cs="Arial"/>
          <w:sz w:val="28"/>
          <w:szCs w:val="28"/>
          <w:lang w:eastAsia="pl-PL"/>
        </w:rPr>
        <w:t xml:space="preserve"> LIII/129/2022 z dnia 25 października 2022 r. zmieniająca uchwałę w sprawie uchwalenia budżetu miasta Włocławek na 2022 rok.</w:t>
      </w:r>
    </w:p>
    <w:p w14:paraId="6D45A838" w14:textId="26F739F8" w:rsidR="00D33536" w:rsidRPr="009707C1" w:rsidRDefault="00D33536"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LIII/130/2022 z dnia 25 października 2022 r. zmieniająca uchwałę w sprawie uchwalenia Wieloletniej Prognozy Finansowej na lata 2022 - 2038.</w:t>
      </w:r>
    </w:p>
    <w:p w14:paraId="24536EF2" w14:textId="6056B031" w:rsidR="00D33536" w:rsidRPr="009707C1" w:rsidRDefault="00D33536"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Uchwała</w:t>
      </w:r>
      <w:r w:rsidR="0017295E" w:rsidRPr="009707C1">
        <w:rPr>
          <w:rFonts w:ascii="Arial" w:hAnsi="Arial" w:cs="Arial"/>
          <w:sz w:val="28"/>
          <w:szCs w:val="28"/>
        </w:rPr>
        <w:t xml:space="preserve"> </w:t>
      </w:r>
      <w:r w:rsidR="0017295E" w:rsidRPr="009707C1">
        <w:rPr>
          <w:rFonts w:ascii="Arial" w:eastAsia="Times New Roman" w:hAnsi="Arial" w:cs="Arial"/>
          <w:sz w:val="28"/>
          <w:szCs w:val="28"/>
          <w:lang w:eastAsia="pl-PL"/>
        </w:rPr>
        <w:t>Nr</w:t>
      </w:r>
      <w:r w:rsidRPr="009707C1">
        <w:rPr>
          <w:rFonts w:ascii="Arial" w:eastAsia="Times New Roman" w:hAnsi="Arial" w:cs="Arial"/>
          <w:sz w:val="28"/>
          <w:szCs w:val="28"/>
          <w:lang w:eastAsia="pl-PL"/>
        </w:rPr>
        <w:t xml:space="preserve"> LIV/141/2022 z dnia 10 listopada 2022 r. zmieniająca uchwałę w sprawie uchwalenia budżetu miasta Włocławek na 2022 rok.</w:t>
      </w:r>
    </w:p>
    <w:p w14:paraId="2FD40478" w14:textId="08D3FF36" w:rsidR="00D33536" w:rsidRPr="009707C1" w:rsidRDefault="00D33536"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LIV/142/2022 z dnia 10 listopada 2022 r. zmieniająca uchwałę w sprawie uchwalenia Wieloletniej Prognozy Finansowej na lata 2022 - 2038.</w:t>
      </w:r>
    </w:p>
    <w:p w14:paraId="73BC3F2A" w14:textId="4E3C4C49" w:rsidR="00D33536" w:rsidRPr="009707C1" w:rsidRDefault="00D33536"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LV/145/2022 z dnia 29 listopada 2022 r. zmieniająca uchwałę w sprawie uchwalenia budżetu miasta Włocławek na 2022 rok.</w:t>
      </w:r>
    </w:p>
    <w:p w14:paraId="17D02AB7" w14:textId="70A798E5" w:rsidR="00D33536" w:rsidRPr="009707C1" w:rsidRDefault="00D33536"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LV/146/2022 z dnia 29 listopada 2022 r. zmieniająca uchwałę w sprawie uchwalenia Wieloletniej Prognozy Finansowej na lata 2022 - 2038.</w:t>
      </w:r>
    </w:p>
    <w:p w14:paraId="28037D15" w14:textId="735116C5" w:rsidR="00D33536" w:rsidRPr="009707C1" w:rsidRDefault="00D33536"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LVI/162/2022 z dnia 21 grudnia 2022 r. zmieniająca uchwałę w sprawie uchwalenia budżetu miasta Włocławek na 2022 rok.</w:t>
      </w:r>
    </w:p>
    <w:p w14:paraId="28E256DD" w14:textId="278136FE" w:rsidR="00D33536" w:rsidRPr="009707C1" w:rsidRDefault="00D33536"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LVI/163/2022 z dnia 21 grudnia 2022 r. zmieniająca uchwałę w sprawie uchwalenia Wieloletniej Prognozy Finansowej na lata 2022 - 2038.</w:t>
      </w:r>
    </w:p>
    <w:p w14:paraId="0E2B13A9" w14:textId="67072AF7" w:rsidR="00D33536" w:rsidRPr="009707C1" w:rsidRDefault="00D33536"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LVII/171/2022 z dnia 28 grudnia 2022 r. zmieniająca uchwałę w sprawie uchwalenia budżetu miasta Włocławek na 2022 rok.</w:t>
      </w:r>
    </w:p>
    <w:p w14:paraId="259DF6CA" w14:textId="6E18D387" w:rsidR="00D33536" w:rsidRPr="009707C1" w:rsidRDefault="00D33536" w:rsidP="00601802">
      <w:pPr>
        <w:pStyle w:val="Akapitzlist"/>
        <w:numPr>
          <w:ilvl w:val="0"/>
          <w:numId w:val="53"/>
        </w:numPr>
        <w:spacing w:after="0" w:line="240" w:lineRule="auto"/>
        <w:rPr>
          <w:rFonts w:ascii="Arial" w:eastAsia="Times New Roman" w:hAnsi="Arial" w:cs="Arial"/>
          <w:sz w:val="28"/>
          <w:szCs w:val="28"/>
          <w:lang w:eastAsia="pl-PL"/>
        </w:rPr>
      </w:pPr>
      <w:r w:rsidRPr="009707C1">
        <w:rPr>
          <w:rFonts w:ascii="Arial" w:eastAsia="Times New Roman" w:hAnsi="Arial" w:cs="Arial"/>
          <w:sz w:val="28"/>
          <w:szCs w:val="28"/>
          <w:lang w:eastAsia="pl-PL"/>
        </w:rPr>
        <w:t xml:space="preserve">Uchwała </w:t>
      </w:r>
      <w:r w:rsidR="0017295E" w:rsidRPr="009707C1">
        <w:rPr>
          <w:rFonts w:ascii="Arial" w:eastAsia="Times New Roman" w:hAnsi="Arial" w:cs="Arial"/>
          <w:sz w:val="28"/>
          <w:szCs w:val="28"/>
          <w:lang w:eastAsia="pl-PL"/>
        </w:rPr>
        <w:t xml:space="preserve">Nr </w:t>
      </w:r>
      <w:r w:rsidRPr="009707C1">
        <w:rPr>
          <w:rFonts w:ascii="Arial" w:eastAsia="Times New Roman" w:hAnsi="Arial" w:cs="Arial"/>
          <w:sz w:val="28"/>
          <w:szCs w:val="28"/>
          <w:lang w:eastAsia="pl-PL"/>
        </w:rPr>
        <w:t>LVII/172/2022 z dnia 28 grudnia 2022 r. zmieniająca uchwałę w sprawie uchwalenia Wieloletniej Prognozy Finansowej na lata 2022 - 2038.</w:t>
      </w:r>
    </w:p>
    <w:p w14:paraId="3811664B" w14:textId="77777777" w:rsidR="00D33536" w:rsidRPr="009707C1" w:rsidRDefault="00D33536" w:rsidP="00D33536">
      <w:pPr>
        <w:rPr>
          <w:rFonts w:ascii="Arial" w:hAnsi="Arial" w:cs="Arial"/>
          <w:color w:val="FF0000"/>
          <w:sz w:val="28"/>
          <w:szCs w:val="28"/>
        </w:rPr>
      </w:pPr>
    </w:p>
    <w:p w14:paraId="6ADFB8E0" w14:textId="77777777" w:rsidR="000159C7" w:rsidRPr="009707C1" w:rsidRDefault="000159C7" w:rsidP="00D33536">
      <w:pPr>
        <w:pStyle w:val="Akapitzlist"/>
        <w:spacing w:after="0" w:line="240" w:lineRule="auto"/>
        <w:jc w:val="both"/>
        <w:rPr>
          <w:rFonts w:ascii="Arial" w:eastAsia="Times New Roman" w:hAnsi="Arial" w:cs="Arial"/>
          <w:sz w:val="28"/>
          <w:szCs w:val="28"/>
          <w:lang w:eastAsia="pl-PL"/>
        </w:rPr>
      </w:pPr>
    </w:p>
    <w:p w14:paraId="08546C94" w14:textId="77777777" w:rsidR="003803EA" w:rsidRPr="009707C1" w:rsidRDefault="003803EA" w:rsidP="003803EA">
      <w:pPr>
        <w:spacing w:after="0" w:line="240" w:lineRule="auto"/>
        <w:jc w:val="both"/>
        <w:rPr>
          <w:rFonts w:ascii="Arial" w:hAnsi="Arial" w:cs="Arial"/>
          <w:sz w:val="28"/>
          <w:szCs w:val="28"/>
        </w:rPr>
      </w:pPr>
    </w:p>
    <w:p w14:paraId="3AEE23C4" w14:textId="77777777" w:rsidR="004578EB" w:rsidRDefault="004578EB" w:rsidP="00D707D1">
      <w:pPr>
        <w:rPr>
          <w:rFonts w:ascii="Arial" w:hAnsi="Arial" w:cs="Arial"/>
          <w:noProof/>
          <w:sz w:val="28"/>
          <w:szCs w:val="28"/>
        </w:rPr>
      </w:pPr>
    </w:p>
    <w:p w14:paraId="1C89B0CB" w14:textId="77777777" w:rsidR="005472ED" w:rsidRDefault="005472ED" w:rsidP="00D707D1">
      <w:pPr>
        <w:rPr>
          <w:rFonts w:ascii="Arial" w:hAnsi="Arial" w:cs="Arial"/>
          <w:noProof/>
          <w:sz w:val="28"/>
          <w:szCs w:val="28"/>
        </w:rPr>
      </w:pPr>
    </w:p>
    <w:p w14:paraId="3F0033E8" w14:textId="77777777" w:rsidR="005472ED" w:rsidRDefault="005472ED" w:rsidP="00D707D1">
      <w:pPr>
        <w:rPr>
          <w:rFonts w:ascii="Arial" w:hAnsi="Arial" w:cs="Arial"/>
          <w:noProof/>
          <w:sz w:val="28"/>
          <w:szCs w:val="28"/>
        </w:rPr>
      </w:pPr>
    </w:p>
    <w:p w14:paraId="352E189E" w14:textId="77777777" w:rsidR="005472ED" w:rsidRDefault="005472ED" w:rsidP="00D707D1">
      <w:pPr>
        <w:rPr>
          <w:rFonts w:ascii="Arial" w:hAnsi="Arial" w:cs="Arial"/>
          <w:noProof/>
          <w:sz w:val="28"/>
          <w:szCs w:val="28"/>
        </w:rPr>
      </w:pPr>
    </w:p>
    <w:p w14:paraId="136AC30D" w14:textId="77777777" w:rsidR="005472ED" w:rsidRPr="009707C1" w:rsidRDefault="005472ED" w:rsidP="00D707D1">
      <w:pPr>
        <w:rPr>
          <w:rFonts w:ascii="Arial" w:hAnsi="Arial" w:cs="Arial"/>
          <w:noProof/>
          <w:sz w:val="28"/>
          <w:szCs w:val="28"/>
        </w:rPr>
      </w:pPr>
    </w:p>
    <w:p w14:paraId="6C44AEDA" w14:textId="557F6CB9" w:rsidR="004578EB" w:rsidRPr="009E721F" w:rsidRDefault="00E66911" w:rsidP="00601802">
      <w:pPr>
        <w:pStyle w:val="Akapitzlist"/>
        <w:numPr>
          <w:ilvl w:val="0"/>
          <w:numId w:val="233"/>
        </w:numPr>
        <w:rPr>
          <w:rFonts w:ascii="Arial" w:hAnsi="Arial" w:cs="Arial"/>
          <w:b/>
          <w:bCs/>
          <w:noProof/>
          <w:color w:val="4472C4" w:themeColor="accent1"/>
          <w:sz w:val="28"/>
          <w:szCs w:val="28"/>
        </w:rPr>
      </w:pPr>
      <w:r w:rsidRPr="009E721F">
        <w:rPr>
          <w:rFonts w:ascii="Arial" w:hAnsi="Arial" w:cs="Arial"/>
          <w:b/>
          <w:bCs/>
          <w:noProof/>
          <w:color w:val="4472C4" w:themeColor="accent1"/>
          <w:sz w:val="28"/>
          <w:szCs w:val="28"/>
        </w:rPr>
        <w:t>Zagospodarowanie przestrzenne</w:t>
      </w:r>
    </w:p>
    <w:p w14:paraId="47CE9687" w14:textId="23611A6A" w:rsidR="004578EB" w:rsidRPr="009707C1" w:rsidRDefault="004578EB" w:rsidP="00D707D1">
      <w:pPr>
        <w:rPr>
          <w:rFonts w:ascii="Arial" w:hAnsi="Arial" w:cs="Arial"/>
          <w:noProof/>
          <w:sz w:val="28"/>
          <w:szCs w:val="28"/>
        </w:rPr>
      </w:pPr>
    </w:p>
    <w:p w14:paraId="0F2A33F2" w14:textId="30AD95EA" w:rsidR="009D101B" w:rsidRPr="009707C1" w:rsidRDefault="009D101B" w:rsidP="00D80097">
      <w:pPr>
        <w:widowControl w:val="0"/>
        <w:suppressAutoHyphens/>
        <w:spacing w:after="0" w:line="240" w:lineRule="auto"/>
        <w:rPr>
          <w:rFonts w:ascii="Arial" w:eastAsia="SimSun" w:hAnsi="Arial" w:cs="Arial"/>
          <w:kern w:val="2"/>
          <w:sz w:val="28"/>
          <w:szCs w:val="28"/>
          <w:lang w:eastAsia="zh-CN" w:bidi="hi-IN"/>
        </w:rPr>
      </w:pPr>
      <w:r w:rsidRPr="009707C1">
        <w:rPr>
          <w:rFonts w:ascii="Arial" w:eastAsia="SimSun" w:hAnsi="Arial" w:cs="Arial"/>
          <w:kern w:val="2"/>
          <w:sz w:val="28"/>
          <w:szCs w:val="28"/>
          <w:lang w:eastAsia="zh-CN" w:bidi="hi-IN"/>
        </w:rPr>
        <w:t xml:space="preserve">Miasto podzielone jest na jednostki strukturalne: Śródmieście (obszar składający się ze starego miasta </w:t>
      </w:r>
      <w:r w:rsidR="00F87877" w:rsidRPr="009707C1">
        <w:rPr>
          <w:rFonts w:ascii="Arial" w:eastAsia="SimSun" w:hAnsi="Arial" w:cs="Arial"/>
          <w:kern w:val="2"/>
          <w:sz w:val="28"/>
          <w:szCs w:val="28"/>
          <w:lang w:eastAsia="zh-CN" w:bidi="hi-IN"/>
        </w:rPr>
        <w:t xml:space="preserve"> </w:t>
      </w:r>
      <w:r w:rsidRPr="009707C1">
        <w:rPr>
          <w:rFonts w:ascii="Arial" w:eastAsia="SimSun" w:hAnsi="Arial" w:cs="Arial"/>
          <w:kern w:val="2"/>
          <w:sz w:val="28"/>
          <w:szCs w:val="28"/>
          <w:lang w:eastAsia="zh-CN" w:bidi="hi-IN"/>
        </w:rPr>
        <w:t>i centrum, położony centralnie, kumulujący usługi, kulturę, rozrywkę), Zazamcze (obszar głównie zabudowy wielorodzinnej w zachodniej części miasta), Południe (obszar zabudowy wielorodzinnej</w:t>
      </w:r>
      <w:r w:rsidR="00F87877" w:rsidRPr="009707C1">
        <w:rPr>
          <w:rFonts w:ascii="Arial" w:eastAsia="SimSun" w:hAnsi="Arial" w:cs="Arial"/>
          <w:kern w:val="2"/>
          <w:sz w:val="28"/>
          <w:szCs w:val="28"/>
          <w:lang w:eastAsia="zh-CN" w:bidi="hi-IN"/>
        </w:rPr>
        <w:t xml:space="preserve">  </w:t>
      </w:r>
      <w:r w:rsidRPr="009707C1">
        <w:rPr>
          <w:rFonts w:ascii="Arial" w:eastAsia="SimSun" w:hAnsi="Arial" w:cs="Arial"/>
          <w:kern w:val="2"/>
          <w:sz w:val="28"/>
          <w:szCs w:val="28"/>
          <w:lang w:eastAsia="zh-CN" w:bidi="hi-IN"/>
        </w:rPr>
        <w:t xml:space="preserve">i jednorodzinnej w południowej części miasta), Wschód Mieszkaniowy (obszar zabudowy wielorodzinnej, jednorodzinnej </w:t>
      </w:r>
      <w:r w:rsidRPr="009707C1">
        <w:rPr>
          <w:rFonts w:ascii="Arial" w:eastAsia="SimSun" w:hAnsi="Arial" w:cs="Arial"/>
          <w:kern w:val="2"/>
          <w:sz w:val="28"/>
          <w:szCs w:val="28"/>
          <w:lang w:eastAsia="zh-CN" w:bidi="hi-IN"/>
        </w:rPr>
        <w:lastRenderedPageBreak/>
        <w:t xml:space="preserve">i przemysłowej we wschodniej części miasta), </w:t>
      </w:r>
      <w:proofErr w:type="spellStart"/>
      <w:r w:rsidRPr="009707C1">
        <w:rPr>
          <w:rFonts w:ascii="Arial" w:eastAsia="SimSun" w:hAnsi="Arial" w:cs="Arial"/>
          <w:kern w:val="2"/>
          <w:sz w:val="28"/>
          <w:szCs w:val="28"/>
          <w:lang w:eastAsia="zh-CN" w:bidi="hi-IN"/>
        </w:rPr>
        <w:t>Zawiśle</w:t>
      </w:r>
      <w:proofErr w:type="spellEnd"/>
      <w:r w:rsidRPr="009707C1">
        <w:rPr>
          <w:rFonts w:ascii="Arial" w:eastAsia="SimSun" w:hAnsi="Arial" w:cs="Arial"/>
          <w:kern w:val="2"/>
          <w:sz w:val="28"/>
          <w:szCs w:val="28"/>
          <w:lang w:eastAsia="zh-CN" w:bidi="hi-IN"/>
        </w:rPr>
        <w:t xml:space="preserve"> (obszar zabudowy jednorodzinnej w północnej prawobrzeżnej części miasta), Michelin (obszar głównie zabudowy jednorodzinnej</w:t>
      </w:r>
      <w:r w:rsidR="00F87877" w:rsidRPr="009707C1">
        <w:rPr>
          <w:rFonts w:ascii="Arial" w:eastAsia="SimSun" w:hAnsi="Arial" w:cs="Arial"/>
          <w:kern w:val="2"/>
          <w:sz w:val="28"/>
          <w:szCs w:val="28"/>
          <w:lang w:eastAsia="zh-CN" w:bidi="hi-IN"/>
        </w:rPr>
        <w:t xml:space="preserve">  </w:t>
      </w:r>
      <w:r w:rsidRPr="009707C1">
        <w:rPr>
          <w:rFonts w:ascii="Arial" w:eastAsia="SimSun" w:hAnsi="Arial" w:cs="Arial"/>
          <w:kern w:val="2"/>
          <w:sz w:val="28"/>
          <w:szCs w:val="28"/>
          <w:lang w:eastAsia="zh-CN" w:bidi="hi-IN"/>
        </w:rPr>
        <w:t>w najbardziej wysuniętej na południe części miasta), Rybnica (obszary zabudowy jednorodzinnej, przemysłowej, wypoczynkowej w najbardziej wysuniętej na wschód części miasta), Wschód Leśny (obszar niezabudowany we wschodniej części miasta, m.in. tereny po byłym poligonie wojskowym), Zachód Przemysłowy (najbardziej na Zachód wysunięta część miasta, głównie przemysłowa)</w:t>
      </w:r>
      <w:r w:rsidR="00EF0799" w:rsidRPr="009707C1">
        <w:rPr>
          <w:rFonts w:ascii="Arial" w:eastAsia="SimSun" w:hAnsi="Arial" w:cs="Arial"/>
          <w:kern w:val="2"/>
          <w:sz w:val="28"/>
          <w:szCs w:val="28"/>
          <w:lang w:eastAsia="zh-CN" w:bidi="hi-IN"/>
        </w:rPr>
        <w:t xml:space="preserve"> </w:t>
      </w:r>
      <w:r w:rsidRPr="009707C1">
        <w:rPr>
          <w:rFonts w:ascii="Arial" w:eastAsia="SimSun" w:hAnsi="Arial" w:cs="Arial"/>
          <w:kern w:val="2"/>
          <w:sz w:val="28"/>
          <w:szCs w:val="28"/>
          <w:lang w:eastAsia="zh-CN" w:bidi="hi-IN"/>
        </w:rPr>
        <w:t xml:space="preserve">oraz Wschód Przemysłowy (obszar głównie przemysłowy we wschodniej części miasta). </w:t>
      </w:r>
    </w:p>
    <w:p w14:paraId="611786C8" w14:textId="5FE843AD" w:rsidR="009D101B" w:rsidRPr="009707C1" w:rsidRDefault="009D101B" w:rsidP="00D80097">
      <w:pPr>
        <w:widowControl w:val="0"/>
        <w:suppressAutoHyphens/>
        <w:spacing w:after="0" w:line="240" w:lineRule="auto"/>
        <w:ind w:firstLine="709"/>
        <w:rPr>
          <w:rFonts w:ascii="Arial" w:eastAsia="SimSun" w:hAnsi="Arial" w:cs="Arial"/>
          <w:kern w:val="2"/>
          <w:sz w:val="28"/>
          <w:szCs w:val="28"/>
          <w:lang w:eastAsia="zh-CN" w:bidi="hi-IN"/>
        </w:rPr>
      </w:pPr>
    </w:p>
    <w:p w14:paraId="5E9A8584" w14:textId="2B3E81D8" w:rsidR="009D101B" w:rsidRPr="009707C1" w:rsidRDefault="009D101B" w:rsidP="00D80097">
      <w:pPr>
        <w:widowControl w:val="0"/>
        <w:suppressAutoHyphens/>
        <w:spacing w:after="0" w:line="240" w:lineRule="auto"/>
        <w:rPr>
          <w:rFonts w:ascii="Arial" w:eastAsia="SimSun" w:hAnsi="Arial" w:cs="Arial"/>
          <w:kern w:val="2"/>
          <w:sz w:val="28"/>
          <w:szCs w:val="28"/>
          <w:lang w:eastAsia="zh-CN" w:bidi="hi-IN"/>
        </w:rPr>
      </w:pPr>
      <w:r w:rsidRPr="009707C1">
        <w:rPr>
          <w:rFonts w:ascii="Arial" w:eastAsia="SimSun" w:hAnsi="Arial" w:cs="Arial"/>
          <w:kern w:val="2"/>
          <w:sz w:val="28"/>
          <w:szCs w:val="28"/>
          <w:lang w:eastAsia="zh-CN" w:bidi="hi-IN"/>
        </w:rPr>
        <w:t xml:space="preserve">Polityka przestrzenna Miasta Włocławek, w tym lokalne zasady zagospodarowania przestrzennego, zostały określone w </w:t>
      </w:r>
      <w:r w:rsidRPr="009707C1">
        <w:rPr>
          <w:rFonts w:ascii="Arial" w:eastAsia="SimSun" w:hAnsi="Arial" w:cs="Arial"/>
          <w:i/>
          <w:iCs/>
          <w:kern w:val="2"/>
          <w:sz w:val="28"/>
          <w:szCs w:val="28"/>
          <w:lang w:eastAsia="zh-CN" w:bidi="hi-IN"/>
        </w:rPr>
        <w:t>Studium uwarunkowań i kierunków zagospodarowania przestrzennego miasta Włocławek</w:t>
      </w:r>
      <w:r w:rsidR="001348FD" w:rsidRPr="009707C1">
        <w:rPr>
          <w:rFonts w:ascii="Arial" w:eastAsia="SimSun" w:hAnsi="Arial" w:cs="Arial"/>
          <w:i/>
          <w:iCs/>
          <w:kern w:val="2"/>
          <w:sz w:val="28"/>
          <w:szCs w:val="28"/>
          <w:lang w:eastAsia="zh-CN" w:bidi="hi-IN"/>
        </w:rPr>
        <w:t xml:space="preserve"> </w:t>
      </w:r>
      <w:r w:rsidRPr="009707C1">
        <w:rPr>
          <w:rFonts w:ascii="Arial" w:eastAsia="SimSun" w:hAnsi="Arial" w:cs="Arial"/>
          <w:i/>
          <w:iCs/>
          <w:kern w:val="2"/>
          <w:sz w:val="28"/>
          <w:szCs w:val="28"/>
          <w:lang w:eastAsia="zh-CN" w:bidi="hi-IN"/>
        </w:rPr>
        <w:t>dla obszaru w granicach administracyjnych miasta</w:t>
      </w:r>
      <w:r w:rsidRPr="009707C1">
        <w:rPr>
          <w:rFonts w:ascii="Arial" w:eastAsia="SimSun" w:hAnsi="Arial" w:cs="Arial"/>
          <w:kern w:val="2"/>
          <w:sz w:val="28"/>
          <w:szCs w:val="28"/>
          <w:lang w:eastAsia="zh-CN" w:bidi="hi-IN"/>
        </w:rPr>
        <w:t xml:space="preserve">, które zostało przyjęte Uchwałą Rady Miasta Włocławek Nr 103/XI/2007 z dnia 29 października 2007 r. </w:t>
      </w:r>
    </w:p>
    <w:p w14:paraId="78A46F50" w14:textId="753A172F" w:rsidR="009D101B" w:rsidRPr="009707C1" w:rsidRDefault="009D101B" w:rsidP="00D80097">
      <w:pPr>
        <w:widowControl w:val="0"/>
        <w:suppressAutoHyphens/>
        <w:spacing w:after="0" w:line="240" w:lineRule="auto"/>
        <w:rPr>
          <w:rFonts w:ascii="Arial" w:eastAsia="SimSun" w:hAnsi="Arial" w:cs="Arial"/>
          <w:kern w:val="2"/>
          <w:sz w:val="28"/>
          <w:szCs w:val="28"/>
          <w:lang w:eastAsia="zh-CN" w:bidi="hi-IN"/>
        </w:rPr>
      </w:pPr>
    </w:p>
    <w:p w14:paraId="6900F124" w14:textId="729B8EC2" w:rsidR="009D101B" w:rsidRPr="009707C1" w:rsidRDefault="009D101B" w:rsidP="00D80097">
      <w:pPr>
        <w:widowControl w:val="0"/>
        <w:suppressAutoHyphens/>
        <w:spacing w:after="0" w:line="240" w:lineRule="auto"/>
        <w:rPr>
          <w:rFonts w:ascii="Arial" w:eastAsia="SimSun" w:hAnsi="Arial" w:cs="Arial"/>
          <w:kern w:val="2"/>
          <w:sz w:val="28"/>
          <w:szCs w:val="28"/>
          <w:lang w:eastAsia="zh-CN" w:bidi="hi-IN"/>
        </w:rPr>
      </w:pPr>
      <w:r w:rsidRPr="009707C1">
        <w:rPr>
          <w:rFonts w:ascii="Arial" w:eastAsia="SimSun" w:hAnsi="Arial" w:cs="Arial"/>
          <w:kern w:val="2"/>
          <w:sz w:val="28"/>
          <w:szCs w:val="28"/>
          <w:lang w:eastAsia="zh-CN" w:bidi="hi-IN"/>
        </w:rPr>
        <w:t>Dokument ten stanowi podstawowe narzędzie umożliwiające spełnienie zadań własnych miasta</w:t>
      </w:r>
      <w:r w:rsidR="00F87877" w:rsidRPr="009707C1">
        <w:rPr>
          <w:rFonts w:ascii="Arial" w:eastAsia="SimSun" w:hAnsi="Arial" w:cs="Arial"/>
          <w:kern w:val="2"/>
          <w:sz w:val="28"/>
          <w:szCs w:val="28"/>
          <w:lang w:eastAsia="zh-CN" w:bidi="hi-IN"/>
        </w:rPr>
        <w:t xml:space="preserve">  </w:t>
      </w:r>
      <w:r w:rsidRPr="009707C1">
        <w:rPr>
          <w:rFonts w:ascii="Arial" w:eastAsia="SimSun" w:hAnsi="Arial" w:cs="Arial"/>
          <w:kern w:val="2"/>
          <w:sz w:val="28"/>
          <w:szCs w:val="28"/>
          <w:lang w:eastAsia="zh-CN" w:bidi="hi-IN"/>
        </w:rPr>
        <w:t xml:space="preserve">w zakresie ładu przestrzennego komunikacji i infrastruktury technicznej. W dniu 17 marca 2014 r. przyjęto Uchwałę Nr XL/19/2014 Rady Miasta Włocławek w sprawie przystąpienia do sporządzenia zmiany Studium uwarunkowań i kierunków zagospodarowania przestrzennego miasta Włocławek dla obszaru </w:t>
      </w:r>
      <w:r w:rsidR="00F87877" w:rsidRPr="009707C1">
        <w:rPr>
          <w:rFonts w:ascii="Arial" w:eastAsia="SimSun" w:hAnsi="Arial" w:cs="Arial"/>
          <w:kern w:val="2"/>
          <w:sz w:val="28"/>
          <w:szCs w:val="28"/>
          <w:lang w:eastAsia="zh-CN" w:bidi="hi-IN"/>
        </w:rPr>
        <w:t xml:space="preserve">                 </w:t>
      </w:r>
      <w:r w:rsidRPr="009707C1">
        <w:rPr>
          <w:rFonts w:ascii="Arial" w:eastAsia="SimSun" w:hAnsi="Arial" w:cs="Arial"/>
          <w:kern w:val="2"/>
          <w:sz w:val="28"/>
          <w:szCs w:val="28"/>
          <w:lang w:eastAsia="zh-CN" w:bidi="hi-IN"/>
        </w:rPr>
        <w:t xml:space="preserve">w granicach administracyjnych miasta. </w:t>
      </w:r>
    </w:p>
    <w:p w14:paraId="4FB593AA" w14:textId="10E3E6A8" w:rsidR="009D101B" w:rsidRPr="009707C1" w:rsidRDefault="009D101B" w:rsidP="00D80097">
      <w:pPr>
        <w:widowControl w:val="0"/>
        <w:suppressAutoHyphens/>
        <w:spacing w:after="0" w:line="240" w:lineRule="auto"/>
        <w:rPr>
          <w:rFonts w:ascii="Arial" w:eastAsia="SimSun" w:hAnsi="Arial" w:cs="Arial"/>
          <w:kern w:val="2"/>
          <w:sz w:val="28"/>
          <w:szCs w:val="28"/>
          <w:lang w:eastAsia="zh-CN" w:bidi="hi-IN"/>
        </w:rPr>
      </w:pPr>
    </w:p>
    <w:p w14:paraId="10018886" w14:textId="26B271A4" w:rsidR="00E974F4" w:rsidRPr="009707C1" w:rsidRDefault="009D101B" w:rsidP="00D80097">
      <w:pPr>
        <w:widowControl w:val="0"/>
        <w:suppressAutoHyphens/>
        <w:spacing w:after="0" w:line="240" w:lineRule="auto"/>
        <w:rPr>
          <w:rFonts w:ascii="Arial" w:eastAsia="SimSun" w:hAnsi="Arial" w:cs="Arial"/>
          <w:kern w:val="2"/>
          <w:sz w:val="28"/>
          <w:szCs w:val="28"/>
          <w:lang w:eastAsia="zh-CN" w:bidi="hi-IN"/>
        </w:rPr>
      </w:pPr>
      <w:r w:rsidRPr="009707C1">
        <w:rPr>
          <w:rFonts w:ascii="Arial" w:eastAsia="SimSun" w:hAnsi="Arial" w:cs="Arial"/>
          <w:kern w:val="2"/>
          <w:sz w:val="28"/>
          <w:szCs w:val="28"/>
          <w:lang w:eastAsia="zh-CN" w:bidi="hi-IN"/>
        </w:rPr>
        <w:t>Na</w:t>
      </w:r>
      <w:r w:rsidR="00E974F4" w:rsidRPr="009707C1">
        <w:rPr>
          <w:rFonts w:ascii="Arial" w:eastAsia="SimSun" w:hAnsi="Arial" w:cs="Arial"/>
          <w:kern w:val="2"/>
          <w:sz w:val="28"/>
          <w:szCs w:val="28"/>
          <w:lang w:eastAsia="zh-CN" w:bidi="hi-IN"/>
        </w:rPr>
        <w:t>stępnie:</w:t>
      </w:r>
    </w:p>
    <w:p w14:paraId="6E8FA1B8" w14:textId="0A03CB88" w:rsidR="00E974F4" w:rsidRPr="009707C1" w:rsidRDefault="00F87877" w:rsidP="00601802">
      <w:pPr>
        <w:pStyle w:val="Akapitzlist"/>
        <w:widowControl w:val="0"/>
        <w:numPr>
          <w:ilvl w:val="0"/>
          <w:numId w:val="33"/>
        </w:numPr>
        <w:suppressAutoHyphens/>
        <w:spacing w:after="0" w:line="240" w:lineRule="auto"/>
        <w:rPr>
          <w:rFonts w:ascii="Arial" w:eastAsia="SimSun" w:hAnsi="Arial" w:cs="Arial"/>
          <w:kern w:val="2"/>
          <w:sz w:val="28"/>
          <w:szCs w:val="28"/>
          <w:lang w:eastAsia="zh-CN" w:bidi="hi-IN"/>
        </w:rPr>
      </w:pPr>
      <w:r w:rsidRPr="009707C1">
        <w:rPr>
          <w:rFonts w:ascii="Arial" w:eastAsia="SimSun" w:hAnsi="Arial" w:cs="Arial"/>
          <w:kern w:val="2"/>
          <w:sz w:val="28"/>
          <w:szCs w:val="28"/>
          <w:lang w:eastAsia="zh-CN" w:bidi="hi-IN"/>
        </w:rPr>
        <w:t>W</w:t>
      </w:r>
      <w:r w:rsidR="009D101B" w:rsidRPr="009707C1">
        <w:rPr>
          <w:rFonts w:ascii="Arial" w:eastAsia="SimSun" w:hAnsi="Arial" w:cs="Arial"/>
          <w:kern w:val="2"/>
          <w:sz w:val="28"/>
          <w:szCs w:val="28"/>
          <w:lang w:eastAsia="zh-CN" w:bidi="hi-IN"/>
        </w:rPr>
        <w:t xml:space="preserve"> dniu 9 kwietnia 2019 r. przyjęto Uchwałę Rady Miasta Włocławek Nr VIII/58/2019 w sprawie aktualności „Studium uwarunkowań i kierunków zagospodarowania przestrzennego miasta Włocławek”  oraz miejscowych planów zagospodarowania przestrzennego. </w:t>
      </w:r>
    </w:p>
    <w:p w14:paraId="75E4723E" w14:textId="14CEDC20" w:rsidR="00E974F4" w:rsidRPr="00D80097" w:rsidRDefault="00CE0415" w:rsidP="00601802">
      <w:pPr>
        <w:pStyle w:val="Akapitzlist"/>
        <w:widowControl w:val="0"/>
        <w:numPr>
          <w:ilvl w:val="0"/>
          <w:numId w:val="33"/>
        </w:numPr>
        <w:suppressAutoHyphens/>
        <w:spacing w:after="0" w:line="240" w:lineRule="auto"/>
        <w:rPr>
          <w:rFonts w:ascii="Arial" w:eastAsia="SimSun" w:hAnsi="Arial" w:cs="Arial"/>
          <w:kern w:val="2"/>
          <w:sz w:val="28"/>
          <w:szCs w:val="28"/>
          <w:lang w:eastAsia="zh-CN" w:bidi="hi-IN"/>
        </w:rPr>
      </w:pPr>
      <w:r w:rsidRPr="009707C1">
        <w:rPr>
          <w:rFonts w:ascii="Arial" w:eastAsia="SimSun" w:hAnsi="Arial" w:cs="Arial"/>
          <w:kern w:val="2"/>
          <w:sz w:val="28"/>
          <w:szCs w:val="28"/>
          <w:lang w:eastAsia="zh-CN" w:bidi="hi-IN"/>
        </w:rPr>
        <w:t xml:space="preserve">W dniu 2 marca 2021 r. </w:t>
      </w:r>
      <w:r w:rsidR="00516B48" w:rsidRPr="009707C1">
        <w:rPr>
          <w:rFonts w:ascii="Arial" w:eastAsia="SimSun" w:hAnsi="Arial" w:cs="Arial"/>
          <w:kern w:val="2"/>
          <w:sz w:val="28"/>
          <w:szCs w:val="28"/>
          <w:lang w:eastAsia="zh-CN" w:bidi="hi-IN"/>
        </w:rPr>
        <w:t>przyjęto Uchwałę Rady Mia</w:t>
      </w:r>
      <w:r w:rsidR="00516B48" w:rsidRPr="00D80097">
        <w:rPr>
          <w:rFonts w:ascii="Arial" w:eastAsia="SimSun" w:hAnsi="Arial" w:cs="Arial"/>
          <w:kern w:val="2"/>
          <w:sz w:val="28"/>
          <w:szCs w:val="28"/>
          <w:lang w:eastAsia="zh-CN" w:bidi="hi-IN"/>
        </w:rPr>
        <w:t xml:space="preserve">sta Włocławek </w:t>
      </w:r>
      <w:r w:rsidR="00C55C42" w:rsidRPr="00D80097">
        <w:rPr>
          <w:rFonts w:ascii="Arial" w:eastAsia="SimSun" w:hAnsi="Arial" w:cs="Arial"/>
          <w:kern w:val="2"/>
          <w:sz w:val="28"/>
          <w:szCs w:val="28"/>
          <w:lang w:eastAsia="zh-CN" w:bidi="hi-IN"/>
        </w:rPr>
        <w:t xml:space="preserve">Nr XXX/4/2021 </w:t>
      </w:r>
      <w:r w:rsidRPr="00D80097">
        <w:rPr>
          <w:rFonts w:ascii="Arial" w:eastAsia="SimSun" w:hAnsi="Arial" w:cs="Arial"/>
          <w:kern w:val="2"/>
          <w:sz w:val="28"/>
          <w:szCs w:val="28"/>
          <w:lang w:eastAsia="zh-CN" w:bidi="hi-IN"/>
        </w:rPr>
        <w:t xml:space="preserve">w sprawie przystąpienia do sporządzenia zmiany Studium uwarunkowań i kierunków zagospodarowania przestrzennego miasta Włocławek dla obszaru w granicach administracyjnych miasta. </w:t>
      </w:r>
    </w:p>
    <w:p w14:paraId="44DBD8F4" w14:textId="5044182B" w:rsidR="005B694C" w:rsidRPr="00D80097" w:rsidRDefault="00E974F4" w:rsidP="00601802">
      <w:pPr>
        <w:pStyle w:val="Akapitzlist"/>
        <w:widowControl w:val="0"/>
        <w:numPr>
          <w:ilvl w:val="0"/>
          <w:numId w:val="33"/>
        </w:numPr>
        <w:suppressAutoHyphens/>
        <w:spacing w:after="0" w:line="240" w:lineRule="auto"/>
        <w:rPr>
          <w:rFonts w:ascii="Arial" w:eastAsia="SimSun" w:hAnsi="Arial" w:cs="Arial"/>
          <w:kern w:val="2"/>
          <w:sz w:val="28"/>
          <w:szCs w:val="28"/>
          <w:lang w:eastAsia="zh-CN" w:bidi="hi-IN"/>
        </w:rPr>
      </w:pPr>
      <w:r w:rsidRPr="00D80097">
        <w:rPr>
          <w:rFonts w:ascii="Arial" w:eastAsia="SimSun" w:hAnsi="Arial" w:cs="Arial"/>
          <w:kern w:val="2"/>
          <w:sz w:val="28"/>
          <w:szCs w:val="28"/>
          <w:lang w:eastAsia="zh-CN" w:bidi="hi-IN"/>
        </w:rPr>
        <w:t xml:space="preserve">W dniu 22 czerwca 2021 r. przyjęto </w:t>
      </w:r>
      <w:r w:rsidR="00560541" w:rsidRPr="00D80097">
        <w:rPr>
          <w:rFonts w:ascii="Arial" w:eastAsia="SimSun" w:hAnsi="Arial" w:cs="Arial"/>
          <w:kern w:val="2"/>
          <w:sz w:val="28"/>
          <w:szCs w:val="28"/>
          <w:lang w:eastAsia="zh-CN" w:bidi="hi-IN"/>
        </w:rPr>
        <w:t>Uchwał</w:t>
      </w:r>
      <w:r w:rsidRPr="00D80097">
        <w:rPr>
          <w:rFonts w:ascii="Arial" w:eastAsia="SimSun" w:hAnsi="Arial" w:cs="Arial"/>
          <w:kern w:val="2"/>
          <w:sz w:val="28"/>
          <w:szCs w:val="28"/>
          <w:lang w:eastAsia="zh-CN" w:bidi="hi-IN"/>
        </w:rPr>
        <w:t>ę</w:t>
      </w:r>
      <w:r w:rsidR="00560541" w:rsidRPr="00D80097">
        <w:rPr>
          <w:rFonts w:ascii="Arial" w:eastAsia="SimSun" w:hAnsi="Arial" w:cs="Arial"/>
          <w:kern w:val="2"/>
          <w:sz w:val="28"/>
          <w:szCs w:val="28"/>
          <w:lang w:eastAsia="zh-CN" w:bidi="hi-IN"/>
        </w:rPr>
        <w:t xml:space="preserve"> Rady Miasta Włocławek Nr XXXV/77/2021</w:t>
      </w:r>
      <w:r w:rsidR="006C7D95" w:rsidRPr="00D80097">
        <w:rPr>
          <w:rFonts w:ascii="Arial" w:eastAsia="SimSun" w:hAnsi="Arial" w:cs="Arial"/>
          <w:kern w:val="2"/>
          <w:sz w:val="28"/>
          <w:szCs w:val="28"/>
          <w:lang w:eastAsia="zh-CN" w:bidi="hi-IN"/>
        </w:rPr>
        <w:t xml:space="preserve">  </w:t>
      </w:r>
      <w:r w:rsidR="00560541" w:rsidRPr="00D80097">
        <w:rPr>
          <w:rFonts w:ascii="Arial" w:eastAsia="SimSun" w:hAnsi="Arial" w:cs="Arial"/>
          <w:kern w:val="2"/>
          <w:sz w:val="28"/>
          <w:szCs w:val="28"/>
          <w:lang w:eastAsia="zh-CN" w:bidi="hi-IN"/>
        </w:rPr>
        <w:t xml:space="preserve">w sprawie aktualności „Studium uwarunkowań i kierunków zagospodarowania przestrzennego miasta Włocławek” oraz miejscowych planów </w:t>
      </w:r>
      <w:r w:rsidR="00B1472E" w:rsidRPr="00D80097">
        <w:rPr>
          <w:rFonts w:ascii="Arial" w:eastAsia="SimSun" w:hAnsi="Arial" w:cs="Arial"/>
          <w:kern w:val="2"/>
          <w:sz w:val="28"/>
          <w:szCs w:val="28"/>
          <w:lang w:eastAsia="zh-CN" w:bidi="hi-IN"/>
        </w:rPr>
        <w:t>zagospodarowania przestrzennego</w:t>
      </w:r>
    </w:p>
    <w:p w14:paraId="1782AA7C" w14:textId="77777777" w:rsidR="00546635" w:rsidRPr="00D80097" w:rsidRDefault="00546635" w:rsidP="00D80097">
      <w:pPr>
        <w:widowControl w:val="0"/>
        <w:suppressAutoHyphens/>
        <w:spacing w:after="0" w:line="240" w:lineRule="auto"/>
        <w:rPr>
          <w:rFonts w:ascii="Arial" w:eastAsia="SimSun" w:hAnsi="Arial" w:cs="Arial"/>
          <w:color w:val="000000" w:themeColor="text1"/>
          <w:kern w:val="2"/>
          <w:sz w:val="28"/>
          <w:szCs w:val="28"/>
          <w:lang w:eastAsia="zh-CN" w:bidi="hi-IN"/>
        </w:rPr>
      </w:pPr>
    </w:p>
    <w:p w14:paraId="20A0D262" w14:textId="00FD7BCA" w:rsidR="00546635" w:rsidRPr="00D80097" w:rsidRDefault="00E66911" w:rsidP="00D80097">
      <w:pPr>
        <w:widowControl w:val="0"/>
        <w:suppressAutoHyphens/>
        <w:spacing w:after="0" w:line="240" w:lineRule="auto"/>
        <w:rPr>
          <w:rFonts w:ascii="Arial" w:eastAsia="SimSun" w:hAnsi="Arial" w:cs="Arial"/>
          <w:b/>
          <w:bCs/>
          <w:color w:val="000000" w:themeColor="text1"/>
          <w:kern w:val="2"/>
          <w:sz w:val="28"/>
          <w:szCs w:val="28"/>
          <w:lang w:eastAsia="zh-CN" w:bidi="hi-IN"/>
        </w:rPr>
      </w:pPr>
      <w:r w:rsidRPr="00D80097">
        <w:rPr>
          <w:rFonts w:ascii="Arial" w:eastAsia="SimSun" w:hAnsi="Arial" w:cs="Arial"/>
          <w:b/>
          <w:bCs/>
          <w:color w:val="000000" w:themeColor="text1"/>
          <w:kern w:val="2"/>
          <w:sz w:val="28"/>
          <w:szCs w:val="28"/>
          <w:lang w:eastAsia="zh-CN" w:bidi="hi-IN"/>
        </w:rPr>
        <w:t xml:space="preserve">Obowiązujące </w:t>
      </w:r>
      <w:r w:rsidR="00546635" w:rsidRPr="00D80097">
        <w:rPr>
          <w:rFonts w:ascii="Arial" w:eastAsia="SimSun" w:hAnsi="Arial" w:cs="Arial"/>
          <w:b/>
          <w:bCs/>
          <w:color w:val="000000" w:themeColor="text1"/>
          <w:kern w:val="2"/>
          <w:sz w:val="28"/>
          <w:szCs w:val="28"/>
          <w:lang w:eastAsia="zh-CN" w:bidi="hi-IN"/>
        </w:rPr>
        <w:t>Miejscowe Plany Zagospodarowania Przestrzennego</w:t>
      </w:r>
    </w:p>
    <w:p w14:paraId="6DC08560" w14:textId="395F4890" w:rsidR="004C6A0C" w:rsidRPr="00D80097" w:rsidRDefault="001C653C" w:rsidP="00D80097">
      <w:pPr>
        <w:widowControl w:val="0"/>
        <w:suppressAutoHyphens/>
        <w:spacing w:after="0" w:line="240" w:lineRule="auto"/>
        <w:rPr>
          <w:rFonts w:ascii="Arial" w:eastAsia="SimSun" w:hAnsi="Arial" w:cs="Arial"/>
          <w:color w:val="000000" w:themeColor="text1"/>
          <w:kern w:val="2"/>
          <w:sz w:val="28"/>
          <w:szCs w:val="28"/>
          <w:lang w:eastAsia="zh-CN" w:bidi="hi-IN"/>
        </w:rPr>
      </w:pPr>
      <w:r w:rsidRPr="00D80097">
        <w:rPr>
          <w:rFonts w:ascii="Arial" w:eastAsia="SimSun" w:hAnsi="Arial" w:cs="Arial"/>
          <w:color w:val="000000" w:themeColor="text1"/>
          <w:kern w:val="2"/>
          <w:sz w:val="28"/>
          <w:szCs w:val="28"/>
          <w:lang w:eastAsia="zh-CN" w:bidi="hi-IN"/>
        </w:rPr>
        <w:lastRenderedPageBreak/>
        <w:t>W ciągu roku obowiązywał</w:t>
      </w:r>
      <w:r w:rsidR="00B32125" w:rsidRPr="00D80097">
        <w:rPr>
          <w:rFonts w:ascii="Arial" w:eastAsia="SimSun" w:hAnsi="Arial" w:cs="Arial"/>
          <w:color w:val="000000" w:themeColor="text1"/>
          <w:kern w:val="2"/>
          <w:sz w:val="28"/>
          <w:szCs w:val="28"/>
          <w:lang w:eastAsia="zh-CN" w:bidi="hi-IN"/>
        </w:rPr>
        <w:t>y</w:t>
      </w:r>
      <w:r w:rsidRPr="00D80097">
        <w:rPr>
          <w:rFonts w:ascii="Arial" w:eastAsia="SimSun" w:hAnsi="Arial" w:cs="Arial"/>
          <w:color w:val="000000" w:themeColor="text1"/>
          <w:kern w:val="2"/>
          <w:sz w:val="28"/>
          <w:szCs w:val="28"/>
          <w:lang w:eastAsia="zh-CN" w:bidi="hi-IN"/>
        </w:rPr>
        <w:t xml:space="preserve"> 52 Miejs</w:t>
      </w:r>
      <w:r w:rsidR="00B32125" w:rsidRPr="00D80097">
        <w:rPr>
          <w:rFonts w:ascii="Arial" w:eastAsia="SimSun" w:hAnsi="Arial" w:cs="Arial"/>
          <w:color w:val="000000" w:themeColor="text1"/>
          <w:kern w:val="2"/>
          <w:sz w:val="28"/>
          <w:szCs w:val="28"/>
          <w:lang w:eastAsia="zh-CN" w:bidi="hi-IN"/>
        </w:rPr>
        <w:t>cowe Plany Zagospodarowania Przestrzennego, natomiast n</w:t>
      </w:r>
      <w:r w:rsidR="004C6A0C" w:rsidRPr="00D80097">
        <w:rPr>
          <w:rFonts w:ascii="Arial" w:eastAsia="SimSun" w:hAnsi="Arial" w:cs="Arial"/>
          <w:color w:val="000000" w:themeColor="text1"/>
          <w:kern w:val="2"/>
          <w:sz w:val="28"/>
          <w:szCs w:val="28"/>
          <w:lang w:eastAsia="zh-CN" w:bidi="hi-IN"/>
        </w:rPr>
        <w:t>a koniec 202</w:t>
      </w:r>
      <w:r w:rsidR="0096330B" w:rsidRPr="00D80097">
        <w:rPr>
          <w:rFonts w:ascii="Arial" w:eastAsia="SimSun" w:hAnsi="Arial" w:cs="Arial"/>
          <w:color w:val="000000" w:themeColor="text1"/>
          <w:kern w:val="2"/>
          <w:sz w:val="28"/>
          <w:szCs w:val="28"/>
          <w:lang w:eastAsia="zh-CN" w:bidi="hi-IN"/>
        </w:rPr>
        <w:t>2</w:t>
      </w:r>
      <w:r w:rsidR="004C6A0C" w:rsidRPr="00D80097">
        <w:rPr>
          <w:rFonts w:ascii="Arial" w:eastAsia="SimSun" w:hAnsi="Arial" w:cs="Arial"/>
          <w:color w:val="000000" w:themeColor="text1"/>
          <w:kern w:val="2"/>
          <w:sz w:val="28"/>
          <w:szCs w:val="28"/>
          <w:lang w:eastAsia="zh-CN" w:bidi="hi-IN"/>
        </w:rPr>
        <w:t xml:space="preserve"> r. obowiązywało 5</w:t>
      </w:r>
      <w:r w:rsidR="0096330B" w:rsidRPr="00D80097">
        <w:rPr>
          <w:rFonts w:ascii="Arial" w:eastAsia="SimSun" w:hAnsi="Arial" w:cs="Arial"/>
          <w:color w:val="000000" w:themeColor="text1"/>
          <w:kern w:val="2"/>
          <w:sz w:val="28"/>
          <w:szCs w:val="28"/>
          <w:lang w:eastAsia="zh-CN" w:bidi="hi-IN"/>
        </w:rPr>
        <w:t>1</w:t>
      </w:r>
      <w:r w:rsidR="004C6A0C" w:rsidRPr="00D80097">
        <w:rPr>
          <w:rFonts w:ascii="Arial" w:eastAsia="SimSun" w:hAnsi="Arial" w:cs="Arial"/>
          <w:color w:val="000000" w:themeColor="text1"/>
          <w:kern w:val="2"/>
          <w:sz w:val="28"/>
          <w:szCs w:val="28"/>
          <w:lang w:eastAsia="zh-CN" w:bidi="hi-IN"/>
        </w:rPr>
        <w:t xml:space="preserve"> </w:t>
      </w:r>
      <w:r w:rsidR="00DE1481" w:rsidRPr="00D80097">
        <w:rPr>
          <w:rFonts w:ascii="Arial" w:eastAsia="SimSun" w:hAnsi="Arial" w:cs="Arial"/>
          <w:color w:val="000000" w:themeColor="text1"/>
          <w:kern w:val="2"/>
          <w:sz w:val="28"/>
          <w:szCs w:val="28"/>
          <w:lang w:eastAsia="zh-CN" w:bidi="hi-IN"/>
        </w:rPr>
        <w:t>M</w:t>
      </w:r>
      <w:r w:rsidR="004C6A0C" w:rsidRPr="00D80097">
        <w:rPr>
          <w:rFonts w:ascii="Arial" w:eastAsia="SimSun" w:hAnsi="Arial" w:cs="Arial"/>
          <w:color w:val="000000" w:themeColor="text1"/>
          <w:kern w:val="2"/>
          <w:sz w:val="28"/>
          <w:szCs w:val="28"/>
          <w:lang w:eastAsia="zh-CN" w:bidi="hi-IN"/>
        </w:rPr>
        <w:t xml:space="preserve">iejscowych </w:t>
      </w:r>
      <w:r w:rsidR="00DE1481" w:rsidRPr="00D80097">
        <w:rPr>
          <w:rFonts w:ascii="Arial" w:eastAsia="SimSun" w:hAnsi="Arial" w:cs="Arial"/>
          <w:color w:val="000000" w:themeColor="text1"/>
          <w:kern w:val="2"/>
          <w:sz w:val="28"/>
          <w:szCs w:val="28"/>
          <w:lang w:eastAsia="zh-CN" w:bidi="hi-IN"/>
        </w:rPr>
        <w:t>P</w:t>
      </w:r>
      <w:r w:rsidR="004C6A0C" w:rsidRPr="00D80097">
        <w:rPr>
          <w:rFonts w:ascii="Arial" w:eastAsia="SimSun" w:hAnsi="Arial" w:cs="Arial"/>
          <w:color w:val="000000" w:themeColor="text1"/>
          <w:kern w:val="2"/>
          <w:sz w:val="28"/>
          <w:szCs w:val="28"/>
          <w:lang w:eastAsia="zh-CN" w:bidi="hi-IN"/>
        </w:rPr>
        <w:t xml:space="preserve">lanów </w:t>
      </w:r>
      <w:r w:rsidR="00DE1481" w:rsidRPr="00D80097">
        <w:rPr>
          <w:rFonts w:ascii="Arial" w:eastAsia="SimSun" w:hAnsi="Arial" w:cs="Arial"/>
          <w:color w:val="000000" w:themeColor="text1"/>
          <w:kern w:val="2"/>
          <w:sz w:val="28"/>
          <w:szCs w:val="28"/>
          <w:lang w:eastAsia="zh-CN" w:bidi="hi-IN"/>
        </w:rPr>
        <w:t>Z</w:t>
      </w:r>
      <w:r w:rsidR="004C6A0C" w:rsidRPr="00D80097">
        <w:rPr>
          <w:rFonts w:ascii="Arial" w:eastAsia="SimSun" w:hAnsi="Arial" w:cs="Arial"/>
          <w:color w:val="000000" w:themeColor="text1"/>
          <w:kern w:val="2"/>
          <w:sz w:val="28"/>
          <w:szCs w:val="28"/>
          <w:lang w:eastAsia="zh-CN" w:bidi="hi-IN"/>
        </w:rPr>
        <w:t xml:space="preserve">agospodarowania </w:t>
      </w:r>
      <w:r w:rsidR="00DE1481" w:rsidRPr="00D80097">
        <w:rPr>
          <w:rFonts w:ascii="Arial" w:eastAsia="SimSun" w:hAnsi="Arial" w:cs="Arial"/>
          <w:color w:val="000000" w:themeColor="text1"/>
          <w:kern w:val="2"/>
          <w:sz w:val="28"/>
          <w:szCs w:val="28"/>
          <w:lang w:eastAsia="zh-CN" w:bidi="hi-IN"/>
        </w:rPr>
        <w:t>P</w:t>
      </w:r>
      <w:r w:rsidR="004C6A0C" w:rsidRPr="00D80097">
        <w:rPr>
          <w:rFonts w:ascii="Arial" w:eastAsia="SimSun" w:hAnsi="Arial" w:cs="Arial"/>
          <w:color w:val="000000" w:themeColor="text1"/>
          <w:kern w:val="2"/>
          <w:sz w:val="28"/>
          <w:szCs w:val="28"/>
          <w:lang w:eastAsia="zh-CN" w:bidi="hi-IN"/>
        </w:rPr>
        <w:t>rzestrzennego stanowiących łącznie obszar wielkości ok. 3</w:t>
      </w:r>
      <w:r w:rsidR="001F6173" w:rsidRPr="00D80097">
        <w:rPr>
          <w:rFonts w:ascii="Arial" w:eastAsia="SimSun" w:hAnsi="Arial" w:cs="Arial"/>
          <w:color w:val="000000" w:themeColor="text1"/>
          <w:kern w:val="2"/>
          <w:sz w:val="28"/>
          <w:szCs w:val="28"/>
          <w:lang w:eastAsia="zh-CN" w:bidi="hi-IN"/>
        </w:rPr>
        <w:t xml:space="preserve"> </w:t>
      </w:r>
      <w:r w:rsidR="0096330B" w:rsidRPr="00D80097">
        <w:rPr>
          <w:rFonts w:ascii="Arial" w:eastAsia="SimSun" w:hAnsi="Arial" w:cs="Arial"/>
          <w:color w:val="000000" w:themeColor="text1"/>
          <w:kern w:val="2"/>
          <w:sz w:val="28"/>
          <w:szCs w:val="28"/>
          <w:lang w:eastAsia="zh-CN" w:bidi="hi-IN"/>
        </w:rPr>
        <w:t>400</w:t>
      </w:r>
      <w:r w:rsidR="004C6A0C" w:rsidRPr="00D80097">
        <w:rPr>
          <w:rFonts w:ascii="Arial" w:eastAsia="SimSun" w:hAnsi="Arial" w:cs="Arial"/>
          <w:color w:val="000000" w:themeColor="text1"/>
          <w:kern w:val="2"/>
          <w:sz w:val="28"/>
          <w:szCs w:val="28"/>
          <w:lang w:eastAsia="zh-CN" w:bidi="hi-IN"/>
        </w:rPr>
        <w:t xml:space="preserve"> ha, co stanowi ok</w:t>
      </w:r>
      <w:r w:rsidR="001F6173" w:rsidRPr="00D80097">
        <w:rPr>
          <w:rFonts w:ascii="Arial" w:eastAsia="SimSun" w:hAnsi="Arial" w:cs="Arial"/>
          <w:color w:val="000000" w:themeColor="text1"/>
          <w:kern w:val="2"/>
          <w:sz w:val="28"/>
          <w:szCs w:val="28"/>
          <w:lang w:eastAsia="zh-CN" w:bidi="hi-IN"/>
        </w:rPr>
        <w:t>.</w:t>
      </w:r>
      <w:r w:rsidR="004C6A0C" w:rsidRPr="00D80097">
        <w:rPr>
          <w:rFonts w:ascii="Arial" w:eastAsia="SimSun" w:hAnsi="Arial" w:cs="Arial"/>
          <w:color w:val="000000" w:themeColor="text1"/>
          <w:kern w:val="2"/>
          <w:sz w:val="28"/>
          <w:szCs w:val="28"/>
          <w:lang w:eastAsia="zh-CN" w:bidi="hi-IN"/>
        </w:rPr>
        <w:t xml:space="preserve"> 4</w:t>
      </w:r>
      <w:r w:rsidR="0096330B" w:rsidRPr="00D80097">
        <w:rPr>
          <w:rFonts w:ascii="Arial" w:eastAsia="SimSun" w:hAnsi="Arial" w:cs="Arial"/>
          <w:color w:val="000000" w:themeColor="text1"/>
          <w:kern w:val="2"/>
          <w:sz w:val="28"/>
          <w:szCs w:val="28"/>
          <w:lang w:eastAsia="zh-CN" w:bidi="hi-IN"/>
        </w:rPr>
        <w:t xml:space="preserve">0 </w:t>
      </w:r>
      <w:r w:rsidR="004C6A0C" w:rsidRPr="00D80097">
        <w:rPr>
          <w:rFonts w:ascii="Arial" w:eastAsia="SimSun" w:hAnsi="Arial" w:cs="Arial"/>
          <w:color w:val="000000" w:themeColor="text1"/>
          <w:kern w:val="2"/>
          <w:sz w:val="28"/>
          <w:szCs w:val="28"/>
          <w:lang w:eastAsia="zh-CN" w:bidi="hi-IN"/>
        </w:rPr>
        <w:t>% powierzchni miasta.</w:t>
      </w:r>
      <w:r w:rsidR="0096330B" w:rsidRPr="00D80097">
        <w:rPr>
          <w:rFonts w:ascii="Arial" w:eastAsia="SimSun" w:hAnsi="Arial" w:cs="Arial"/>
          <w:color w:val="000000" w:themeColor="text1"/>
          <w:kern w:val="2"/>
          <w:sz w:val="28"/>
          <w:szCs w:val="28"/>
          <w:lang w:eastAsia="zh-CN" w:bidi="hi-IN"/>
        </w:rPr>
        <w:t xml:space="preserve"> </w:t>
      </w:r>
    </w:p>
    <w:p w14:paraId="4393C51A" w14:textId="16FD4EDD" w:rsidR="004C6A0C" w:rsidRPr="00D80097" w:rsidRDefault="004C6A0C" w:rsidP="00D80097">
      <w:pPr>
        <w:widowControl w:val="0"/>
        <w:suppressAutoHyphens/>
        <w:spacing w:after="0" w:line="240" w:lineRule="auto"/>
        <w:rPr>
          <w:rFonts w:ascii="Arial" w:eastAsia="SimSun" w:hAnsi="Arial" w:cs="Arial"/>
          <w:kern w:val="2"/>
          <w:sz w:val="28"/>
          <w:szCs w:val="28"/>
          <w:lang w:eastAsia="zh-CN" w:bidi="hi-IN"/>
        </w:rPr>
      </w:pPr>
    </w:p>
    <w:p w14:paraId="67DBED5D" w14:textId="77777777" w:rsidR="004C6A0C" w:rsidRPr="00D80097" w:rsidRDefault="004C6A0C" w:rsidP="00D80097">
      <w:pPr>
        <w:widowControl w:val="0"/>
        <w:suppressAutoHyphens/>
        <w:spacing w:after="0" w:line="240" w:lineRule="auto"/>
        <w:rPr>
          <w:rFonts w:ascii="Arial" w:eastAsia="SimSun" w:hAnsi="Arial" w:cs="Arial"/>
          <w:kern w:val="2"/>
          <w:sz w:val="28"/>
          <w:szCs w:val="28"/>
          <w:lang w:eastAsia="zh-CN" w:bidi="hi-IN"/>
        </w:rPr>
      </w:pPr>
    </w:p>
    <w:tbl>
      <w:tblPr>
        <w:tblStyle w:val="Tabela-Siatka1"/>
        <w:tblW w:w="9067" w:type="dxa"/>
        <w:tblInd w:w="0" w:type="dxa"/>
        <w:tblLook w:val="04A0" w:firstRow="1" w:lastRow="0" w:firstColumn="1" w:lastColumn="0" w:noHBand="0" w:noVBand="1"/>
      </w:tblPr>
      <w:tblGrid>
        <w:gridCol w:w="709"/>
        <w:gridCol w:w="8358"/>
      </w:tblGrid>
      <w:tr w:rsidR="00BE7C7D" w:rsidRPr="00D80097" w14:paraId="4121A8BB" w14:textId="77777777" w:rsidTr="00546635">
        <w:tc>
          <w:tcPr>
            <w:tcW w:w="709" w:type="dxa"/>
          </w:tcPr>
          <w:p w14:paraId="676B2BC8" w14:textId="1482F497" w:rsidR="00BE7C7D" w:rsidRPr="00D80097" w:rsidRDefault="00BE7C7D" w:rsidP="00D80097">
            <w:pPr>
              <w:rPr>
                <w:rFonts w:ascii="Arial" w:eastAsia="Times New Roman" w:hAnsi="Arial" w:cs="Arial"/>
                <w:sz w:val="28"/>
                <w:szCs w:val="28"/>
              </w:rPr>
            </w:pPr>
            <w:r w:rsidRPr="00D80097">
              <w:rPr>
                <w:rFonts w:ascii="Arial" w:eastAsia="Times New Roman" w:hAnsi="Arial" w:cs="Arial"/>
                <w:sz w:val="28"/>
                <w:szCs w:val="28"/>
              </w:rPr>
              <w:t>L p</w:t>
            </w:r>
          </w:p>
        </w:tc>
        <w:tc>
          <w:tcPr>
            <w:tcW w:w="8358" w:type="dxa"/>
          </w:tcPr>
          <w:p w14:paraId="157B9577" w14:textId="00BA95B4" w:rsidR="00BE7C7D" w:rsidRPr="00D80097" w:rsidRDefault="00BE7C7D" w:rsidP="00D80097">
            <w:pPr>
              <w:rPr>
                <w:rFonts w:ascii="Arial" w:eastAsia="Times New Roman" w:hAnsi="Arial" w:cs="Arial"/>
                <w:sz w:val="28"/>
                <w:szCs w:val="28"/>
              </w:rPr>
            </w:pPr>
            <w:r w:rsidRPr="00D80097">
              <w:rPr>
                <w:rFonts w:ascii="Arial" w:eastAsia="Times New Roman" w:hAnsi="Arial" w:cs="Arial"/>
                <w:sz w:val="28"/>
                <w:szCs w:val="28"/>
              </w:rPr>
              <w:t>Tytuł uchwały, numer oraz data uchwalenia</w:t>
            </w:r>
          </w:p>
        </w:tc>
      </w:tr>
      <w:tr w:rsidR="00BE7C7D" w:rsidRPr="00D80097" w14:paraId="08FAE8EB" w14:textId="77777777" w:rsidTr="00546635">
        <w:tc>
          <w:tcPr>
            <w:tcW w:w="709" w:type="dxa"/>
          </w:tcPr>
          <w:p w14:paraId="0B0CBEAD" w14:textId="2D8615FD" w:rsidR="00BE7C7D" w:rsidRPr="00D80097" w:rsidRDefault="00E71E39" w:rsidP="00D80097">
            <w:pPr>
              <w:rPr>
                <w:rFonts w:ascii="Arial" w:eastAsia="Times New Roman" w:hAnsi="Arial" w:cs="Arial"/>
                <w:sz w:val="28"/>
                <w:szCs w:val="28"/>
              </w:rPr>
            </w:pPr>
            <w:r w:rsidRPr="00D80097">
              <w:rPr>
                <w:rFonts w:ascii="Arial" w:eastAsia="Times New Roman" w:hAnsi="Arial" w:cs="Arial"/>
                <w:sz w:val="28"/>
                <w:szCs w:val="28"/>
              </w:rPr>
              <w:t>1</w:t>
            </w:r>
            <w:r w:rsidR="002761B4" w:rsidRPr="00D80097">
              <w:rPr>
                <w:rFonts w:ascii="Arial" w:eastAsia="Times New Roman" w:hAnsi="Arial" w:cs="Arial"/>
                <w:sz w:val="28"/>
                <w:szCs w:val="28"/>
              </w:rPr>
              <w:t xml:space="preserve">. </w:t>
            </w:r>
          </w:p>
        </w:tc>
        <w:tc>
          <w:tcPr>
            <w:tcW w:w="8358" w:type="dxa"/>
          </w:tcPr>
          <w:p w14:paraId="02FB97CB" w14:textId="3873C427" w:rsidR="00BE7C7D" w:rsidRPr="00D80097" w:rsidRDefault="009F6192" w:rsidP="00D80097">
            <w:pPr>
              <w:rPr>
                <w:rFonts w:ascii="Arial" w:eastAsia="Times New Roman" w:hAnsi="Arial" w:cs="Arial"/>
                <w:sz w:val="28"/>
                <w:szCs w:val="28"/>
              </w:rPr>
            </w:pPr>
            <w:r w:rsidRPr="00D80097">
              <w:rPr>
                <w:rFonts w:ascii="Arial" w:hAnsi="Arial" w:cs="Arial"/>
                <w:sz w:val="28"/>
                <w:szCs w:val="28"/>
              </w:rPr>
              <w:t>Uchwała Rady Miejskiej Włocławka Nr 33/V/98 z dnia 30 grudnia 1998</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obejmującego obszar wyodrębniony z części terytorium miasta Włocławka pomiędzy ulicami: Witosa, Chopina, Cmentarną a terenami PKP</w:t>
            </w:r>
            <w:r w:rsidRPr="00D80097">
              <w:rPr>
                <w:rFonts w:ascii="Arial" w:hAnsi="Arial" w:cs="Arial"/>
                <w:sz w:val="28"/>
                <w:szCs w:val="28"/>
              </w:rPr>
              <w:t>; (Dz. Urz. Woj. Kujawsko-Pomorskiego Nr 9 z 11 lutego 1999</w:t>
            </w:r>
            <w:r w:rsidR="000B780A" w:rsidRPr="00D80097">
              <w:rPr>
                <w:rFonts w:ascii="Arial" w:hAnsi="Arial" w:cs="Arial"/>
                <w:sz w:val="28"/>
                <w:szCs w:val="28"/>
              </w:rPr>
              <w:t xml:space="preserve"> </w:t>
            </w:r>
            <w:r w:rsidRPr="00D80097">
              <w:rPr>
                <w:rFonts w:ascii="Arial" w:hAnsi="Arial" w:cs="Arial"/>
                <w:sz w:val="28"/>
                <w:szCs w:val="28"/>
              </w:rPr>
              <w:t>r, poz. 40)</w:t>
            </w:r>
          </w:p>
        </w:tc>
      </w:tr>
      <w:tr w:rsidR="00BE7C7D" w:rsidRPr="00D80097" w14:paraId="09216433" w14:textId="77777777" w:rsidTr="00546635">
        <w:tc>
          <w:tcPr>
            <w:tcW w:w="709" w:type="dxa"/>
          </w:tcPr>
          <w:p w14:paraId="1CC62C42" w14:textId="6CD5459A" w:rsidR="00BE7C7D" w:rsidRPr="00D80097" w:rsidRDefault="00E71E39" w:rsidP="00D80097">
            <w:pPr>
              <w:rPr>
                <w:rFonts w:ascii="Arial" w:eastAsia="Times New Roman" w:hAnsi="Arial" w:cs="Arial"/>
                <w:sz w:val="28"/>
                <w:szCs w:val="28"/>
              </w:rPr>
            </w:pPr>
            <w:r w:rsidRPr="00D80097">
              <w:rPr>
                <w:rFonts w:ascii="Arial" w:eastAsia="Times New Roman" w:hAnsi="Arial" w:cs="Arial"/>
                <w:sz w:val="28"/>
                <w:szCs w:val="28"/>
              </w:rPr>
              <w:t>2</w:t>
            </w:r>
            <w:r w:rsidR="002761B4" w:rsidRPr="00D80097">
              <w:rPr>
                <w:rFonts w:ascii="Arial" w:eastAsia="Times New Roman" w:hAnsi="Arial" w:cs="Arial"/>
                <w:sz w:val="28"/>
                <w:szCs w:val="28"/>
              </w:rPr>
              <w:t>.</w:t>
            </w:r>
          </w:p>
        </w:tc>
        <w:tc>
          <w:tcPr>
            <w:tcW w:w="8358" w:type="dxa"/>
          </w:tcPr>
          <w:p w14:paraId="799CA2E0" w14:textId="46EF68FC" w:rsidR="00BE7C7D" w:rsidRPr="00D80097" w:rsidRDefault="009F6192" w:rsidP="00D80097">
            <w:pPr>
              <w:rPr>
                <w:rFonts w:ascii="Arial" w:eastAsia="Times New Roman" w:hAnsi="Arial" w:cs="Arial"/>
                <w:sz w:val="28"/>
                <w:szCs w:val="28"/>
              </w:rPr>
            </w:pPr>
            <w:r w:rsidRPr="00D80097">
              <w:rPr>
                <w:rFonts w:ascii="Arial" w:hAnsi="Arial" w:cs="Arial"/>
                <w:sz w:val="28"/>
                <w:szCs w:val="28"/>
              </w:rPr>
              <w:t>Uchwała Rady Miasta Włocławka Nr 91/XI/99 z dnia 28 czerwca1999</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Włocławka obejmującego obszar wyodrębniony</w:t>
            </w:r>
            <w:r w:rsidR="002355C8" w:rsidRPr="00D80097">
              <w:rPr>
                <w:rFonts w:ascii="Arial" w:hAnsi="Arial" w:cs="Arial"/>
                <w:b/>
                <w:sz w:val="28"/>
                <w:szCs w:val="28"/>
              </w:rPr>
              <w:t xml:space="preserve"> </w:t>
            </w:r>
            <w:r w:rsidRPr="00D80097">
              <w:rPr>
                <w:rFonts w:ascii="Arial" w:hAnsi="Arial" w:cs="Arial"/>
                <w:b/>
                <w:sz w:val="28"/>
                <w:szCs w:val="28"/>
              </w:rPr>
              <w:t>z części terytorium miasta Włocławka, położony przy ulicach Królewieckiej 14 i Żabiej 3;</w:t>
            </w:r>
            <w:r w:rsidRPr="00D80097">
              <w:rPr>
                <w:rFonts w:ascii="Arial" w:hAnsi="Arial" w:cs="Arial"/>
                <w:sz w:val="28"/>
                <w:szCs w:val="28"/>
              </w:rPr>
              <w:t xml:space="preserve"> (Dz. Urz. Woj. Kujawsko-Pomorskiego Nr 55 z 31.08.1999</w:t>
            </w:r>
            <w:r w:rsidR="000B780A" w:rsidRPr="00D80097">
              <w:rPr>
                <w:rFonts w:ascii="Arial" w:hAnsi="Arial" w:cs="Arial"/>
                <w:sz w:val="28"/>
                <w:szCs w:val="28"/>
              </w:rPr>
              <w:t xml:space="preserve"> </w:t>
            </w:r>
            <w:r w:rsidRPr="00D80097">
              <w:rPr>
                <w:rFonts w:ascii="Arial" w:hAnsi="Arial" w:cs="Arial"/>
                <w:sz w:val="28"/>
                <w:szCs w:val="28"/>
              </w:rPr>
              <w:t>r, poz. 594)</w:t>
            </w:r>
          </w:p>
        </w:tc>
      </w:tr>
      <w:tr w:rsidR="00BE7C7D" w:rsidRPr="00D80097" w14:paraId="5B68B85A" w14:textId="77777777" w:rsidTr="00546635">
        <w:tc>
          <w:tcPr>
            <w:tcW w:w="709" w:type="dxa"/>
          </w:tcPr>
          <w:p w14:paraId="610DBB49" w14:textId="2FAD4CA0" w:rsidR="00BE7C7D" w:rsidRPr="00D80097" w:rsidRDefault="00E71E39" w:rsidP="00D80097">
            <w:pPr>
              <w:rPr>
                <w:rFonts w:ascii="Arial" w:eastAsia="Times New Roman" w:hAnsi="Arial" w:cs="Arial"/>
                <w:sz w:val="28"/>
                <w:szCs w:val="28"/>
              </w:rPr>
            </w:pPr>
            <w:r w:rsidRPr="00D80097">
              <w:rPr>
                <w:rFonts w:ascii="Arial" w:eastAsia="Times New Roman" w:hAnsi="Arial" w:cs="Arial"/>
                <w:sz w:val="28"/>
                <w:szCs w:val="28"/>
              </w:rPr>
              <w:t>3</w:t>
            </w:r>
            <w:r w:rsidR="002761B4" w:rsidRPr="00D80097">
              <w:rPr>
                <w:rFonts w:ascii="Arial" w:eastAsia="Times New Roman" w:hAnsi="Arial" w:cs="Arial"/>
                <w:sz w:val="28"/>
                <w:szCs w:val="28"/>
              </w:rPr>
              <w:t>.</w:t>
            </w:r>
          </w:p>
        </w:tc>
        <w:tc>
          <w:tcPr>
            <w:tcW w:w="8358" w:type="dxa"/>
          </w:tcPr>
          <w:p w14:paraId="66D6D9A7" w14:textId="50371157" w:rsidR="00BE7C7D" w:rsidRPr="00D80097" w:rsidRDefault="009F6192" w:rsidP="00D80097">
            <w:pPr>
              <w:rPr>
                <w:rFonts w:ascii="Arial" w:eastAsia="Times New Roman" w:hAnsi="Arial" w:cs="Arial"/>
                <w:sz w:val="28"/>
                <w:szCs w:val="28"/>
              </w:rPr>
            </w:pPr>
            <w:r w:rsidRPr="00D80097">
              <w:rPr>
                <w:rFonts w:ascii="Arial" w:hAnsi="Arial" w:cs="Arial"/>
                <w:sz w:val="28"/>
                <w:szCs w:val="28"/>
              </w:rPr>
              <w:t>Uchwała Rady Miasta Włocławka Nr 92/XI/99 z dnia 28 czerwca 1999</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obejmującego obszar wyodrębniony z części terytorium miasta Włocławka, położony przy ul. Kowalskiej 1-3; </w:t>
            </w:r>
            <w:r w:rsidRPr="00D80097">
              <w:rPr>
                <w:rFonts w:ascii="Arial" w:hAnsi="Arial" w:cs="Arial"/>
                <w:sz w:val="28"/>
                <w:szCs w:val="28"/>
              </w:rPr>
              <w:t>(Dz. Urz. Woj. Kujawsko-Pomorskiego Nr 55 z 31.08.1999 r, poz. 595)</w:t>
            </w:r>
          </w:p>
        </w:tc>
      </w:tr>
      <w:tr w:rsidR="00BE7C7D" w:rsidRPr="00D80097" w14:paraId="5624E7CF" w14:textId="77777777" w:rsidTr="00546635">
        <w:tc>
          <w:tcPr>
            <w:tcW w:w="709" w:type="dxa"/>
          </w:tcPr>
          <w:p w14:paraId="7EF7C3D9" w14:textId="5C70994D" w:rsidR="00BE7C7D" w:rsidRPr="00D80097" w:rsidRDefault="00437738" w:rsidP="00D80097">
            <w:pPr>
              <w:rPr>
                <w:rFonts w:ascii="Arial" w:eastAsia="Times New Roman" w:hAnsi="Arial" w:cs="Arial"/>
                <w:sz w:val="28"/>
                <w:szCs w:val="28"/>
              </w:rPr>
            </w:pPr>
            <w:r w:rsidRPr="00D80097">
              <w:rPr>
                <w:rFonts w:ascii="Arial" w:eastAsia="Times New Roman" w:hAnsi="Arial" w:cs="Arial"/>
                <w:sz w:val="28"/>
                <w:szCs w:val="28"/>
              </w:rPr>
              <w:t>4</w:t>
            </w:r>
            <w:r w:rsidR="002761B4" w:rsidRPr="00D80097">
              <w:rPr>
                <w:rFonts w:ascii="Arial" w:eastAsia="Times New Roman" w:hAnsi="Arial" w:cs="Arial"/>
                <w:sz w:val="28"/>
                <w:szCs w:val="28"/>
              </w:rPr>
              <w:t>.</w:t>
            </w:r>
          </w:p>
        </w:tc>
        <w:tc>
          <w:tcPr>
            <w:tcW w:w="8358" w:type="dxa"/>
          </w:tcPr>
          <w:p w14:paraId="022164CE" w14:textId="064EE09A" w:rsidR="00BE7C7D" w:rsidRPr="00D80097" w:rsidRDefault="009F6192" w:rsidP="00D80097">
            <w:pPr>
              <w:rPr>
                <w:rFonts w:ascii="Arial" w:eastAsia="Times New Roman" w:hAnsi="Arial" w:cs="Arial"/>
                <w:sz w:val="28"/>
                <w:szCs w:val="28"/>
              </w:rPr>
            </w:pPr>
            <w:r w:rsidRPr="00D80097">
              <w:rPr>
                <w:rFonts w:ascii="Arial" w:hAnsi="Arial" w:cs="Arial"/>
                <w:sz w:val="28"/>
                <w:szCs w:val="28"/>
              </w:rPr>
              <w:t>Uchwała Rady Miasta Włocławka Nr 46/XXII /2000 z dnia 26 czerwca 2000</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osiedla mieszkaniowego „KOKOSZKA”</w:t>
            </w:r>
            <w:r w:rsidR="002355C8" w:rsidRPr="00D80097">
              <w:rPr>
                <w:rFonts w:ascii="Arial" w:hAnsi="Arial" w:cs="Arial"/>
                <w:b/>
                <w:sz w:val="28"/>
                <w:szCs w:val="28"/>
              </w:rPr>
              <w:t xml:space="preserve">  </w:t>
            </w:r>
            <w:r w:rsidRPr="00D80097">
              <w:rPr>
                <w:rFonts w:ascii="Arial" w:hAnsi="Arial" w:cs="Arial"/>
                <w:b/>
                <w:sz w:val="28"/>
                <w:szCs w:val="28"/>
              </w:rPr>
              <w:t>we Włocławku</w:t>
            </w:r>
            <w:r w:rsidRPr="00D80097">
              <w:rPr>
                <w:rFonts w:ascii="Arial" w:hAnsi="Arial" w:cs="Arial"/>
                <w:sz w:val="28"/>
                <w:szCs w:val="28"/>
              </w:rPr>
              <w:t>; (Dz. Urz. Woj. Kujawsko-Pomorskiego Nr 71 z dnia 03.10.2000</w:t>
            </w:r>
            <w:r w:rsidR="000B780A" w:rsidRPr="00D80097">
              <w:rPr>
                <w:rFonts w:ascii="Arial" w:hAnsi="Arial" w:cs="Arial"/>
                <w:sz w:val="28"/>
                <w:szCs w:val="28"/>
              </w:rPr>
              <w:t xml:space="preserve"> </w:t>
            </w:r>
            <w:r w:rsidRPr="00D80097">
              <w:rPr>
                <w:rFonts w:ascii="Arial" w:hAnsi="Arial" w:cs="Arial"/>
                <w:sz w:val="28"/>
                <w:szCs w:val="28"/>
              </w:rPr>
              <w:t>r, poz. 559)</w:t>
            </w:r>
          </w:p>
        </w:tc>
      </w:tr>
      <w:tr w:rsidR="002761B4" w:rsidRPr="00D80097" w14:paraId="14777DE1" w14:textId="77777777" w:rsidTr="00546635">
        <w:tc>
          <w:tcPr>
            <w:tcW w:w="709" w:type="dxa"/>
          </w:tcPr>
          <w:p w14:paraId="1E3CB428" w14:textId="7013F558" w:rsidR="002761B4" w:rsidRPr="00D80097" w:rsidRDefault="00437738" w:rsidP="00D80097">
            <w:pPr>
              <w:rPr>
                <w:rFonts w:ascii="Arial" w:eastAsia="Times New Roman" w:hAnsi="Arial" w:cs="Arial"/>
                <w:sz w:val="28"/>
                <w:szCs w:val="28"/>
              </w:rPr>
            </w:pPr>
            <w:r w:rsidRPr="00D80097">
              <w:rPr>
                <w:rFonts w:ascii="Arial" w:eastAsia="Times New Roman" w:hAnsi="Arial" w:cs="Arial"/>
                <w:sz w:val="28"/>
                <w:szCs w:val="28"/>
              </w:rPr>
              <w:t>5</w:t>
            </w:r>
            <w:r w:rsidR="002761B4" w:rsidRPr="00D80097">
              <w:rPr>
                <w:rFonts w:ascii="Arial" w:eastAsia="Times New Roman" w:hAnsi="Arial" w:cs="Arial"/>
                <w:sz w:val="28"/>
                <w:szCs w:val="28"/>
              </w:rPr>
              <w:t>.</w:t>
            </w:r>
          </w:p>
        </w:tc>
        <w:tc>
          <w:tcPr>
            <w:tcW w:w="8358" w:type="dxa"/>
          </w:tcPr>
          <w:p w14:paraId="19D827B1" w14:textId="2383F3D9" w:rsidR="002761B4" w:rsidRPr="00D80097" w:rsidRDefault="002761B4" w:rsidP="00D80097">
            <w:pPr>
              <w:rPr>
                <w:rFonts w:ascii="Arial" w:hAnsi="Arial" w:cs="Arial"/>
                <w:sz w:val="28"/>
                <w:szCs w:val="28"/>
              </w:rPr>
            </w:pPr>
            <w:r w:rsidRPr="00D80097">
              <w:rPr>
                <w:rFonts w:ascii="Arial" w:hAnsi="Arial" w:cs="Arial"/>
                <w:sz w:val="28"/>
                <w:szCs w:val="28"/>
              </w:rPr>
              <w:t>Uchwała Rady Miasta Włocławka Nr 8/XXVIII/2001 z dnia 26 lutego 2001</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terenu przy skrzyżowaniu ulicy Królewieckiej</w:t>
            </w:r>
            <w:r w:rsidR="002355C8" w:rsidRPr="00D80097">
              <w:rPr>
                <w:rFonts w:ascii="Arial" w:hAnsi="Arial" w:cs="Arial"/>
                <w:b/>
                <w:sz w:val="28"/>
                <w:szCs w:val="28"/>
              </w:rPr>
              <w:t xml:space="preserve"> </w:t>
            </w:r>
            <w:r w:rsidRPr="00D80097">
              <w:rPr>
                <w:rFonts w:ascii="Arial" w:hAnsi="Arial" w:cs="Arial"/>
                <w:b/>
                <w:sz w:val="28"/>
                <w:szCs w:val="28"/>
              </w:rPr>
              <w:t xml:space="preserve">z ul. Cyganką we Włocławku; </w:t>
            </w:r>
            <w:r w:rsidRPr="00D80097">
              <w:rPr>
                <w:rFonts w:ascii="Arial" w:hAnsi="Arial" w:cs="Arial"/>
                <w:sz w:val="28"/>
                <w:szCs w:val="28"/>
              </w:rPr>
              <w:t>(Dz. Urz. Woj. Kujawsko-Pomorskiego Nr 29 z dnia 31.05.2001r, poz. 478)</w:t>
            </w:r>
          </w:p>
        </w:tc>
      </w:tr>
      <w:tr w:rsidR="00BE7C7D" w:rsidRPr="00D80097" w14:paraId="322CF784" w14:textId="77777777" w:rsidTr="00546635">
        <w:tc>
          <w:tcPr>
            <w:tcW w:w="709" w:type="dxa"/>
          </w:tcPr>
          <w:p w14:paraId="60DDDA26" w14:textId="5BC2080F" w:rsidR="00BE7C7D" w:rsidRPr="00D80097" w:rsidRDefault="00437738" w:rsidP="00D80097">
            <w:pPr>
              <w:rPr>
                <w:rFonts w:ascii="Arial" w:eastAsia="Times New Roman" w:hAnsi="Arial" w:cs="Arial"/>
                <w:sz w:val="28"/>
                <w:szCs w:val="28"/>
              </w:rPr>
            </w:pPr>
            <w:r w:rsidRPr="00D80097">
              <w:rPr>
                <w:rFonts w:ascii="Arial" w:eastAsia="Times New Roman" w:hAnsi="Arial" w:cs="Arial"/>
                <w:sz w:val="28"/>
                <w:szCs w:val="28"/>
              </w:rPr>
              <w:t>6</w:t>
            </w:r>
            <w:r w:rsidR="002761B4" w:rsidRPr="00D80097">
              <w:rPr>
                <w:rFonts w:ascii="Arial" w:eastAsia="Times New Roman" w:hAnsi="Arial" w:cs="Arial"/>
                <w:sz w:val="28"/>
                <w:szCs w:val="28"/>
              </w:rPr>
              <w:t>.</w:t>
            </w:r>
          </w:p>
        </w:tc>
        <w:tc>
          <w:tcPr>
            <w:tcW w:w="8358" w:type="dxa"/>
          </w:tcPr>
          <w:p w14:paraId="3A06CE81" w14:textId="213D6DA7" w:rsidR="00BE7C7D" w:rsidRPr="00D80097" w:rsidRDefault="009F6192" w:rsidP="00D80097">
            <w:pPr>
              <w:rPr>
                <w:rFonts w:ascii="Arial" w:eastAsia="Times New Roman" w:hAnsi="Arial" w:cs="Arial"/>
                <w:sz w:val="28"/>
                <w:szCs w:val="28"/>
              </w:rPr>
            </w:pPr>
            <w:r w:rsidRPr="00D80097">
              <w:rPr>
                <w:rFonts w:ascii="Arial" w:hAnsi="Arial" w:cs="Arial"/>
                <w:sz w:val="28"/>
                <w:szCs w:val="28"/>
              </w:rPr>
              <w:t>Uchwała Rady Miasta Włocławka Nr 9/XXVIII/2001 z dnia 26 lutego 2001</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Włocławka w zakresie linii rozgraniczających ulicy Żyznej we Włocławku;</w:t>
            </w:r>
            <w:r w:rsidRPr="00D80097">
              <w:rPr>
                <w:rFonts w:ascii="Arial" w:hAnsi="Arial" w:cs="Arial"/>
                <w:sz w:val="28"/>
                <w:szCs w:val="28"/>
              </w:rPr>
              <w:t xml:space="preserve"> (Dz. Urz. Woj. Kujawsko-Pomorskiego Nr 29 z dnia 31.05.2001</w:t>
            </w:r>
            <w:r w:rsidR="000B780A" w:rsidRPr="00D80097">
              <w:rPr>
                <w:rFonts w:ascii="Arial" w:hAnsi="Arial" w:cs="Arial"/>
                <w:sz w:val="28"/>
                <w:szCs w:val="28"/>
              </w:rPr>
              <w:t xml:space="preserve"> </w:t>
            </w:r>
            <w:r w:rsidRPr="00D80097">
              <w:rPr>
                <w:rFonts w:ascii="Arial" w:hAnsi="Arial" w:cs="Arial"/>
                <w:sz w:val="28"/>
                <w:szCs w:val="28"/>
              </w:rPr>
              <w:t>r, poz. 479)</w:t>
            </w:r>
          </w:p>
        </w:tc>
      </w:tr>
      <w:tr w:rsidR="00BE7C7D" w:rsidRPr="00D80097" w14:paraId="089FCF6F" w14:textId="77777777" w:rsidTr="00546635">
        <w:tc>
          <w:tcPr>
            <w:tcW w:w="709" w:type="dxa"/>
          </w:tcPr>
          <w:p w14:paraId="022055D4" w14:textId="73C9002D" w:rsidR="00BE7C7D" w:rsidRPr="00D80097" w:rsidRDefault="00437738" w:rsidP="00D80097">
            <w:pPr>
              <w:rPr>
                <w:rFonts w:ascii="Arial" w:eastAsia="Times New Roman" w:hAnsi="Arial" w:cs="Arial"/>
                <w:sz w:val="28"/>
                <w:szCs w:val="28"/>
              </w:rPr>
            </w:pPr>
            <w:r w:rsidRPr="00D80097">
              <w:rPr>
                <w:rFonts w:ascii="Arial" w:eastAsia="Times New Roman" w:hAnsi="Arial" w:cs="Arial"/>
                <w:sz w:val="28"/>
                <w:szCs w:val="28"/>
              </w:rPr>
              <w:lastRenderedPageBreak/>
              <w:t>7</w:t>
            </w:r>
            <w:r w:rsidR="002761B4" w:rsidRPr="00D80097">
              <w:rPr>
                <w:rFonts w:ascii="Arial" w:eastAsia="Times New Roman" w:hAnsi="Arial" w:cs="Arial"/>
                <w:sz w:val="28"/>
                <w:szCs w:val="28"/>
              </w:rPr>
              <w:t>.</w:t>
            </w:r>
          </w:p>
        </w:tc>
        <w:tc>
          <w:tcPr>
            <w:tcW w:w="8358" w:type="dxa"/>
          </w:tcPr>
          <w:p w14:paraId="6293A9AD" w14:textId="458E5AFC" w:rsidR="00BE7C7D" w:rsidRPr="00D80097" w:rsidRDefault="002761B4" w:rsidP="00D80097">
            <w:pPr>
              <w:rPr>
                <w:rFonts w:ascii="Arial" w:hAnsi="Arial" w:cs="Arial"/>
                <w:sz w:val="28"/>
                <w:szCs w:val="28"/>
              </w:rPr>
            </w:pPr>
            <w:r w:rsidRPr="00D80097">
              <w:rPr>
                <w:rFonts w:ascii="Arial" w:hAnsi="Arial" w:cs="Arial"/>
                <w:sz w:val="28"/>
                <w:szCs w:val="28"/>
              </w:rPr>
              <w:t>Uchwała Rady Miasta Włocławka Nr 17/XXIX/2001 z dnia 26 marca 2001</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Włocławka terenu zespołu zabudowy mieszkaniowej i usługowej przy ul. Lisek we Włocławku; </w:t>
            </w:r>
            <w:r w:rsidRPr="00D80097">
              <w:rPr>
                <w:rFonts w:ascii="Arial" w:hAnsi="Arial" w:cs="Arial"/>
                <w:sz w:val="28"/>
                <w:szCs w:val="28"/>
              </w:rPr>
              <w:t>(Dz. Urz. Woj. Kujawsko-Pomorskiego</w:t>
            </w:r>
            <w:r w:rsidR="002355C8" w:rsidRPr="00D80097">
              <w:rPr>
                <w:rFonts w:ascii="Arial" w:hAnsi="Arial" w:cs="Arial"/>
                <w:sz w:val="28"/>
                <w:szCs w:val="28"/>
              </w:rPr>
              <w:t xml:space="preserve"> </w:t>
            </w:r>
            <w:r w:rsidRPr="00D80097">
              <w:rPr>
                <w:rFonts w:ascii="Arial" w:hAnsi="Arial" w:cs="Arial"/>
                <w:sz w:val="28"/>
                <w:szCs w:val="28"/>
              </w:rPr>
              <w:t>Nr 53 z dnia 17.08.2001</w:t>
            </w:r>
            <w:r w:rsidR="000B780A" w:rsidRPr="00D80097">
              <w:rPr>
                <w:rFonts w:ascii="Arial" w:hAnsi="Arial" w:cs="Arial"/>
                <w:sz w:val="28"/>
                <w:szCs w:val="28"/>
              </w:rPr>
              <w:t xml:space="preserve"> </w:t>
            </w:r>
            <w:r w:rsidRPr="00D80097">
              <w:rPr>
                <w:rFonts w:ascii="Arial" w:hAnsi="Arial" w:cs="Arial"/>
                <w:sz w:val="28"/>
                <w:szCs w:val="28"/>
              </w:rPr>
              <w:t>r, poz. 1120)</w:t>
            </w:r>
          </w:p>
          <w:p w14:paraId="2D895572" w14:textId="1A731AC7" w:rsidR="003B4D40" w:rsidRPr="00D80097" w:rsidRDefault="003B4D40" w:rsidP="00D80097">
            <w:pPr>
              <w:rPr>
                <w:rFonts w:ascii="Arial" w:eastAsia="Times New Roman" w:hAnsi="Arial" w:cs="Arial"/>
                <w:sz w:val="28"/>
                <w:szCs w:val="28"/>
              </w:rPr>
            </w:pPr>
            <w:r w:rsidRPr="00D80097">
              <w:rPr>
                <w:rFonts w:ascii="Arial" w:hAnsi="Arial" w:cs="Arial"/>
                <w:b/>
                <w:sz w:val="28"/>
                <w:szCs w:val="28"/>
              </w:rPr>
              <w:t>Uchwała obowiązywała do dnia 23 czerwca 2022 r. włącznie, straciła moc w wyniku wejścia</w:t>
            </w:r>
            <w:r w:rsidR="002355C8" w:rsidRPr="00D80097">
              <w:rPr>
                <w:rFonts w:ascii="Arial" w:hAnsi="Arial" w:cs="Arial"/>
                <w:b/>
                <w:sz w:val="28"/>
                <w:szCs w:val="28"/>
              </w:rPr>
              <w:t xml:space="preserve">  </w:t>
            </w:r>
            <w:r w:rsidRPr="00D80097">
              <w:rPr>
                <w:rFonts w:ascii="Arial" w:hAnsi="Arial" w:cs="Arial"/>
                <w:b/>
                <w:sz w:val="28"/>
                <w:szCs w:val="28"/>
              </w:rPr>
              <w:t>w życie w dniu 24 czerwca 2022 r. nowej uchwały w sprawie miejscowego planu określonej</w:t>
            </w:r>
            <w:r w:rsidR="00344C31" w:rsidRPr="00D80097">
              <w:rPr>
                <w:rFonts w:ascii="Arial" w:hAnsi="Arial" w:cs="Arial"/>
                <w:b/>
                <w:sz w:val="28"/>
                <w:szCs w:val="28"/>
              </w:rPr>
              <w:t xml:space="preserve"> </w:t>
            </w:r>
            <w:r w:rsidRPr="00D80097">
              <w:rPr>
                <w:rFonts w:ascii="Arial" w:hAnsi="Arial" w:cs="Arial"/>
                <w:b/>
                <w:sz w:val="28"/>
                <w:szCs w:val="28"/>
              </w:rPr>
              <w:t>w poz. 52</w:t>
            </w:r>
          </w:p>
        </w:tc>
      </w:tr>
      <w:tr w:rsidR="00BE7C7D" w:rsidRPr="00D80097" w14:paraId="27BB9F26" w14:textId="77777777" w:rsidTr="00546635">
        <w:tc>
          <w:tcPr>
            <w:tcW w:w="709" w:type="dxa"/>
          </w:tcPr>
          <w:p w14:paraId="75E597B5" w14:textId="652F037E" w:rsidR="00BE7C7D" w:rsidRPr="00D80097" w:rsidRDefault="00437738" w:rsidP="00D80097">
            <w:pPr>
              <w:rPr>
                <w:rFonts w:ascii="Arial" w:eastAsia="Times New Roman" w:hAnsi="Arial" w:cs="Arial"/>
                <w:sz w:val="28"/>
                <w:szCs w:val="28"/>
              </w:rPr>
            </w:pPr>
            <w:r w:rsidRPr="00D80097">
              <w:rPr>
                <w:rFonts w:ascii="Arial" w:eastAsia="Times New Roman" w:hAnsi="Arial" w:cs="Arial"/>
                <w:sz w:val="28"/>
                <w:szCs w:val="28"/>
              </w:rPr>
              <w:t>8</w:t>
            </w:r>
            <w:r w:rsidR="00115D35" w:rsidRPr="00D80097">
              <w:rPr>
                <w:rFonts w:ascii="Arial" w:eastAsia="Times New Roman" w:hAnsi="Arial" w:cs="Arial"/>
                <w:sz w:val="28"/>
                <w:szCs w:val="28"/>
              </w:rPr>
              <w:t>.</w:t>
            </w:r>
          </w:p>
        </w:tc>
        <w:tc>
          <w:tcPr>
            <w:tcW w:w="8358" w:type="dxa"/>
          </w:tcPr>
          <w:p w14:paraId="03F9F86A" w14:textId="4E1D1D2B" w:rsidR="00BE7C7D" w:rsidRPr="00D80097" w:rsidRDefault="00115D35" w:rsidP="00D80097">
            <w:pPr>
              <w:rPr>
                <w:rFonts w:ascii="Arial" w:eastAsia="Times New Roman" w:hAnsi="Arial" w:cs="Arial"/>
                <w:sz w:val="28"/>
                <w:szCs w:val="28"/>
              </w:rPr>
            </w:pPr>
            <w:r w:rsidRPr="00D80097">
              <w:rPr>
                <w:rFonts w:ascii="Arial" w:hAnsi="Arial" w:cs="Arial"/>
                <w:sz w:val="28"/>
                <w:szCs w:val="28"/>
              </w:rPr>
              <w:t>Uchwała Rady Miasta Włocławka Nr 27/XXX/2001 z dnia 27 kwietnia 2001</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Włocławka w zakresie obszaru położonego</w:t>
            </w:r>
            <w:r w:rsidR="00344C31" w:rsidRPr="00D80097">
              <w:rPr>
                <w:rFonts w:ascii="Arial" w:hAnsi="Arial" w:cs="Arial"/>
                <w:b/>
                <w:sz w:val="28"/>
                <w:szCs w:val="28"/>
              </w:rPr>
              <w:t xml:space="preserve"> </w:t>
            </w:r>
            <w:r w:rsidRPr="00D80097">
              <w:rPr>
                <w:rFonts w:ascii="Arial" w:hAnsi="Arial" w:cs="Arial"/>
                <w:b/>
                <w:sz w:val="28"/>
                <w:szCs w:val="28"/>
              </w:rPr>
              <w:t xml:space="preserve"> we Włocławku pomiędzy ulicami: Ptasią, Leśną, Barską, terenem jednostki wojskowej, Okrężną i Barską;</w:t>
            </w:r>
            <w:r w:rsidRPr="00D80097">
              <w:rPr>
                <w:rFonts w:ascii="Arial" w:hAnsi="Arial" w:cs="Arial"/>
                <w:sz w:val="28"/>
                <w:szCs w:val="28"/>
              </w:rPr>
              <w:t xml:space="preserve"> (Dz. Urz. Woj. Kujawsko-Pomorskiego Nr 53 z dnia 17.08.2001</w:t>
            </w:r>
            <w:r w:rsidR="000B780A" w:rsidRPr="00D80097">
              <w:rPr>
                <w:rFonts w:ascii="Arial" w:hAnsi="Arial" w:cs="Arial"/>
                <w:sz w:val="28"/>
                <w:szCs w:val="28"/>
              </w:rPr>
              <w:t xml:space="preserve"> </w:t>
            </w:r>
            <w:r w:rsidRPr="00D80097">
              <w:rPr>
                <w:rFonts w:ascii="Arial" w:hAnsi="Arial" w:cs="Arial"/>
                <w:sz w:val="28"/>
                <w:szCs w:val="28"/>
              </w:rPr>
              <w:t>r, poz. 1121)</w:t>
            </w:r>
          </w:p>
        </w:tc>
      </w:tr>
      <w:tr w:rsidR="00BE7C7D" w:rsidRPr="00D80097" w14:paraId="6672795F" w14:textId="77777777" w:rsidTr="00546635">
        <w:tc>
          <w:tcPr>
            <w:tcW w:w="709" w:type="dxa"/>
          </w:tcPr>
          <w:p w14:paraId="63D547D3" w14:textId="56EFF224" w:rsidR="00BE7C7D" w:rsidRPr="00D80097" w:rsidRDefault="00437738" w:rsidP="00D80097">
            <w:pPr>
              <w:rPr>
                <w:rFonts w:ascii="Arial" w:eastAsia="Times New Roman" w:hAnsi="Arial" w:cs="Arial"/>
                <w:sz w:val="28"/>
                <w:szCs w:val="28"/>
              </w:rPr>
            </w:pPr>
            <w:r w:rsidRPr="00D80097">
              <w:rPr>
                <w:rFonts w:ascii="Arial" w:eastAsia="Times New Roman" w:hAnsi="Arial" w:cs="Arial"/>
                <w:sz w:val="28"/>
                <w:szCs w:val="28"/>
              </w:rPr>
              <w:t>9</w:t>
            </w:r>
            <w:r w:rsidR="00115D35" w:rsidRPr="00D80097">
              <w:rPr>
                <w:rFonts w:ascii="Arial" w:eastAsia="Times New Roman" w:hAnsi="Arial" w:cs="Arial"/>
                <w:sz w:val="28"/>
                <w:szCs w:val="28"/>
              </w:rPr>
              <w:t>.</w:t>
            </w:r>
          </w:p>
        </w:tc>
        <w:tc>
          <w:tcPr>
            <w:tcW w:w="8358" w:type="dxa"/>
          </w:tcPr>
          <w:p w14:paraId="08314D63" w14:textId="1F336CB5" w:rsidR="00BE7C7D" w:rsidRPr="00D80097" w:rsidRDefault="00115D35" w:rsidP="00D80097">
            <w:pPr>
              <w:rPr>
                <w:rFonts w:ascii="Arial" w:eastAsia="Times New Roman" w:hAnsi="Arial" w:cs="Arial"/>
                <w:sz w:val="28"/>
                <w:szCs w:val="28"/>
              </w:rPr>
            </w:pPr>
            <w:r w:rsidRPr="00D80097">
              <w:rPr>
                <w:rFonts w:ascii="Arial" w:hAnsi="Arial" w:cs="Arial"/>
                <w:sz w:val="28"/>
                <w:szCs w:val="28"/>
              </w:rPr>
              <w:t>Uchwała Rady Miasta Włocławek Nr 1/XXXIX/2002 z dnia 28 stycznia 2002</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obszaru wyodrębnionego z części terytorium miasta Włocławka w zakresie ustalenia szerokości obszaru kolejowego i przeznaczenia terenów z nim sąsiadujących;</w:t>
            </w:r>
            <w:r w:rsidRPr="00D80097">
              <w:rPr>
                <w:rFonts w:ascii="Arial" w:hAnsi="Arial" w:cs="Arial"/>
                <w:sz w:val="28"/>
                <w:szCs w:val="28"/>
              </w:rPr>
              <w:t xml:space="preserve"> (Dz. Urz. Woj. Kujawsko-Pomorskiego Nr 36 z dnia 15.05.2002</w:t>
            </w:r>
            <w:r w:rsidR="000B780A" w:rsidRPr="00D80097">
              <w:rPr>
                <w:rFonts w:ascii="Arial" w:hAnsi="Arial" w:cs="Arial"/>
                <w:sz w:val="28"/>
                <w:szCs w:val="28"/>
              </w:rPr>
              <w:t xml:space="preserve"> </w:t>
            </w:r>
            <w:r w:rsidRPr="00D80097">
              <w:rPr>
                <w:rFonts w:ascii="Arial" w:hAnsi="Arial" w:cs="Arial"/>
                <w:sz w:val="28"/>
                <w:szCs w:val="28"/>
              </w:rPr>
              <w:t>r, poz. 684)</w:t>
            </w:r>
          </w:p>
        </w:tc>
      </w:tr>
      <w:tr w:rsidR="00BE7C7D" w:rsidRPr="00D80097" w14:paraId="0C632747" w14:textId="77777777" w:rsidTr="00546635">
        <w:tc>
          <w:tcPr>
            <w:tcW w:w="709" w:type="dxa"/>
          </w:tcPr>
          <w:p w14:paraId="50A72A5F" w14:textId="1FBF86C1" w:rsidR="00BE7C7D" w:rsidRPr="00D80097" w:rsidRDefault="00115D35" w:rsidP="00D80097">
            <w:pPr>
              <w:rPr>
                <w:rFonts w:ascii="Arial" w:eastAsia="Times New Roman" w:hAnsi="Arial" w:cs="Arial"/>
                <w:sz w:val="28"/>
                <w:szCs w:val="28"/>
              </w:rPr>
            </w:pPr>
            <w:r w:rsidRPr="00D80097">
              <w:rPr>
                <w:rFonts w:ascii="Arial" w:eastAsia="Times New Roman" w:hAnsi="Arial" w:cs="Arial"/>
                <w:sz w:val="28"/>
                <w:szCs w:val="28"/>
              </w:rPr>
              <w:t>1</w:t>
            </w:r>
            <w:r w:rsidR="00437738" w:rsidRPr="00D80097">
              <w:rPr>
                <w:rFonts w:ascii="Arial" w:eastAsia="Times New Roman" w:hAnsi="Arial" w:cs="Arial"/>
                <w:sz w:val="28"/>
                <w:szCs w:val="28"/>
              </w:rPr>
              <w:t>0</w:t>
            </w:r>
            <w:r w:rsidRPr="00D80097">
              <w:rPr>
                <w:rFonts w:ascii="Arial" w:eastAsia="Times New Roman" w:hAnsi="Arial" w:cs="Arial"/>
                <w:sz w:val="28"/>
                <w:szCs w:val="28"/>
              </w:rPr>
              <w:t>.</w:t>
            </w:r>
          </w:p>
        </w:tc>
        <w:tc>
          <w:tcPr>
            <w:tcW w:w="8358" w:type="dxa"/>
          </w:tcPr>
          <w:p w14:paraId="381157D4" w14:textId="7DAE34FB" w:rsidR="00BE7C7D" w:rsidRPr="00D80097" w:rsidRDefault="00115D35" w:rsidP="00D80097">
            <w:pPr>
              <w:rPr>
                <w:rFonts w:ascii="Arial" w:eastAsia="Times New Roman" w:hAnsi="Arial" w:cs="Arial"/>
                <w:sz w:val="28"/>
                <w:szCs w:val="28"/>
              </w:rPr>
            </w:pPr>
            <w:r w:rsidRPr="00D80097">
              <w:rPr>
                <w:rFonts w:ascii="Arial" w:hAnsi="Arial" w:cs="Arial"/>
                <w:sz w:val="28"/>
                <w:szCs w:val="28"/>
              </w:rPr>
              <w:t>Uchwała Rady Miasta Włocławek Nr 3/XXXIX/2002 z dnia 28 stycznia 2002</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Włocławka w zakresie wyznaczenia ulicy Kasprowicza</w:t>
            </w:r>
            <w:r w:rsidRPr="00D80097">
              <w:rPr>
                <w:rFonts w:ascii="Arial" w:hAnsi="Arial" w:cs="Arial"/>
                <w:sz w:val="28"/>
                <w:szCs w:val="28"/>
              </w:rPr>
              <w:t xml:space="preserve"> (Dz. Urz. Woj. Kujawsko-Pomorskiego Nr 51 z dnia 07.06.2002</w:t>
            </w:r>
            <w:r w:rsidR="000B780A" w:rsidRPr="00D80097">
              <w:rPr>
                <w:rFonts w:ascii="Arial" w:hAnsi="Arial" w:cs="Arial"/>
                <w:sz w:val="28"/>
                <w:szCs w:val="28"/>
              </w:rPr>
              <w:t xml:space="preserve"> </w:t>
            </w:r>
            <w:r w:rsidRPr="00D80097">
              <w:rPr>
                <w:rFonts w:ascii="Arial" w:hAnsi="Arial" w:cs="Arial"/>
                <w:sz w:val="28"/>
                <w:szCs w:val="28"/>
              </w:rPr>
              <w:t>r, poz. 945)</w:t>
            </w:r>
          </w:p>
        </w:tc>
      </w:tr>
      <w:tr w:rsidR="00BE7C7D" w:rsidRPr="00D80097" w14:paraId="5732787A" w14:textId="77777777" w:rsidTr="00546635">
        <w:tc>
          <w:tcPr>
            <w:tcW w:w="709" w:type="dxa"/>
          </w:tcPr>
          <w:p w14:paraId="6EAD03FA" w14:textId="791E127E" w:rsidR="00BE7C7D" w:rsidRPr="00D80097" w:rsidRDefault="00115D35" w:rsidP="00D80097">
            <w:pPr>
              <w:rPr>
                <w:rFonts w:ascii="Arial" w:eastAsia="Times New Roman" w:hAnsi="Arial" w:cs="Arial"/>
                <w:sz w:val="28"/>
                <w:szCs w:val="28"/>
              </w:rPr>
            </w:pPr>
            <w:r w:rsidRPr="00D80097">
              <w:rPr>
                <w:rFonts w:ascii="Arial" w:eastAsia="Times New Roman" w:hAnsi="Arial" w:cs="Arial"/>
                <w:sz w:val="28"/>
                <w:szCs w:val="28"/>
              </w:rPr>
              <w:t>1</w:t>
            </w:r>
            <w:r w:rsidR="00437738" w:rsidRPr="00D80097">
              <w:rPr>
                <w:rFonts w:ascii="Arial" w:eastAsia="Times New Roman" w:hAnsi="Arial" w:cs="Arial"/>
                <w:sz w:val="28"/>
                <w:szCs w:val="28"/>
              </w:rPr>
              <w:t>1</w:t>
            </w:r>
            <w:r w:rsidRPr="00D80097">
              <w:rPr>
                <w:rFonts w:ascii="Arial" w:eastAsia="Times New Roman" w:hAnsi="Arial" w:cs="Arial"/>
                <w:sz w:val="28"/>
                <w:szCs w:val="28"/>
              </w:rPr>
              <w:t>.</w:t>
            </w:r>
          </w:p>
        </w:tc>
        <w:tc>
          <w:tcPr>
            <w:tcW w:w="8358" w:type="dxa"/>
          </w:tcPr>
          <w:p w14:paraId="7E7E87F3" w14:textId="12DE2869" w:rsidR="00BE7C7D" w:rsidRPr="00D80097" w:rsidRDefault="00115D35" w:rsidP="00D80097">
            <w:pPr>
              <w:rPr>
                <w:rFonts w:ascii="Arial" w:eastAsia="Times New Roman" w:hAnsi="Arial" w:cs="Arial"/>
                <w:sz w:val="28"/>
                <w:szCs w:val="28"/>
              </w:rPr>
            </w:pPr>
            <w:r w:rsidRPr="00D80097">
              <w:rPr>
                <w:rFonts w:ascii="Arial" w:hAnsi="Arial" w:cs="Arial"/>
                <w:sz w:val="28"/>
                <w:szCs w:val="28"/>
              </w:rPr>
              <w:t>Uchwała Rady Miasta Włocławek Nr 1/V/2003 z dnia 10 lutego 2003</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Włocławka w zakresie obszaru położonego między ulicami: Chopina, Leśną, Aleją Kazimierza Wielkiego, terenem cmentarza komunalnego oraz PKP (kierunek Toruń – Kutno i bocznica);</w:t>
            </w:r>
            <w:r w:rsidRPr="00D80097">
              <w:rPr>
                <w:rFonts w:ascii="Arial" w:hAnsi="Arial" w:cs="Arial"/>
                <w:sz w:val="28"/>
                <w:szCs w:val="28"/>
              </w:rPr>
              <w:t xml:space="preserve"> (Dz. Urz. Woj. Kujawsko-Pomorskiego Nr 29 z dnia 02 kwietnia 2003</w:t>
            </w:r>
            <w:r w:rsidR="000B780A" w:rsidRPr="00D80097">
              <w:rPr>
                <w:rFonts w:ascii="Arial" w:hAnsi="Arial" w:cs="Arial"/>
                <w:sz w:val="28"/>
                <w:szCs w:val="28"/>
              </w:rPr>
              <w:t xml:space="preserve"> </w:t>
            </w:r>
            <w:r w:rsidRPr="00D80097">
              <w:rPr>
                <w:rFonts w:ascii="Arial" w:hAnsi="Arial" w:cs="Arial"/>
                <w:sz w:val="28"/>
                <w:szCs w:val="28"/>
              </w:rPr>
              <w:t>r, poz. 543)</w:t>
            </w:r>
          </w:p>
        </w:tc>
      </w:tr>
      <w:tr w:rsidR="00BE7C7D" w:rsidRPr="00D80097" w14:paraId="00859102" w14:textId="77777777" w:rsidTr="00546635">
        <w:tc>
          <w:tcPr>
            <w:tcW w:w="709" w:type="dxa"/>
          </w:tcPr>
          <w:p w14:paraId="4644BC42" w14:textId="68DCE11E" w:rsidR="00BE7C7D" w:rsidRPr="00D80097" w:rsidRDefault="00115D35" w:rsidP="00D80097">
            <w:pPr>
              <w:rPr>
                <w:rFonts w:ascii="Arial" w:eastAsia="Times New Roman" w:hAnsi="Arial" w:cs="Arial"/>
                <w:sz w:val="28"/>
                <w:szCs w:val="28"/>
              </w:rPr>
            </w:pPr>
            <w:r w:rsidRPr="00D80097">
              <w:rPr>
                <w:rFonts w:ascii="Arial" w:eastAsia="Times New Roman" w:hAnsi="Arial" w:cs="Arial"/>
                <w:sz w:val="28"/>
                <w:szCs w:val="28"/>
              </w:rPr>
              <w:t>1</w:t>
            </w:r>
            <w:r w:rsidR="00437738" w:rsidRPr="00D80097">
              <w:rPr>
                <w:rFonts w:ascii="Arial" w:eastAsia="Times New Roman" w:hAnsi="Arial" w:cs="Arial"/>
                <w:sz w:val="28"/>
                <w:szCs w:val="28"/>
              </w:rPr>
              <w:t>2</w:t>
            </w:r>
            <w:r w:rsidRPr="00D80097">
              <w:rPr>
                <w:rFonts w:ascii="Arial" w:eastAsia="Times New Roman" w:hAnsi="Arial" w:cs="Arial"/>
                <w:sz w:val="28"/>
                <w:szCs w:val="28"/>
              </w:rPr>
              <w:t xml:space="preserve">. </w:t>
            </w:r>
          </w:p>
        </w:tc>
        <w:tc>
          <w:tcPr>
            <w:tcW w:w="8358" w:type="dxa"/>
          </w:tcPr>
          <w:p w14:paraId="55F704F2" w14:textId="6FC0F0A6" w:rsidR="00BE7C7D" w:rsidRPr="00D80097" w:rsidRDefault="00115D35" w:rsidP="00D80097">
            <w:pPr>
              <w:rPr>
                <w:rFonts w:ascii="Arial" w:eastAsia="Times New Roman" w:hAnsi="Arial" w:cs="Arial"/>
                <w:sz w:val="28"/>
                <w:szCs w:val="28"/>
              </w:rPr>
            </w:pPr>
            <w:r w:rsidRPr="00D80097">
              <w:rPr>
                <w:rFonts w:ascii="Arial" w:hAnsi="Arial" w:cs="Arial"/>
                <w:sz w:val="28"/>
                <w:szCs w:val="28"/>
              </w:rPr>
              <w:t>Uchwała Rady Miasta Włocławek Nr 20/XXII/2004 z dnia 31 maja 2004</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Włocławka w zakresie obszaru placu Zielonego Rynku</w:t>
            </w:r>
            <w:r w:rsidRPr="00D80097">
              <w:rPr>
                <w:rFonts w:ascii="Arial" w:hAnsi="Arial" w:cs="Arial"/>
                <w:sz w:val="28"/>
                <w:szCs w:val="28"/>
              </w:rPr>
              <w:t>; (Dz. Urz. Woj. Kujawsko-Pomorskiego Nr 83 z dnia 26 lipca 2004</w:t>
            </w:r>
            <w:r w:rsidR="000B780A" w:rsidRPr="00D80097">
              <w:rPr>
                <w:rFonts w:ascii="Arial" w:hAnsi="Arial" w:cs="Arial"/>
                <w:sz w:val="28"/>
                <w:szCs w:val="28"/>
              </w:rPr>
              <w:t xml:space="preserve"> </w:t>
            </w:r>
            <w:r w:rsidRPr="00D80097">
              <w:rPr>
                <w:rFonts w:ascii="Arial" w:hAnsi="Arial" w:cs="Arial"/>
                <w:sz w:val="28"/>
                <w:szCs w:val="28"/>
              </w:rPr>
              <w:t>r, poz. 1438)</w:t>
            </w:r>
          </w:p>
        </w:tc>
      </w:tr>
      <w:tr w:rsidR="00115D35" w:rsidRPr="00D80097" w14:paraId="5C608C99" w14:textId="77777777" w:rsidTr="00546635">
        <w:tc>
          <w:tcPr>
            <w:tcW w:w="709" w:type="dxa"/>
          </w:tcPr>
          <w:p w14:paraId="656C96BF" w14:textId="68E2957D" w:rsidR="00115D35" w:rsidRPr="00D80097" w:rsidRDefault="00115D35" w:rsidP="00D80097">
            <w:pPr>
              <w:rPr>
                <w:rFonts w:ascii="Arial" w:eastAsia="Times New Roman" w:hAnsi="Arial" w:cs="Arial"/>
                <w:sz w:val="28"/>
                <w:szCs w:val="28"/>
              </w:rPr>
            </w:pPr>
            <w:r w:rsidRPr="00D80097">
              <w:rPr>
                <w:rFonts w:ascii="Arial" w:eastAsia="Times New Roman" w:hAnsi="Arial" w:cs="Arial"/>
                <w:sz w:val="28"/>
                <w:szCs w:val="28"/>
              </w:rPr>
              <w:t>1</w:t>
            </w:r>
            <w:r w:rsidR="00437738" w:rsidRPr="00D80097">
              <w:rPr>
                <w:rFonts w:ascii="Arial" w:eastAsia="Times New Roman" w:hAnsi="Arial" w:cs="Arial"/>
                <w:sz w:val="28"/>
                <w:szCs w:val="28"/>
              </w:rPr>
              <w:t>3.</w:t>
            </w:r>
          </w:p>
        </w:tc>
        <w:tc>
          <w:tcPr>
            <w:tcW w:w="8358" w:type="dxa"/>
          </w:tcPr>
          <w:p w14:paraId="11E013B4" w14:textId="74D330E8" w:rsidR="00115D35" w:rsidRPr="00D80097" w:rsidRDefault="00115D35" w:rsidP="00D80097">
            <w:pPr>
              <w:rPr>
                <w:rFonts w:ascii="Arial" w:hAnsi="Arial" w:cs="Arial"/>
                <w:sz w:val="28"/>
                <w:szCs w:val="28"/>
              </w:rPr>
            </w:pPr>
            <w:r w:rsidRPr="00D80097">
              <w:rPr>
                <w:rFonts w:ascii="Arial" w:hAnsi="Arial" w:cs="Arial"/>
                <w:sz w:val="28"/>
                <w:szCs w:val="28"/>
              </w:rPr>
              <w:t>Uchwała Rady Miasta Włocławek Nr 50/XXIV/2004 z dnia 30 sierpnia 2004</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w:t>
            </w:r>
            <w:r w:rsidRPr="00D80097">
              <w:rPr>
                <w:rFonts w:ascii="Arial" w:hAnsi="Arial" w:cs="Arial"/>
                <w:b/>
                <w:sz w:val="28"/>
                <w:szCs w:val="28"/>
              </w:rPr>
              <w:lastRenderedPageBreak/>
              <w:t>zagospodarowania przestrzennego miasta Włocławka w zakresie obszaru położonego we Włocławku zawartego pomiędzy ulicami: zaporą boczną stopnia wodnego na rzece Wiśle,</w:t>
            </w:r>
            <w:r w:rsidR="002355C8" w:rsidRPr="00D80097">
              <w:rPr>
                <w:rFonts w:ascii="Arial" w:hAnsi="Arial" w:cs="Arial"/>
                <w:b/>
                <w:sz w:val="28"/>
                <w:szCs w:val="28"/>
              </w:rPr>
              <w:t xml:space="preserve"> </w:t>
            </w:r>
            <w:r w:rsidRPr="00D80097">
              <w:rPr>
                <w:rFonts w:ascii="Arial" w:hAnsi="Arial" w:cs="Arial"/>
                <w:b/>
                <w:sz w:val="28"/>
                <w:szCs w:val="28"/>
              </w:rPr>
              <w:t>ul. Płocką, Aleją Kazimierza Wielkiego, granicą gruntów leśnych wzdłuż byłych zakładów („Ursus”, „Fabryka Domów”), zaporą awaryjną stopnia wodnego na rzece Wiśle, ulicą Rybnicką i granicą miasta;</w:t>
            </w:r>
            <w:r w:rsidRPr="00D80097">
              <w:rPr>
                <w:rFonts w:ascii="Arial" w:hAnsi="Arial" w:cs="Arial"/>
                <w:sz w:val="28"/>
                <w:szCs w:val="28"/>
              </w:rPr>
              <w:t xml:space="preserve"> (Dz. Urz. Woj. Kuj.-Pomorskiego Nr 104 z dnia 6 października 2004</w:t>
            </w:r>
            <w:r w:rsidR="000B780A" w:rsidRPr="00D80097">
              <w:rPr>
                <w:rFonts w:ascii="Arial" w:hAnsi="Arial" w:cs="Arial"/>
                <w:sz w:val="28"/>
                <w:szCs w:val="28"/>
              </w:rPr>
              <w:t xml:space="preserve"> </w:t>
            </w:r>
            <w:r w:rsidRPr="00D80097">
              <w:rPr>
                <w:rFonts w:ascii="Arial" w:hAnsi="Arial" w:cs="Arial"/>
                <w:sz w:val="28"/>
                <w:szCs w:val="28"/>
              </w:rPr>
              <w:t>r., poz. 1783)</w:t>
            </w:r>
          </w:p>
        </w:tc>
      </w:tr>
      <w:tr w:rsidR="00115D35" w:rsidRPr="00D80097" w14:paraId="6BF22C58" w14:textId="77777777" w:rsidTr="00546635">
        <w:tc>
          <w:tcPr>
            <w:tcW w:w="709" w:type="dxa"/>
          </w:tcPr>
          <w:p w14:paraId="3690E325" w14:textId="74C8ED92" w:rsidR="00115D35" w:rsidRPr="00D80097" w:rsidRDefault="00115D35" w:rsidP="00D80097">
            <w:pPr>
              <w:rPr>
                <w:rFonts w:ascii="Arial" w:eastAsia="Times New Roman" w:hAnsi="Arial" w:cs="Arial"/>
                <w:sz w:val="28"/>
                <w:szCs w:val="28"/>
              </w:rPr>
            </w:pPr>
            <w:r w:rsidRPr="00D80097">
              <w:rPr>
                <w:rFonts w:ascii="Arial" w:eastAsia="Times New Roman" w:hAnsi="Arial" w:cs="Arial"/>
                <w:sz w:val="28"/>
                <w:szCs w:val="28"/>
              </w:rPr>
              <w:lastRenderedPageBreak/>
              <w:t>1</w:t>
            </w:r>
            <w:r w:rsidR="00437738" w:rsidRPr="00D80097">
              <w:rPr>
                <w:rFonts w:ascii="Arial" w:eastAsia="Times New Roman" w:hAnsi="Arial" w:cs="Arial"/>
                <w:sz w:val="28"/>
                <w:szCs w:val="28"/>
              </w:rPr>
              <w:t>4</w:t>
            </w:r>
            <w:r w:rsidRPr="00D80097">
              <w:rPr>
                <w:rFonts w:ascii="Arial" w:eastAsia="Times New Roman" w:hAnsi="Arial" w:cs="Arial"/>
                <w:sz w:val="28"/>
                <w:szCs w:val="28"/>
              </w:rPr>
              <w:t>.</w:t>
            </w:r>
          </w:p>
          <w:p w14:paraId="305BA004" w14:textId="449C2DAB" w:rsidR="00115D35" w:rsidRPr="00D80097" w:rsidRDefault="00115D35" w:rsidP="00D80097">
            <w:pPr>
              <w:rPr>
                <w:rFonts w:ascii="Arial" w:eastAsia="Times New Roman" w:hAnsi="Arial" w:cs="Arial"/>
                <w:sz w:val="28"/>
                <w:szCs w:val="28"/>
              </w:rPr>
            </w:pPr>
          </w:p>
        </w:tc>
        <w:tc>
          <w:tcPr>
            <w:tcW w:w="8358" w:type="dxa"/>
          </w:tcPr>
          <w:p w14:paraId="461698D6" w14:textId="5633E3F5" w:rsidR="00115D35" w:rsidRPr="00D80097" w:rsidRDefault="00115D35" w:rsidP="00D80097">
            <w:pPr>
              <w:rPr>
                <w:rFonts w:ascii="Arial" w:hAnsi="Arial" w:cs="Arial"/>
                <w:sz w:val="28"/>
                <w:szCs w:val="28"/>
              </w:rPr>
            </w:pPr>
            <w:r w:rsidRPr="00D80097">
              <w:rPr>
                <w:rFonts w:ascii="Arial" w:hAnsi="Arial" w:cs="Arial"/>
                <w:sz w:val="28"/>
                <w:szCs w:val="28"/>
              </w:rPr>
              <w:t>Uchwała Rady Miasta Włocławek Nr 129/XL/2005 z dnia 7 listopada 2005</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Włocławka w zakresie obszaru położonego pomiędzy ulicami: Lipnowską, Dobrzyńską wraz z Kulińską, zachodnią granicą posesji „Domu pomocy społecznej” oraz Wojewódzkiego Szpitala Zespolonego a granicą obszarów leśnych</w:t>
            </w:r>
            <w:r w:rsidRPr="00D80097">
              <w:rPr>
                <w:rFonts w:ascii="Arial" w:hAnsi="Arial" w:cs="Arial"/>
                <w:sz w:val="28"/>
                <w:szCs w:val="28"/>
              </w:rPr>
              <w:t>; (Dz. Urz. Woj. Kuj.-Pomorskiego Nr 6 z dnia 23 stycznia 2006</w:t>
            </w:r>
            <w:r w:rsidR="000B780A" w:rsidRPr="00D80097">
              <w:rPr>
                <w:rFonts w:ascii="Arial" w:hAnsi="Arial" w:cs="Arial"/>
                <w:sz w:val="28"/>
                <w:szCs w:val="28"/>
              </w:rPr>
              <w:t xml:space="preserve"> </w:t>
            </w:r>
            <w:r w:rsidRPr="00D80097">
              <w:rPr>
                <w:rFonts w:ascii="Arial" w:hAnsi="Arial" w:cs="Arial"/>
                <w:sz w:val="28"/>
                <w:szCs w:val="28"/>
              </w:rPr>
              <w:t>r., poz. 71)</w:t>
            </w:r>
          </w:p>
        </w:tc>
      </w:tr>
      <w:tr w:rsidR="00115D35" w:rsidRPr="00D80097" w14:paraId="6E5356B8" w14:textId="77777777" w:rsidTr="00546635">
        <w:tc>
          <w:tcPr>
            <w:tcW w:w="709" w:type="dxa"/>
          </w:tcPr>
          <w:p w14:paraId="5C0B65E1" w14:textId="7F8132AA" w:rsidR="00115D35" w:rsidRPr="00D80097" w:rsidRDefault="00115D35" w:rsidP="00D80097">
            <w:pPr>
              <w:rPr>
                <w:rFonts w:ascii="Arial" w:eastAsia="Times New Roman" w:hAnsi="Arial" w:cs="Arial"/>
                <w:sz w:val="28"/>
                <w:szCs w:val="28"/>
              </w:rPr>
            </w:pPr>
            <w:r w:rsidRPr="00D80097">
              <w:rPr>
                <w:rFonts w:ascii="Arial" w:eastAsia="Times New Roman" w:hAnsi="Arial" w:cs="Arial"/>
                <w:sz w:val="28"/>
                <w:szCs w:val="28"/>
              </w:rPr>
              <w:t>1</w:t>
            </w:r>
            <w:r w:rsidR="00437738" w:rsidRPr="00D80097">
              <w:rPr>
                <w:rFonts w:ascii="Arial" w:eastAsia="Times New Roman" w:hAnsi="Arial" w:cs="Arial"/>
                <w:sz w:val="28"/>
                <w:szCs w:val="28"/>
              </w:rPr>
              <w:t>5</w:t>
            </w:r>
            <w:r w:rsidRPr="00D80097">
              <w:rPr>
                <w:rFonts w:ascii="Arial" w:eastAsia="Times New Roman" w:hAnsi="Arial" w:cs="Arial"/>
                <w:sz w:val="28"/>
                <w:szCs w:val="28"/>
              </w:rPr>
              <w:t>.</w:t>
            </w:r>
          </w:p>
        </w:tc>
        <w:tc>
          <w:tcPr>
            <w:tcW w:w="8358" w:type="dxa"/>
          </w:tcPr>
          <w:p w14:paraId="3C504427" w14:textId="65CAC7FB" w:rsidR="00115D35" w:rsidRPr="00D80097" w:rsidRDefault="002016E3" w:rsidP="00D80097">
            <w:pPr>
              <w:rPr>
                <w:rFonts w:ascii="Arial" w:hAnsi="Arial" w:cs="Arial"/>
                <w:sz w:val="28"/>
                <w:szCs w:val="28"/>
              </w:rPr>
            </w:pPr>
            <w:r w:rsidRPr="00D80097">
              <w:rPr>
                <w:rFonts w:ascii="Arial" w:hAnsi="Arial" w:cs="Arial"/>
                <w:sz w:val="28"/>
                <w:szCs w:val="28"/>
              </w:rPr>
              <w:t>Uchwała Rady Miasta Włocławek Nr 3/XLIV/2006 z dnia 30 stycznia 2006</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Włocławka w zakresie obszaru położonego</w:t>
            </w:r>
            <w:r w:rsidR="002355C8" w:rsidRPr="00D80097">
              <w:rPr>
                <w:rFonts w:ascii="Arial" w:hAnsi="Arial" w:cs="Arial"/>
                <w:b/>
                <w:sz w:val="28"/>
                <w:szCs w:val="28"/>
              </w:rPr>
              <w:t xml:space="preserve"> </w:t>
            </w:r>
            <w:r w:rsidRPr="00D80097">
              <w:rPr>
                <w:rFonts w:ascii="Arial" w:hAnsi="Arial" w:cs="Arial"/>
                <w:b/>
                <w:sz w:val="28"/>
                <w:szCs w:val="28"/>
              </w:rPr>
              <w:t xml:space="preserve">we Włocławku pomiędzy ulicami: Aleją Jana Pawła II, Mielęcińską, Ziołową, Szpalerową, Brzezinową, Bluszczową, Paprocią, Łowiecką, granicą miasta i ogrodzeniem Zakładu Karnego oraz w rejonie ulicy Cienistej pomiędzy ulicami: Miodową, Modrą, Łabędzią, Daleką i Skrytą; </w:t>
            </w:r>
            <w:r w:rsidRPr="00D80097">
              <w:rPr>
                <w:rFonts w:ascii="Arial" w:hAnsi="Arial" w:cs="Arial"/>
                <w:sz w:val="28"/>
                <w:szCs w:val="28"/>
              </w:rPr>
              <w:t>(Dz. Urz. Woj. Kuj.-Pomorskiego Nr 43 z dnia 31 marca 2006</w:t>
            </w:r>
            <w:r w:rsidR="00344C31" w:rsidRPr="00D80097">
              <w:rPr>
                <w:rFonts w:ascii="Arial" w:hAnsi="Arial" w:cs="Arial"/>
                <w:sz w:val="28"/>
                <w:szCs w:val="28"/>
              </w:rPr>
              <w:t xml:space="preserve"> </w:t>
            </w:r>
            <w:r w:rsidRPr="00D80097">
              <w:rPr>
                <w:rFonts w:ascii="Arial" w:hAnsi="Arial" w:cs="Arial"/>
                <w:sz w:val="28"/>
                <w:szCs w:val="28"/>
              </w:rPr>
              <w:t>r., poz. 724)</w:t>
            </w:r>
          </w:p>
        </w:tc>
      </w:tr>
      <w:tr w:rsidR="00115D35" w:rsidRPr="00D80097" w14:paraId="1A1EC86E" w14:textId="77777777" w:rsidTr="00546635">
        <w:tc>
          <w:tcPr>
            <w:tcW w:w="709" w:type="dxa"/>
          </w:tcPr>
          <w:p w14:paraId="3CF73647" w14:textId="2BFBED7A" w:rsidR="00115D35" w:rsidRPr="00D80097" w:rsidRDefault="00640629" w:rsidP="00D80097">
            <w:pPr>
              <w:rPr>
                <w:rFonts w:ascii="Arial" w:eastAsia="Times New Roman" w:hAnsi="Arial" w:cs="Arial"/>
                <w:sz w:val="28"/>
                <w:szCs w:val="28"/>
              </w:rPr>
            </w:pPr>
            <w:r w:rsidRPr="00D80097">
              <w:rPr>
                <w:rFonts w:ascii="Arial" w:eastAsia="Times New Roman" w:hAnsi="Arial" w:cs="Arial"/>
                <w:sz w:val="28"/>
                <w:szCs w:val="28"/>
              </w:rPr>
              <w:t>16</w:t>
            </w:r>
            <w:r w:rsidR="002016E3" w:rsidRPr="00D80097">
              <w:rPr>
                <w:rFonts w:ascii="Arial" w:eastAsia="Times New Roman" w:hAnsi="Arial" w:cs="Arial"/>
                <w:sz w:val="28"/>
                <w:szCs w:val="28"/>
              </w:rPr>
              <w:t>.</w:t>
            </w:r>
          </w:p>
        </w:tc>
        <w:tc>
          <w:tcPr>
            <w:tcW w:w="8358" w:type="dxa"/>
          </w:tcPr>
          <w:p w14:paraId="72EA1B1B" w14:textId="7CFB26B6" w:rsidR="00115D35" w:rsidRPr="00D80097" w:rsidRDefault="002016E3" w:rsidP="00D80097">
            <w:pPr>
              <w:rPr>
                <w:rFonts w:ascii="Arial" w:hAnsi="Arial" w:cs="Arial"/>
                <w:sz w:val="28"/>
                <w:szCs w:val="28"/>
              </w:rPr>
            </w:pPr>
            <w:r w:rsidRPr="00D80097">
              <w:rPr>
                <w:rFonts w:ascii="Arial" w:hAnsi="Arial" w:cs="Arial"/>
                <w:sz w:val="28"/>
                <w:szCs w:val="28"/>
              </w:rPr>
              <w:t>Uchwała Rady Miasta Włocławek Nr 45/XLIX/2006 z dnia 05 czerwca 2006</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Włocławka w zakresie obszaru położonego przy Al. Kazimierza Wielkiego, działka nr 16/3, część działki nr 17 i </w:t>
            </w:r>
            <w:smartTag w:uri="urn:schemas-microsoft-com:office:smarttags" w:element="metricconverter">
              <w:smartTagPr>
                <w:attr w:name="ProductID" w:val="77 KM"/>
              </w:smartTagPr>
              <w:r w:rsidRPr="00D80097">
                <w:rPr>
                  <w:rFonts w:ascii="Arial" w:hAnsi="Arial" w:cs="Arial"/>
                  <w:b/>
                  <w:sz w:val="28"/>
                  <w:szCs w:val="28"/>
                </w:rPr>
                <w:t>77 KM</w:t>
              </w:r>
            </w:smartTag>
            <w:r w:rsidRPr="00D80097">
              <w:rPr>
                <w:rFonts w:ascii="Arial" w:hAnsi="Arial" w:cs="Arial"/>
                <w:b/>
                <w:sz w:val="28"/>
                <w:szCs w:val="28"/>
              </w:rPr>
              <w:t xml:space="preserve"> 123;</w:t>
            </w:r>
            <w:r w:rsidRPr="00D80097">
              <w:rPr>
                <w:rFonts w:ascii="Arial" w:hAnsi="Arial" w:cs="Arial"/>
                <w:sz w:val="28"/>
                <w:szCs w:val="28"/>
              </w:rPr>
              <w:t xml:space="preserve"> (Dz. Urz. Woj. Kuj.-Pomorskiego Nr 99 z dnia 26 lipca 2006</w:t>
            </w:r>
            <w:r w:rsidR="001F7C54" w:rsidRPr="00D80097">
              <w:rPr>
                <w:rFonts w:ascii="Arial" w:hAnsi="Arial" w:cs="Arial"/>
                <w:sz w:val="28"/>
                <w:szCs w:val="28"/>
              </w:rPr>
              <w:t xml:space="preserve"> </w:t>
            </w:r>
            <w:r w:rsidRPr="00D80097">
              <w:rPr>
                <w:rFonts w:ascii="Arial" w:hAnsi="Arial" w:cs="Arial"/>
                <w:sz w:val="28"/>
                <w:szCs w:val="28"/>
              </w:rPr>
              <w:t>r., poz. 1539)</w:t>
            </w:r>
          </w:p>
        </w:tc>
      </w:tr>
      <w:tr w:rsidR="00115D35" w:rsidRPr="00D80097" w14:paraId="375CF15B" w14:textId="77777777" w:rsidTr="00546635">
        <w:tc>
          <w:tcPr>
            <w:tcW w:w="709" w:type="dxa"/>
          </w:tcPr>
          <w:p w14:paraId="57B39243" w14:textId="57A8C6B8" w:rsidR="00115D35" w:rsidRPr="00D80097" w:rsidRDefault="00640629" w:rsidP="00D80097">
            <w:pPr>
              <w:rPr>
                <w:rFonts w:ascii="Arial" w:eastAsia="Times New Roman" w:hAnsi="Arial" w:cs="Arial"/>
                <w:sz w:val="28"/>
                <w:szCs w:val="28"/>
              </w:rPr>
            </w:pPr>
            <w:r w:rsidRPr="00D80097">
              <w:rPr>
                <w:rFonts w:ascii="Arial" w:eastAsia="Times New Roman" w:hAnsi="Arial" w:cs="Arial"/>
                <w:sz w:val="28"/>
                <w:szCs w:val="28"/>
              </w:rPr>
              <w:t>17</w:t>
            </w:r>
            <w:r w:rsidR="002016E3" w:rsidRPr="00D80097">
              <w:rPr>
                <w:rFonts w:ascii="Arial" w:eastAsia="Times New Roman" w:hAnsi="Arial" w:cs="Arial"/>
                <w:sz w:val="28"/>
                <w:szCs w:val="28"/>
              </w:rPr>
              <w:t>.</w:t>
            </w:r>
          </w:p>
        </w:tc>
        <w:tc>
          <w:tcPr>
            <w:tcW w:w="8358" w:type="dxa"/>
          </w:tcPr>
          <w:p w14:paraId="1EFEFDD7" w14:textId="1C271134" w:rsidR="00115D35" w:rsidRPr="00D80097" w:rsidRDefault="002016E3" w:rsidP="00D80097">
            <w:pPr>
              <w:rPr>
                <w:rFonts w:ascii="Arial" w:hAnsi="Arial" w:cs="Arial"/>
                <w:sz w:val="28"/>
                <w:szCs w:val="28"/>
              </w:rPr>
            </w:pPr>
            <w:r w:rsidRPr="00D80097">
              <w:rPr>
                <w:rFonts w:ascii="Arial" w:hAnsi="Arial" w:cs="Arial"/>
                <w:sz w:val="28"/>
                <w:szCs w:val="28"/>
              </w:rPr>
              <w:t>Uchwała Rady Miasta Włocławek Nr 63/L/2006 z dnia 28 czerwca 2006</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Włocławka w zakresie obszaru położonego</w:t>
            </w:r>
            <w:r w:rsidR="002355C8" w:rsidRPr="00D80097">
              <w:rPr>
                <w:rFonts w:ascii="Arial" w:hAnsi="Arial" w:cs="Arial"/>
                <w:b/>
                <w:sz w:val="28"/>
                <w:szCs w:val="28"/>
              </w:rPr>
              <w:t xml:space="preserve">  </w:t>
            </w:r>
            <w:r w:rsidRPr="00D80097">
              <w:rPr>
                <w:rFonts w:ascii="Arial" w:hAnsi="Arial" w:cs="Arial"/>
                <w:b/>
                <w:sz w:val="28"/>
                <w:szCs w:val="28"/>
              </w:rPr>
              <w:t>we Włocławku w rejonie ulicy Płockiej i zawartego pomiędzy: brzegiem rzeki Wisły, wschodnią granicą działek nr 1/2 i 19/1 KM 96, ul. Płocką, Al. </w:t>
            </w:r>
            <w:proofErr w:type="spellStart"/>
            <w:r w:rsidRPr="00D80097">
              <w:rPr>
                <w:rFonts w:ascii="Arial" w:hAnsi="Arial" w:cs="Arial"/>
                <w:b/>
                <w:sz w:val="28"/>
                <w:szCs w:val="28"/>
              </w:rPr>
              <w:t>Kaz</w:t>
            </w:r>
            <w:proofErr w:type="spellEnd"/>
            <w:r w:rsidRPr="00D80097">
              <w:rPr>
                <w:rFonts w:ascii="Arial" w:hAnsi="Arial" w:cs="Arial"/>
                <w:b/>
                <w:sz w:val="28"/>
                <w:szCs w:val="28"/>
              </w:rPr>
              <w:t>. Wielkiego oraz Kanałem „A”;</w:t>
            </w:r>
            <w:r w:rsidRPr="00D80097">
              <w:rPr>
                <w:rFonts w:ascii="Arial" w:hAnsi="Arial" w:cs="Arial"/>
                <w:sz w:val="28"/>
                <w:szCs w:val="28"/>
              </w:rPr>
              <w:t xml:space="preserve"> (Dz. Urz. Woj. Kuj.-Pomorskiego Nr 148 z dnia 29 listopada 2006</w:t>
            </w:r>
            <w:r w:rsidR="001F7C54" w:rsidRPr="00D80097">
              <w:rPr>
                <w:rFonts w:ascii="Arial" w:hAnsi="Arial" w:cs="Arial"/>
                <w:sz w:val="28"/>
                <w:szCs w:val="28"/>
              </w:rPr>
              <w:t xml:space="preserve"> </w:t>
            </w:r>
            <w:r w:rsidRPr="00D80097">
              <w:rPr>
                <w:rFonts w:ascii="Arial" w:hAnsi="Arial" w:cs="Arial"/>
                <w:sz w:val="28"/>
                <w:szCs w:val="28"/>
              </w:rPr>
              <w:t>r., poz. 2165)</w:t>
            </w:r>
          </w:p>
        </w:tc>
      </w:tr>
      <w:tr w:rsidR="00115D35" w:rsidRPr="00D80097" w14:paraId="5AB60FB0" w14:textId="77777777" w:rsidTr="00546635">
        <w:tc>
          <w:tcPr>
            <w:tcW w:w="709" w:type="dxa"/>
          </w:tcPr>
          <w:p w14:paraId="35864C49" w14:textId="4358814B" w:rsidR="00115D35" w:rsidRPr="00D80097" w:rsidRDefault="00640629" w:rsidP="00D80097">
            <w:pPr>
              <w:rPr>
                <w:rFonts w:ascii="Arial" w:eastAsia="Times New Roman" w:hAnsi="Arial" w:cs="Arial"/>
                <w:sz w:val="28"/>
                <w:szCs w:val="28"/>
              </w:rPr>
            </w:pPr>
            <w:r w:rsidRPr="00D80097">
              <w:rPr>
                <w:rFonts w:ascii="Arial" w:eastAsia="Times New Roman" w:hAnsi="Arial" w:cs="Arial"/>
                <w:sz w:val="28"/>
                <w:szCs w:val="28"/>
              </w:rPr>
              <w:t>18</w:t>
            </w:r>
            <w:r w:rsidR="002016E3" w:rsidRPr="00D80097">
              <w:rPr>
                <w:rFonts w:ascii="Arial" w:eastAsia="Times New Roman" w:hAnsi="Arial" w:cs="Arial"/>
                <w:sz w:val="28"/>
                <w:szCs w:val="28"/>
              </w:rPr>
              <w:t>.</w:t>
            </w:r>
          </w:p>
        </w:tc>
        <w:tc>
          <w:tcPr>
            <w:tcW w:w="8358" w:type="dxa"/>
          </w:tcPr>
          <w:p w14:paraId="7C296289" w14:textId="4F6829E2" w:rsidR="00115D35" w:rsidRPr="00D80097" w:rsidRDefault="002016E3" w:rsidP="00D80097">
            <w:pPr>
              <w:rPr>
                <w:rFonts w:ascii="Arial" w:hAnsi="Arial" w:cs="Arial"/>
                <w:sz w:val="28"/>
                <w:szCs w:val="28"/>
              </w:rPr>
            </w:pPr>
            <w:r w:rsidRPr="00D80097">
              <w:rPr>
                <w:rFonts w:ascii="Arial" w:hAnsi="Arial" w:cs="Arial"/>
                <w:sz w:val="28"/>
                <w:szCs w:val="28"/>
              </w:rPr>
              <w:t>Uchwała Rady Miasta Włocławek Nr 5/IV/2007 z dnia 29 stycznia 2007</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Włocławka w zakresie obszaru </w:t>
            </w:r>
            <w:r w:rsidRPr="00D80097">
              <w:rPr>
                <w:rFonts w:ascii="Arial" w:hAnsi="Arial" w:cs="Arial"/>
                <w:b/>
                <w:sz w:val="28"/>
                <w:szCs w:val="28"/>
              </w:rPr>
              <w:lastRenderedPageBreak/>
              <w:t>położonego</w:t>
            </w:r>
            <w:r w:rsidR="002355C8" w:rsidRPr="00D80097">
              <w:rPr>
                <w:rFonts w:ascii="Arial" w:hAnsi="Arial" w:cs="Arial"/>
                <w:b/>
                <w:sz w:val="28"/>
                <w:szCs w:val="28"/>
              </w:rPr>
              <w:t xml:space="preserve"> </w:t>
            </w:r>
            <w:r w:rsidRPr="00D80097">
              <w:rPr>
                <w:rFonts w:ascii="Arial" w:hAnsi="Arial" w:cs="Arial"/>
                <w:b/>
                <w:sz w:val="28"/>
                <w:szCs w:val="28"/>
              </w:rPr>
              <w:t xml:space="preserve">we Włocławku pomiędzy: terenami kolejowymi – działki nr 78/31 i 78/17 KM 53, ulicą Okrzei, Wierzbową, północno-zachodnią granicą działek nr 40/1, 40/2 i </w:t>
            </w:r>
            <w:smartTag w:uri="urn:schemas-microsoft-com:office:smarttags" w:element="metricconverter">
              <w:smartTagPr>
                <w:attr w:name="ProductID" w:val="54 KM"/>
              </w:smartTagPr>
              <w:r w:rsidRPr="00D80097">
                <w:rPr>
                  <w:rFonts w:ascii="Arial" w:hAnsi="Arial" w:cs="Arial"/>
                  <w:b/>
                  <w:sz w:val="28"/>
                  <w:szCs w:val="28"/>
                </w:rPr>
                <w:t>54 KM</w:t>
              </w:r>
            </w:smartTag>
            <w:r w:rsidRPr="00D80097">
              <w:rPr>
                <w:rFonts w:ascii="Arial" w:hAnsi="Arial" w:cs="Arial"/>
                <w:b/>
                <w:sz w:val="28"/>
                <w:szCs w:val="28"/>
              </w:rPr>
              <w:t xml:space="preserve"> 82, ulica Okrężną, Witosa, terenami PKP, ulicą Spółdzielczą i Kaliską;</w:t>
            </w:r>
            <w:r w:rsidRPr="00D80097">
              <w:rPr>
                <w:rFonts w:ascii="Arial" w:hAnsi="Arial" w:cs="Arial"/>
                <w:sz w:val="28"/>
                <w:szCs w:val="28"/>
              </w:rPr>
              <w:t xml:space="preserve"> (Dz. Urz. Woj. Kuj.-Pomorskiego Nr 33 z dnia 22 marca 2007r., poz. 479)</w:t>
            </w:r>
          </w:p>
        </w:tc>
      </w:tr>
      <w:tr w:rsidR="00115D35" w:rsidRPr="00D80097" w14:paraId="0FF6F14C" w14:textId="77777777" w:rsidTr="00546635">
        <w:tc>
          <w:tcPr>
            <w:tcW w:w="709" w:type="dxa"/>
          </w:tcPr>
          <w:p w14:paraId="128600A8" w14:textId="7E727828" w:rsidR="00115D35" w:rsidRPr="00D80097" w:rsidRDefault="00640629" w:rsidP="00D80097">
            <w:pPr>
              <w:rPr>
                <w:rFonts w:ascii="Arial" w:eastAsia="Times New Roman" w:hAnsi="Arial" w:cs="Arial"/>
                <w:sz w:val="28"/>
                <w:szCs w:val="28"/>
              </w:rPr>
            </w:pPr>
            <w:r w:rsidRPr="00D80097">
              <w:rPr>
                <w:rFonts w:ascii="Arial" w:eastAsia="Times New Roman" w:hAnsi="Arial" w:cs="Arial"/>
                <w:sz w:val="28"/>
                <w:szCs w:val="28"/>
              </w:rPr>
              <w:lastRenderedPageBreak/>
              <w:t>19</w:t>
            </w:r>
            <w:r w:rsidR="002016E3" w:rsidRPr="00D80097">
              <w:rPr>
                <w:rFonts w:ascii="Arial" w:eastAsia="Times New Roman" w:hAnsi="Arial" w:cs="Arial"/>
                <w:sz w:val="28"/>
                <w:szCs w:val="28"/>
              </w:rPr>
              <w:t>.</w:t>
            </w:r>
          </w:p>
        </w:tc>
        <w:tc>
          <w:tcPr>
            <w:tcW w:w="8358" w:type="dxa"/>
          </w:tcPr>
          <w:p w14:paraId="39D3DDF6" w14:textId="58046F0E" w:rsidR="00115D35" w:rsidRPr="00D80097" w:rsidRDefault="002016E3" w:rsidP="00D80097">
            <w:pPr>
              <w:rPr>
                <w:rFonts w:ascii="Arial" w:hAnsi="Arial" w:cs="Arial"/>
                <w:sz w:val="28"/>
                <w:szCs w:val="28"/>
              </w:rPr>
            </w:pPr>
            <w:r w:rsidRPr="00D80097">
              <w:rPr>
                <w:rFonts w:ascii="Arial" w:hAnsi="Arial" w:cs="Arial"/>
                <w:sz w:val="28"/>
                <w:szCs w:val="28"/>
              </w:rPr>
              <w:t>Uchwała Rady Miasta Włocławek Nr 74/X/2007 z dnia 27 sierpnia 2007</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Włocławka dla obszaru położonego </w:t>
            </w:r>
            <w:r w:rsidR="002355C8" w:rsidRPr="00D80097">
              <w:rPr>
                <w:rFonts w:ascii="Arial" w:hAnsi="Arial" w:cs="Arial"/>
                <w:b/>
                <w:sz w:val="28"/>
                <w:szCs w:val="28"/>
              </w:rPr>
              <w:t xml:space="preserve">                          </w:t>
            </w:r>
            <w:r w:rsidRPr="00D80097">
              <w:rPr>
                <w:rFonts w:ascii="Arial" w:hAnsi="Arial" w:cs="Arial"/>
                <w:b/>
                <w:sz w:val="28"/>
                <w:szCs w:val="28"/>
              </w:rPr>
              <w:t>we Włocławku: przy skrzyżowaniu ulicy Zduńskiej 1/3 i Królewieckiej 41/43/45/47;</w:t>
            </w:r>
            <w:r w:rsidRPr="00D80097">
              <w:rPr>
                <w:rFonts w:ascii="Arial" w:hAnsi="Arial" w:cs="Arial"/>
                <w:sz w:val="28"/>
                <w:szCs w:val="28"/>
              </w:rPr>
              <w:t xml:space="preserve"> (Dz. Urz. Woj. Kuj.-Pomorskiego Nr 120 z dnia 26 października 2007</w:t>
            </w:r>
            <w:r w:rsidR="001F7C54" w:rsidRPr="00D80097">
              <w:rPr>
                <w:rFonts w:ascii="Arial" w:hAnsi="Arial" w:cs="Arial"/>
                <w:sz w:val="28"/>
                <w:szCs w:val="28"/>
              </w:rPr>
              <w:t xml:space="preserve"> </w:t>
            </w:r>
            <w:r w:rsidRPr="00D80097">
              <w:rPr>
                <w:rFonts w:ascii="Arial" w:hAnsi="Arial" w:cs="Arial"/>
                <w:sz w:val="28"/>
                <w:szCs w:val="28"/>
              </w:rPr>
              <w:t>r., poz. 1784)</w:t>
            </w:r>
          </w:p>
        </w:tc>
      </w:tr>
      <w:tr w:rsidR="00115D35" w:rsidRPr="00D80097" w14:paraId="3F80879B" w14:textId="77777777" w:rsidTr="00546635">
        <w:tc>
          <w:tcPr>
            <w:tcW w:w="709" w:type="dxa"/>
          </w:tcPr>
          <w:p w14:paraId="1FA52B45" w14:textId="138F2F64" w:rsidR="00115D35" w:rsidRPr="00D80097" w:rsidRDefault="002016E3" w:rsidP="00D80097">
            <w:pPr>
              <w:rPr>
                <w:rFonts w:ascii="Arial" w:eastAsia="Times New Roman" w:hAnsi="Arial" w:cs="Arial"/>
                <w:sz w:val="28"/>
                <w:szCs w:val="28"/>
              </w:rPr>
            </w:pPr>
            <w:r w:rsidRPr="00D80097">
              <w:rPr>
                <w:rFonts w:ascii="Arial" w:eastAsia="Times New Roman" w:hAnsi="Arial" w:cs="Arial"/>
                <w:sz w:val="28"/>
                <w:szCs w:val="28"/>
              </w:rPr>
              <w:t>2</w:t>
            </w:r>
            <w:r w:rsidR="00640629" w:rsidRPr="00D80097">
              <w:rPr>
                <w:rFonts w:ascii="Arial" w:eastAsia="Times New Roman" w:hAnsi="Arial" w:cs="Arial"/>
                <w:sz w:val="28"/>
                <w:szCs w:val="28"/>
              </w:rPr>
              <w:t>0</w:t>
            </w:r>
            <w:r w:rsidRPr="00D80097">
              <w:rPr>
                <w:rFonts w:ascii="Arial" w:eastAsia="Times New Roman" w:hAnsi="Arial" w:cs="Arial"/>
                <w:sz w:val="28"/>
                <w:szCs w:val="28"/>
              </w:rPr>
              <w:t>.</w:t>
            </w:r>
          </w:p>
        </w:tc>
        <w:tc>
          <w:tcPr>
            <w:tcW w:w="8358" w:type="dxa"/>
          </w:tcPr>
          <w:p w14:paraId="1E79BE26" w14:textId="3D254840" w:rsidR="00115D35" w:rsidRPr="00D80097" w:rsidRDefault="002016E3" w:rsidP="00D80097">
            <w:pPr>
              <w:rPr>
                <w:rFonts w:ascii="Arial" w:hAnsi="Arial" w:cs="Arial"/>
                <w:sz w:val="28"/>
                <w:szCs w:val="28"/>
              </w:rPr>
            </w:pPr>
            <w:r w:rsidRPr="00D80097">
              <w:rPr>
                <w:rFonts w:ascii="Arial" w:hAnsi="Arial" w:cs="Arial"/>
                <w:sz w:val="28"/>
                <w:szCs w:val="28"/>
              </w:rPr>
              <w:t>Uchwała Rady Miasta Włocławek Nr 75/X/2007 z dnia 27 sierpnia 2007</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dla obszaru położonego w strefie ochrony pośredniej wewnętrznej ujęcia wody „Krzywe Błota” – część działki nr </w:t>
            </w:r>
            <w:smartTag w:uri="urn:schemas-microsoft-com:office:smarttags" w:element="metricconverter">
              <w:smartTagPr>
                <w:attr w:name="ProductID" w:val="402 KM"/>
              </w:smartTagPr>
              <w:r w:rsidRPr="00D80097">
                <w:rPr>
                  <w:rFonts w:ascii="Arial" w:hAnsi="Arial" w:cs="Arial"/>
                  <w:b/>
                  <w:sz w:val="28"/>
                  <w:szCs w:val="28"/>
                </w:rPr>
                <w:t>402 KM</w:t>
              </w:r>
            </w:smartTag>
            <w:r w:rsidRPr="00D80097">
              <w:rPr>
                <w:rFonts w:ascii="Arial" w:hAnsi="Arial" w:cs="Arial"/>
                <w:b/>
                <w:sz w:val="28"/>
                <w:szCs w:val="28"/>
              </w:rPr>
              <w:t xml:space="preserve"> 1 Michelin oraz w strefie ochrony pośredniej zewnętrznej ujęcia wody „Zazamcze” – część działki nr </w:t>
            </w:r>
            <w:smartTag w:uri="urn:schemas-microsoft-com:office:smarttags" w:element="metricconverter">
              <w:smartTagPr>
                <w:attr w:name="ProductID" w:val="222 KM"/>
              </w:smartTagPr>
              <w:r w:rsidRPr="00D80097">
                <w:rPr>
                  <w:rFonts w:ascii="Arial" w:hAnsi="Arial" w:cs="Arial"/>
                  <w:b/>
                  <w:sz w:val="28"/>
                  <w:szCs w:val="28"/>
                </w:rPr>
                <w:t>222 KM</w:t>
              </w:r>
            </w:smartTag>
            <w:r w:rsidRPr="00D80097">
              <w:rPr>
                <w:rFonts w:ascii="Arial" w:hAnsi="Arial" w:cs="Arial"/>
                <w:b/>
                <w:sz w:val="28"/>
                <w:szCs w:val="28"/>
              </w:rPr>
              <w:t xml:space="preserve"> 28;</w:t>
            </w:r>
            <w:r w:rsidRPr="00D80097">
              <w:rPr>
                <w:rFonts w:ascii="Arial" w:hAnsi="Arial" w:cs="Arial"/>
                <w:sz w:val="28"/>
                <w:szCs w:val="28"/>
              </w:rPr>
              <w:t xml:space="preserve"> (Dz. Urz. Woj. Kuj.-Pomorskiego Nr 120 z dnia 26 października 2007</w:t>
            </w:r>
            <w:r w:rsidR="001F7C54" w:rsidRPr="00D80097">
              <w:rPr>
                <w:rFonts w:ascii="Arial" w:hAnsi="Arial" w:cs="Arial"/>
                <w:sz w:val="28"/>
                <w:szCs w:val="28"/>
              </w:rPr>
              <w:t xml:space="preserve"> </w:t>
            </w:r>
            <w:r w:rsidRPr="00D80097">
              <w:rPr>
                <w:rFonts w:ascii="Arial" w:hAnsi="Arial" w:cs="Arial"/>
                <w:sz w:val="28"/>
                <w:szCs w:val="28"/>
              </w:rPr>
              <w:t>r., poz. 1785)</w:t>
            </w:r>
          </w:p>
        </w:tc>
      </w:tr>
      <w:tr w:rsidR="00115D35" w:rsidRPr="00D80097" w14:paraId="0946AD8D" w14:textId="77777777" w:rsidTr="00546635">
        <w:tc>
          <w:tcPr>
            <w:tcW w:w="709" w:type="dxa"/>
          </w:tcPr>
          <w:p w14:paraId="49166034" w14:textId="346132D8" w:rsidR="00115D35" w:rsidRPr="00D80097" w:rsidRDefault="002016E3" w:rsidP="00D80097">
            <w:pPr>
              <w:rPr>
                <w:rFonts w:ascii="Arial" w:eastAsia="Times New Roman" w:hAnsi="Arial" w:cs="Arial"/>
                <w:sz w:val="28"/>
                <w:szCs w:val="28"/>
              </w:rPr>
            </w:pPr>
            <w:r w:rsidRPr="00D80097">
              <w:rPr>
                <w:rFonts w:ascii="Arial" w:eastAsia="Times New Roman" w:hAnsi="Arial" w:cs="Arial"/>
                <w:sz w:val="28"/>
                <w:szCs w:val="28"/>
              </w:rPr>
              <w:t>2</w:t>
            </w:r>
            <w:r w:rsidR="00640629" w:rsidRPr="00D80097">
              <w:rPr>
                <w:rFonts w:ascii="Arial" w:eastAsia="Times New Roman" w:hAnsi="Arial" w:cs="Arial"/>
                <w:sz w:val="28"/>
                <w:szCs w:val="28"/>
              </w:rPr>
              <w:t>1</w:t>
            </w:r>
            <w:r w:rsidRPr="00D80097">
              <w:rPr>
                <w:rFonts w:ascii="Arial" w:eastAsia="Times New Roman" w:hAnsi="Arial" w:cs="Arial"/>
                <w:sz w:val="28"/>
                <w:szCs w:val="28"/>
              </w:rPr>
              <w:t>.</w:t>
            </w:r>
          </w:p>
        </w:tc>
        <w:tc>
          <w:tcPr>
            <w:tcW w:w="8358" w:type="dxa"/>
          </w:tcPr>
          <w:p w14:paraId="7A75839A" w14:textId="5A5182C2" w:rsidR="00115D35" w:rsidRPr="00D80097" w:rsidRDefault="002016E3" w:rsidP="00D80097">
            <w:pPr>
              <w:rPr>
                <w:rFonts w:ascii="Arial" w:hAnsi="Arial" w:cs="Arial"/>
                <w:sz w:val="28"/>
                <w:szCs w:val="28"/>
              </w:rPr>
            </w:pPr>
            <w:r w:rsidRPr="00D80097">
              <w:rPr>
                <w:rFonts w:ascii="Arial" w:hAnsi="Arial" w:cs="Arial"/>
                <w:sz w:val="28"/>
                <w:szCs w:val="28"/>
              </w:rPr>
              <w:t>Uchwała Rady Miasta Włocławek Nr 79/XX/2008 z dnia 27 sierpnia 2008</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Włocławek dla obszaru położonego w strefie ochrony pośredniej zewnętrznej ujęcia wody „Krzywe Błota” w rejonie jeziora Czarne;</w:t>
            </w:r>
            <w:r w:rsidRPr="00D80097">
              <w:rPr>
                <w:rFonts w:ascii="Arial" w:hAnsi="Arial" w:cs="Arial"/>
                <w:sz w:val="28"/>
                <w:szCs w:val="28"/>
              </w:rPr>
              <w:t xml:space="preserve"> (Dz. Urz. Woj. Kuj.-Pomorskiego Nr 128 z dnia 14 października 2008</w:t>
            </w:r>
            <w:r w:rsidR="001F7C54" w:rsidRPr="00D80097">
              <w:rPr>
                <w:rFonts w:ascii="Arial" w:hAnsi="Arial" w:cs="Arial"/>
                <w:sz w:val="28"/>
                <w:szCs w:val="28"/>
              </w:rPr>
              <w:t xml:space="preserve"> </w:t>
            </w:r>
            <w:r w:rsidRPr="00D80097">
              <w:rPr>
                <w:rFonts w:ascii="Arial" w:hAnsi="Arial" w:cs="Arial"/>
                <w:sz w:val="28"/>
                <w:szCs w:val="28"/>
              </w:rPr>
              <w:t>r., poz. 2031)</w:t>
            </w:r>
          </w:p>
        </w:tc>
      </w:tr>
      <w:tr w:rsidR="00115D35" w:rsidRPr="00D80097" w14:paraId="76D91EF1" w14:textId="77777777" w:rsidTr="00546635">
        <w:tc>
          <w:tcPr>
            <w:tcW w:w="709" w:type="dxa"/>
          </w:tcPr>
          <w:p w14:paraId="154F9221" w14:textId="5D392E99" w:rsidR="00115D35" w:rsidRPr="00D80097" w:rsidRDefault="002016E3" w:rsidP="00D80097">
            <w:pPr>
              <w:rPr>
                <w:rFonts w:ascii="Arial" w:eastAsia="Times New Roman" w:hAnsi="Arial" w:cs="Arial"/>
                <w:sz w:val="28"/>
                <w:szCs w:val="28"/>
              </w:rPr>
            </w:pPr>
            <w:r w:rsidRPr="00D80097">
              <w:rPr>
                <w:rFonts w:ascii="Arial" w:eastAsia="Times New Roman" w:hAnsi="Arial" w:cs="Arial"/>
                <w:sz w:val="28"/>
                <w:szCs w:val="28"/>
              </w:rPr>
              <w:t>2</w:t>
            </w:r>
            <w:r w:rsidR="00640629" w:rsidRPr="00D80097">
              <w:rPr>
                <w:rFonts w:ascii="Arial" w:eastAsia="Times New Roman" w:hAnsi="Arial" w:cs="Arial"/>
                <w:sz w:val="28"/>
                <w:szCs w:val="28"/>
              </w:rPr>
              <w:t>2</w:t>
            </w:r>
            <w:r w:rsidRPr="00D80097">
              <w:rPr>
                <w:rFonts w:ascii="Arial" w:eastAsia="Times New Roman" w:hAnsi="Arial" w:cs="Arial"/>
                <w:sz w:val="28"/>
                <w:szCs w:val="28"/>
              </w:rPr>
              <w:t>.</w:t>
            </w:r>
          </w:p>
        </w:tc>
        <w:tc>
          <w:tcPr>
            <w:tcW w:w="8358" w:type="dxa"/>
          </w:tcPr>
          <w:p w14:paraId="28A5AC8B" w14:textId="04123F92" w:rsidR="00115D35" w:rsidRPr="00D80097" w:rsidRDefault="002016E3" w:rsidP="00D80097">
            <w:pPr>
              <w:rPr>
                <w:rFonts w:ascii="Arial" w:hAnsi="Arial" w:cs="Arial"/>
                <w:sz w:val="28"/>
                <w:szCs w:val="28"/>
              </w:rPr>
            </w:pPr>
            <w:r w:rsidRPr="00D80097">
              <w:rPr>
                <w:rFonts w:ascii="Arial" w:hAnsi="Arial" w:cs="Arial"/>
                <w:sz w:val="28"/>
                <w:szCs w:val="28"/>
              </w:rPr>
              <w:t>Uchwała Rady Miasta Włocławek Nr 88/XXI/2008 z dnia 06 października 2008</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w zakresie obszaru położonego we Włocławku w granicach działek 9/4, 10/4, 11/3, 12/3 i 13/3 KM 98 </w:t>
            </w:r>
            <w:r w:rsidR="002355C8" w:rsidRPr="00D80097">
              <w:rPr>
                <w:rFonts w:ascii="Arial" w:hAnsi="Arial" w:cs="Arial"/>
                <w:b/>
                <w:sz w:val="28"/>
                <w:szCs w:val="28"/>
              </w:rPr>
              <w:t xml:space="preserve">                              </w:t>
            </w:r>
            <w:r w:rsidRPr="00D80097">
              <w:rPr>
                <w:rFonts w:ascii="Arial" w:hAnsi="Arial" w:cs="Arial"/>
                <w:b/>
                <w:sz w:val="28"/>
                <w:szCs w:val="28"/>
              </w:rPr>
              <w:t>przy ul. Spokojnej;</w:t>
            </w:r>
            <w:r w:rsidRPr="00D80097">
              <w:rPr>
                <w:rFonts w:ascii="Arial" w:hAnsi="Arial" w:cs="Arial"/>
                <w:sz w:val="28"/>
                <w:szCs w:val="28"/>
              </w:rPr>
              <w:t xml:space="preserve"> (Dz. Urz. Woj. Kuj.-Pomorskiego Nr 152 z dnia 25 listopada 2008</w:t>
            </w:r>
            <w:r w:rsidR="001F7C54" w:rsidRPr="00D80097">
              <w:rPr>
                <w:rFonts w:ascii="Arial" w:hAnsi="Arial" w:cs="Arial"/>
                <w:sz w:val="28"/>
                <w:szCs w:val="28"/>
              </w:rPr>
              <w:t xml:space="preserve"> </w:t>
            </w:r>
            <w:r w:rsidRPr="00D80097">
              <w:rPr>
                <w:rFonts w:ascii="Arial" w:hAnsi="Arial" w:cs="Arial"/>
                <w:sz w:val="28"/>
                <w:szCs w:val="28"/>
              </w:rPr>
              <w:t>r., poz. 2325)</w:t>
            </w:r>
          </w:p>
        </w:tc>
      </w:tr>
      <w:tr w:rsidR="00115D35" w:rsidRPr="00D80097" w14:paraId="445D0513" w14:textId="77777777" w:rsidTr="00546635">
        <w:tc>
          <w:tcPr>
            <w:tcW w:w="709" w:type="dxa"/>
          </w:tcPr>
          <w:p w14:paraId="646E77FF" w14:textId="05AEB9CD" w:rsidR="00115D35" w:rsidRPr="00D80097" w:rsidRDefault="002016E3" w:rsidP="00D80097">
            <w:pPr>
              <w:rPr>
                <w:rFonts w:ascii="Arial" w:eastAsia="Times New Roman" w:hAnsi="Arial" w:cs="Arial"/>
                <w:sz w:val="28"/>
                <w:szCs w:val="28"/>
              </w:rPr>
            </w:pPr>
            <w:r w:rsidRPr="00D80097">
              <w:rPr>
                <w:rFonts w:ascii="Arial" w:eastAsia="Times New Roman" w:hAnsi="Arial" w:cs="Arial"/>
                <w:sz w:val="28"/>
                <w:szCs w:val="28"/>
              </w:rPr>
              <w:t>2</w:t>
            </w:r>
            <w:r w:rsidR="00640629" w:rsidRPr="00D80097">
              <w:rPr>
                <w:rFonts w:ascii="Arial" w:eastAsia="Times New Roman" w:hAnsi="Arial" w:cs="Arial"/>
                <w:sz w:val="28"/>
                <w:szCs w:val="28"/>
              </w:rPr>
              <w:t>3</w:t>
            </w:r>
            <w:r w:rsidRPr="00D80097">
              <w:rPr>
                <w:rFonts w:ascii="Arial" w:eastAsia="Times New Roman" w:hAnsi="Arial" w:cs="Arial"/>
                <w:sz w:val="28"/>
                <w:szCs w:val="28"/>
              </w:rPr>
              <w:t>.</w:t>
            </w:r>
          </w:p>
        </w:tc>
        <w:tc>
          <w:tcPr>
            <w:tcW w:w="8358" w:type="dxa"/>
          </w:tcPr>
          <w:p w14:paraId="7CFE5703" w14:textId="4B1D7784" w:rsidR="00115D35" w:rsidRPr="00D80097" w:rsidRDefault="009B5782" w:rsidP="00D80097">
            <w:pPr>
              <w:rPr>
                <w:rFonts w:ascii="Arial" w:hAnsi="Arial" w:cs="Arial"/>
                <w:sz w:val="28"/>
                <w:szCs w:val="28"/>
              </w:rPr>
            </w:pPr>
            <w:r w:rsidRPr="00D80097">
              <w:rPr>
                <w:rFonts w:ascii="Arial" w:hAnsi="Arial" w:cs="Arial"/>
                <w:sz w:val="28"/>
                <w:szCs w:val="28"/>
              </w:rPr>
              <w:t>Uchwała Rady Miasta Włocławek Nr XXVII/20/09 z dnia 06 kwietnia 2009</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Włocławek dla obszaru w rejonie obrębu Kawka, położonego pomiędzy: granicą terenów leśnych, granica miasta, terenami zieleni wzdłuż rzeki Wisły, działką nr 47, ulicą Krzywa Góra;</w:t>
            </w:r>
            <w:r w:rsidRPr="00D80097">
              <w:rPr>
                <w:rFonts w:ascii="Arial" w:hAnsi="Arial" w:cs="Arial"/>
                <w:sz w:val="28"/>
                <w:szCs w:val="28"/>
              </w:rPr>
              <w:t xml:space="preserve"> (Dz. Urz. Woj. Kuj.-Pomorskiego Nr 58 z dnia 02 czerwca 2009</w:t>
            </w:r>
            <w:r w:rsidR="001F7C54" w:rsidRPr="00D80097">
              <w:rPr>
                <w:rFonts w:ascii="Arial" w:hAnsi="Arial" w:cs="Arial"/>
                <w:sz w:val="28"/>
                <w:szCs w:val="28"/>
              </w:rPr>
              <w:t xml:space="preserve"> </w:t>
            </w:r>
            <w:r w:rsidRPr="00D80097">
              <w:rPr>
                <w:rFonts w:ascii="Arial" w:hAnsi="Arial" w:cs="Arial"/>
                <w:sz w:val="28"/>
                <w:szCs w:val="28"/>
              </w:rPr>
              <w:t>r., poz. 1191)</w:t>
            </w:r>
          </w:p>
        </w:tc>
      </w:tr>
      <w:tr w:rsidR="00115D35" w:rsidRPr="00D80097" w14:paraId="3C517E73" w14:textId="77777777" w:rsidTr="00546635">
        <w:tc>
          <w:tcPr>
            <w:tcW w:w="709" w:type="dxa"/>
          </w:tcPr>
          <w:p w14:paraId="51BCF8D0" w14:textId="67CB59E1" w:rsidR="00115D35" w:rsidRPr="00D80097" w:rsidRDefault="009B5782" w:rsidP="00D80097">
            <w:pPr>
              <w:rPr>
                <w:rFonts w:ascii="Arial" w:eastAsia="Times New Roman" w:hAnsi="Arial" w:cs="Arial"/>
                <w:sz w:val="28"/>
                <w:szCs w:val="28"/>
              </w:rPr>
            </w:pPr>
            <w:r w:rsidRPr="00D80097">
              <w:rPr>
                <w:rFonts w:ascii="Arial" w:eastAsia="Times New Roman" w:hAnsi="Arial" w:cs="Arial"/>
                <w:sz w:val="28"/>
                <w:szCs w:val="28"/>
              </w:rPr>
              <w:t>2</w:t>
            </w:r>
            <w:r w:rsidR="00640629" w:rsidRPr="00D80097">
              <w:rPr>
                <w:rFonts w:ascii="Arial" w:eastAsia="Times New Roman" w:hAnsi="Arial" w:cs="Arial"/>
                <w:sz w:val="28"/>
                <w:szCs w:val="28"/>
              </w:rPr>
              <w:t>4</w:t>
            </w:r>
            <w:r w:rsidRPr="00D80097">
              <w:rPr>
                <w:rFonts w:ascii="Arial" w:eastAsia="Times New Roman" w:hAnsi="Arial" w:cs="Arial"/>
                <w:sz w:val="28"/>
                <w:szCs w:val="28"/>
              </w:rPr>
              <w:t>.</w:t>
            </w:r>
          </w:p>
        </w:tc>
        <w:tc>
          <w:tcPr>
            <w:tcW w:w="8358" w:type="dxa"/>
          </w:tcPr>
          <w:p w14:paraId="59A22425" w14:textId="564A8BC5" w:rsidR="00115D35" w:rsidRPr="00D80097" w:rsidRDefault="009B5782" w:rsidP="00D80097">
            <w:pPr>
              <w:rPr>
                <w:rFonts w:ascii="Arial" w:hAnsi="Arial" w:cs="Arial"/>
                <w:sz w:val="28"/>
                <w:szCs w:val="28"/>
              </w:rPr>
            </w:pPr>
            <w:r w:rsidRPr="00D80097">
              <w:rPr>
                <w:rFonts w:ascii="Arial" w:hAnsi="Arial" w:cs="Arial"/>
                <w:sz w:val="28"/>
                <w:szCs w:val="28"/>
              </w:rPr>
              <w:t>Uchwała Rady Miasta Włocławek Nr XXVIII/31/09 z dnia 27 kwietnia 2009</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w:t>
            </w:r>
            <w:r w:rsidRPr="00D80097">
              <w:rPr>
                <w:rFonts w:ascii="Arial" w:hAnsi="Arial" w:cs="Arial"/>
                <w:b/>
                <w:sz w:val="28"/>
                <w:szCs w:val="28"/>
              </w:rPr>
              <w:lastRenderedPageBreak/>
              <w:t xml:space="preserve">zagospodarowania przestrzennego miasta Włocławek dla obszaru położonego pomiędzy: projektowaną ulicą 4 KL*, ulicą Witosa, zachodnią i północną granicą działki nr 4/6 KM 80, północnymi granicami działek nr 4/7, 6/2 i 6/9 KM 80, ulicami Wolność i Nowomiejską, Aleją Chopina, ulicą Witosa, wschodnimi granicami działek nr 19/2, 27/10, 25/7 oraz fragmentem działki nr 25/2 KM 80, Aleją Chopina, ulicą Komunalną; </w:t>
            </w:r>
            <w:r w:rsidRPr="00D80097">
              <w:rPr>
                <w:rFonts w:ascii="Arial" w:hAnsi="Arial" w:cs="Arial"/>
                <w:sz w:val="28"/>
                <w:szCs w:val="28"/>
              </w:rPr>
              <w:t xml:space="preserve">(Dz. Urz. Woj. Kuj.-Pomorskiego Nr 60 </w:t>
            </w:r>
            <w:r w:rsidR="00344C31" w:rsidRPr="00D80097">
              <w:rPr>
                <w:rFonts w:ascii="Arial" w:hAnsi="Arial" w:cs="Arial"/>
                <w:sz w:val="28"/>
                <w:szCs w:val="28"/>
              </w:rPr>
              <w:t xml:space="preserve">                     </w:t>
            </w:r>
            <w:r w:rsidRPr="00D80097">
              <w:rPr>
                <w:rFonts w:ascii="Arial" w:hAnsi="Arial" w:cs="Arial"/>
                <w:sz w:val="28"/>
                <w:szCs w:val="28"/>
              </w:rPr>
              <w:t>z dnia 16 czerwca 2009</w:t>
            </w:r>
            <w:r w:rsidR="00344C31" w:rsidRPr="00D80097">
              <w:rPr>
                <w:rFonts w:ascii="Arial" w:hAnsi="Arial" w:cs="Arial"/>
                <w:sz w:val="28"/>
                <w:szCs w:val="28"/>
              </w:rPr>
              <w:t xml:space="preserve"> </w:t>
            </w:r>
            <w:r w:rsidRPr="00D80097">
              <w:rPr>
                <w:rFonts w:ascii="Arial" w:hAnsi="Arial" w:cs="Arial"/>
                <w:sz w:val="28"/>
                <w:szCs w:val="28"/>
              </w:rPr>
              <w:t>r., poz. 1229)</w:t>
            </w:r>
          </w:p>
        </w:tc>
      </w:tr>
      <w:tr w:rsidR="00115D35" w:rsidRPr="00D80097" w14:paraId="32459219" w14:textId="77777777" w:rsidTr="00546635">
        <w:tc>
          <w:tcPr>
            <w:tcW w:w="709" w:type="dxa"/>
          </w:tcPr>
          <w:p w14:paraId="285ABE29" w14:textId="21C3988D" w:rsidR="00115D35" w:rsidRPr="00D80097" w:rsidRDefault="00640629" w:rsidP="00D80097">
            <w:pPr>
              <w:rPr>
                <w:rFonts w:ascii="Arial" w:eastAsia="Times New Roman" w:hAnsi="Arial" w:cs="Arial"/>
                <w:sz w:val="28"/>
                <w:szCs w:val="28"/>
              </w:rPr>
            </w:pPr>
            <w:r w:rsidRPr="00D80097">
              <w:rPr>
                <w:rFonts w:ascii="Arial" w:eastAsia="Times New Roman" w:hAnsi="Arial" w:cs="Arial"/>
                <w:sz w:val="28"/>
                <w:szCs w:val="28"/>
              </w:rPr>
              <w:lastRenderedPageBreak/>
              <w:t>25</w:t>
            </w:r>
            <w:r w:rsidR="009B5782" w:rsidRPr="00D80097">
              <w:rPr>
                <w:rFonts w:ascii="Arial" w:eastAsia="Times New Roman" w:hAnsi="Arial" w:cs="Arial"/>
                <w:sz w:val="28"/>
                <w:szCs w:val="28"/>
              </w:rPr>
              <w:t xml:space="preserve">. </w:t>
            </w:r>
          </w:p>
        </w:tc>
        <w:tc>
          <w:tcPr>
            <w:tcW w:w="8358" w:type="dxa"/>
          </w:tcPr>
          <w:p w14:paraId="57FCE1E5" w14:textId="54E452D5" w:rsidR="009B5782" w:rsidRPr="00D80097" w:rsidRDefault="009B5782" w:rsidP="00D80097">
            <w:pPr>
              <w:rPr>
                <w:rFonts w:ascii="Arial" w:hAnsi="Arial" w:cs="Arial"/>
                <w:sz w:val="28"/>
                <w:szCs w:val="28"/>
              </w:rPr>
            </w:pPr>
            <w:r w:rsidRPr="00D80097">
              <w:rPr>
                <w:rFonts w:ascii="Arial" w:hAnsi="Arial" w:cs="Arial"/>
                <w:sz w:val="28"/>
                <w:szCs w:val="28"/>
              </w:rPr>
              <w:t>Uchwała Rady Miasta Włocławek Nr XXXIV/229/09 z dnia 21 września 2009</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Włocławek w rejonie ulic Kapitulnej i Długiej;</w:t>
            </w:r>
            <w:r w:rsidRPr="00D80097">
              <w:rPr>
                <w:rFonts w:ascii="Arial" w:hAnsi="Arial" w:cs="Arial"/>
                <w:sz w:val="28"/>
                <w:szCs w:val="28"/>
              </w:rPr>
              <w:t xml:space="preserve"> (Dz. Urz. Woj. Kuj.-Pomorskiego Nr 113 z dnia 19 listopada 2009</w:t>
            </w:r>
            <w:r w:rsidR="00344C31" w:rsidRPr="00D80097">
              <w:rPr>
                <w:rFonts w:ascii="Arial" w:hAnsi="Arial" w:cs="Arial"/>
                <w:sz w:val="28"/>
                <w:szCs w:val="28"/>
              </w:rPr>
              <w:t xml:space="preserve"> </w:t>
            </w:r>
            <w:r w:rsidRPr="00D80097">
              <w:rPr>
                <w:rFonts w:ascii="Arial" w:hAnsi="Arial" w:cs="Arial"/>
                <w:sz w:val="28"/>
                <w:szCs w:val="28"/>
              </w:rPr>
              <w:t>r., poz. 1871)</w:t>
            </w:r>
          </w:p>
          <w:p w14:paraId="3C3E04A9" w14:textId="77777777" w:rsidR="00115D35" w:rsidRPr="00D80097" w:rsidRDefault="00115D35" w:rsidP="00D80097">
            <w:pPr>
              <w:rPr>
                <w:rFonts w:ascii="Arial" w:hAnsi="Arial" w:cs="Arial"/>
                <w:sz w:val="28"/>
                <w:szCs w:val="28"/>
              </w:rPr>
            </w:pPr>
          </w:p>
        </w:tc>
      </w:tr>
      <w:tr w:rsidR="00115D35" w:rsidRPr="00D80097" w14:paraId="0766F6AE" w14:textId="77777777" w:rsidTr="00546635">
        <w:tc>
          <w:tcPr>
            <w:tcW w:w="709" w:type="dxa"/>
          </w:tcPr>
          <w:p w14:paraId="3A38FB33" w14:textId="39BDD24E" w:rsidR="00115D35" w:rsidRPr="00D80097" w:rsidRDefault="00640629" w:rsidP="00D80097">
            <w:pPr>
              <w:rPr>
                <w:rFonts w:ascii="Arial" w:eastAsia="Times New Roman" w:hAnsi="Arial" w:cs="Arial"/>
                <w:sz w:val="28"/>
                <w:szCs w:val="28"/>
              </w:rPr>
            </w:pPr>
            <w:r w:rsidRPr="00D80097">
              <w:rPr>
                <w:rFonts w:ascii="Arial" w:eastAsia="Times New Roman" w:hAnsi="Arial" w:cs="Arial"/>
                <w:sz w:val="28"/>
                <w:szCs w:val="28"/>
              </w:rPr>
              <w:t>26</w:t>
            </w:r>
            <w:r w:rsidR="009B5782" w:rsidRPr="00D80097">
              <w:rPr>
                <w:rFonts w:ascii="Arial" w:eastAsia="Times New Roman" w:hAnsi="Arial" w:cs="Arial"/>
                <w:sz w:val="28"/>
                <w:szCs w:val="28"/>
              </w:rPr>
              <w:t>.</w:t>
            </w:r>
          </w:p>
        </w:tc>
        <w:tc>
          <w:tcPr>
            <w:tcW w:w="8358" w:type="dxa"/>
          </w:tcPr>
          <w:p w14:paraId="3709A0B4" w14:textId="373A5BE6" w:rsidR="00115D35" w:rsidRPr="00D80097" w:rsidRDefault="009B5782" w:rsidP="00D80097">
            <w:pPr>
              <w:rPr>
                <w:rFonts w:ascii="Arial" w:hAnsi="Arial" w:cs="Arial"/>
                <w:sz w:val="28"/>
                <w:szCs w:val="28"/>
              </w:rPr>
            </w:pPr>
            <w:r w:rsidRPr="00D80097">
              <w:rPr>
                <w:rFonts w:ascii="Arial" w:hAnsi="Arial" w:cs="Arial"/>
                <w:sz w:val="28"/>
                <w:szCs w:val="28"/>
              </w:rPr>
              <w:t>Uchwała Rady Miasta Włocławek Nr XXXVI/346/09 z dnia 30 listopada 2009</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Włocławek dla obszaru położonego pomiędzy: ulicą Witosa, projektowaną ulicą 4 KL*, wschodnimi granicami działek nr 23/13, 22/11 i 23/19 KM 80, południowymi granicami działek nr 22/11 i 22/9, terenami kolejowymi oraz ulicą Witosa, Chopina, fragmentem działki nr 25/2, południowymi granicami działek nr 25/6, 27/9 i 18/3 KM 80</w:t>
            </w:r>
            <w:r w:rsidRPr="00D80097">
              <w:rPr>
                <w:rFonts w:ascii="Arial" w:hAnsi="Arial" w:cs="Arial"/>
                <w:sz w:val="28"/>
                <w:szCs w:val="28"/>
              </w:rPr>
              <w:t>; (Dz. Urz. Woj. Kuj.-Pomorskiego Nr 12 z dnia 21 stycznia 2010</w:t>
            </w:r>
            <w:r w:rsidR="00344C31" w:rsidRPr="00D80097">
              <w:rPr>
                <w:rFonts w:ascii="Arial" w:hAnsi="Arial" w:cs="Arial"/>
                <w:sz w:val="28"/>
                <w:szCs w:val="28"/>
              </w:rPr>
              <w:t xml:space="preserve"> </w:t>
            </w:r>
            <w:r w:rsidRPr="00D80097">
              <w:rPr>
                <w:rFonts w:ascii="Arial" w:hAnsi="Arial" w:cs="Arial"/>
                <w:sz w:val="28"/>
                <w:szCs w:val="28"/>
              </w:rPr>
              <w:t>r. poz. 169)</w:t>
            </w:r>
          </w:p>
        </w:tc>
      </w:tr>
      <w:tr w:rsidR="00115D35" w:rsidRPr="00D80097" w14:paraId="169F0253" w14:textId="77777777" w:rsidTr="00546635">
        <w:tc>
          <w:tcPr>
            <w:tcW w:w="709" w:type="dxa"/>
          </w:tcPr>
          <w:p w14:paraId="525EE0C4" w14:textId="22B41E53" w:rsidR="00115D35" w:rsidRPr="00D80097" w:rsidRDefault="00640629" w:rsidP="00D80097">
            <w:pPr>
              <w:rPr>
                <w:rFonts w:ascii="Arial" w:eastAsia="Times New Roman" w:hAnsi="Arial" w:cs="Arial"/>
                <w:sz w:val="28"/>
                <w:szCs w:val="28"/>
              </w:rPr>
            </w:pPr>
            <w:r w:rsidRPr="00D80097">
              <w:rPr>
                <w:rFonts w:ascii="Arial" w:eastAsia="Times New Roman" w:hAnsi="Arial" w:cs="Arial"/>
                <w:sz w:val="28"/>
                <w:szCs w:val="28"/>
              </w:rPr>
              <w:t>27</w:t>
            </w:r>
            <w:r w:rsidR="009B5782" w:rsidRPr="00D80097">
              <w:rPr>
                <w:rFonts w:ascii="Arial" w:eastAsia="Times New Roman" w:hAnsi="Arial" w:cs="Arial"/>
                <w:sz w:val="28"/>
                <w:szCs w:val="28"/>
              </w:rPr>
              <w:t>.</w:t>
            </w:r>
          </w:p>
        </w:tc>
        <w:tc>
          <w:tcPr>
            <w:tcW w:w="8358" w:type="dxa"/>
          </w:tcPr>
          <w:p w14:paraId="1CE19F0A" w14:textId="04E0EEF8" w:rsidR="00115D35" w:rsidRPr="00D80097" w:rsidRDefault="009B5782" w:rsidP="00D80097">
            <w:pPr>
              <w:rPr>
                <w:rFonts w:ascii="Arial" w:hAnsi="Arial" w:cs="Arial"/>
                <w:sz w:val="28"/>
                <w:szCs w:val="28"/>
              </w:rPr>
            </w:pPr>
            <w:r w:rsidRPr="00D80097">
              <w:rPr>
                <w:rFonts w:ascii="Arial" w:hAnsi="Arial" w:cs="Arial"/>
                <w:sz w:val="28"/>
                <w:szCs w:val="28"/>
              </w:rPr>
              <w:t>Uchwała Rady Miasta Włocławek Nr XXXVI/345/09 z dnia 30 listopada 2009</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dla obszarów położonych w strefie ochrony pośredniej wewnętrznej ujęcia wody „Krzywe Błota” – części działki nr </w:t>
            </w:r>
            <w:smartTag w:uri="urn:schemas-microsoft-com:office:smarttags" w:element="metricconverter">
              <w:smartTagPr>
                <w:attr w:name="ProductID" w:val="402 KM"/>
              </w:smartTagPr>
              <w:r w:rsidRPr="00D80097">
                <w:rPr>
                  <w:rFonts w:ascii="Arial" w:hAnsi="Arial" w:cs="Arial"/>
                  <w:b/>
                  <w:sz w:val="28"/>
                  <w:szCs w:val="28"/>
                </w:rPr>
                <w:t>402 KM</w:t>
              </w:r>
            </w:smartTag>
            <w:r w:rsidRPr="00D80097">
              <w:rPr>
                <w:rFonts w:ascii="Arial" w:hAnsi="Arial" w:cs="Arial"/>
                <w:b/>
                <w:sz w:val="28"/>
                <w:szCs w:val="28"/>
              </w:rPr>
              <w:t xml:space="preserve"> 1 Michelin;</w:t>
            </w:r>
            <w:r w:rsidRPr="00D80097">
              <w:rPr>
                <w:rFonts w:ascii="Arial" w:hAnsi="Arial" w:cs="Arial"/>
                <w:sz w:val="28"/>
                <w:szCs w:val="28"/>
              </w:rPr>
              <w:t xml:space="preserve"> (Dz. Urz. Woj. Kuj.-Pomorskiego Nr 12 z dnia 21 stycznia 2010</w:t>
            </w:r>
            <w:r w:rsidR="00344C31" w:rsidRPr="00D80097">
              <w:rPr>
                <w:rFonts w:ascii="Arial" w:hAnsi="Arial" w:cs="Arial"/>
                <w:sz w:val="28"/>
                <w:szCs w:val="28"/>
              </w:rPr>
              <w:t xml:space="preserve"> </w:t>
            </w:r>
            <w:r w:rsidRPr="00D80097">
              <w:rPr>
                <w:rFonts w:ascii="Arial" w:hAnsi="Arial" w:cs="Arial"/>
                <w:sz w:val="28"/>
                <w:szCs w:val="28"/>
              </w:rPr>
              <w:t>r., po. 168)</w:t>
            </w:r>
          </w:p>
        </w:tc>
      </w:tr>
      <w:tr w:rsidR="00115D35" w:rsidRPr="00D80097" w14:paraId="5329D7A5" w14:textId="77777777" w:rsidTr="00546635">
        <w:tc>
          <w:tcPr>
            <w:tcW w:w="709" w:type="dxa"/>
          </w:tcPr>
          <w:p w14:paraId="57CD9268" w14:textId="19C534E4" w:rsidR="00115D35" w:rsidRPr="00D80097" w:rsidRDefault="00640629" w:rsidP="00D80097">
            <w:pPr>
              <w:rPr>
                <w:rFonts w:ascii="Arial" w:eastAsia="Times New Roman" w:hAnsi="Arial" w:cs="Arial"/>
                <w:sz w:val="28"/>
                <w:szCs w:val="28"/>
              </w:rPr>
            </w:pPr>
            <w:r w:rsidRPr="00D80097">
              <w:rPr>
                <w:rFonts w:ascii="Arial" w:eastAsia="Times New Roman" w:hAnsi="Arial" w:cs="Arial"/>
                <w:sz w:val="28"/>
                <w:szCs w:val="28"/>
              </w:rPr>
              <w:t>28</w:t>
            </w:r>
            <w:r w:rsidR="009B5782" w:rsidRPr="00D80097">
              <w:rPr>
                <w:rFonts w:ascii="Arial" w:eastAsia="Times New Roman" w:hAnsi="Arial" w:cs="Arial"/>
                <w:sz w:val="28"/>
                <w:szCs w:val="28"/>
              </w:rPr>
              <w:t>.</w:t>
            </w:r>
          </w:p>
        </w:tc>
        <w:tc>
          <w:tcPr>
            <w:tcW w:w="8358" w:type="dxa"/>
          </w:tcPr>
          <w:p w14:paraId="04768DC8" w14:textId="443C50DF" w:rsidR="00115D35" w:rsidRPr="00D80097" w:rsidRDefault="009B5782" w:rsidP="00D80097">
            <w:pPr>
              <w:rPr>
                <w:rFonts w:ascii="Arial" w:hAnsi="Arial" w:cs="Arial"/>
                <w:sz w:val="28"/>
                <w:szCs w:val="28"/>
              </w:rPr>
            </w:pPr>
            <w:r w:rsidRPr="00D80097">
              <w:rPr>
                <w:rFonts w:ascii="Arial" w:hAnsi="Arial" w:cs="Arial"/>
                <w:sz w:val="28"/>
                <w:szCs w:val="28"/>
              </w:rPr>
              <w:t>Uchwała Rady Miasta Włocławek Nr XLIII/119/10 z dnia 31 maja 2010</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dla obszaru zawartego pomiędzy: ulicą </w:t>
            </w:r>
            <w:proofErr w:type="spellStart"/>
            <w:r w:rsidRPr="00D80097">
              <w:rPr>
                <w:rFonts w:ascii="Arial" w:hAnsi="Arial" w:cs="Arial"/>
                <w:b/>
                <w:sz w:val="28"/>
                <w:szCs w:val="28"/>
              </w:rPr>
              <w:t>Papieżka</w:t>
            </w:r>
            <w:proofErr w:type="spellEnd"/>
            <w:r w:rsidRPr="00D80097">
              <w:rPr>
                <w:rFonts w:ascii="Arial" w:hAnsi="Arial" w:cs="Arial"/>
                <w:b/>
                <w:sz w:val="28"/>
                <w:szCs w:val="28"/>
              </w:rPr>
              <w:t>, częścią działek nr 1/2 i 1/1 KM 100, fragmentami ulic Rybnickiej, Spokojnej i Przemysłowej, Aleją Kazimierza Wielkiego, granicą terenów leśnych oraz terenami bocznicy kolejowej;</w:t>
            </w:r>
            <w:r w:rsidRPr="00D80097">
              <w:rPr>
                <w:rFonts w:ascii="Arial" w:hAnsi="Arial" w:cs="Arial"/>
                <w:sz w:val="28"/>
                <w:szCs w:val="28"/>
              </w:rPr>
              <w:t xml:space="preserve"> (Dz. Urz. Woj. Kuj.-Pomorskiego Nr 130 z dnia 17 sierpnia 2010</w:t>
            </w:r>
            <w:r w:rsidR="00344C31" w:rsidRPr="00D80097">
              <w:rPr>
                <w:rFonts w:ascii="Arial" w:hAnsi="Arial" w:cs="Arial"/>
                <w:sz w:val="28"/>
                <w:szCs w:val="28"/>
              </w:rPr>
              <w:t xml:space="preserve"> </w:t>
            </w:r>
            <w:r w:rsidRPr="00D80097">
              <w:rPr>
                <w:rFonts w:ascii="Arial" w:hAnsi="Arial" w:cs="Arial"/>
                <w:sz w:val="28"/>
                <w:szCs w:val="28"/>
              </w:rPr>
              <w:t>r. poz. 1666)</w:t>
            </w:r>
          </w:p>
        </w:tc>
      </w:tr>
      <w:tr w:rsidR="00115D35" w:rsidRPr="00D80097" w14:paraId="5EACF6A7" w14:textId="77777777" w:rsidTr="00546635">
        <w:tc>
          <w:tcPr>
            <w:tcW w:w="709" w:type="dxa"/>
          </w:tcPr>
          <w:p w14:paraId="1E50CA80" w14:textId="59E88BB4" w:rsidR="00115D35" w:rsidRPr="00D80097" w:rsidRDefault="00640629" w:rsidP="00D80097">
            <w:pPr>
              <w:rPr>
                <w:rFonts w:ascii="Arial" w:eastAsia="Times New Roman" w:hAnsi="Arial" w:cs="Arial"/>
                <w:sz w:val="28"/>
                <w:szCs w:val="28"/>
              </w:rPr>
            </w:pPr>
            <w:r w:rsidRPr="00D80097">
              <w:rPr>
                <w:rFonts w:ascii="Arial" w:eastAsia="Times New Roman" w:hAnsi="Arial" w:cs="Arial"/>
                <w:sz w:val="28"/>
                <w:szCs w:val="28"/>
              </w:rPr>
              <w:t>29</w:t>
            </w:r>
            <w:r w:rsidR="009B5782" w:rsidRPr="00D80097">
              <w:rPr>
                <w:rFonts w:ascii="Arial" w:eastAsia="Times New Roman" w:hAnsi="Arial" w:cs="Arial"/>
                <w:sz w:val="28"/>
                <w:szCs w:val="28"/>
              </w:rPr>
              <w:t xml:space="preserve"> </w:t>
            </w:r>
          </w:p>
        </w:tc>
        <w:tc>
          <w:tcPr>
            <w:tcW w:w="8358" w:type="dxa"/>
          </w:tcPr>
          <w:p w14:paraId="1C7564E9" w14:textId="58F75E5E" w:rsidR="00115D35" w:rsidRPr="00D80097" w:rsidRDefault="009B5782" w:rsidP="00D80097">
            <w:pPr>
              <w:rPr>
                <w:rFonts w:ascii="Arial" w:hAnsi="Arial" w:cs="Arial"/>
                <w:sz w:val="28"/>
                <w:szCs w:val="28"/>
              </w:rPr>
            </w:pPr>
            <w:r w:rsidRPr="00D80097">
              <w:rPr>
                <w:rFonts w:ascii="Arial" w:hAnsi="Arial" w:cs="Arial"/>
                <w:sz w:val="28"/>
                <w:szCs w:val="28"/>
              </w:rPr>
              <w:t>Uchwała Rady Miasta Włocławek Nr VII/20/11 z dnia 21 lutego 2011</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dla obszaru położonego pomiędzy ulicą Wiejską, terenami kolejowymi, ulicą </w:t>
            </w:r>
            <w:r w:rsidRPr="00D80097">
              <w:rPr>
                <w:rFonts w:ascii="Arial" w:hAnsi="Arial" w:cs="Arial"/>
                <w:b/>
                <w:sz w:val="28"/>
                <w:szCs w:val="28"/>
              </w:rPr>
              <w:lastRenderedPageBreak/>
              <w:t xml:space="preserve">Szpitalną, ulicą Wysoką (wraz z częścią działki nr 15/4 KM 40 i działkami nr 16, 17, 18 i 19/1 KM 40), ulicą Długą (wraz z częściami działek nr 14/13, 15/8, 15/10, 16/5 KM 56 i nr 1/92, </w:t>
            </w:r>
            <w:smartTag w:uri="urn:schemas-microsoft-com:office:smarttags" w:element="metricconverter">
              <w:smartTagPr>
                <w:attr w:name="ProductID" w:val="117 KM"/>
              </w:smartTagPr>
              <w:r w:rsidRPr="00D80097">
                <w:rPr>
                  <w:rFonts w:ascii="Arial" w:hAnsi="Arial" w:cs="Arial"/>
                  <w:b/>
                  <w:sz w:val="28"/>
                  <w:szCs w:val="28"/>
                </w:rPr>
                <w:t>117 KM</w:t>
              </w:r>
            </w:smartTag>
            <w:r w:rsidRPr="00D80097">
              <w:rPr>
                <w:rFonts w:ascii="Arial" w:hAnsi="Arial" w:cs="Arial"/>
                <w:b/>
                <w:sz w:val="28"/>
                <w:szCs w:val="28"/>
              </w:rPr>
              <w:t xml:space="preserve"> 55; </w:t>
            </w:r>
            <w:r w:rsidRPr="00D80097">
              <w:rPr>
                <w:rFonts w:ascii="Arial" w:hAnsi="Arial" w:cs="Arial"/>
                <w:sz w:val="28"/>
                <w:szCs w:val="28"/>
              </w:rPr>
              <w:t>(Dz. Urz. Woj. Kuj.-Pomorskiego Nr 159 z dnia 18 lipca 2011</w:t>
            </w:r>
            <w:r w:rsidR="00344C31" w:rsidRPr="00D80097">
              <w:rPr>
                <w:rFonts w:ascii="Arial" w:hAnsi="Arial" w:cs="Arial"/>
                <w:sz w:val="28"/>
                <w:szCs w:val="28"/>
              </w:rPr>
              <w:t xml:space="preserve"> </w:t>
            </w:r>
            <w:r w:rsidRPr="00D80097">
              <w:rPr>
                <w:rFonts w:ascii="Arial" w:hAnsi="Arial" w:cs="Arial"/>
                <w:sz w:val="28"/>
                <w:szCs w:val="28"/>
              </w:rPr>
              <w:t>r., poz. 1342)</w:t>
            </w:r>
          </w:p>
        </w:tc>
      </w:tr>
      <w:tr w:rsidR="00115D35" w:rsidRPr="00D80097" w14:paraId="05443A2D" w14:textId="77777777" w:rsidTr="00546635">
        <w:tc>
          <w:tcPr>
            <w:tcW w:w="709" w:type="dxa"/>
          </w:tcPr>
          <w:p w14:paraId="31ED9A77" w14:textId="5FD97329" w:rsidR="00115D35" w:rsidRPr="00D80097" w:rsidRDefault="009B5782" w:rsidP="00D80097">
            <w:pPr>
              <w:rPr>
                <w:rFonts w:ascii="Arial" w:eastAsia="Times New Roman" w:hAnsi="Arial" w:cs="Arial"/>
                <w:sz w:val="28"/>
                <w:szCs w:val="28"/>
              </w:rPr>
            </w:pPr>
            <w:r w:rsidRPr="00D80097">
              <w:rPr>
                <w:rFonts w:ascii="Arial" w:eastAsia="Times New Roman" w:hAnsi="Arial" w:cs="Arial"/>
                <w:sz w:val="28"/>
                <w:szCs w:val="28"/>
              </w:rPr>
              <w:lastRenderedPageBreak/>
              <w:t>3</w:t>
            </w:r>
            <w:r w:rsidR="00640629" w:rsidRPr="00D80097">
              <w:rPr>
                <w:rFonts w:ascii="Arial" w:eastAsia="Times New Roman" w:hAnsi="Arial" w:cs="Arial"/>
                <w:sz w:val="28"/>
                <w:szCs w:val="28"/>
              </w:rPr>
              <w:t>0</w:t>
            </w:r>
            <w:r w:rsidRPr="00D80097">
              <w:rPr>
                <w:rFonts w:ascii="Arial" w:eastAsia="Times New Roman" w:hAnsi="Arial" w:cs="Arial"/>
                <w:sz w:val="28"/>
                <w:szCs w:val="28"/>
              </w:rPr>
              <w:t>.</w:t>
            </w:r>
          </w:p>
        </w:tc>
        <w:tc>
          <w:tcPr>
            <w:tcW w:w="8358" w:type="dxa"/>
          </w:tcPr>
          <w:p w14:paraId="034B929D" w14:textId="0F3FA628" w:rsidR="00115D35" w:rsidRPr="00D80097" w:rsidRDefault="009B5782" w:rsidP="00D80097">
            <w:pPr>
              <w:rPr>
                <w:rFonts w:ascii="Arial" w:hAnsi="Arial" w:cs="Arial"/>
                <w:sz w:val="28"/>
                <w:szCs w:val="28"/>
              </w:rPr>
            </w:pPr>
            <w:r w:rsidRPr="00D80097">
              <w:rPr>
                <w:rFonts w:ascii="Arial" w:hAnsi="Arial" w:cs="Arial"/>
                <w:sz w:val="28"/>
                <w:szCs w:val="28"/>
              </w:rPr>
              <w:t>Uchwała Rady Miasta Włocławek Nr IX/73/11 z dnia 09 maja 2011</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w zakresie obszaru położonego we Włocławku pomiędzy: brzegiem rzeki Wisły na odcinku od ujścia rz. Zgłowiączki do zachodniej granicy nieruchomości nr 1/26 KM 48, wzdłuż tej granicy i w kierunku zachodnim wzdłuż granicy działki nr 3/6 i 3/1 KM 48, ulicą Ogniową, Chmielną, Wronią, Okrzei do wysokości ulicy Kościuszki, granicą obszarów kolejowych, ulicą Szpitalną, Okrzei i zachodnią granicą Parku im. </w:t>
            </w:r>
            <w:proofErr w:type="spellStart"/>
            <w:r w:rsidRPr="00D80097">
              <w:rPr>
                <w:rFonts w:ascii="Arial" w:hAnsi="Arial" w:cs="Arial"/>
                <w:b/>
                <w:sz w:val="28"/>
                <w:szCs w:val="28"/>
              </w:rPr>
              <w:t>H.Sienkiewicza</w:t>
            </w:r>
            <w:proofErr w:type="spellEnd"/>
            <w:r w:rsidRPr="00D80097">
              <w:rPr>
                <w:rFonts w:ascii="Arial" w:hAnsi="Arial" w:cs="Arial"/>
                <w:b/>
                <w:sz w:val="28"/>
                <w:szCs w:val="28"/>
              </w:rPr>
              <w:t>, ulicą Wyszyńskiego oraz zachodnim brzegiem rz. Zgłowiączki z wyłączeniem terenów objętych miejscowymi planami zagospodarowania przestrzennego uchwalonymi po 1 stycznia 1995</w:t>
            </w:r>
            <w:r w:rsidR="00344C31" w:rsidRPr="00D80097">
              <w:rPr>
                <w:rFonts w:ascii="Arial" w:hAnsi="Arial" w:cs="Arial"/>
                <w:b/>
                <w:sz w:val="28"/>
                <w:szCs w:val="28"/>
              </w:rPr>
              <w:t xml:space="preserve"> </w:t>
            </w:r>
            <w:r w:rsidRPr="00D80097">
              <w:rPr>
                <w:rFonts w:ascii="Arial" w:hAnsi="Arial" w:cs="Arial"/>
                <w:b/>
                <w:sz w:val="28"/>
                <w:szCs w:val="28"/>
              </w:rPr>
              <w:t>r.</w:t>
            </w:r>
            <w:r w:rsidRPr="00D80097">
              <w:rPr>
                <w:rFonts w:ascii="Arial" w:hAnsi="Arial" w:cs="Arial"/>
                <w:sz w:val="28"/>
                <w:szCs w:val="28"/>
              </w:rPr>
              <w:t>; (Dz. Urz. Woj. Kuj.-Pomorskiego Nr 167 z dnia 27 lipca 2011</w:t>
            </w:r>
            <w:r w:rsidR="00344C31" w:rsidRPr="00D80097">
              <w:rPr>
                <w:rFonts w:ascii="Arial" w:hAnsi="Arial" w:cs="Arial"/>
                <w:sz w:val="28"/>
                <w:szCs w:val="28"/>
              </w:rPr>
              <w:t xml:space="preserve"> </w:t>
            </w:r>
            <w:r w:rsidRPr="00D80097">
              <w:rPr>
                <w:rFonts w:ascii="Arial" w:hAnsi="Arial" w:cs="Arial"/>
                <w:sz w:val="28"/>
                <w:szCs w:val="28"/>
              </w:rPr>
              <w:t>r. poz. 1403)</w:t>
            </w:r>
          </w:p>
        </w:tc>
      </w:tr>
      <w:tr w:rsidR="00115D35" w:rsidRPr="00D80097" w14:paraId="4E23868D" w14:textId="77777777" w:rsidTr="00546635">
        <w:tc>
          <w:tcPr>
            <w:tcW w:w="709" w:type="dxa"/>
          </w:tcPr>
          <w:p w14:paraId="4B915C8D" w14:textId="17C3F785" w:rsidR="00115D35" w:rsidRPr="00D80097" w:rsidRDefault="009B5782" w:rsidP="00D80097">
            <w:pPr>
              <w:rPr>
                <w:rFonts w:ascii="Arial" w:eastAsia="Times New Roman" w:hAnsi="Arial" w:cs="Arial"/>
                <w:sz w:val="28"/>
                <w:szCs w:val="28"/>
              </w:rPr>
            </w:pPr>
            <w:r w:rsidRPr="00D80097">
              <w:rPr>
                <w:rFonts w:ascii="Arial" w:eastAsia="Times New Roman" w:hAnsi="Arial" w:cs="Arial"/>
                <w:sz w:val="28"/>
                <w:szCs w:val="28"/>
              </w:rPr>
              <w:t>3</w:t>
            </w:r>
            <w:r w:rsidR="00640629" w:rsidRPr="00D80097">
              <w:rPr>
                <w:rFonts w:ascii="Arial" w:eastAsia="Times New Roman" w:hAnsi="Arial" w:cs="Arial"/>
                <w:sz w:val="28"/>
                <w:szCs w:val="28"/>
              </w:rPr>
              <w:t>1.</w:t>
            </w:r>
          </w:p>
        </w:tc>
        <w:tc>
          <w:tcPr>
            <w:tcW w:w="8358" w:type="dxa"/>
          </w:tcPr>
          <w:p w14:paraId="22987740" w14:textId="3C2CF208" w:rsidR="00115D35" w:rsidRPr="00D80097" w:rsidRDefault="009B5782" w:rsidP="00D80097">
            <w:pPr>
              <w:rPr>
                <w:rFonts w:ascii="Arial" w:hAnsi="Arial" w:cs="Arial"/>
                <w:sz w:val="28"/>
                <w:szCs w:val="28"/>
              </w:rPr>
            </w:pPr>
            <w:r w:rsidRPr="00D80097">
              <w:rPr>
                <w:rFonts w:ascii="Arial" w:hAnsi="Arial" w:cs="Arial"/>
                <w:sz w:val="28"/>
                <w:szCs w:val="28"/>
              </w:rPr>
              <w:t>Uchwała Rady Miasta Włocławek Nr X/96/11 z dnia 31 maja 2011</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dla obszaru położonego w rejonie ulic: Leonida Teligi, Zielnej i </w:t>
            </w:r>
            <w:proofErr w:type="spellStart"/>
            <w:r w:rsidRPr="00D80097">
              <w:rPr>
                <w:rFonts w:ascii="Arial" w:hAnsi="Arial" w:cs="Arial"/>
                <w:b/>
                <w:sz w:val="28"/>
                <w:szCs w:val="28"/>
              </w:rPr>
              <w:t>Papieżki</w:t>
            </w:r>
            <w:proofErr w:type="spellEnd"/>
            <w:r w:rsidRPr="00D80097">
              <w:rPr>
                <w:rFonts w:ascii="Arial" w:hAnsi="Arial" w:cs="Arial"/>
                <w:b/>
                <w:sz w:val="28"/>
                <w:szCs w:val="28"/>
              </w:rPr>
              <w:t>, zawartego pomiędzy ulicami Płocką, Barską, Polną</w:t>
            </w:r>
            <w:r w:rsidR="00344C31" w:rsidRPr="00D80097">
              <w:rPr>
                <w:rFonts w:ascii="Arial" w:hAnsi="Arial" w:cs="Arial"/>
                <w:b/>
                <w:sz w:val="28"/>
                <w:szCs w:val="28"/>
              </w:rPr>
              <w:t xml:space="preserve">  </w:t>
            </w:r>
            <w:r w:rsidRPr="00D80097">
              <w:rPr>
                <w:rFonts w:ascii="Arial" w:hAnsi="Arial" w:cs="Arial"/>
                <w:b/>
                <w:sz w:val="28"/>
                <w:szCs w:val="28"/>
              </w:rPr>
              <w:t xml:space="preserve">oraz terenami bocznicy kolejowej; </w:t>
            </w:r>
            <w:r w:rsidRPr="00D80097">
              <w:rPr>
                <w:rFonts w:ascii="Arial" w:hAnsi="Arial" w:cs="Arial"/>
                <w:sz w:val="28"/>
                <w:szCs w:val="28"/>
              </w:rPr>
              <w:t>(Dz. Urz. Woj. Kuj.-Pomorskiego Nr 165 z dnia 26 lipca 2011</w:t>
            </w:r>
            <w:r w:rsidR="00344C31" w:rsidRPr="00D80097">
              <w:rPr>
                <w:rFonts w:ascii="Arial" w:hAnsi="Arial" w:cs="Arial"/>
                <w:sz w:val="28"/>
                <w:szCs w:val="28"/>
              </w:rPr>
              <w:t xml:space="preserve"> </w:t>
            </w:r>
            <w:r w:rsidRPr="00D80097">
              <w:rPr>
                <w:rFonts w:ascii="Arial" w:hAnsi="Arial" w:cs="Arial"/>
                <w:sz w:val="28"/>
                <w:szCs w:val="28"/>
              </w:rPr>
              <w:t>r. poz. 1391)</w:t>
            </w:r>
          </w:p>
        </w:tc>
      </w:tr>
      <w:tr w:rsidR="00115D35" w:rsidRPr="00D80097" w14:paraId="17E753E1" w14:textId="77777777" w:rsidTr="00546635">
        <w:tc>
          <w:tcPr>
            <w:tcW w:w="709" w:type="dxa"/>
          </w:tcPr>
          <w:p w14:paraId="75EFF083" w14:textId="6E8AF940" w:rsidR="00115D35" w:rsidRPr="00D80097" w:rsidRDefault="009B5782" w:rsidP="00D80097">
            <w:pPr>
              <w:rPr>
                <w:rFonts w:ascii="Arial" w:eastAsia="Times New Roman" w:hAnsi="Arial" w:cs="Arial"/>
                <w:sz w:val="28"/>
                <w:szCs w:val="28"/>
              </w:rPr>
            </w:pPr>
            <w:r w:rsidRPr="00D80097">
              <w:rPr>
                <w:rFonts w:ascii="Arial" w:eastAsia="Times New Roman" w:hAnsi="Arial" w:cs="Arial"/>
                <w:sz w:val="28"/>
                <w:szCs w:val="28"/>
              </w:rPr>
              <w:t>3</w:t>
            </w:r>
            <w:r w:rsidR="00640629" w:rsidRPr="00D80097">
              <w:rPr>
                <w:rFonts w:ascii="Arial" w:eastAsia="Times New Roman" w:hAnsi="Arial" w:cs="Arial"/>
                <w:sz w:val="28"/>
                <w:szCs w:val="28"/>
              </w:rPr>
              <w:t>2</w:t>
            </w:r>
            <w:r w:rsidRPr="00D80097">
              <w:rPr>
                <w:rFonts w:ascii="Arial" w:eastAsia="Times New Roman" w:hAnsi="Arial" w:cs="Arial"/>
                <w:sz w:val="28"/>
                <w:szCs w:val="28"/>
              </w:rPr>
              <w:t>.</w:t>
            </w:r>
          </w:p>
        </w:tc>
        <w:tc>
          <w:tcPr>
            <w:tcW w:w="8358" w:type="dxa"/>
          </w:tcPr>
          <w:p w14:paraId="10EAB9D1" w14:textId="2F48CD62" w:rsidR="00115D35" w:rsidRPr="00D80097" w:rsidRDefault="009B5782" w:rsidP="00D80097">
            <w:pPr>
              <w:rPr>
                <w:rFonts w:ascii="Arial" w:hAnsi="Arial" w:cs="Arial"/>
                <w:sz w:val="28"/>
                <w:szCs w:val="28"/>
              </w:rPr>
            </w:pPr>
            <w:r w:rsidRPr="00D80097">
              <w:rPr>
                <w:rFonts w:ascii="Arial" w:hAnsi="Arial" w:cs="Arial"/>
                <w:sz w:val="28"/>
                <w:szCs w:val="28"/>
              </w:rPr>
              <w:t>Uchwała Rady Miasta Włocławek Nr XIII/162/11 z dnia 26 września 2011</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dla obszaru położonego w rejonie ulic: dla obszaru położonego w rejonie ulic: Kraszewskiego, Chmielnej, </w:t>
            </w:r>
            <w:proofErr w:type="spellStart"/>
            <w:r w:rsidRPr="00D80097">
              <w:rPr>
                <w:rFonts w:ascii="Arial" w:hAnsi="Arial" w:cs="Arial"/>
                <w:b/>
                <w:sz w:val="28"/>
                <w:szCs w:val="28"/>
              </w:rPr>
              <w:t>Stodólnej</w:t>
            </w:r>
            <w:proofErr w:type="spellEnd"/>
            <w:r w:rsidRPr="00D80097">
              <w:rPr>
                <w:rFonts w:ascii="Arial" w:hAnsi="Arial" w:cs="Arial"/>
                <w:b/>
                <w:sz w:val="28"/>
                <w:szCs w:val="28"/>
              </w:rPr>
              <w:t>, Okrężnej, Zagajewskiego, Polnej, Barskiej, Żytniej, Okrężnej oraz Parku im. Wł. Łokietka z wyłączeniem terenów objętych: Uchwałą Nr 3 / XXXIX / 2002 Rady Miasta Włocławek z dnia 28 stycznia 2002</w:t>
            </w:r>
            <w:r w:rsidR="00344C31" w:rsidRPr="00D80097">
              <w:rPr>
                <w:rFonts w:ascii="Arial" w:hAnsi="Arial" w:cs="Arial"/>
                <w:b/>
                <w:sz w:val="28"/>
                <w:szCs w:val="28"/>
              </w:rPr>
              <w:t xml:space="preserve"> </w:t>
            </w:r>
            <w:r w:rsidRPr="00D80097">
              <w:rPr>
                <w:rFonts w:ascii="Arial" w:hAnsi="Arial" w:cs="Arial"/>
                <w:b/>
                <w:sz w:val="28"/>
                <w:szCs w:val="28"/>
              </w:rPr>
              <w:t>r. w sprawie uchwalenia miejscowego planu zagospodarowania przestrzennego w zakresie wyznaczenia ulicy Kasprowicza we Włocławku oraz Uchwałą Nr 87 / XXI / 2008 Rady Miasta Włocławek z dnia 6 października 2008</w:t>
            </w:r>
            <w:r w:rsidR="00344C31" w:rsidRPr="00D80097">
              <w:rPr>
                <w:rFonts w:ascii="Arial" w:hAnsi="Arial" w:cs="Arial"/>
                <w:b/>
                <w:sz w:val="28"/>
                <w:szCs w:val="28"/>
              </w:rPr>
              <w:t xml:space="preserve"> </w:t>
            </w:r>
            <w:r w:rsidRPr="00D80097">
              <w:rPr>
                <w:rFonts w:ascii="Arial" w:hAnsi="Arial" w:cs="Arial"/>
                <w:b/>
                <w:sz w:val="28"/>
                <w:szCs w:val="28"/>
              </w:rPr>
              <w:t>r. w sprawie uchwalenia miejscowego planu zagospodarowania przestrzennego w zakresie obszaru położonego przy ul. Polnej 102</w:t>
            </w:r>
            <w:r w:rsidR="00344C31" w:rsidRPr="00D80097">
              <w:rPr>
                <w:rFonts w:ascii="Arial" w:hAnsi="Arial" w:cs="Arial"/>
                <w:b/>
                <w:sz w:val="28"/>
                <w:szCs w:val="28"/>
              </w:rPr>
              <w:t xml:space="preserve">  </w:t>
            </w:r>
            <w:r w:rsidRPr="00D80097">
              <w:rPr>
                <w:rFonts w:ascii="Arial" w:hAnsi="Arial" w:cs="Arial"/>
                <w:b/>
                <w:sz w:val="28"/>
                <w:szCs w:val="28"/>
              </w:rPr>
              <w:t xml:space="preserve">i ul. Celulozowej dz. Nr 21/1, 23/2, 1/6 KM 88, oraz w zakresie obszaru położonego </w:t>
            </w:r>
            <w:r w:rsidR="00344C31" w:rsidRPr="00D80097">
              <w:rPr>
                <w:rFonts w:ascii="Arial" w:hAnsi="Arial" w:cs="Arial"/>
                <w:b/>
                <w:sz w:val="28"/>
                <w:szCs w:val="28"/>
              </w:rPr>
              <w:t xml:space="preserve">                                </w:t>
            </w:r>
            <w:r w:rsidRPr="00D80097">
              <w:rPr>
                <w:rFonts w:ascii="Arial" w:hAnsi="Arial" w:cs="Arial"/>
                <w:b/>
                <w:sz w:val="28"/>
                <w:szCs w:val="28"/>
              </w:rPr>
              <w:t xml:space="preserve">przy ul. Stodolnej 8,10, 12 dz. nr 15/1, 15/2, 15/4, 15/70 i 15/71 </w:t>
            </w:r>
            <w:r w:rsidRPr="00D80097">
              <w:rPr>
                <w:rFonts w:ascii="Arial" w:hAnsi="Arial" w:cs="Arial"/>
                <w:b/>
                <w:sz w:val="28"/>
                <w:szCs w:val="28"/>
              </w:rPr>
              <w:lastRenderedPageBreak/>
              <w:t xml:space="preserve">KM 87, oraz w zakresie obszaru przebiegu ulicy Celulozowej o symbolu 7 KL 1/2, od ul. Płockiej do projektowanej ulicy lokalnej o symbolu 8 KL 1/2; </w:t>
            </w:r>
            <w:r w:rsidRPr="00D80097">
              <w:rPr>
                <w:rFonts w:ascii="Arial" w:hAnsi="Arial" w:cs="Arial"/>
                <w:sz w:val="28"/>
                <w:szCs w:val="28"/>
              </w:rPr>
              <w:t>(Dz. Urz. Woj. Kuj.-Pomorskiego Nr 226 z dnia 10 października 2011</w:t>
            </w:r>
            <w:r w:rsidR="00344C31" w:rsidRPr="00D80097">
              <w:rPr>
                <w:rFonts w:ascii="Arial" w:hAnsi="Arial" w:cs="Arial"/>
                <w:sz w:val="28"/>
                <w:szCs w:val="28"/>
              </w:rPr>
              <w:t xml:space="preserve"> </w:t>
            </w:r>
            <w:r w:rsidRPr="00D80097">
              <w:rPr>
                <w:rFonts w:ascii="Arial" w:hAnsi="Arial" w:cs="Arial"/>
                <w:sz w:val="28"/>
                <w:szCs w:val="28"/>
              </w:rPr>
              <w:t>r. poz. 2095)</w:t>
            </w:r>
          </w:p>
        </w:tc>
      </w:tr>
      <w:tr w:rsidR="00115D35" w:rsidRPr="00D80097" w14:paraId="1A0F12A6" w14:textId="77777777" w:rsidTr="00546635">
        <w:tc>
          <w:tcPr>
            <w:tcW w:w="709" w:type="dxa"/>
          </w:tcPr>
          <w:p w14:paraId="0B6E4077" w14:textId="7628CD0F" w:rsidR="00115D35" w:rsidRPr="00D80097" w:rsidRDefault="009B5782" w:rsidP="00D80097">
            <w:pPr>
              <w:rPr>
                <w:rFonts w:ascii="Arial" w:eastAsia="Times New Roman" w:hAnsi="Arial" w:cs="Arial"/>
                <w:sz w:val="28"/>
                <w:szCs w:val="28"/>
              </w:rPr>
            </w:pPr>
            <w:r w:rsidRPr="00D80097">
              <w:rPr>
                <w:rFonts w:ascii="Arial" w:eastAsia="Times New Roman" w:hAnsi="Arial" w:cs="Arial"/>
                <w:sz w:val="28"/>
                <w:szCs w:val="28"/>
              </w:rPr>
              <w:lastRenderedPageBreak/>
              <w:t>3</w:t>
            </w:r>
            <w:r w:rsidR="00640629" w:rsidRPr="00D80097">
              <w:rPr>
                <w:rFonts w:ascii="Arial" w:eastAsia="Times New Roman" w:hAnsi="Arial" w:cs="Arial"/>
                <w:sz w:val="28"/>
                <w:szCs w:val="28"/>
              </w:rPr>
              <w:t>3</w:t>
            </w:r>
            <w:r w:rsidRPr="00D80097">
              <w:rPr>
                <w:rFonts w:ascii="Arial" w:eastAsia="Times New Roman" w:hAnsi="Arial" w:cs="Arial"/>
                <w:sz w:val="28"/>
                <w:szCs w:val="28"/>
              </w:rPr>
              <w:t>.</w:t>
            </w:r>
          </w:p>
        </w:tc>
        <w:tc>
          <w:tcPr>
            <w:tcW w:w="8358" w:type="dxa"/>
          </w:tcPr>
          <w:p w14:paraId="1FABBA19" w14:textId="2D78C527" w:rsidR="00115D35" w:rsidRPr="00D80097" w:rsidRDefault="009B5782" w:rsidP="00D80097">
            <w:pPr>
              <w:rPr>
                <w:rFonts w:ascii="Arial" w:hAnsi="Arial" w:cs="Arial"/>
                <w:sz w:val="28"/>
                <w:szCs w:val="28"/>
              </w:rPr>
            </w:pPr>
            <w:r w:rsidRPr="00D80097">
              <w:rPr>
                <w:rFonts w:ascii="Arial" w:hAnsi="Arial" w:cs="Arial"/>
                <w:sz w:val="28"/>
                <w:szCs w:val="28"/>
              </w:rPr>
              <w:t>Uchwała Rady Miasta Włocławek Nr XX/50/2012 z dnia 26 marca 2012</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Włocławek dla obszaru położonego w rejonie ulicy Komunalnej i Cmentarnej, pomiędzy Aleją Królowej Jadwigi i terenami kolejowymi;</w:t>
            </w:r>
            <w:r w:rsidRPr="00D80097">
              <w:rPr>
                <w:rFonts w:ascii="Arial" w:hAnsi="Arial" w:cs="Arial"/>
                <w:sz w:val="28"/>
                <w:szCs w:val="28"/>
              </w:rPr>
              <w:t xml:space="preserve"> (Dz. Urz. Woj. Kuj.-Pomorskiego z dnia 20 kwietnia 2012</w:t>
            </w:r>
            <w:r w:rsidR="00344C31" w:rsidRPr="00D80097">
              <w:rPr>
                <w:rFonts w:ascii="Arial" w:hAnsi="Arial" w:cs="Arial"/>
                <w:sz w:val="28"/>
                <w:szCs w:val="28"/>
              </w:rPr>
              <w:t xml:space="preserve"> </w:t>
            </w:r>
            <w:r w:rsidRPr="00D80097">
              <w:rPr>
                <w:rFonts w:ascii="Arial" w:hAnsi="Arial" w:cs="Arial"/>
                <w:sz w:val="28"/>
                <w:szCs w:val="28"/>
              </w:rPr>
              <w:t>r. poz. 973)</w:t>
            </w:r>
          </w:p>
        </w:tc>
      </w:tr>
      <w:tr w:rsidR="00115D35" w:rsidRPr="00D80097" w14:paraId="47226DFB" w14:textId="77777777" w:rsidTr="00546635">
        <w:tc>
          <w:tcPr>
            <w:tcW w:w="709" w:type="dxa"/>
          </w:tcPr>
          <w:p w14:paraId="343C84A8" w14:textId="08AB702E" w:rsidR="00115D35" w:rsidRPr="00D80097" w:rsidRDefault="009B5782" w:rsidP="00D80097">
            <w:pPr>
              <w:rPr>
                <w:rFonts w:ascii="Arial" w:eastAsia="Times New Roman" w:hAnsi="Arial" w:cs="Arial"/>
                <w:sz w:val="28"/>
                <w:szCs w:val="28"/>
              </w:rPr>
            </w:pPr>
            <w:r w:rsidRPr="00D80097">
              <w:rPr>
                <w:rFonts w:ascii="Arial" w:eastAsia="Times New Roman" w:hAnsi="Arial" w:cs="Arial"/>
                <w:sz w:val="28"/>
                <w:szCs w:val="28"/>
              </w:rPr>
              <w:t>3</w:t>
            </w:r>
            <w:r w:rsidR="00640629" w:rsidRPr="00D80097">
              <w:rPr>
                <w:rFonts w:ascii="Arial" w:eastAsia="Times New Roman" w:hAnsi="Arial" w:cs="Arial"/>
                <w:sz w:val="28"/>
                <w:szCs w:val="28"/>
              </w:rPr>
              <w:t>4</w:t>
            </w:r>
            <w:r w:rsidRPr="00D80097">
              <w:rPr>
                <w:rFonts w:ascii="Arial" w:eastAsia="Times New Roman" w:hAnsi="Arial" w:cs="Arial"/>
                <w:sz w:val="28"/>
                <w:szCs w:val="28"/>
              </w:rPr>
              <w:t>.</w:t>
            </w:r>
          </w:p>
        </w:tc>
        <w:tc>
          <w:tcPr>
            <w:tcW w:w="8358" w:type="dxa"/>
          </w:tcPr>
          <w:p w14:paraId="10B9E8BE" w14:textId="0D303287" w:rsidR="00115D35" w:rsidRPr="00D80097" w:rsidRDefault="00B641AB" w:rsidP="00D80097">
            <w:pPr>
              <w:rPr>
                <w:rFonts w:ascii="Arial" w:hAnsi="Arial" w:cs="Arial"/>
                <w:sz w:val="28"/>
                <w:szCs w:val="28"/>
              </w:rPr>
            </w:pPr>
            <w:r w:rsidRPr="00D80097">
              <w:rPr>
                <w:rFonts w:ascii="Arial" w:hAnsi="Arial" w:cs="Arial"/>
                <w:sz w:val="28"/>
                <w:szCs w:val="28"/>
              </w:rPr>
              <w:t>Uchwała Rady Miasta Włocławek Nr XXXIX/1/2014 z dnia 27 stycznia 2014</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dla obszaru położonego pomiędzy granicą lasu, ulicą Toruńską, granicą miasta, ulicą Inowrocławską, terenami kolejowymi </w:t>
            </w:r>
            <w:r w:rsidR="00344C31" w:rsidRPr="00D80097">
              <w:rPr>
                <w:rFonts w:ascii="Arial" w:hAnsi="Arial" w:cs="Arial"/>
                <w:b/>
                <w:sz w:val="28"/>
                <w:szCs w:val="28"/>
              </w:rPr>
              <w:t xml:space="preserve">                </w:t>
            </w:r>
            <w:r w:rsidRPr="00D80097">
              <w:rPr>
                <w:rFonts w:ascii="Arial" w:hAnsi="Arial" w:cs="Arial"/>
                <w:b/>
                <w:sz w:val="28"/>
                <w:szCs w:val="28"/>
              </w:rPr>
              <w:t>oraz w rejonie ulicy Krzywa Góra;</w:t>
            </w:r>
            <w:r w:rsidRPr="00D80097">
              <w:rPr>
                <w:rFonts w:ascii="Arial" w:hAnsi="Arial" w:cs="Arial"/>
                <w:sz w:val="28"/>
                <w:szCs w:val="28"/>
              </w:rPr>
              <w:t xml:space="preserve"> (Dz. Urz. Woj. Kuj.-Pomorskiego z dnia 3 lutego 2014</w:t>
            </w:r>
            <w:r w:rsidR="00344C31" w:rsidRPr="00D80097">
              <w:rPr>
                <w:rFonts w:ascii="Arial" w:hAnsi="Arial" w:cs="Arial"/>
                <w:sz w:val="28"/>
                <w:szCs w:val="28"/>
              </w:rPr>
              <w:t xml:space="preserve"> </w:t>
            </w:r>
            <w:r w:rsidRPr="00D80097">
              <w:rPr>
                <w:rFonts w:ascii="Arial" w:hAnsi="Arial" w:cs="Arial"/>
                <w:sz w:val="28"/>
                <w:szCs w:val="28"/>
              </w:rPr>
              <w:t>r. poz. 320)</w:t>
            </w:r>
          </w:p>
        </w:tc>
      </w:tr>
      <w:tr w:rsidR="00115D35" w:rsidRPr="00D80097" w14:paraId="0A7F4875" w14:textId="77777777" w:rsidTr="00546635">
        <w:tc>
          <w:tcPr>
            <w:tcW w:w="709" w:type="dxa"/>
          </w:tcPr>
          <w:p w14:paraId="3FFBB7CD" w14:textId="3CAA3245" w:rsidR="00115D35" w:rsidRPr="00D80097" w:rsidRDefault="00640629" w:rsidP="00D80097">
            <w:pPr>
              <w:rPr>
                <w:rFonts w:ascii="Arial" w:eastAsia="Times New Roman" w:hAnsi="Arial" w:cs="Arial"/>
                <w:sz w:val="28"/>
                <w:szCs w:val="28"/>
              </w:rPr>
            </w:pPr>
            <w:r w:rsidRPr="00D80097">
              <w:rPr>
                <w:rFonts w:ascii="Arial" w:eastAsia="Times New Roman" w:hAnsi="Arial" w:cs="Arial"/>
                <w:sz w:val="28"/>
                <w:szCs w:val="28"/>
              </w:rPr>
              <w:t>35</w:t>
            </w:r>
            <w:r w:rsidR="00B641AB" w:rsidRPr="00D80097">
              <w:rPr>
                <w:rFonts w:ascii="Arial" w:eastAsia="Times New Roman" w:hAnsi="Arial" w:cs="Arial"/>
                <w:sz w:val="28"/>
                <w:szCs w:val="28"/>
              </w:rPr>
              <w:t>.</w:t>
            </w:r>
          </w:p>
        </w:tc>
        <w:tc>
          <w:tcPr>
            <w:tcW w:w="8358" w:type="dxa"/>
          </w:tcPr>
          <w:p w14:paraId="36C6FA5B" w14:textId="0D0F11DB" w:rsidR="00115D35" w:rsidRPr="00D80097" w:rsidRDefault="00B641AB" w:rsidP="00D80097">
            <w:pPr>
              <w:rPr>
                <w:rFonts w:ascii="Arial" w:hAnsi="Arial" w:cs="Arial"/>
                <w:sz w:val="28"/>
                <w:szCs w:val="28"/>
              </w:rPr>
            </w:pPr>
            <w:r w:rsidRPr="00D80097">
              <w:rPr>
                <w:rFonts w:ascii="Arial" w:hAnsi="Arial" w:cs="Arial"/>
                <w:sz w:val="28"/>
                <w:szCs w:val="28"/>
              </w:rPr>
              <w:t>Uchwała Rady Miasta Włocławek Nr XLII/39/2014 z dnia 28 kwietnia 2014</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Włocławek dla obszaru położonego w rejonie ulicy Kaliskiej i terenów kolejowych, pomiędzy ulicami: Okrzei, Spółdzielczą, Kruszyńską, Planty, Wiejską i Węglową;</w:t>
            </w:r>
            <w:r w:rsidRPr="00D80097">
              <w:rPr>
                <w:rFonts w:ascii="Arial" w:hAnsi="Arial" w:cs="Arial"/>
                <w:sz w:val="28"/>
                <w:szCs w:val="28"/>
              </w:rPr>
              <w:t xml:space="preserve"> (Dz. Urz. Woj. Kuj.-Pomorskiego z dnia 9 maja 2014</w:t>
            </w:r>
            <w:r w:rsidR="00344C31" w:rsidRPr="00D80097">
              <w:rPr>
                <w:rFonts w:ascii="Arial" w:hAnsi="Arial" w:cs="Arial"/>
                <w:sz w:val="28"/>
                <w:szCs w:val="28"/>
              </w:rPr>
              <w:t xml:space="preserve"> </w:t>
            </w:r>
            <w:r w:rsidRPr="00D80097">
              <w:rPr>
                <w:rFonts w:ascii="Arial" w:hAnsi="Arial" w:cs="Arial"/>
                <w:sz w:val="28"/>
                <w:szCs w:val="28"/>
              </w:rPr>
              <w:t>r. poz. 1541)</w:t>
            </w:r>
          </w:p>
        </w:tc>
      </w:tr>
      <w:tr w:rsidR="00115D35" w:rsidRPr="00D80097" w14:paraId="34ED275B" w14:textId="77777777" w:rsidTr="00546635">
        <w:tc>
          <w:tcPr>
            <w:tcW w:w="709" w:type="dxa"/>
          </w:tcPr>
          <w:p w14:paraId="135DA461" w14:textId="637AC156" w:rsidR="00115D35" w:rsidRPr="00D80097" w:rsidRDefault="00640629" w:rsidP="00D80097">
            <w:pPr>
              <w:rPr>
                <w:rFonts w:ascii="Arial" w:eastAsia="Times New Roman" w:hAnsi="Arial" w:cs="Arial"/>
                <w:sz w:val="28"/>
                <w:szCs w:val="28"/>
              </w:rPr>
            </w:pPr>
            <w:r w:rsidRPr="00D80097">
              <w:rPr>
                <w:rFonts w:ascii="Arial" w:eastAsia="Times New Roman" w:hAnsi="Arial" w:cs="Arial"/>
                <w:sz w:val="28"/>
                <w:szCs w:val="28"/>
              </w:rPr>
              <w:t>36</w:t>
            </w:r>
            <w:r w:rsidR="00B641AB" w:rsidRPr="00D80097">
              <w:rPr>
                <w:rFonts w:ascii="Arial" w:eastAsia="Times New Roman" w:hAnsi="Arial" w:cs="Arial"/>
                <w:sz w:val="28"/>
                <w:szCs w:val="28"/>
              </w:rPr>
              <w:t>.</w:t>
            </w:r>
          </w:p>
        </w:tc>
        <w:tc>
          <w:tcPr>
            <w:tcW w:w="8358" w:type="dxa"/>
          </w:tcPr>
          <w:p w14:paraId="0A77E732" w14:textId="0937A825" w:rsidR="00115D35" w:rsidRPr="00D80097" w:rsidRDefault="00B641AB" w:rsidP="00D80097">
            <w:pPr>
              <w:rPr>
                <w:rFonts w:ascii="Arial" w:hAnsi="Arial" w:cs="Arial"/>
                <w:sz w:val="28"/>
                <w:szCs w:val="28"/>
              </w:rPr>
            </w:pPr>
            <w:r w:rsidRPr="00D80097">
              <w:rPr>
                <w:rFonts w:ascii="Arial" w:hAnsi="Arial" w:cs="Arial"/>
                <w:sz w:val="28"/>
                <w:szCs w:val="28"/>
              </w:rPr>
              <w:t>Uchwała Rady Miasta Włocławek Nr XLII/40/2014 z dnia 28 kwietnia 2014</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Włocławek dla obszaru położonego w rejonie ulic: Polskiej Organizacji Wojskowej i Pułaskiego;</w:t>
            </w:r>
            <w:r w:rsidRPr="00D80097">
              <w:rPr>
                <w:rFonts w:ascii="Arial" w:hAnsi="Arial" w:cs="Arial"/>
                <w:sz w:val="28"/>
                <w:szCs w:val="28"/>
              </w:rPr>
              <w:t xml:space="preserve"> (Dz. Urz. Woj. Kuj.-Pomorskiego z dnia 9 maja 2014</w:t>
            </w:r>
            <w:r w:rsidR="00344C31" w:rsidRPr="00D80097">
              <w:rPr>
                <w:rFonts w:ascii="Arial" w:hAnsi="Arial" w:cs="Arial"/>
                <w:sz w:val="28"/>
                <w:szCs w:val="28"/>
              </w:rPr>
              <w:t xml:space="preserve"> </w:t>
            </w:r>
            <w:r w:rsidRPr="00D80097">
              <w:rPr>
                <w:rFonts w:ascii="Arial" w:hAnsi="Arial" w:cs="Arial"/>
                <w:sz w:val="28"/>
                <w:szCs w:val="28"/>
              </w:rPr>
              <w:t>r. poz. 1542)</w:t>
            </w:r>
          </w:p>
        </w:tc>
      </w:tr>
      <w:tr w:rsidR="00115D35" w:rsidRPr="00D80097" w14:paraId="60302E21" w14:textId="77777777" w:rsidTr="00546635">
        <w:tc>
          <w:tcPr>
            <w:tcW w:w="709" w:type="dxa"/>
          </w:tcPr>
          <w:p w14:paraId="353B1357" w14:textId="3F834A67" w:rsidR="00115D35" w:rsidRPr="00D80097" w:rsidRDefault="006978C5" w:rsidP="00D80097">
            <w:pPr>
              <w:rPr>
                <w:rFonts w:ascii="Arial" w:eastAsia="Times New Roman" w:hAnsi="Arial" w:cs="Arial"/>
                <w:sz w:val="28"/>
                <w:szCs w:val="28"/>
              </w:rPr>
            </w:pPr>
            <w:r w:rsidRPr="00D80097">
              <w:rPr>
                <w:rFonts w:ascii="Arial" w:eastAsia="Times New Roman" w:hAnsi="Arial" w:cs="Arial"/>
                <w:sz w:val="28"/>
                <w:szCs w:val="28"/>
              </w:rPr>
              <w:t>37.</w:t>
            </w:r>
          </w:p>
        </w:tc>
        <w:tc>
          <w:tcPr>
            <w:tcW w:w="8358" w:type="dxa"/>
          </w:tcPr>
          <w:p w14:paraId="3661C786" w14:textId="49892E08" w:rsidR="00115D35" w:rsidRPr="00D80097" w:rsidRDefault="00B641AB" w:rsidP="00D80097">
            <w:pPr>
              <w:rPr>
                <w:rFonts w:ascii="Arial" w:hAnsi="Arial" w:cs="Arial"/>
                <w:sz w:val="28"/>
                <w:szCs w:val="28"/>
              </w:rPr>
            </w:pPr>
            <w:r w:rsidRPr="00D80097">
              <w:rPr>
                <w:rFonts w:ascii="Arial" w:hAnsi="Arial" w:cs="Arial"/>
                <w:sz w:val="28"/>
                <w:szCs w:val="28"/>
              </w:rPr>
              <w:t>Uchwała Rady Miasta Włocławek Nr XLIII/57/2014 z dnia 27 czerwca 2014</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Włocławek dla obszaru położonego pomiędzy ulicami: Okrzei, Wojska Polskiego, Kilińskiego i Kościuszki;</w:t>
            </w:r>
            <w:r w:rsidRPr="00D80097">
              <w:rPr>
                <w:rFonts w:ascii="Arial" w:hAnsi="Arial" w:cs="Arial"/>
                <w:sz w:val="28"/>
                <w:szCs w:val="28"/>
              </w:rPr>
              <w:t xml:space="preserve"> (Dz. Urz. Woj. Kuj.-Pomorskiego z dnia 11 lipca 2014</w:t>
            </w:r>
            <w:r w:rsidR="00344C31" w:rsidRPr="00D80097">
              <w:rPr>
                <w:rFonts w:ascii="Arial" w:hAnsi="Arial" w:cs="Arial"/>
                <w:sz w:val="28"/>
                <w:szCs w:val="28"/>
              </w:rPr>
              <w:t xml:space="preserve"> </w:t>
            </w:r>
            <w:r w:rsidRPr="00D80097">
              <w:rPr>
                <w:rFonts w:ascii="Arial" w:hAnsi="Arial" w:cs="Arial"/>
                <w:sz w:val="28"/>
                <w:szCs w:val="28"/>
              </w:rPr>
              <w:t>r. poz. 2161)</w:t>
            </w:r>
          </w:p>
        </w:tc>
      </w:tr>
      <w:tr w:rsidR="00115D35" w:rsidRPr="00D80097" w14:paraId="35D89A1F" w14:textId="77777777" w:rsidTr="00546635">
        <w:tc>
          <w:tcPr>
            <w:tcW w:w="709" w:type="dxa"/>
          </w:tcPr>
          <w:p w14:paraId="255C0E33" w14:textId="4912C36E" w:rsidR="00115D35" w:rsidRPr="00D80097" w:rsidRDefault="006978C5" w:rsidP="00D80097">
            <w:pPr>
              <w:rPr>
                <w:rFonts w:ascii="Arial" w:eastAsia="Times New Roman" w:hAnsi="Arial" w:cs="Arial"/>
                <w:sz w:val="28"/>
                <w:szCs w:val="28"/>
              </w:rPr>
            </w:pPr>
            <w:r w:rsidRPr="00D80097">
              <w:rPr>
                <w:rFonts w:ascii="Arial" w:eastAsia="Times New Roman" w:hAnsi="Arial" w:cs="Arial"/>
                <w:sz w:val="28"/>
                <w:szCs w:val="28"/>
              </w:rPr>
              <w:t>38</w:t>
            </w:r>
            <w:r w:rsidR="00B641AB" w:rsidRPr="00D80097">
              <w:rPr>
                <w:rFonts w:ascii="Arial" w:eastAsia="Times New Roman" w:hAnsi="Arial" w:cs="Arial"/>
                <w:sz w:val="28"/>
                <w:szCs w:val="28"/>
              </w:rPr>
              <w:t>.</w:t>
            </w:r>
          </w:p>
        </w:tc>
        <w:tc>
          <w:tcPr>
            <w:tcW w:w="8358" w:type="dxa"/>
          </w:tcPr>
          <w:p w14:paraId="5799798A" w14:textId="59B9F670" w:rsidR="00115D35" w:rsidRPr="00D80097" w:rsidRDefault="00B641AB" w:rsidP="00D80097">
            <w:pPr>
              <w:rPr>
                <w:rFonts w:ascii="Arial" w:hAnsi="Arial" w:cs="Arial"/>
                <w:sz w:val="28"/>
                <w:szCs w:val="28"/>
              </w:rPr>
            </w:pPr>
            <w:r w:rsidRPr="00D80097">
              <w:rPr>
                <w:rFonts w:ascii="Arial" w:hAnsi="Arial" w:cs="Arial"/>
                <w:sz w:val="28"/>
                <w:szCs w:val="28"/>
              </w:rPr>
              <w:t>Uchwała Rady Miasta Włocławek Nr VI/20/2015 z dnia 30 marca 2015</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dla obszaru ograniczonego ulicami: Wiewiórczą, Kościelną, Szpalerową, Bluszczową, Świetlaną oraz rzeką </w:t>
            </w:r>
            <w:proofErr w:type="spellStart"/>
            <w:r w:rsidRPr="00D80097">
              <w:rPr>
                <w:rFonts w:ascii="Arial" w:hAnsi="Arial" w:cs="Arial"/>
                <w:b/>
                <w:sz w:val="28"/>
                <w:szCs w:val="28"/>
              </w:rPr>
              <w:t>Lubieńką</w:t>
            </w:r>
            <w:proofErr w:type="spellEnd"/>
            <w:r w:rsidRPr="00D80097">
              <w:rPr>
                <w:rFonts w:ascii="Arial" w:hAnsi="Arial" w:cs="Arial"/>
                <w:b/>
                <w:sz w:val="28"/>
                <w:szCs w:val="28"/>
              </w:rPr>
              <w:t xml:space="preserve"> i granicą miasta</w:t>
            </w:r>
            <w:r w:rsidRPr="00D80097">
              <w:rPr>
                <w:rFonts w:ascii="Arial" w:hAnsi="Arial" w:cs="Arial"/>
                <w:sz w:val="28"/>
                <w:szCs w:val="28"/>
              </w:rPr>
              <w:t>; (Dz. Urz. Woj. Kuj.-Pomorskiego z dnia 9 kwietnia 2015</w:t>
            </w:r>
            <w:r w:rsidR="00344C31" w:rsidRPr="00D80097">
              <w:rPr>
                <w:rFonts w:ascii="Arial" w:hAnsi="Arial" w:cs="Arial"/>
                <w:sz w:val="28"/>
                <w:szCs w:val="28"/>
              </w:rPr>
              <w:t xml:space="preserve"> </w:t>
            </w:r>
            <w:r w:rsidRPr="00D80097">
              <w:rPr>
                <w:rFonts w:ascii="Arial" w:hAnsi="Arial" w:cs="Arial"/>
                <w:sz w:val="28"/>
                <w:szCs w:val="28"/>
              </w:rPr>
              <w:t>r. poz. 1223)</w:t>
            </w:r>
          </w:p>
        </w:tc>
      </w:tr>
      <w:tr w:rsidR="00115D35" w:rsidRPr="00D80097" w14:paraId="7349013D" w14:textId="77777777" w:rsidTr="00546635">
        <w:tc>
          <w:tcPr>
            <w:tcW w:w="709" w:type="dxa"/>
          </w:tcPr>
          <w:p w14:paraId="5BCF5E0D" w14:textId="5F3F8711" w:rsidR="00115D35" w:rsidRPr="00D80097" w:rsidRDefault="006978C5" w:rsidP="00D80097">
            <w:pPr>
              <w:rPr>
                <w:rFonts w:ascii="Arial" w:eastAsia="Times New Roman" w:hAnsi="Arial" w:cs="Arial"/>
                <w:sz w:val="28"/>
                <w:szCs w:val="28"/>
              </w:rPr>
            </w:pPr>
            <w:r w:rsidRPr="00D80097">
              <w:rPr>
                <w:rFonts w:ascii="Arial" w:eastAsia="Times New Roman" w:hAnsi="Arial" w:cs="Arial"/>
                <w:sz w:val="28"/>
                <w:szCs w:val="28"/>
              </w:rPr>
              <w:lastRenderedPageBreak/>
              <w:t>39</w:t>
            </w:r>
            <w:r w:rsidR="00B641AB" w:rsidRPr="00D80097">
              <w:rPr>
                <w:rFonts w:ascii="Arial" w:eastAsia="Times New Roman" w:hAnsi="Arial" w:cs="Arial"/>
                <w:sz w:val="28"/>
                <w:szCs w:val="28"/>
              </w:rPr>
              <w:t>.</w:t>
            </w:r>
          </w:p>
        </w:tc>
        <w:tc>
          <w:tcPr>
            <w:tcW w:w="8358" w:type="dxa"/>
          </w:tcPr>
          <w:p w14:paraId="3D57FB1B" w14:textId="251AAF7D" w:rsidR="00115D35" w:rsidRPr="00D80097" w:rsidRDefault="00B641AB" w:rsidP="00D80097">
            <w:pPr>
              <w:rPr>
                <w:rFonts w:ascii="Arial" w:hAnsi="Arial" w:cs="Arial"/>
                <w:sz w:val="28"/>
                <w:szCs w:val="28"/>
              </w:rPr>
            </w:pPr>
            <w:r w:rsidRPr="00D80097">
              <w:rPr>
                <w:rFonts w:ascii="Arial" w:hAnsi="Arial" w:cs="Arial"/>
                <w:sz w:val="28"/>
                <w:szCs w:val="28"/>
              </w:rPr>
              <w:t>Uchwała Rady Miasta Włocławek Nr VII/38/2015 z dnia 27 kwietnia 2015</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Włocławek dla obszaru położonego w części jednostki strukturalnej Michelin pomiędzy terenem lasu, granicą miasta oraz ulicami: Bluszczową, Szpalerową, Ziołową i Mielęcińską</w:t>
            </w:r>
            <w:r w:rsidRPr="00D80097">
              <w:rPr>
                <w:rFonts w:ascii="Arial" w:hAnsi="Arial" w:cs="Arial"/>
                <w:sz w:val="28"/>
                <w:szCs w:val="28"/>
              </w:rPr>
              <w:t>; (Dz. Urz. Woj. Kuj.-Pomorskiego z dnia 7 maja 2015</w:t>
            </w:r>
            <w:r w:rsidR="00344C31" w:rsidRPr="00D80097">
              <w:rPr>
                <w:rFonts w:ascii="Arial" w:hAnsi="Arial" w:cs="Arial"/>
                <w:sz w:val="28"/>
                <w:szCs w:val="28"/>
              </w:rPr>
              <w:t xml:space="preserve"> </w:t>
            </w:r>
            <w:r w:rsidRPr="00D80097">
              <w:rPr>
                <w:rFonts w:ascii="Arial" w:hAnsi="Arial" w:cs="Arial"/>
                <w:sz w:val="28"/>
                <w:szCs w:val="28"/>
              </w:rPr>
              <w:t>r. poz. 1551)</w:t>
            </w:r>
          </w:p>
        </w:tc>
      </w:tr>
      <w:tr w:rsidR="00115D35" w:rsidRPr="00D80097" w14:paraId="721A8F7E" w14:textId="77777777" w:rsidTr="00546635">
        <w:tc>
          <w:tcPr>
            <w:tcW w:w="709" w:type="dxa"/>
          </w:tcPr>
          <w:p w14:paraId="49B66DA6" w14:textId="24F30E7C" w:rsidR="00115D35" w:rsidRPr="00D80097" w:rsidRDefault="00B641AB" w:rsidP="00D80097">
            <w:pPr>
              <w:rPr>
                <w:rFonts w:ascii="Arial" w:eastAsia="Times New Roman" w:hAnsi="Arial" w:cs="Arial"/>
                <w:sz w:val="28"/>
                <w:szCs w:val="28"/>
              </w:rPr>
            </w:pPr>
            <w:r w:rsidRPr="00D80097">
              <w:rPr>
                <w:rFonts w:ascii="Arial" w:eastAsia="Times New Roman" w:hAnsi="Arial" w:cs="Arial"/>
                <w:sz w:val="28"/>
                <w:szCs w:val="28"/>
              </w:rPr>
              <w:t>4</w:t>
            </w:r>
            <w:r w:rsidR="006978C5" w:rsidRPr="00D80097">
              <w:rPr>
                <w:rFonts w:ascii="Arial" w:eastAsia="Times New Roman" w:hAnsi="Arial" w:cs="Arial"/>
                <w:sz w:val="28"/>
                <w:szCs w:val="28"/>
              </w:rPr>
              <w:t>0</w:t>
            </w:r>
            <w:r w:rsidRPr="00D80097">
              <w:rPr>
                <w:rFonts w:ascii="Arial" w:eastAsia="Times New Roman" w:hAnsi="Arial" w:cs="Arial"/>
                <w:sz w:val="28"/>
                <w:szCs w:val="28"/>
              </w:rPr>
              <w:t>.</w:t>
            </w:r>
          </w:p>
        </w:tc>
        <w:tc>
          <w:tcPr>
            <w:tcW w:w="8358" w:type="dxa"/>
          </w:tcPr>
          <w:p w14:paraId="76994C8C" w14:textId="0A2A8411" w:rsidR="00115D35" w:rsidRPr="00D80097" w:rsidRDefault="00B641AB" w:rsidP="00D80097">
            <w:pPr>
              <w:rPr>
                <w:rFonts w:ascii="Arial" w:hAnsi="Arial" w:cs="Arial"/>
                <w:sz w:val="28"/>
                <w:szCs w:val="28"/>
              </w:rPr>
            </w:pPr>
            <w:r w:rsidRPr="00D80097">
              <w:rPr>
                <w:rFonts w:ascii="Arial" w:hAnsi="Arial" w:cs="Arial"/>
                <w:sz w:val="28"/>
                <w:szCs w:val="28"/>
              </w:rPr>
              <w:t>Uchwała Rady Miasta Włocławek Nr IX/51/2015 z dnia 23 czerwca 2015</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Włocławek dla obszaru zawartego pomiędzy ulicami: Polną, Zielną i </w:t>
            </w:r>
            <w:proofErr w:type="spellStart"/>
            <w:r w:rsidRPr="00D80097">
              <w:rPr>
                <w:rFonts w:ascii="Arial" w:hAnsi="Arial" w:cs="Arial"/>
                <w:b/>
                <w:sz w:val="28"/>
                <w:szCs w:val="28"/>
              </w:rPr>
              <w:t>Papieżka</w:t>
            </w:r>
            <w:proofErr w:type="spellEnd"/>
            <w:r w:rsidRPr="00D80097">
              <w:rPr>
                <w:rFonts w:ascii="Arial" w:hAnsi="Arial" w:cs="Arial"/>
                <w:b/>
                <w:sz w:val="28"/>
                <w:szCs w:val="28"/>
              </w:rPr>
              <w:t xml:space="preserve"> oraz terenami bocznicy kolejowej</w:t>
            </w:r>
            <w:r w:rsidRPr="00D80097">
              <w:rPr>
                <w:rFonts w:ascii="Arial" w:hAnsi="Arial" w:cs="Arial"/>
                <w:sz w:val="28"/>
                <w:szCs w:val="28"/>
              </w:rPr>
              <w:t xml:space="preserve">; (Dz. Urz. Woj. </w:t>
            </w:r>
            <w:r w:rsidR="00344C31" w:rsidRPr="00D80097">
              <w:rPr>
                <w:rFonts w:ascii="Arial" w:hAnsi="Arial" w:cs="Arial"/>
                <w:sz w:val="28"/>
                <w:szCs w:val="28"/>
              </w:rPr>
              <w:t xml:space="preserve">                                   </w:t>
            </w:r>
            <w:r w:rsidRPr="00D80097">
              <w:rPr>
                <w:rFonts w:ascii="Arial" w:hAnsi="Arial" w:cs="Arial"/>
                <w:sz w:val="28"/>
                <w:szCs w:val="28"/>
              </w:rPr>
              <w:t>Kuj.-Pomorskiego z dnia 01 lipca 2015</w:t>
            </w:r>
            <w:r w:rsidR="00344C31" w:rsidRPr="00D80097">
              <w:rPr>
                <w:rFonts w:ascii="Arial" w:hAnsi="Arial" w:cs="Arial"/>
                <w:sz w:val="28"/>
                <w:szCs w:val="28"/>
              </w:rPr>
              <w:t xml:space="preserve"> </w:t>
            </w:r>
            <w:r w:rsidRPr="00D80097">
              <w:rPr>
                <w:rFonts w:ascii="Arial" w:hAnsi="Arial" w:cs="Arial"/>
                <w:sz w:val="28"/>
                <w:szCs w:val="28"/>
              </w:rPr>
              <w:t>r. poz. 2064)</w:t>
            </w:r>
          </w:p>
        </w:tc>
      </w:tr>
      <w:tr w:rsidR="00115D35" w:rsidRPr="00D80097" w14:paraId="453F1C0C" w14:textId="77777777" w:rsidTr="00546635">
        <w:tc>
          <w:tcPr>
            <w:tcW w:w="709" w:type="dxa"/>
          </w:tcPr>
          <w:p w14:paraId="6D7CB447" w14:textId="02A471F9" w:rsidR="00115D35" w:rsidRPr="00D80097" w:rsidRDefault="00B641AB" w:rsidP="00D80097">
            <w:pPr>
              <w:rPr>
                <w:rFonts w:ascii="Arial" w:eastAsia="Times New Roman" w:hAnsi="Arial" w:cs="Arial"/>
                <w:sz w:val="28"/>
                <w:szCs w:val="28"/>
              </w:rPr>
            </w:pPr>
            <w:r w:rsidRPr="00D80097">
              <w:rPr>
                <w:rFonts w:ascii="Arial" w:eastAsia="Times New Roman" w:hAnsi="Arial" w:cs="Arial"/>
                <w:sz w:val="28"/>
                <w:szCs w:val="28"/>
              </w:rPr>
              <w:t>4</w:t>
            </w:r>
            <w:r w:rsidR="006978C5" w:rsidRPr="00D80097">
              <w:rPr>
                <w:rFonts w:ascii="Arial" w:eastAsia="Times New Roman" w:hAnsi="Arial" w:cs="Arial"/>
                <w:sz w:val="28"/>
                <w:szCs w:val="28"/>
              </w:rPr>
              <w:t>1</w:t>
            </w:r>
            <w:r w:rsidRPr="00D80097">
              <w:rPr>
                <w:rFonts w:ascii="Arial" w:eastAsia="Times New Roman" w:hAnsi="Arial" w:cs="Arial"/>
                <w:sz w:val="28"/>
                <w:szCs w:val="28"/>
              </w:rPr>
              <w:t>.</w:t>
            </w:r>
          </w:p>
        </w:tc>
        <w:tc>
          <w:tcPr>
            <w:tcW w:w="8358" w:type="dxa"/>
          </w:tcPr>
          <w:p w14:paraId="641CF064" w14:textId="0D38A6D8" w:rsidR="00115D35" w:rsidRPr="00D80097" w:rsidRDefault="00B641AB" w:rsidP="00D80097">
            <w:pPr>
              <w:rPr>
                <w:rFonts w:ascii="Arial" w:hAnsi="Arial" w:cs="Arial"/>
                <w:sz w:val="28"/>
                <w:szCs w:val="28"/>
              </w:rPr>
            </w:pPr>
            <w:r w:rsidRPr="00D80097">
              <w:rPr>
                <w:rFonts w:ascii="Arial" w:hAnsi="Arial" w:cs="Arial"/>
                <w:sz w:val="28"/>
                <w:szCs w:val="28"/>
              </w:rPr>
              <w:t>Uchwała Rady Miasta Włocławek Nr XIV/120/2015 z dnia 29 grudnia 2015</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dla obszaru położonego pomiędzy ulicami: Ogniową, </w:t>
            </w:r>
            <w:proofErr w:type="spellStart"/>
            <w:r w:rsidRPr="00D80097">
              <w:rPr>
                <w:rFonts w:ascii="Arial" w:hAnsi="Arial" w:cs="Arial"/>
                <w:b/>
                <w:sz w:val="28"/>
                <w:szCs w:val="28"/>
              </w:rPr>
              <w:t>Stodólną</w:t>
            </w:r>
            <w:proofErr w:type="spellEnd"/>
            <w:r w:rsidRPr="00D80097">
              <w:rPr>
                <w:rFonts w:ascii="Arial" w:hAnsi="Arial" w:cs="Arial"/>
                <w:b/>
                <w:sz w:val="28"/>
                <w:szCs w:val="28"/>
              </w:rPr>
              <w:t xml:space="preserve">, Okrężną, </w:t>
            </w:r>
            <w:proofErr w:type="spellStart"/>
            <w:r w:rsidRPr="00D80097">
              <w:rPr>
                <w:rFonts w:ascii="Arial" w:hAnsi="Arial" w:cs="Arial"/>
                <w:b/>
                <w:sz w:val="28"/>
                <w:szCs w:val="28"/>
              </w:rPr>
              <w:t>Łęgską</w:t>
            </w:r>
            <w:proofErr w:type="spellEnd"/>
            <w:r w:rsidRPr="00D80097">
              <w:rPr>
                <w:rFonts w:ascii="Arial" w:hAnsi="Arial" w:cs="Arial"/>
                <w:b/>
                <w:sz w:val="28"/>
                <w:szCs w:val="28"/>
              </w:rPr>
              <w:t>, Płocką oraz brzegiem rzeki Wisły</w:t>
            </w:r>
            <w:r w:rsidRPr="00D80097">
              <w:rPr>
                <w:rFonts w:ascii="Arial" w:hAnsi="Arial" w:cs="Arial"/>
                <w:sz w:val="28"/>
                <w:szCs w:val="28"/>
              </w:rPr>
              <w:t>; (Dz. Urz. Woj. Kuj.-Pomorskiego z dnia 22 stycznia 2016</w:t>
            </w:r>
            <w:r w:rsidR="00344C31" w:rsidRPr="00D80097">
              <w:rPr>
                <w:rFonts w:ascii="Arial" w:hAnsi="Arial" w:cs="Arial"/>
                <w:sz w:val="28"/>
                <w:szCs w:val="28"/>
              </w:rPr>
              <w:t xml:space="preserve"> </w:t>
            </w:r>
            <w:r w:rsidRPr="00D80097">
              <w:rPr>
                <w:rFonts w:ascii="Arial" w:hAnsi="Arial" w:cs="Arial"/>
                <w:sz w:val="28"/>
                <w:szCs w:val="28"/>
              </w:rPr>
              <w:t>r. poz. 335)</w:t>
            </w:r>
          </w:p>
        </w:tc>
      </w:tr>
      <w:tr w:rsidR="00115D35" w:rsidRPr="00D80097" w14:paraId="36148B05" w14:textId="77777777" w:rsidTr="00546635">
        <w:tc>
          <w:tcPr>
            <w:tcW w:w="709" w:type="dxa"/>
          </w:tcPr>
          <w:p w14:paraId="16591860" w14:textId="32C4AD96" w:rsidR="00115D35" w:rsidRPr="00D80097" w:rsidRDefault="00B641AB" w:rsidP="00D80097">
            <w:pPr>
              <w:rPr>
                <w:rFonts w:ascii="Arial" w:eastAsia="Times New Roman" w:hAnsi="Arial" w:cs="Arial"/>
                <w:sz w:val="28"/>
                <w:szCs w:val="28"/>
              </w:rPr>
            </w:pPr>
            <w:r w:rsidRPr="00D80097">
              <w:rPr>
                <w:rFonts w:ascii="Arial" w:eastAsia="Times New Roman" w:hAnsi="Arial" w:cs="Arial"/>
                <w:sz w:val="28"/>
                <w:szCs w:val="28"/>
              </w:rPr>
              <w:t>4</w:t>
            </w:r>
            <w:r w:rsidR="006978C5" w:rsidRPr="00D80097">
              <w:rPr>
                <w:rFonts w:ascii="Arial" w:eastAsia="Times New Roman" w:hAnsi="Arial" w:cs="Arial"/>
                <w:sz w:val="28"/>
                <w:szCs w:val="28"/>
              </w:rPr>
              <w:t>2</w:t>
            </w:r>
            <w:r w:rsidRPr="00D80097">
              <w:rPr>
                <w:rFonts w:ascii="Arial" w:eastAsia="Times New Roman" w:hAnsi="Arial" w:cs="Arial"/>
                <w:sz w:val="28"/>
                <w:szCs w:val="28"/>
              </w:rPr>
              <w:t>.</w:t>
            </w:r>
          </w:p>
        </w:tc>
        <w:tc>
          <w:tcPr>
            <w:tcW w:w="8358" w:type="dxa"/>
          </w:tcPr>
          <w:p w14:paraId="7308DD09" w14:textId="7DF64208" w:rsidR="00115D35" w:rsidRPr="00D80097" w:rsidRDefault="00B641AB" w:rsidP="00D80097">
            <w:pPr>
              <w:rPr>
                <w:rFonts w:ascii="Arial" w:hAnsi="Arial" w:cs="Arial"/>
                <w:sz w:val="28"/>
                <w:szCs w:val="28"/>
              </w:rPr>
            </w:pPr>
            <w:r w:rsidRPr="00D80097">
              <w:rPr>
                <w:rFonts w:ascii="Arial" w:hAnsi="Arial" w:cs="Arial"/>
                <w:sz w:val="28"/>
                <w:szCs w:val="28"/>
              </w:rPr>
              <w:t>Uchwała Rady Miasta Włocławek Nr XV/1/2016 z dnia 11 stycznia 2016</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dla obszaru położonego w rejonie ulic Zagajewskiego i Celulozowej, pomiędzy ulicami: Polną, Zagajewskiego, </w:t>
            </w:r>
            <w:proofErr w:type="spellStart"/>
            <w:r w:rsidRPr="00D80097">
              <w:rPr>
                <w:rFonts w:ascii="Arial" w:hAnsi="Arial" w:cs="Arial"/>
                <w:b/>
                <w:sz w:val="28"/>
                <w:szCs w:val="28"/>
              </w:rPr>
              <w:t>Stodólną</w:t>
            </w:r>
            <w:proofErr w:type="spellEnd"/>
            <w:r w:rsidRPr="00D80097">
              <w:rPr>
                <w:rFonts w:ascii="Arial" w:hAnsi="Arial" w:cs="Arial"/>
                <w:b/>
                <w:sz w:val="28"/>
                <w:szCs w:val="28"/>
              </w:rPr>
              <w:t xml:space="preserve">, Składową, </w:t>
            </w:r>
            <w:proofErr w:type="spellStart"/>
            <w:r w:rsidRPr="00D80097">
              <w:rPr>
                <w:rFonts w:ascii="Arial" w:hAnsi="Arial" w:cs="Arial"/>
                <w:b/>
                <w:sz w:val="28"/>
                <w:szCs w:val="28"/>
              </w:rPr>
              <w:t>Łęgską</w:t>
            </w:r>
            <w:proofErr w:type="spellEnd"/>
            <w:r w:rsidRPr="00D80097">
              <w:rPr>
                <w:rFonts w:ascii="Arial" w:hAnsi="Arial" w:cs="Arial"/>
                <w:b/>
                <w:sz w:val="28"/>
                <w:szCs w:val="28"/>
              </w:rPr>
              <w:t>, Płocką, Barską oraz Celulozową</w:t>
            </w:r>
            <w:r w:rsidRPr="00D80097">
              <w:rPr>
                <w:rFonts w:ascii="Arial" w:hAnsi="Arial" w:cs="Arial"/>
                <w:sz w:val="28"/>
                <w:szCs w:val="28"/>
              </w:rPr>
              <w:t>; (Dz. Urz. Woj. Kuj.-Pomorskiego z dnia 20 stycznia 2016</w:t>
            </w:r>
            <w:r w:rsidR="00344C31" w:rsidRPr="00D80097">
              <w:rPr>
                <w:rFonts w:ascii="Arial" w:hAnsi="Arial" w:cs="Arial"/>
                <w:sz w:val="28"/>
                <w:szCs w:val="28"/>
              </w:rPr>
              <w:t xml:space="preserve"> </w:t>
            </w:r>
            <w:r w:rsidRPr="00D80097">
              <w:rPr>
                <w:rFonts w:ascii="Arial" w:hAnsi="Arial" w:cs="Arial"/>
                <w:sz w:val="28"/>
                <w:szCs w:val="28"/>
              </w:rPr>
              <w:t>r. poz. 309)</w:t>
            </w:r>
          </w:p>
        </w:tc>
      </w:tr>
      <w:tr w:rsidR="00B641AB" w:rsidRPr="00D80097" w14:paraId="383CA688" w14:textId="77777777" w:rsidTr="00546635">
        <w:tc>
          <w:tcPr>
            <w:tcW w:w="709" w:type="dxa"/>
          </w:tcPr>
          <w:p w14:paraId="6EA3BB1B" w14:textId="6ADC9329" w:rsidR="00B641AB" w:rsidRPr="00D80097" w:rsidRDefault="00B641AB" w:rsidP="00D80097">
            <w:pPr>
              <w:rPr>
                <w:rFonts w:ascii="Arial" w:eastAsia="Times New Roman" w:hAnsi="Arial" w:cs="Arial"/>
                <w:sz w:val="28"/>
                <w:szCs w:val="28"/>
              </w:rPr>
            </w:pPr>
            <w:r w:rsidRPr="00D80097">
              <w:rPr>
                <w:rFonts w:ascii="Arial" w:eastAsia="Times New Roman" w:hAnsi="Arial" w:cs="Arial"/>
                <w:sz w:val="28"/>
                <w:szCs w:val="28"/>
              </w:rPr>
              <w:t>4</w:t>
            </w:r>
            <w:r w:rsidR="006978C5" w:rsidRPr="00D80097">
              <w:rPr>
                <w:rFonts w:ascii="Arial" w:eastAsia="Times New Roman" w:hAnsi="Arial" w:cs="Arial"/>
                <w:sz w:val="28"/>
                <w:szCs w:val="28"/>
              </w:rPr>
              <w:t>3.</w:t>
            </w:r>
          </w:p>
        </w:tc>
        <w:tc>
          <w:tcPr>
            <w:tcW w:w="8358" w:type="dxa"/>
          </w:tcPr>
          <w:p w14:paraId="1A4DDDA4" w14:textId="7FE4C5A3" w:rsidR="00B641AB" w:rsidRPr="00D80097" w:rsidRDefault="00B641AB" w:rsidP="00D80097">
            <w:pPr>
              <w:rPr>
                <w:rFonts w:ascii="Arial" w:hAnsi="Arial" w:cs="Arial"/>
                <w:sz w:val="28"/>
                <w:szCs w:val="28"/>
              </w:rPr>
            </w:pPr>
            <w:r w:rsidRPr="00D80097">
              <w:rPr>
                <w:rFonts w:ascii="Arial" w:hAnsi="Arial" w:cs="Arial"/>
                <w:sz w:val="28"/>
                <w:szCs w:val="28"/>
              </w:rPr>
              <w:t>Uchwała Rady Miasta Włocławek Nr XXI/73/2016 z dnia 23 czerwca 2016</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miejscowego planu zagospodarowania przestrzennego miasta Włocławek dla obszarów położonych w: rejonie Al. Jana Pawła II, ul. Skrajnej, ul. Kaletniczej i Zakładu Karnego oraz w rejonie ul. Cienistej, ul. Łubinowej i ul. Ustronnej</w:t>
            </w:r>
            <w:r w:rsidRPr="00D80097">
              <w:rPr>
                <w:rFonts w:ascii="Arial" w:hAnsi="Arial" w:cs="Arial"/>
                <w:sz w:val="28"/>
                <w:szCs w:val="28"/>
              </w:rPr>
              <w:t>; (Dz. Urz. Woj. Kuj.-Pomorskiego z dnia 5 lipca 2016</w:t>
            </w:r>
            <w:r w:rsidR="00344C31" w:rsidRPr="00D80097">
              <w:rPr>
                <w:rFonts w:ascii="Arial" w:hAnsi="Arial" w:cs="Arial"/>
                <w:sz w:val="28"/>
                <w:szCs w:val="28"/>
              </w:rPr>
              <w:t xml:space="preserve"> </w:t>
            </w:r>
            <w:r w:rsidRPr="00D80097">
              <w:rPr>
                <w:rFonts w:ascii="Arial" w:hAnsi="Arial" w:cs="Arial"/>
                <w:sz w:val="28"/>
                <w:szCs w:val="28"/>
              </w:rPr>
              <w:t>r., poz. 2282)</w:t>
            </w:r>
          </w:p>
        </w:tc>
      </w:tr>
      <w:tr w:rsidR="00B641AB" w:rsidRPr="00D80097" w14:paraId="369201E6" w14:textId="77777777" w:rsidTr="00546635">
        <w:tc>
          <w:tcPr>
            <w:tcW w:w="709" w:type="dxa"/>
          </w:tcPr>
          <w:p w14:paraId="00DEF8B5" w14:textId="33E07C59" w:rsidR="00B641AB" w:rsidRPr="00D80097" w:rsidRDefault="00B641AB" w:rsidP="00D80097">
            <w:pPr>
              <w:rPr>
                <w:rFonts w:ascii="Arial" w:eastAsia="Times New Roman" w:hAnsi="Arial" w:cs="Arial"/>
                <w:sz w:val="28"/>
                <w:szCs w:val="28"/>
              </w:rPr>
            </w:pPr>
            <w:r w:rsidRPr="00D80097">
              <w:rPr>
                <w:rFonts w:ascii="Arial" w:eastAsia="Times New Roman" w:hAnsi="Arial" w:cs="Arial"/>
                <w:sz w:val="28"/>
                <w:szCs w:val="28"/>
              </w:rPr>
              <w:t>4</w:t>
            </w:r>
            <w:r w:rsidR="006978C5" w:rsidRPr="00D80097">
              <w:rPr>
                <w:rFonts w:ascii="Arial" w:eastAsia="Times New Roman" w:hAnsi="Arial" w:cs="Arial"/>
                <w:sz w:val="28"/>
                <w:szCs w:val="28"/>
              </w:rPr>
              <w:t>4</w:t>
            </w:r>
            <w:r w:rsidRPr="00D80097">
              <w:rPr>
                <w:rFonts w:ascii="Arial" w:eastAsia="Times New Roman" w:hAnsi="Arial" w:cs="Arial"/>
                <w:sz w:val="28"/>
                <w:szCs w:val="28"/>
              </w:rPr>
              <w:t>.</w:t>
            </w:r>
          </w:p>
        </w:tc>
        <w:tc>
          <w:tcPr>
            <w:tcW w:w="8358" w:type="dxa"/>
          </w:tcPr>
          <w:p w14:paraId="04F7EED5" w14:textId="5001AB7B" w:rsidR="00B641AB" w:rsidRPr="00D80097" w:rsidRDefault="009451AA" w:rsidP="00D80097">
            <w:pPr>
              <w:rPr>
                <w:rFonts w:ascii="Arial" w:hAnsi="Arial" w:cs="Arial"/>
                <w:sz w:val="28"/>
                <w:szCs w:val="28"/>
              </w:rPr>
            </w:pPr>
            <w:r w:rsidRPr="00D80097">
              <w:rPr>
                <w:rFonts w:ascii="Arial" w:hAnsi="Arial" w:cs="Arial"/>
                <w:sz w:val="28"/>
                <w:szCs w:val="28"/>
              </w:rPr>
              <w:t>Uchwała Rady Miasta Włocławek Nr XXIV/108/2016 z dnia 26 września 2016</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dla obszaru położonego w części jednostki strukturalnej Michelin pomiędzy granicą miasta, ul. Wiewiórczą, Al. Jana Pawła II, granicą terenów leśnych; </w:t>
            </w:r>
            <w:r w:rsidRPr="00D80097">
              <w:rPr>
                <w:rFonts w:ascii="Arial" w:hAnsi="Arial" w:cs="Arial"/>
                <w:sz w:val="28"/>
                <w:szCs w:val="28"/>
              </w:rPr>
              <w:t>(Dz. Urz. Woj. Kuj.-Pomorskiego z dnia 4 października 2016</w:t>
            </w:r>
            <w:r w:rsidR="00344C31" w:rsidRPr="00D80097">
              <w:rPr>
                <w:rFonts w:ascii="Arial" w:hAnsi="Arial" w:cs="Arial"/>
                <w:sz w:val="28"/>
                <w:szCs w:val="28"/>
              </w:rPr>
              <w:t xml:space="preserve"> </w:t>
            </w:r>
            <w:r w:rsidRPr="00D80097">
              <w:rPr>
                <w:rFonts w:ascii="Arial" w:hAnsi="Arial" w:cs="Arial"/>
                <w:sz w:val="28"/>
                <w:szCs w:val="28"/>
              </w:rPr>
              <w:t>r., poz. 3326)</w:t>
            </w:r>
          </w:p>
        </w:tc>
      </w:tr>
      <w:tr w:rsidR="00B641AB" w:rsidRPr="00D80097" w14:paraId="5A7AD46A" w14:textId="77777777" w:rsidTr="00546635">
        <w:tc>
          <w:tcPr>
            <w:tcW w:w="709" w:type="dxa"/>
          </w:tcPr>
          <w:p w14:paraId="6CC8AA47" w14:textId="2CDC6A8D" w:rsidR="00B641AB" w:rsidRPr="00D80097" w:rsidRDefault="00852A94" w:rsidP="00D80097">
            <w:pPr>
              <w:rPr>
                <w:rFonts w:ascii="Arial" w:eastAsia="Times New Roman" w:hAnsi="Arial" w:cs="Arial"/>
                <w:sz w:val="28"/>
                <w:szCs w:val="28"/>
              </w:rPr>
            </w:pPr>
            <w:r w:rsidRPr="00D80097">
              <w:rPr>
                <w:rFonts w:ascii="Arial" w:eastAsia="Times New Roman" w:hAnsi="Arial" w:cs="Arial"/>
                <w:sz w:val="28"/>
                <w:szCs w:val="28"/>
              </w:rPr>
              <w:t>45</w:t>
            </w:r>
            <w:r w:rsidR="009451AA" w:rsidRPr="00D80097">
              <w:rPr>
                <w:rFonts w:ascii="Arial" w:eastAsia="Times New Roman" w:hAnsi="Arial" w:cs="Arial"/>
                <w:sz w:val="28"/>
                <w:szCs w:val="28"/>
              </w:rPr>
              <w:t>.</w:t>
            </w:r>
          </w:p>
        </w:tc>
        <w:tc>
          <w:tcPr>
            <w:tcW w:w="8358" w:type="dxa"/>
          </w:tcPr>
          <w:p w14:paraId="693968EA" w14:textId="3CD8E48C" w:rsidR="00B641AB" w:rsidRPr="00D80097" w:rsidRDefault="009451AA" w:rsidP="00D80097">
            <w:pPr>
              <w:rPr>
                <w:rFonts w:ascii="Arial" w:hAnsi="Arial" w:cs="Arial"/>
                <w:sz w:val="28"/>
                <w:szCs w:val="28"/>
              </w:rPr>
            </w:pPr>
            <w:r w:rsidRPr="00D80097">
              <w:rPr>
                <w:rFonts w:ascii="Arial" w:hAnsi="Arial" w:cs="Arial"/>
                <w:sz w:val="28"/>
                <w:szCs w:val="28"/>
              </w:rPr>
              <w:t>Uchwała Rady Miasta Włocławek Nr XXXII/73/2017 z dnia 22 czerwca 2017</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dla </w:t>
            </w:r>
            <w:r w:rsidRPr="00D80097">
              <w:rPr>
                <w:rFonts w:ascii="Arial" w:hAnsi="Arial" w:cs="Arial"/>
                <w:b/>
                <w:sz w:val="28"/>
                <w:szCs w:val="28"/>
              </w:rPr>
              <w:lastRenderedPageBreak/>
              <w:t>obszaru położonego w rejonie</w:t>
            </w:r>
            <w:r w:rsidRPr="00D80097">
              <w:rPr>
                <w:rFonts w:ascii="Arial" w:hAnsi="Arial" w:cs="Arial"/>
                <w:sz w:val="28"/>
                <w:szCs w:val="28"/>
              </w:rPr>
              <w:t xml:space="preserve"> </w:t>
            </w:r>
            <w:r w:rsidRPr="00D80097">
              <w:rPr>
                <w:rFonts w:ascii="Arial" w:hAnsi="Arial" w:cs="Arial"/>
                <w:b/>
                <w:sz w:val="28"/>
                <w:szCs w:val="28"/>
              </w:rPr>
              <w:t xml:space="preserve">ulic Kapitulnej, Planty, Kruszyńskiej, Broniewskiego, Prusa i Słonecznej; </w:t>
            </w:r>
            <w:r w:rsidRPr="00D80097">
              <w:rPr>
                <w:rFonts w:ascii="Arial" w:hAnsi="Arial" w:cs="Arial"/>
                <w:sz w:val="28"/>
                <w:szCs w:val="28"/>
              </w:rPr>
              <w:t>(Dz. Urz. Woj. Kuj.-Pomorskiego z dnia 3 lipca 2017</w:t>
            </w:r>
            <w:r w:rsidR="00344C31" w:rsidRPr="00D80097">
              <w:rPr>
                <w:rFonts w:ascii="Arial" w:hAnsi="Arial" w:cs="Arial"/>
                <w:sz w:val="28"/>
                <w:szCs w:val="28"/>
              </w:rPr>
              <w:t xml:space="preserve"> </w:t>
            </w:r>
            <w:r w:rsidRPr="00D80097">
              <w:rPr>
                <w:rFonts w:ascii="Arial" w:hAnsi="Arial" w:cs="Arial"/>
                <w:sz w:val="28"/>
                <w:szCs w:val="28"/>
              </w:rPr>
              <w:t>r., poz. 2729)</w:t>
            </w:r>
          </w:p>
        </w:tc>
      </w:tr>
      <w:tr w:rsidR="00B641AB" w:rsidRPr="00D80097" w14:paraId="36C2E72A" w14:textId="77777777" w:rsidTr="00546635">
        <w:tc>
          <w:tcPr>
            <w:tcW w:w="709" w:type="dxa"/>
          </w:tcPr>
          <w:p w14:paraId="51BD7623" w14:textId="76B3ECD3" w:rsidR="00B641AB" w:rsidRPr="00D80097" w:rsidRDefault="00852A94" w:rsidP="00D80097">
            <w:pPr>
              <w:rPr>
                <w:rFonts w:ascii="Arial" w:eastAsia="Times New Roman" w:hAnsi="Arial" w:cs="Arial"/>
                <w:sz w:val="28"/>
                <w:szCs w:val="28"/>
              </w:rPr>
            </w:pPr>
            <w:r w:rsidRPr="00D80097">
              <w:rPr>
                <w:rFonts w:ascii="Arial" w:eastAsia="Times New Roman" w:hAnsi="Arial" w:cs="Arial"/>
                <w:sz w:val="28"/>
                <w:szCs w:val="28"/>
              </w:rPr>
              <w:lastRenderedPageBreak/>
              <w:t>46</w:t>
            </w:r>
            <w:r w:rsidR="009451AA" w:rsidRPr="00D80097">
              <w:rPr>
                <w:rFonts w:ascii="Arial" w:eastAsia="Times New Roman" w:hAnsi="Arial" w:cs="Arial"/>
                <w:sz w:val="28"/>
                <w:szCs w:val="28"/>
              </w:rPr>
              <w:t>.</w:t>
            </w:r>
          </w:p>
        </w:tc>
        <w:tc>
          <w:tcPr>
            <w:tcW w:w="8358" w:type="dxa"/>
          </w:tcPr>
          <w:p w14:paraId="6C69ED56" w14:textId="0093D52B" w:rsidR="00B641AB" w:rsidRPr="00D80097" w:rsidRDefault="009451AA" w:rsidP="00D80097">
            <w:pPr>
              <w:rPr>
                <w:rFonts w:ascii="Arial" w:hAnsi="Arial" w:cs="Arial"/>
                <w:sz w:val="28"/>
                <w:szCs w:val="28"/>
              </w:rPr>
            </w:pPr>
            <w:r w:rsidRPr="00D80097">
              <w:rPr>
                <w:rFonts w:ascii="Arial" w:hAnsi="Arial" w:cs="Arial"/>
                <w:sz w:val="28"/>
                <w:szCs w:val="28"/>
              </w:rPr>
              <w:t>Uchwała Rady Miasta Włocławek Nr X/75/2019 z dnia 14 maja 2019</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dla obszaru położonego pomiędzy ulicami: Wronią, Chmielną, Kraszewskiego, terenem Parki um. Wł. Łokietka, ulicami: Wojskową, Barską, Leśną, Okrężną, Aleją Chopina i ulicą Okrzei </w:t>
            </w:r>
            <w:r w:rsidRPr="00D80097">
              <w:rPr>
                <w:rFonts w:ascii="Arial" w:hAnsi="Arial" w:cs="Arial"/>
                <w:sz w:val="28"/>
                <w:szCs w:val="28"/>
              </w:rPr>
              <w:t>(Dz. Urz. Woj. Kuj.-Pomorskiego z dnia 23 maja 2019</w:t>
            </w:r>
            <w:r w:rsidR="00344C31" w:rsidRPr="00D80097">
              <w:rPr>
                <w:rFonts w:ascii="Arial" w:hAnsi="Arial" w:cs="Arial"/>
                <w:sz w:val="28"/>
                <w:szCs w:val="28"/>
              </w:rPr>
              <w:t xml:space="preserve"> </w:t>
            </w:r>
            <w:r w:rsidRPr="00D80097">
              <w:rPr>
                <w:rFonts w:ascii="Arial" w:hAnsi="Arial" w:cs="Arial"/>
                <w:sz w:val="28"/>
                <w:szCs w:val="28"/>
              </w:rPr>
              <w:t>r., poz. 2970)</w:t>
            </w:r>
          </w:p>
        </w:tc>
      </w:tr>
      <w:tr w:rsidR="00B641AB" w:rsidRPr="00D80097" w14:paraId="6FBD3BFC" w14:textId="77777777" w:rsidTr="00546635">
        <w:tc>
          <w:tcPr>
            <w:tcW w:w="709" w:type="dxa"/>
          </w:tcPr>
          <w:p w14:paraId="12DC106B" w14:textId="686FBCBE" w:rsidR="00B641AB" w:rsidRPr="00D80097" w:rsidRDefault="00FF7DDA" w:rsidP="00D80097">
            <w:pPr>
              <w:rPr>
                <w:rFonts w:ascii="Arial" w:eastAsia="Times New Roman" w:hAnsi="Arial" w:cs="Arial"/>
                <w:sz w:val="28"/>
                <w:szCs w:val="28"/>
              </w:rPr>
            </w:pPr>
            <w:r w:rsidRPr="00D80097">
              <w:rPr>
                <w:rFonts w:ascii="Arial" w:eastAsia="Times New Roman" w:hAnsi="Arial" w:cs="Arial"/>
                <w:sz w:val="28"/>
                <w:szCs w:val="28"/>
              </w:rPr>
              <w:t>47</w:t>
            </w:r>
            <w:r w:rsidR="009451AA" w:rsidRPr="00D80097">
              <w:rPr>
                <w:rFonts w:ascii="Arial" w:eastAsia="Times New Roman" w:hAnsi="Arial" w:cs="Arial"/>
                <w:sz w:val="28"/>
                <w:szCs w:val="28"/>
              </w:rPr>
              <w:t>.</w:t>
            </w:r>
          </w:p>
        </w:tc>
        <w:tc>
          <w:tcPr>
            <w:tcW w:w="8358" w:type="dxa"/>
          </w:tcPr>
          <w:p w14:paraId="1F6E90FF" w14:textId="489A6400" w:rsidR="00B641AB" w:rsidRPr="00D80097" w:rsidRDefault="009451AA" w:rsidP="00D80097">
            <w:pPr>
              <w:rPr>
                <w:rFonts w:ascii="Arial" w:hAnsi="Arial" w:cs="Arial"/>
                <w:sz w:val="28"/>
                <w:szCs w:val="28"/>
              </w:rPr>
            </w:pPr>
            <w:r w:rsidRPr="00D80097">
              <w:rPr>
                <w:rFonts w:ascii="Arial" w:hAnsi="Arial" w:cs="Arial"/>
                <w:sz w:val="28"/>
                <w:szCs w:val="28"/>
              </w:rPr>
              <w:t>Uchwała Rady Miasta Włocławek Nr XIX/3/2020 z dnia 28 stycznia 2020</w:t>
            </w:r>
            <w:r w:rsidR="00344C31" w:rsidRPr="00D80097">
              <w:rPr>
                <w:rFonts w:ascii="Arial" w:hAnsi="Arial" w:cs="Arial"/>
                <w:sz w:val="28"/>
                <w:szCs w:val="28"/>
              </w:rPr>
              <w:t xml:space="preserve"> </w:t>
            </w:r>
            <w:r w:rsidRPr="00D80097">
              <w:rPr>
                <w:rFonts w:ascii="Arial" w:hAnsi="Arial" w:cs="Arial"/>
                <w:sz w:val="28"/>
                <w:szCs w:val="28"/>
              </w:rPr>
              <w:t xml:space="preserve">r. w sprawie </w:t>
            </w:r>
            <w:r w:rsidRPr="00D80097">
              <w:rPr>
                <w:rFonts w:ascii="Arial" w:hAnsi="Arial" w:cs="Arial"/>
                <w:b/>
                <w:sz w:val="28"/>
                <w:szCs w:val="28"/>
              </w:rPr>
              <w:t xml:space="preserve">miejscowego planu zagospodarowania przestrzennego miasta Włocławek dla obszaru położonego w rejonie ulic Stodolnej, Polnej, Żytniej, pomiędzy ulicami: Okrężną, </w:t>
            </w:r>
            <w:proofErr w:type="spellStart"/>
            <w:r w:rsidRPr="00D80097">
              <w:rPr>
                <w:rFonts w:ascii="Arial" w:hAnsi="Arial" w:cs="Arial"/>
                <w:b/>
                <w:sz w:val="28"/>
                <w:szCs w:val="28"/>
              </w:rPr>
              <w:t>Łęgską</w:t>
            </w:r>
            <w:proofErr w:type="spellEnd"/>
            <w:r w:rsidRPr="00D80097">
              <w:rPr>
                <w:rFonts w:ascii="Arial" w:hAnsi="Arial" w:cs="Arial"/>
                <w:b/>
                <w:sz w:val="28"/>
                <w:szCs w:val="28"/>
              </w:rPr>
              <w:t>, Składową, Celulozową, Zagajewskiego, ponownie Celulozową, Barską i Wojskową</w:t>
            </w:r>
            <w:r w:rsidRPr="00D80097">
              <w:rPr>
                <w:rFonts w:ascii="Arial" w:hAnsi="Arial" w:cs="Arial"/>
                <w:sz w:val="28"/>
                <w:szCs w:val="28"/>
              </w:rPr>
              <w:t xml:space="preserve"> (Dz. Urz. Woj. Kuj.-Pomorskiego z dnia 3 lutego 2020</w:t>
            </w:r>
            <w:r w:rsidR="00344C31" w:rsidRPr="00D80097">
              <w:rPr>
                <w:rFonts w:ascii="Arial" w:hAnsi="Arial" w:cs="Arial"/>
                <w:sz w:val="28"/>
                <w:szCs w:val="28"/>
              </w:rPr>
              <w:t xml:space="preserve"> </w:t>
            </w:r>
            <w:r w:rsidRPr="00D80097">
              <w:rPr>
                <w:rFonts w:ascii="Arial" w:hAnsi="Arial" w:cs="Arial"/>
                <w:sz w:val="28"/>
                <w:szCs w:val="28"/>
              </w:rPr>
              <w:t>r., poz. 693)</w:t>
            </w:r>
          </w:p>
        </w:tc>
      </w:tr>
      <w:tr w:rsidR="009451AA" w:rsidRPr="00D80097" w14:paraId="2633B757" w14:textId="77777777" w:rsidTr="00546635">
        <w:tc>
          <w:tcPr>
            <w:tcW w:w="709" w:type="dxa"/>
          </w:tcPr>
          <w:p w14:paraId="6B460C81" w14:textId="03E4ACF6" w:rsidR="009451AA" w:rsidRPr="00D80097" w:rsidRDefault="00FF7DDA" w:rsidP="00D80097">
            <w:pPr>
              <w:rPr>
                <w:rFonts w:ascii="Arial" w:eastAsia="Times New Roman" w:hAnsi="Arial" w:cs="Arial"/>
                <w:sz w:val="28"/>
                <w:szCs w:val="28"/>
              </w:rPr>
            </w:pPr>
            <w:r w:rsidRPr="00D80097">
              <w:rPr>
                <w:rFonts w:ascii="Arial" w:eastAsia="Times New Roman" w:hAnsi="Arial" w:cs="Arial"/>
                <w:sz w:val="28"/>
                <w:szCs w:val="28"/>
              </w:rPr>
              <w:t>48</w:t>
            </w:r>
            <w:r w:rsidR="009451AA" w:rsidRPr="00D80097">
              <w:rPr>
                <w:rFonts w:ascii="Arial" w:eastAsia="Times New Roman" w:hAnsi="Arial" w:cs="Arial"/>
                <w:sz w:val="28"/>
                <w:szCs w:val="28"/>
              </w:rPr>
              <w:t>.</w:t>
            </w:r>
          </w:p>
        </w:tc>
        <w:tc>
          <w:tcPr>
            <w:tcW w:w="8358" w:type="dxa"/>
          </w:tcPr>
          <w:p w14:paraId="795AA9DF" w14:textId="7164F3E7" w:rsidR="009451AA" w:rsidRPr="00D80097" w:rsidRDefault="009451AA" w:rsidP="00D80097">
            <w:pPr>
              <w:rPr>
                <w:rFonts w:ascii="Arial" w:hAnsi="Arial" w:cs="Arial"/>
                <w:sz w:val="28"/>
                <w:szCs w:val="28"/>
              </w:rPr>
            </w:pPr>
            <w:r w:rsidRPr="00D80097">
              <w:rPr>
                <w:rFonts w:ascii="Arial" w:hAnsi="Arial" w:cs="Arial"/>
                <w:sz w:val="28"/>
                <w:szCs w:val="28"/>
              </w:rPr>
              <w:t xml:space="preserve">Uchwała Rady Miasta Włocławek Nr XXXVII/101/2021 z dnia 31 sierpnia 2021 r. w sprawie </w:t>
            </w:r>
            <w:r w:rsidRPr="00D80097">
              <w:rPr>
                <w:rFonts w:ascii="Arial" w:hAnsi="Arial" w:cs="Arial"/>
                <w:b/>
                <w:sz w:val="28"/>
                <w:szCs w:val="28"/>
              </w:rPr>
              <w:t>miejscowego planu zagospodarowania przestrzennego miasta Włocławek w zakresie obszaru położonego pomiędzy ulicą Gajową, ulicą Wiejską, granicą miasta oraz terenem ogrodów działkowych (</w:t>
            </w:r>
            <w:r w:rsidRPr="00D80097">
              <w:rPr>
                <w:rFonts w:ascii="Arial" w:hAnsi="Arial" w:cs="Arial"/>
                <w:sz w:val="28"/>
                <w:szCs w:val="28"/>
              </w:rPr>
              <w:t xml:space="preserve">Dz. Urz. Woj. Kujawsko-Pomorskiego z dnia 8 września 2021 r., poz. 4421)  – uchwała obowiązywała od dnia wejścia w życie – dnia 23 września 2021 r.+ Rozstrzygnięcie Nadzorcze </w:t>
            </w:r>
            <w:r w:rsidR="00344C31" w:rsidRPr="00D80097">
              <w:rPr>
                <w:rFonts w:ascii="Arial" w:hAnsi="Arial" w:cs="Arial"/>
                <w:sz w:val="28"/>
                <w:szCs w:val="28"/>
              </w:rPr>
              <w:t xml:space="preserve">                     </w:t>
            </w:r>
            <w:r w:rsidRPr="00D80097">
              <w:rPr>
                <w:rFonts w:ascii="Arial" w:hAnsi="Arial" w:cs="Arial"/>
                <w:sz w:val="28"/>
                <w:szCs w:val="28"/>
              </w:rPr>
              <w:t>Nr 127/2021 Wojewody Kujawsko-Pomorskiego z dnia 6 października 2021</w:t>
            </w:r>
            <w:r w:rsidR="00344C31" w:rsidRPr="00D80097">
              <w:rPr>
                <w:rFonts w:ascii="Arial" w:hAnsi="Arial" w:cs="Arial"/>
                <w:sz w:val="28"/>
                <w:szCs w:val="28"/>
              </w:rPr>
              <w:t xml:space="preserve"> </w:t>
            </w:r>
            <w:r w:rsidRPr="00D80097">
              <w:rPr>
                <w:rFonts w:ascii="Arial" w:hAnsi="Arial" w:cs="Arial"/>
                <w:sz w:val="28"/>
                <w:szCs w:val="28"/>
              </w:rPr>
              <w:t>r. (Dz. Urz. Woj. Kujawsko-Pomorskiego z dnia 7 października 2021</w:t>
            </w:r>
            <w:r w:rsidR="00344C31" w:rsidRPr="00D80097">
              <w:rPr>
                <w:rFonts w:ascii="Arial" w:hAnsi="Arial" w:cs="Arial"/>
                <w:sz w:val="28"/>
                <w:szCs w:val="28"/>
              </w:rPr>
              <w:t xml:space="preserve"> </w:t>
            </w:r>
            <w:r w:rsidRPr="00D80097">
              <w:rPr>
                <w:rFonts w:ascii="Arial" w:hAnsi="Arial" w:cs="Arial"/>
                <w:sz w:val="28"/>
                <w:szCs w:val="28"/>
              </w:rPr>
              <w:t>r., poz. 4918)</w:t>
            </w:r>
          </w:p>
        </w:tc>
      </w:tr>
      <w:tr w:rsidR="009451AA" w:rsidRPr="00D80097" w14:paraId="114CBB25" w14:textId="77777777" w:rsidTr="00546635">
        <w:tc>
          <w:tcPr>
            <w:tcW w:w="709" w:type="dxa"/>
          </w:tcPr>
          <w:p w14:paraId="7A868A20" w14:textId="7F85DE6F" w:rsidR="009451AA" w:rsidRPr="00D80097" w:rsidRDefault="00FF7DDA" w:rsidP="00D80097">
            <w:pPr>
              <w:rPr>
                <w:rFonts w:ascii="Arial" w:eastAsia="Times New Roman" w:hAnsi="Arial" w:cs="Arial"/>
                <w:sz w:val="28"/>
                <w:szCs w:val="28"/>
              </w:rPr>
            </w:pPr>
            <w:r w:rsidRPr="00D80097">
              <w:rPr>
                <w:rFonts w:ascii="Arial" w:eastAsia="Times New Roman" w:hAnsi="Arial" w:cs="Arial"/>
                <w:sz w:val="28"/>
                <w:szCs w:val="28"/>
              </w:rPr>
              <w:t>49</w:t>
            </w:r>
            <w:r w:rsidR="009451AA" w:rsidRPr="00D80097">
              <w:rPr>
                <w:rFonts w:ascii="Arial" w:eastAsia="Times New Roman" w:hAnsi="Arial" w:cs="Arial"/>
                <w:sz w:val="28"/>
                <w:szCs w:val="28"/>
              </w:rPr>
              <w:t>.</w:t>
            </w:r>
          </w:p>
        </w:tc>
        <w:tc>
          <w:tcPr>
            <w:tcW w:w="8358" w:type="dxa"/>
          </w:tcPr>
          <w:p w14:paraId="166DE73D" w14:textId="2A7F71B7" w:rsidR="009451AA" w:rsidRPr="00D80097" w:rsidRDefault="009451AA" w:rsidP="00D80097">
            <w:pPr>
              <w:rPr>
                <w:rFonts w:ascii="Arial" w:hAnsi="Arial" w:cs="Arial"/>
                <w:sz w:val="28"/>
                <w:szCs w:val="28"/>
              </w:rPr>
            </w:pPr>
            <w:r w:rsidRPr="00D80097">
              <w:rPr>
                <w:rFonts w:ascii="Arial" w:hAnsi="Arial" w:cs="Arial"/>
                <w:sz w:val="28"/>
                <w:szCs w:val="28"/>
              </w:rPr>
              <w:t xml:space="preserve">Uchwała Rady Miasta Włocławek Nr XXXVII/102/2021 z dnia 31 sierpnia 2021 r. w sprawie </w:t>
            </w:r>
            <w:r w:rsidRPr="00D80097">
              <w:rPr>
                <w:rFonts w:ascii="Arial" w:hAnsi="Arial" w:cs="Arial"/>
                <w:b/>
                <w:sz w:val="28"/>
                <w:szCs w:val="28"/>
              </w:rPr>
              <w:t>miejscowego planu zagospodarowania przestrzennego miasta Włocławek dla obszaru położonego w rejonie ulicy Prymasa Wyszyńskiego, zawartego pomiędzy ulicą Prymasa Wyszyńskiego, ulicą Rzeczną, Parkiem Sienkiewicza, ulicą Okrzei, rzeką Wisłą oraz rzeką Zgłowiączką</w:t>
            </w:r>
            <w:r w:rsidRPr="00D80097">
              <w:rPr>
                <w:rFonts w:ascii="Arial" w:hAnsi="Arial" w:cs="Arial"/>
                <w:sz w:val="28"/>
                <w:szCs w:val="28"/>
              </w:rPr>
              <w:t xml:space="preserve"> (Dz. Urz. Woj. Kujawsko-Pomorskiego z dnia 8 września  2021 r., poz. 4422) – uchwała obowiązywała od dnia wejścia w życie – dnia 23 września 2021 r. + Rozstrzygnięcie Nadzorcze</w:t>
            </w:r>
            <w:r w:rsidR="00344C31" w:rsidRPr="00D80097">
              <w:rPr>
                <w:rFonts w:ascii="Arial" w:hAnsi="Arial" w:cs="Arial"/>
                <w:sz w:val="28"/>
                <w:szCs w:val="28"/>
              </w:rPr>
              <w:t xml:space="preserve"> </w:t>
            </w:r>
            <w:r w:rsidRPr="00D80097">
              <w:rPr>
                <w:rFonts w:ascii="Arial" w:hAnsi="Arial" w:cs="Arial"/>
                <w:sz w:val="28"/>
                <w:szCs w:val="28"/>
              </w:rPr>
              <w:t>Nr 128/2021 Wojewody Kujawsko-Pomorskiego z dnia 6 października 2021r. (Dz. Urz. Woj. Kujawsko-Pomorskiego z dnia 7 października 2021</w:t>
            </w:r>
            <w:r w:rsidR="00344C31" w:rsidRPr="00D80097">
              <w:rPr>
                <w:rFonts w:ascii="Arial" w:hAnsi="Arial" w:cs="Arial"/>
                <w:sz w:val="28"/>
                <w:szCs w:val="28"/>
              </w:rPr>
              <w:t xml:space="preserve"> </w:t>
            </w:r>
            <w:r w:rsidRPr="00D80097">
              <w:rPr>
                <w:rFonts w:ascii="Arial" w:hAnsi="Arial" w:cs="Arial"/>
                <w:sz w:val="28"/>
                <w:szCs w:val="28"/>
              </w:rPr>
              <w:t>r., poz. 4919)</w:t>
            </w:r>
          </w:p>
        </w:tc>
      </w:tr>
      <w:tr w:rsidR="009451AA" w:rsidRPr="00D80097" w14:paraId="7DC5259B" w14:textId="77777777" w:rsidTr="00546635">
        <w:tc>
          <w:tcPr>
            <w:tcW w:w="709" w:type="dxa"/>
          </w:tcPr>
          <w:p w14:paraId="2A8F0D6C" w14:textId="6FD00D5C" w:rsidR="009451AA" w:rsidRPr="00D80097" w:rsidRDefault="009451AA" w:rsidP="00D80097">
            <w:pPr>
              <w:rPr>
                <w:rFonts w:ascii="Arial" w:eastAsia="Times New Roman" w:hAnsi="Arial" w:cs="Arial"/>
                <w:sz w:val="28"/>
                <w:szCs w:val="28"/>
              </w:rPr>
            </w:pPr>
            <w:r w:rsidRPr="00D80097">
              <w:rPr>
                <w:rFonts w:ascii="Arial" w:eastAsia="Times New Roman" w:hAnsi="Arial" w:cs="Arial"/>
                <w:sz w:val="28"/>
                <w:szCs w:val="28"/>
              </w:rPr>
              <w:t>5</w:t>
            </w:r>
            <w:r w:rsidR="00FF7DDA" w:rsidRPr="00D80097">
              <w:rPr>
                <w:rFonts w:ascii="Arial" w:eastAsia="Times New Roman" w:hAnsi="Arial" w:cs="Arial"/>
                <w:sz w:val="28"/>
                <w:szCs w:val="28"/>
              </w:rPr>
              <w:t>0</w:t>
            </w:r>
            <w:r w:rsidRPr="00D80097">
              <w:rPr>
                <w:rFonts w:ascii="Arial" w:eastAsia="Times New Roman" w:hAnsi="Arial" w:cs="Arial"/>
                <w:sz w:val="28"/>
                <w:szCs w:val="28"/>
              </w:rPr>
              <w:t>.</w:t>
            </w:r>
          </w:p>
        </w:tc>
        <w:tc>
          <w:tcPr>
            <w:tcW w:w="8358" w:type="dxa"/>
          </w:tcPr>
          <w:p w14:paraId="4D02C179" w14:textId="16E08253" w:rsidR="009451AA" w:rsidRPr="00D80097" w:rsidRDefault="00CF1918" w:rsidP="00D80097">
            <w:pPr>
              <w:rPr>
                <w:rFonts w:ascii="Arial" w:hAnsi="Arial" w:cs="Arial"/>
                <w:sz w:val="28"/>
                <w:szCs w:val="28"/>
              </w:rPr>
            </w:pPr>
            <w:r w:rsidRPr="00D80097">
              <w:rPr>
                <w:rFonts w:ascii="Arial" w:hAnsi="Arial" w:cs="Arial"/>
                <w:sz w:val="28"/>
                <w:szCs w:val="28"/>
              </w:rPr>
              <w:t xml:space="preserve">Uchwała Rady Miasta Włocławek Nr XXXIX/120/2021 z dnia 28 września 2021 r. w sprawie </w:t>
            </w:r>
            <w:r w:rsidRPr="00D80097">
              <w:rPr>
                <w:rFonts w:ascii="Arial" w:hAnsi="Arial" w:cs="Arial"/>
                <w:b/>
                <w:sz w:val="28"/>
                <w:szCs w:val="28"/>
              </w:rPr>
              <w:t xml:space="preserve">miejscowego planu zagospodarowania przestrzennego miasta Włocławek dla </w:t>
            </w:r>
            <w:r w:rsidRPr="00D80097">
              <w:rPr>
                <w:rFonts w:ascii="Arial" w:hAnsi="Arial" w:cs="Arial"/>
                <w:b/>
                <w:sz w:val="28"/>
                <w:szCs w:val="28"/>
              </w:rPr>
              <w:lastRenderedPageBreak/>
              <w:t xml:space="preserve">obszaru położonego w części jednostki strukturalnej Zazamcze, pomiędzy: ulicą Toruńską, Żwirową, terenami kolejowymi, ulicą Promienną, terenami kolejowymi, ulicą Hutniczą, Budowlanych, </w:t>
            </w:r>
            <w:proofErr w:type="spellStart"/>
            <w:r w:rsidRPr="00D80097">
              <w:rPr>
                <w:rFonts w:ascii="Arial" w:hAnsi="Arial" w:cs="Arial"/>
                <w:b/>
                <w:sz w:val="28"/>
                <w:szCs w:val="28"/>
              </w:rPr>
              <w:t>Wieniecką</w:t>
            </w:r>
            <w:proofErr w:type="spellEnd"/>
            <w:r w:rsidRPr="00D80097">
              <w:rPr>
                <w:rFonts w:ascii="Arial" w:hAnsi="Arial" w:cs="Arial"/>
                <w:b/>
                <w:sz w:val="28"/>
                <w:szCs w:val="28"/>
              </w:rPr>
              <w:t xml:space="preserve"> i granicą miasta </w:t>
            </w:r>
            <w:r w:rsidRPr="00D80097">
              <w:rPr>
                <w:rFonts w:ascii="Arial" w:hAnsi="Arial" w:cs="Arial"/>
                <w:sz w:val="28"/>
                <w:szCs w:val="28"/>
              </w:rPr>
              <w:t>(Dz. Urz. Woj. Kujawsko-Pomorskiego z dnia 5 października 2021 r., poz. 4837)</w:t>
            </w:r>
          </w:p>
        </w:tc>
      </w:tr>
      <w:tr w:rsidR="00BF753A" w:rsidRPr="00D80097" w14:paraId="3BAE0786" w14:textId="77777777" w:rsidTr="00546635">
        <w:tc>
          <w:tcPr>
            <w:tcW w:w="709" w:type="dxa"/>
          </w:tcPr>
          <w:p w14:paraId="6C8D348A" w14:textId="462D4E02" w:rsidR="00BF753A" w:rsidRPr="00D80097" w:rsidRDefault="00FF7DDA" w:rsidP="00D80097">
            <w:pPr>
              <w:rPr>
                <w:rFonts w:ascii="Arial" w:eastAsia="Times New Roman" w:hAnsi="Arial" w:cs="Arial"/>
                <w:sz w:val="28"/>
                <w:szCs w:val="28"/>
              </w:rPr>
            </w:pPr>
            <w:r w:rsidRPr="00D80097">
              <w:rPr>
                <w:rFonts w:ascii="Arial" w:eastAsia="Times New Roman" w:hAnsi="Arial" w:cs="Arial"/>
                <w:sz w:val="28"/>
                <w:szCs w:val="28"/>
              </w:rPr>
              <w:lastRenderedPageBreak/>
              <w:t>51.</w:t>
            </w:r>
          </w:p>
        </w:tc>
        <w:tc>
          <w:tcPr>
            <w:tcW w:w="8358" w:type="dxa"/>
          </w:tcPr>
          <w:p w14:paraId="00258D65" w14:textId="5A2121E0" w:rsidR="00BF753A" w:rsidRPr="00D80097" w:rsidRDefault="000656CD" w:rsidP="00D80097">
            <w:pPr>
              <w:rPr>
                <w:rFonts w:ascii="Arial" w:hAnsi="Arial" w:cs="Arial"/>
                <w:sz w:val="28"/>
                <w:szCs w:val="28"/>
              </w:rPr>
            </w:pPr>
            <w:r w:rsidRPr="00D80097">
              <w:rPr>
                <w:rFonts w:ascii="Arial" w:hAnsi="Arial" w:cs="Arial"/>
                <w:sz w:val="28"/>
                <w:szCs w:val="28"/>
              </w:rPr>
              <w:t xml:space="preserve">Uchwała Rady Miasta Włocławek Nr XLV/7/2022 z dnia 1 marca 2022 r. w sprawie </w:t>
            </w:r>
            <w:r w:rsidRPr="00D80097">
              <w:rPr>
                <w:rFonts w:ascii="Arial" w:hAnsi="Arial" w:cs="Arial"/>
                <w:b/>
                <w:bCs/>
                <w:sz w:val="28"/>
                <w:szCs w:val="28"/>
              </w:rPr>
              <w:t>miejscowego planu zagospodarowania przestrzennego miasta Włocławek dla obszaru położonego w rejonie ulicy Płockiej i Alei ks. J. Popiełuszki, pomiędzy kanałem A, rzeką Wisłą, ulicą Płocką i Aleją Kazimierza Wielkiego</w:t>
            </w:r>
            <w:r w:rsidRPr="00D80097">
              <w:rPr>
                <w:rFonts w:ascii="Arial" w:hAnsi="Arial" w:cs="Arial"/>
                <w:sz w:val="28"/>
                <w:szCs w:val="28"/>
              </w:rPr>
              <w:t xml:space="preserve"> (Dz. Urz. Woj. Kujawsko-Pomorskiego z dnia 9 marca 2022 r., poz. 1190) – uchwała obowiązywała od dnia wejścia w życie – dnia 24 marca 2022 r</w:t>
            </w:r>
          </w:p>
        </w:tc>
      </w:tr>
      <w:tr w:rsidR="00F91CBA" w:rsidRPr="00D80097" w14:paraId="6C92B75F" w14:textId="77777777" w:rsidTr="00546635">
        <w:tc>
          <w:tcPr>
            <w:tcW w:w="709" w:type="dxa"/>
          </w:tcPr>
          <w:p w14:paraId="309DD12B" w14:textId="386BAA8B" w:rsidR="00F91CBA" w:rsidRPr="00D80097" w:rsidRDefault="00FF7DDA" w:rsidP="00D80097">
            <w:pPr>
              <w:rPr>
                <w:rFonts w:ascii="Arial" w:eastAsia="Times New Roman" w:hAnsi="Arial" w:cs="Arial"/>
                <w:sz w:val="28"/>
                <w:szCs w:val="28"/>
              </w:rPr>
            </w:pPr>
            <w:r w:rsidRPr="00D80097">
              <w:rPr>
                <w:rFonts w:ascii="Arial" w:eastAsia="Times New Roman" w:hAnsi="Arial" w:cs="Arial"/>
                <w:sz w:val="28"/>
                <w:szCs w:val="28"/>
              </w:rPr>
              <w:t>52.</w:t>
            </w:r>
          </w:p>
        </w:tc>
        <w:tc>
          <w:tcPr>
            <w:tcW w:w="8358" w:type="dxa"/>
          </w:tcPr>
          <w:p w14:paraId="316E3923" w14:textId="78CE32CB" w:rsidR="00F91CBA" w:rsidRPr="00D80097" w:rsidRDefault="00F91CBA" w:rsidP="00D80097">
            <w:pPr>
              <w:rPr>
                <w:rFonts w:ascii="Arial" w:hAnsi="Arial" w:cs="Arial"/>
                <w:sz w:val="28"/>
                <w:szCs w:val="28"/>
              </w:rPr>
            </w:pPr>
            <w:r w:rsidRPr="00D80097">
              <w:rPr>
                <w:rFonts w:ascii="Arial" w:hAnsi="Arial" w:cs="Arial"/>
                <w:sz w:val="28"/>
                <w:szCs w:val="28"/>
              </w:rPr>
              <w:t xml:space="preserve">Uchwała Rady Miasta Włocławek Nr XLVIII/56/2022 z dnia 31 maja 2022 r. w sprawie </w:t>
            </w:r>
            <w:r w:rsidRPr="00D80097">
              <w:rPr>
                <w:rFonts w:ascii="Arial" w:hAnsi="Arial" w:cs="Arial"/>
                <w:b/>
                <w:bCs/>
                <w:sz w:val="28"/>
                <w:szCs w:val="28"/>
              </w:rPr>
              <w:t xml:space="preserve">miejscowego planu zagospodarowania przestrzennego miasta Włocławek dla obszaru zawartego pomiędzy ulicami: </w:t>
            </w:r>
            <w:proofErr w:type="spellStart"/>
            <w:r w:rsidRPr="00D80097">
              <w:rPr>
                <w:rFonts w:ascii="Arial" w:hAnsi="Arial" w:cs="Arial"/>
                <w:b/>
                <w:bCs/>
                <w:sz w:val="28"/>
                <w:szCs w:val="28"/>
              </w:rPr>
              <w:t>Wieniecką</w:t>
            </w:r>
            <w:proofErr w:type="spellEnd"/>
            <w:r w:rsidRPr="00D80097">
              <w:rPr>
                <w:rFonts w:ascii="Arial" w:hAnsi="Arial" w:cs="Arial"/>
                <w:b/>
                <w:bCs/>
                <w:sz w:val="28"/>
                <w:szCs w:val="28"/>
              </w:rPr>
              <w:t>, Wysoką, Kapitulną, Borowską, Jasną i Obwodową oraz w rejonie ulicy Lisek</w:t>
            </w:r>
            <w:r w:rsidRPr="00D80097">
              <w:rPr>
                <w:rFonts w:ascii="Arial" w:hAnsi="Arial" w:cs="Arial"/>
                <w:sz w:val="28"/>
                <w:szCs w:val="28"/>
              </w:rPr>
              <w:t xml:space="preserve"> (Dz. Urz. Woj. Kujawsko-Pomorskiego z dnia 9 czerwca 2022 r., poz. 3092) – uchwała obowiązywała od dnia wejścia w życie – dnia 24 czerwca 2022 r.</w:t>
            </w:r>
          </w:p>
        </w:tc>
      </w:tr>
    </w:tbl>
    <w:p w14:paraId="29E89554" w14:textId="4D0F40C9" w:rsidR="00BF5933" w:rsidRPr="00D80097" w:rsidRDefault="008D3105" w:rsidP="00D80097">
      <w:pPr>
        <w:pStyle w:val="Legenda"/>
        <w:rPr>
          <w:rFonts w:ascii="Arial" w:eastAsia="Times New Roman" w:hAnsi="Arial" w:cs="Arial"/>
          <w:i w:val="0"/>
          <w:iCs w:val="0"/>
          <w:color w:val="auto"/>
          <w:sz w:val="28"/>
          <w:szCs w:val="28"/>
        </w:rPr>
      </w:pPr>
      <w:r w:rsidRPr="00D80097">
        <w:rPr>
          <w:rFonts w:ascii="Arial" w:hAnsi="Arial" w:cs="Arial"/>
          <w:i w:val="0"/>
          <w:iCs w:val="0"/>
          <w:color w:val="auto"/>
          <w:sz w:val="28"/>
          <w:szCs w:val="28"/>
        </w:rPr>
        <w:t xml:space="preserve">Tabela </w:t>
      </w:r>
      <w:r w:rsidR="002355C8" w:rsidRPr="00D80097">
        <w:rPr>
          <w:rFonts w:ascii="Arial" w:hAnsi="Arial" w:cs="Arial"/>
          <w:i w:val="0"/>
          <w:iCs w:val="0"/>
          <w:color w:val="auto"/>
          <w:sz w:val="28"/>
          <w:szCs w:val="28"/>
        </w:rPr>
        <w:t>5</w:t>
      </w:r>
      <w:r w:rsidRPr="00D80097">
        <w:rPr>
          <w:rFonts w:ascii="Arial" w:hAnsi="Arial" w:cs="Arial"/>
          <w:i w:val="0"/>
          <w:iCs w:val="0"/>
          <w:color w:val="auto"/>
          <w:sz w:val="28"/>
          <w:szCs w:val="28"/>
        </w:rPr>
        <w:t xml:space="preserve">. Obowiązujące Miejscowe Plany Zagospodarowania Przestrzennego. Opracowanie: Wydział </w:t>
      </w:r>
      <w:r w:rsidR="005176D2" w:rsidRPr="00D80097">
        <w:rPr>
          <w:rFonts w:ascii="Arial" w:hAnsi="Arial" w:cs="Arial"/>
          <w:i w:val="0"/>
          <w:iCs w:val="0"/>
          <w:color w:val="auto"/>
          <w:sz w:val="28"/>
          <w:szCs w:val="28"/>
        </w:rPr>
        <w:t xml:space="preserve">Urbanistyki </w:t>
      </w:r>
      <w:r w:rsidR="00BD64F7" w:rsidRPr="00D80097">
        <w:rPr>
          <w:rFonts w:ascii="Arial" w:hAnsi="Arial" w:cs="Arial"/>
          <w:i w:val="0"/>
          <w:iCs w:val="0"/>
          <w:color w:val="auto"/>
          <w:sz w:val="28"/>
          <w:szCs w:val="28"/>
        </w:rPr>
        <w:t xml:space="preserve">                                    </w:t>
      </w:r>
      <w:r w:rsidR="005176D2" w:rsidRPr="00D80097">
        <w:rPr>
          <w:rFonts w:ascii="Arial" w:hAnsi="Arial" w:cs="Arial"/>
          <w:i w:val="0"/>
          <w:iCs w:val="0"/>
          <w:color w:val="auto"/>
          <w:sz w:val="28"/>
          <w:szCs w:val="28"/>
        </w:rPr>
        <w:t>i Architektury</w:t>
      </w:r>
    </w:p>
    <w:p w14:paraId="55756A92" w14:textId="29AD74CC" w:rsidR="000D313C" w:rsidRPr="00D80097" w:rsidRDefault="00CF1918" w:rsidP="00D80097">
      <w:pPr>
        <w:spacing w:after="0" w:line="240" w:lineRule="auto"/>
        <w:rPr>
          <w:rFonts w:ascii="Arial" w:eastAsia="Times New Roman" w:hAnsi="Arial" w:cs="Arial"/>
          <w:sz w:val="28"/>
          <w:szCs w:val="28"/>
        </w:rPr>
      </w:pPr>
      <w:r w:rsidRPr="00860986">
        <w:rPr>
          <w:rFonts w:ascii="Arial" w:eastAsia="Times New Roman" w:hAnsi="Arial" w:cs="Arial"/>
          <w:sz w:val="28"/>
          <w:szCs w:val="28"/>
        </w:rPr>
        <w:t>Celem ww. Uchwał jest ustalenie przeznaczenia terenów, w tym dla inwestycji celu publicznego,</w:t>
      </w:r>
      <w:r w:rsidR="00F87877" w:rsidRPr="00860986">
        <w:rPr>
          <w:rFonts w:ascii="Arial" w:eastAsia="Times New Roman" w:hAnsi="Arial" w:cs="Arial"/>
          <w:sz w:val="28"/>
          <w:szCs w:val="28"/>
        </w:rPr>
        <w:t xml:space="preserve">  </w:t>
      </w:r>
      <w:r w:rsidRPr="00860986">
        <w:rPr>
          <w:rFonts w:ascii="Arial" w:eastAsia="Times New Roman" w:hAnsi="Arial" w:cs="Arial"/>
          <w:sz w:val="28"/>
          <w:szCs w:val="28"/>
        </w:rPr>
        <w:t xml:space="preserve">oraz określenie sposobów ich zagospodarowania i zabudowy dla usprawnienia i przyspieszenia </w:t>
      </w:r>
      <w:r w:rsidR="003F12C9" w:rsidRPr="00860986">
        <w:rPr>
          <w:rFonts w:ascii="Arial" w:eastAsia="Times New Roman" w:hAnsi="Arial" w:cs="Arial"/>
          <w:sz w:val="28"/>
          <w:szCs w:val="28"/>
        </w:rPr>
        <w:t xml:space="preserve"> procesów inwestycyjnych w danym obszarze, co następuje poprzez wydawanie na bieżąco w procesach inwestycyjnych </w:t>
      </w:r>
      <w:r w:rsidR="008B25FA" w:rsidRPr="00860986">
        <w:rPr>
          <w:rFonts w:ascii="Arial" w:eastAsia="Times New Roman" w:hAnsi="Arial" w:cs="Arial"/>
          <w:sz w:val="28"/>
          <w:szCs w:val="28"/>
        </w:rPr>
        <w:t>pozwoleń na budowę, przebudowę lub zmianę sposobu użytkowania obiektów budowlanych w danym obszarze</w:t>
      </w:r>
      <w:r w:rsidR="00423CC5" w:rsidRPr="00860986">
        <w:rPr>
          <w:rFonts w:ascii="Arial" w:eastAsia="Times New Roman" w:hAnsi="Arial" w:cs="Arial"/>
          <w:sz w:val="28"/>
          <w:szCs w:val="28"/>
        </w:rPr>
        <w:t>,</w:t>
      </w:r>
      <w:r w:rsidR="008B25FA" w:rsidRPr="00860986">
        <w:rPr>
          <w:rFonts w:ascii="Arial" w:eastAsia="Times New Roman" w:hAnsi="Arial" w:cs="Arial"/>
          <w:sz w:val="28"/>
          <w:szCs w:val="28"/>
        </w:rPr>
        <w:t xml:space="preserve"> dając rezultaty w postaci kształtowania ładu przestrzennego</w:t>
      </w:r>
      <w:r w:rsidR="00F87877" w:rsidRPr="00860986">
        <w:rPr>
          <w:rFonts w:ascii="Arial" w:eastAsia="Times New Roman" w:hAnsi="Arial" w:cs="Arial"/>
          <w:sz w:val="28"/>
          <w:szCs w:val="28"/>
        </w:rPr>
        <w:t xml:space="preserve"> </w:t>
      </w:r>
      <w:r w:rsidR="008B25FA" w:rsidRPr="00860986">
        <w:rPr>
          <w:rFonts w:ascii="Arial" w:eastAsia="Times New Roman" w:hAnsi="Arial" w:cs="Arial"/>
          <w:sz w:val="28"/>
          <w:szCs w:val="28"/>
        </w:rPr>
        <w:t>oraz usprawnienia procesów inwestycyjnych i ruchu budowlanego w danym obszarze (brak</w:t>
      </w:r>
      <w:r w:rsidR="008B25FA" w:rsidRPr="00D80097">
        <w:rPr>
          <w:rFonts w:ascii="Arial" w:eastAsia="Times New Roman" w:hAnsi="Arial" w:cs="Arial"/>
          <w:sz w:val="28"/>
          <w:szCs w:val="28"/>
        </w:rPr>
        <w:t xml:space="preserve"> konieczności przeprowadzenia </w:t>
      </w:r>
      <w:r w:rsidR="00F871B7" w:rsidRPr="00D80097">
        <w:rPr>
          <w:rFonts w:ascii="Arial" w:eastAsia="Times New Roman" w:hAnsi="Arial" w:cs="Arial"/>
          <w:sz w:val="28"/>
          <w:szCs w:val="28"/>
        </w:rPr>
        <w:t>długotrwałego procesu wydawania decyzji o warunkach zabudowy).</w:t>
      </w:r>
    </w:p>
    <w:p w14:paraId="02F1AF67" w14:textId="77777777" w:rsidR="002355C8" w:rsidRPr="00D80097" w:rsidRDefault="002355C8" w:rsidP="00D80097">
      <w:pPr>
        <w:spacing w:after="0" w:line="240" w:lineRule="auto"/>
        <w:rPr>
          <w:rFonts w:ascii="Arial" w:eastAsia="Times New Roman" w:hAnsi="Arial" w:cs="Arial"/>
          <w:sz w:val="28"/>
          <w:szCs w:val="28"/>
        </w:rPr>
      </w:pPr>
    </w:p>
    <w:p w14:paraId="58484B20" w14:textId="388289EA" w:rsidR="00F871B7" w:rsidRPr="00D80097" w:rsidRDefault="00F871B7" w:rsidP="00D80097">
      <w:pPr>
        <w:spacing w:after="0" w:line="240" w:lineRule="auto"/>
        <w:rPr>
          <w:rFonts w:ascii="Arial" w:eastAsia="Times New Roman" w:hAnsi="Arial" w:cs="Arial"/>
          <w:sz w:val="28"/>
          <w:szCs w:val="28"/>
        </w:rPr>
      </w:pPr>
      <w:r w:rsidRPr="00D80097">
        <w:rPr>
          <w:rFonts w:ascii="Arial" w:eastAsia="Times New Roman" w:hAnsi="Arial" w:cs="Arial"/>
          <w:sz w:val="28"/>
          <w:szCs w:val="28"/>
        </w:rPr>
        <w:t xml:space="preserve">W </w:t>
      </w:r>
      <w:r w:rsidR="009D26DC" w:rsidRPr="00D80097">
        <w:rPr>
          <w:rFonts w:ascii="Arial" w:eastAsia="Times New Roman" w:hAnsi="Arial" w:cs="Arial"/>
          <w:sz w:val="28"/>
          <w:szCs w:val="28"/>
        </w:rPr>
        <w:t>202</w:t>
      </w:r>
      <w:r w:rsidR="00A25121" w:rsidRPr="00D80097">
        <w:rPr>
          <w:rFonts w:ascii="Arial" w:eastAsia="Times New Roman" w:hAnsi="Arial" w:cs="Arial"/>
          <w:sz w:val="28"/>
          <w:szCs w:val="28"/>
        </w:rPr>
        <w:t>2</w:t>
      </w:r>
      <w:r w:rsidR="009D26DC" w:rsidRPr="00D80097">
        <w:rPr>
          <w:rFonts w:ascii="Arial" w:eastAsia="Times New Roman" w:hAnsi="Arial" w:cs="Arial"/>
          <w:sz w:val="28"/>
          <w:szCs w:val="28"/>
        </w:rPr>
        <w:t xml:space="preserve"> r. w </w:t>
      </w:r>
      <w:r w:rsidRPr="00D80097">
        <w:rPr>
          <w:rFonts w:ascii="Arial" w:eastAsia="Times New Roman" w:hAnsi="Arial" w:cs="Arial"/>
          <w:sz w:val="28"/>
          <w:szCs w:val="28"/>
        </w:rPr>
        <w:t>trakcie opracowania było</w:t>
      </w:r>
      <w:r w:rsidR="005B694C" w:rsidRPr="00D80097">
        <w:rPr>
          <w:rFonts w:ascii="Arial" w:eastAsia="Times New Roman" w:hAnsi="Arial" w:cs="Arial"/>
          <w:sz w:val="28"/>
          <w:szCs w:val="28"/>
        </w:rPr>
        <w:t xml:space="preserve"> 1</w:t>
      </w:r>
      <w:r w:rsidR="0007002B" w:rsidRPr="00D80097">
        <w:rPr>
          <w:rFonts w:ascii="Arial" w:eastAsia="Times New Roman" w:hAnsi="Arial" w:cs="Arial"/>
          <w:sz w:val="28"/>
          <w:szCs w:val="28"/>
        </w:rPr>
        <w:t>7</w:t>
      </w:r>
      <w:r w:rsidR="005B694C" w:rsidRPr="00D80097">
        <w:rPr>
          <w:rFonts w:ascii="Arial" w:eastAsia="Times New Roman" w:hAnsi="Arial" w:cs="Arial"/>
          <w:sz w:val="28"/>
          <w:szCs w:val="28"/>
        </w:rPr>
        <w:t xml:space="preserve"> </w:t>
      </w:r>
      <w:r w:rsidRPr="00D80097">
        <w:rPr>
          <w:rFonts w:ascii="Arial" w:eastAsia="Times New Roman" w:hAnsi="Arial" w:cs="Arial"/>
          <w:sz w:val="28"/>
          <w:szCs w:val="28"/>
        </w:rPr>
        <w:t xml:space="preserve">Miejscowych </w:t>
      </w:r>
      <w:r w:rsidR="009D26DC" w:rsidRPr="00D80097">
        <w:rPr>
          <w:rFonts w:ascii="Arial" w:eastAsia="Times New Roman" w:hAnsi="Arial" w:cs="Arial"/>
          <w:sz w:val="28"/>
          <w:szCs w:val="28"/>
        </w:rPr>
        <w:t>P</w:t>
      </w:r>
      <w:r w:rsidRPr="00D80097">
        <w:rPr>
          <w:rFonts w:ascii="Arial" w:eastAsia="Times New Roman" w:hAnsi="Arial" w:cs="Arial"/>
          <w:sz w:val="28"/>
          <w:szCs w:val="28"/>
        </w:rPr>
        <w:t xml:space="preserve">lanów </w:t>
      </w:r>
      <w:r w:rsidR="009D26DC" w:rsidRPr="00D80097">
        <w:rPr>
          <w:rFonts w:ascii="Arial" w:eastAsia="Times New Roman" w:hAnsi="Arial" w:cs="Arial"/>
          <w:sz w:val="28"/>
          <w:szCs w:val="28"/>
        </w:rPr>
        <w:t>Z</w:t>
      </w:r>
      <w:r w:rsidRPr="00D80097">
        <w:rPr>
          <w:rFonts w:ascii="Arial" w:eastAsia="Times New Roman" w:hAnsi="Arial" w:cs="Arial"/>
          <w:sz w:val="28"/>
          <w:szCs w:val="28"/>
        </w:rPr>
        <w:t xml:space="preserve">agospodarowania </w:t>
      </w:r>
      <w:r w:rsidR="009D26DC" w:rsidRPr="00D80097">
        <w:rPr>
          <w:rFonts w:ascii="Arial" w:eastAsia="Times New Roman" w:hAnsi="Arial" w:cs="Arial"/>
          <w:sz w:val="28"/>
          <w:szCs w:val="28"/>
        </w:rPr>
        <w:t>P</w:t>
      </w:r>
      <w:r w:rsidRPr="00D80097">
        <w:rPr>
          <w:rFonts w:ascii="Arial" w:eastAsia="Times New Roman" w:hAnsi="Arial" w:cs="Arial"/>
          <w:sz w:val="28"/>
          <w:szCs w:val="28"/>
        </w:rPr>
        <w:t>rzestrzennego</w:t>
      </w:r>
      <w:r w:rsidR="00B83114" w:rsidRPr="00D80097">
        <w:rPr>
          <w:rFonts w:ascii="Arial" w:eastAsia="Times New Roman" w:hAnsi="Arial" w:cs="Arial"/>
          <w:sz w:val="28"/>
          <w:szCs w:val="28"/>
        </w:rPr>
        <w:t>:</w:t>
      </w:r>
    </w:p>
    <w:tbl>
      <w:tblPr>
        <w:tblStyle w:val="Tabela-Siatka1"/>
        <w:tblW w:w="0" w:type="auto"/>
        <w:tblInd w:w="0" w:type="dxa"/>
        <w:tblLook w:val="04A0" w:firstRow="1" w:lastRow="0" w:firstColumn="1" w:lastColumn="0" w:noHBand="0" w:noVBand="1"/>
      </w:tblPr>
      <w:tblGrid>
        <w:gridCol w:w="704"/>
        <w:gridCol w:w="8358"/>
      </w:tblGrid>
      <w:tr w:rsidR="00F871B7" w:rsidRPr="00D80097" w14:paraId="3AC8B83B" w14:textId="77777777" w:rsidTr="00FC296E">
        <w:tc>
          <w:tcPr>
            <w:tcW w:w="704" w:type="dxa"/>
          </w:tcPr>
          <w:p w14:paraId="7B57EA02" w14:textId="6AB90601" w:rsidR="00F871B7" w:rsidRPr="00D80097" w:rsidRDefault="00F871B7" w:rsidP="00D80097">
            <w:pPr>
              <w:rPr>
                <w:rFonts w:ascii="Arial" w:eastAsia="Times New Roman" w:hAnsi="Arial" w:cs="Arial"/>
                <w:sz w:val="28"/>
                <w:szCs w:val="28"/>
              </w:rPr>
            </w:pPr>
            <w:proofErr w:type="spellStart"/>
            <w:r w:rsidRPr="00D80097">
              <w:rPr>
                <w:rFonts w:ascii="Arial" w:eastAsia="Times New Roman" w:hAnsi="Arial" w:cs="Arial"/>
                <w:sz w:val="28"/>
                <w:szCs w:val="28"/>
              </w:rPr>
              <w:t>Lp</w:t>
            </w:r>
            <w:proofErr w:type="spellEnd"/>
          </w:p>
        </w:tc>
        <w:tc>
          <w:tcPr>
            <w:tcW w:w="8358" w:type="dxa"/>
          </w:tcPr>
          <w:p w14:paraId="76B938E6" w14:textId="3B0FD059" w:rsidR="00F871B7" w:rsidRPr="00D80097" w:rsidRDefault="00F871B7" w:rsidP="00D80097">
            <w:pPr>
              <w:rPr>
                <w:rFonts w:ascii="Arial" w:eastAsia="Times New Roman" w:hAnsi="Arial" w:cs="Arial"/>
                <w:sz w:val="28"/>
                <w:szCs w:val="28"/>
              </w:rPr>
            </w:pPr>
            <w:r w:rsidRPr="00D80097">
              <w:rPr>
                <w:rFonts w:ascii="Arial" w:eastAsia="Times New Roman" w:hAnsi="Arial" w:cs="Arial"/>
                <w:sz w:val="28"/>
                <w:szCs w:val="28"/>
              </w:rPr>
              <w:t>Tytuł uchwały, numer oraz data uchwalenia</w:t>
            </w:r>
          </w:p>
        </w:tc>
      </w:tr>
      <w:tr w:rsidR="00F871B7" w:rsidRPr="00D80097" w14:paraId="15FAE49D" w14:textId="77777777" w:rsidTr="00FC296E">
        <w:tc>
          <w:tcPr>
            <w:tcW w:w="704" w:type="dxa"/>
          </w:tcPr>
          <w:p w14:paraId="41507FD5" w14:textId="7E543FD3" w:rsidR="00F871B7" w:rsidRPr="00D80097" w:rsidRDefault="00F871B7" w:rsidP="00D80097">
            <w:pPr>
              <w:rPr>
                <w:rFonts w:ascii="Arial" w:eastAsia="Times New Roman" w:hAnsi="Arial" w:cs="Arial"/>
                <w:sz w:val="28"/>
                <w:szCs w:val="28"/>
              </w:rPr>
            </w:pPr>
            <w:r w:rsidRPr="00D80097">
              <w:rPr>
                <w:rFonts w:ascii="Arial" w:eastAsia="Times New Roman" w:hAnsi="Arial" w:cs="Arial"/>
                <w:sz w:val="28"/>
                <w:szCs w:val="28"/>
              </w:rPr>
              <w:t>1.</w:t>
            </w:r>
          </w:p>
        </w:tc>
        <w:tc>
          <w:tcPr>
            <w:tcW w:w="8358" w:type="dxa"/>
          </w:tcPr>
          <w:p w14:paraId="4844E465" w14:textId="52C3B196" w:rsidR="00F871B7" w:rsidRPr="00D80097" w:rsidRDefault="00F871B7" w:rsidP="00D80097">
            <w:pPr>
              <w:rPr>
                <w:rFonts w:ascii="Arial" w:eastAsia="Times New Roman" w:hAnsi="Arial" w:cs="Arial"/>
                <w:sz w:val="28"/>
                <w:szCs w:val="28"/>
              </w:rPr>
            </w:pPr>
            <w:r w:rsidRPr="00D80097">
              <w:rPr>
                <w:rFonts w:ascii="Arial" w:hAnsi="Arial" w:cs="Arial"/>
                <w:sz w:val="28"/>
                <w:szCs w:val="28"/>
              </w:rPr>
              <w:t>Uchwała Rady Miasta Włocławek Nr 77/XX/2008 z dnia 27 sierpnia 2008</w:t>
            </w:r>
            <w:r w:rsidR="00344C31" w:rsidRPr="00D80097">
              <w:rPr>
                <w:rFonts w:ascii="Arial" w:hAnsi="Arial" w:cs="Arial"/>
                <w:sz w:val="28"/>
                <w:szCs w:val="28"/>
              </w:rPr>
              <w:t xml:space="preserve"> </w:t>
            </w:r>
            <w:r w:rsidRPr="00D80097">
              <w:rPr>
                <w:rFonts w:ascii="Arial" w:hAnsi="Arial" w:cs="Arial"/>
                <w:sz w:val="28"/>
                <w:szCs w:val="28"/>
              </w:rPr>
              <w:t>r.</w:t>
            </w:r>
            <w:r w:rsidR="00344C31" w:rsidRPr="00D80097">
              <w:rPr>
                <w:rFonts w:ascii="Arial" w:hAnsi="Arial" w:cs="Arial"/>
                <w:sz w:val="28"/>
                <w:szCs w:val="28"/>
              </w:rPr>
              <w:t xml:space="preserve"> </w:t>
            </w:r>
            <w:r w:rsidRPr="00D80097">
              <w:rPr>
                <w:rFonts w:ascii="Arial" w:hAnsi="Arial" w:cs="Arial"/>
                <w:sz w:val="28"/>
                <w:szCs w:val="28"/>
              </w:rPr>
              <w:t>w sprawie przystąpienia</w:t>
            </w:r>
            <w:r w:rsidR="00344C31" w:rsidRPr="00D80097">
              <w:rPr>
                <w:rFonts w:ascii="Arial" w:hAnsi="Arial" w:cs="Arial"/>
                <w:sz w:val="28"/>
                <w:szCs w:val="28"/>
              </w:rPr>
              <w:t xml:space="preserve"> </w:t>
            </w:r>
            <w:r w:rsidRPr="00D80097">
              <w:rPr>
                <w:rFonts w:ascii="Arial" w:hAnsi="Arial" w:cs="Arial"/>
                <w:sz w:val="28"/>
                <w:szCs w:val="28"/>
              </w:rPr>
              <w:t xml:space="preserve">do sporządzenia miejscowego planu zagospodarowania przestrzennego miasta Włocławek dla obszaru położonego we Włocławku pomiędzy </w:t>
            </w:r>
            <w:r w:rsidRPr="00D80097">
              <w:rPr>
                <w:rFonts w:ascii="Arial" w:hAnsi="Arial" w:cs="Arial"/>
                <w:b/>
                <w:sz w:val="28"/>
                <w:szCs w:val="28"/>
              </w:rPr>
              <w:t xml:space="preserve">zaporą boczną stopnia wodnego na rzece Wiśle, ul. Płocką, </w:t>
            </w:r>
            <w:r w:rsidRPr="00D80097">
              <w:rPr>
                <w:rFonts w:ascii="Arial" w:hAnsi="Arial" w:cs="Arial"/>
                <w:b/>
                <w:sz w:val="28"/>
                <w:szCs w:val="28"/>
              </w:rPr>
              <w:lastRenderedPageBreak/>
              <w:t>Aleją Kazimierza Wielkiego, granicą gruntów leśnych, granicą ogródków działkowych i granicą miasta</w:t>
            </w:r>
          </w:p>
        </w:tc>
      </w:tr>
      <w:tr w:rsidR="00F871B7" w:rsidRPr="00D80097" w14:paraId="6AF98498" w14:textId="77777777" w:rsidTr="00FC296E">
        <w:tc>
          <w:tcPr>
            <w:tcW w:w="704" w:type="dxa"/>
          </w:tcPr>
          <w:p w14:paraId="5521206B" w14:textId="31FAB165" w:rsidR="00F871B7" w:rsidRPr="00D80097" w:rsidRDefault="00F871B7" w:rsidP="00D80097">
            <w:pPr>
              <w:rPr>
                <w:rFonts w:ascii="Arial" w:eastAsia="Times New Roman" w:hAnsi="Arial" w:cs="Arial"/>
                <w:sz w:val="28"/>
                <w:szCs w:val="28"/>
              </w:rPr>
            </w:pPr>
            <w:r w:rsidRPr="00D80097">
              <w:rPr>
                <w:rFonts w:ascii="Arial" w:eastAsia="Times New Roman" w:hAnsi="Arial" w:cs="Arial"/>
                <w:sz w:val="28"/>
                <w:szCs w:val="28"/>
              </w:rPr>
              <w:lastRenderedPageBreak/>
              <w:t>2.</w:t>
            </w:r>
          </w:p>
        </w:tc>
        <w:tc>
          <w:tcPr>
            <w:tcW w:w="8358" w:type="dxa"/>
          </w:tcPr>
          <w:p w14:paraId="72E58A5A" w14:textId="3A76FBA9" w:rsidR="00F871B7" w:rsidRPr="00D80097" w:rsidRDefault="00F871B7" w:rsidP="00D80097">
            <w:pPr>
              <w:rPr>
                <w:rFonts w:ascii="Arial" w:eastAsia="Times New Roman" w:hAnsi="Arial" w:cs="Arial"/>
                <w:sz w:val="28"/>
                <w:szCs w:val="28"/>
              </w:rPr>
            </w:pPr>
            <w:r w:rsidRPr="00D80097">
              <w:rPr>
                <w:rFonts w:ascii="Arial" w:hAnsi="Arial" w:cs="Arial"/>
                <w:sz w:val="28"/>
                <w:szCs w:val="28"/>
              </w:rPr>
              <w:t>Uchwała Rady Miasta Włocławek Nr 89/XXI/2008 z dnia 06 października 2008</w:t>
            </w:r>
            <w:r w:rsidR="00344C31" w:rsidRPr="00D80097">
              <w:rPr>
                <w:rFonts w:ascii="Arial" w:hAnsi="Arial" w:cs="Arial"/>
                <w:sz w:val="28"/>
                <w:szCs w:val="28"/>
              </w:rPr>
              <w:t xml:space="preserve"> </w:t>
            </w:r>
            <w:r w:rsidRPr="00D80097">
              <w:rPr>
                <w:rFonts w:ascii="Arial" w:hAnsi="Arial" w:cs="Arial"/>
                <w:sz w:val="28"/>
                <w:szCs w:val="28"/>
              </w:rPr>
              <w:t xml:space="preserve">r. w sprawie przystąpienia do sporządzenia miejscowego planu zagospodarowania przestrzennego miasta Włocławek dla </w:t>
            </w:r>
            <w:r w:rsidRPr="00D80097">
              <w:rPr>
                <w:rFonts w:ascii="Arial" w:hAnsi="Arial" w:cs="Arial"/>
                <w:b/>
                <w:sz w:val="28"/>
                <w:szCs w:val="28"/>
              </w:rPr>
              <w:t xml:space="preserve">obszaru położonego w części jednostki strukturalnej </w:t>
            </w:r>
            <w:proofErr w:type="spellStart"/>
            <w:r w:rsidRPr="00D80097">
              <w:rPr>
                <w:rFonts w:ascii="Arial" w:hAnsi="Arial" w:cs="Arial"/>
                <w:b/>
                <w:sz w:val="28"/>
                <w:szCs w:val="28"/>
              </w:rPr>
              <w:t>Zawiśle</w:t>
            </w:r>
            <w:proofErr w:type="spellEnd"/>
            <w:r w:rsidRPr="00D80097">
              <w:rPr>
                <w:rFonts w:ascii="Arial" w:hAnsi="Arial" w:cs="Arial"/>
                <w:b/>
                <w:sz w:val="28"/>
                <w:szCs w:val="28"/>
              </w:rPr>
              <w:t xml:space="preserve"> pomiędzy granicą terenów leśnych, granicą rezerwatu Kulin, brzegiem rzeki Wisły, granicą miasta</w:t>
            </w:r>
          </w:p>
        </w:tc>
      </w:tr>
      <w:tr w:rsidR="00F871B7" w:rsidRPr="00D80097" w14:paraId="2B23EECB" w14:textId="77777777" w:rsidTr="00FC296E">
        <w:tc>
          <w:tcPr>
            <w:tcW w:w="704" w:type="dxa"/>
          </w:tcPr>
          <w:p w14:paraId="0160BCA0" w14:textId="22BDFDF6" w:rsidR="00F871B7" w:rsidRPr="00D80097" w:rsidRDefault="00F871B7" w:rsidP="00D80097">
            <w:pPr>
              <w:rPr>
                <w:rFonts w:ascii="Arial" w:eastAsia="Times New Roman" w:hAnsi="Arial" w:cs="Arial"/>
                <w:sz w:val="28"/>
                <w:szCs w:val="28"/>
              </w:rPr>
            </w:pPr>
            <w:r w:rsidRPr="00D80097">
              <w:rPr>
                <w:rFonts w:ascii="Arial" w:eastAsia="Times New Roman" w:hAnsi="Arial" w:cs="Arial"/>
                <w:sz w:val="28"/>
                <w:szCs w:val="28"/>
              </w:rPr>
              <w:t>3.</w:t>
            </w:r>
          </w:p>
        </w:tc>
        <w:tc>
          <w:tcPr>
            <w:tcW w:w="8358" w:type="dxa"/>
          </w:tcPr>
          <w:p w14:paraId="7730EDE9" w14:textId="04610114" w:rsidR="00F871B7" w:rsidRPr="00D80097" w:rsidRDefault="00F871B7" w:rsidP="00D80097">
            <w:pPr>
              <w:rPr>
                <w:rFonts w:ascii="Arial" w:eastAsia="Times New Roman" w:hAnsi="Arial" w:cs="Arial"/>
                <w:sz w:val="28"/>
                <w:szCs w:val="28"/>
              </w:rPr>
            </w:pPr>
            <w:r w:rsidRPr="00D80097">
              <w:rPr>
                <w:rFonts w:ascii="Arial" w:hAnsi="Arial" w:cs="Arial"/>
                <w:sz w:val="28"/>
                <w:szCs w:val="28"/>
              </w:rPr>
              <w:t>Uchwała Rady Miasta Włocławek Nr IX/72/11 z dnia 09 maja 2011</w:t>
            </w:r>
            <w:r w:rsidR="00344C31" w:rsidRPr="00D80097">
              <w:rPr>
                <w:rFonts w:ascii="Arial" w:hAnsi="Arial" w:cs="Arial"/>
                <w:sz w:val="28"/>
                <w:szCs w:val="28"/>
              </w:rPr>
              <w:t xml:space="preserve"> </w:t>
            </w:r>
            <w:r w:rsidRPr="00D80097">
              <w:rPr>
                <w:rFonts w:ascii="Arial" w:hAnsi="Arial" w:cs="Arial"/>
                <w:sz w:val="28"/>
                <w:szCs w:val="28"/>
              </w:rPr>
              <w:t>r. w sprawie przystąpienia</w:t>
            </w:r>
            <w:r w:rsidR="00344C31" w:rsidRPr="00D80097">
              <w:rPr>
                <w:rFonts w:ascii="Arial" w:hAnsi="Arial" w:cs="Arial"/>
                <w:sz w:val="28"/>
                <w:szCs w:val="28"/>
              </w:rPr>
              <w:t xml:space="preserve"> </w:t>
            </w:r>
            <w:r w:rsidRPr="00D80097">
              <w:rPr>
                <w:rFonts w:ascii="Arial" w:hAnsi="Arial" w:cs="Arial"/>
                <w:sz w:val="28"/>
                <w:szCs w:val="28"/>
              </w:rPr>
              <w:t xml:space="preserve">do sporządzenia miejscowego planu zagospodarowania przestrzennego miasta Włocławek </w:t>
            </w:r>
            <w:r w:rsidR="00344C31" w:rsidRPr="00D80097">
              <w:rPr>
                <w:rFonts w:ascii="Arial" w:hAnsi="Arial" w:cs="Arial"/>
                <w:sz w:val="28"/>
                <w:szCs w:val="28"/>
              </w:rPr>
              <w:t xml:space="preserve">                           </w:t>
            </w:r>
            <w:r w:rsidRPr="00D80097">
              <w:rPr>
                <w:rFonts w:ascii="Arial" w:hAnsi="Arial" w:cs="Arial"/>
                <w:b/>
                <w:sz w:val="28"/>
                <w:szCs w:val="28"/>
              </w:rPr>
              <w:t>dla obszaru położonego w rejonie Alei Królowej Jadwigi, ulicy Kruszyńskiej oraz terenów kolejowych</w:t>
            </w:r>
          </w:p>
        </w:tc>
      </w:tr>
      <w:tr w:rsidR="00F871B7" w:rsidRPr="00D80097" w14:paraId="60558106" w14:textId="77777777" w:rsidTr="00FC296E">
        <w:tc>
          <w:tcPr>
            <w:tcW w:w="704" w:type="dxa"/>
          </w:tcPr>
          <w:p w14:paraId="1C8CBD63" w14:textId="2C692A6F" w:rsidR="00F871B7" w:rsidRPr="00D80097" w:rsidRDefault="00F871B7" w:rsidP="00D80097">
            <w:pPr>
              <w:rPr>
                <w:rFonts w:ascii="Arial" w:eastAsia="Times New Roman" w:hAnsi="Arial" w:cs="Arial"/>
                <w:sz w:val="28"/>
                <w:szCs w:val="28"/>
              </w:rPr>
            </w:pPr>
            <w:r w:rsidRPr="00D80097">
              <w:rPr>
                <w:rFonts w:ascii="Arial" w:eastAsia="Times New Roman" w:hAnsi="Arial" w:cs="Arial"/>
                <w:sz w:val="28"/>
                <w:szCs w:val="28"/>
              </w:rPr>
              <w:t>4.</w:t>
            </w:r>
          </w:p>
        </w:tc>
        <w:tc>
          <w:tcPr>
            <w:tcW w:w="8358" w:type="dxa"/>
          </w:tcPr>
          <w:p w14:paraId="5E4A380F" w14:textId="2C9B0021" w:rsidR="00F871B7" w:rsidRPr="00D80097" w:rsidRDefault="00F871B7" w:rsidP="00D80097">
            <w:pPr>
              <w:rPr>
                <w:rFonts w:ascii="Arial" w:eastAsia="Times New Roman" w:hAnsi="Arial" w:cs="Arial"/>
                <w:sz w:val="28"/>
                <w:szCs w:val="28"/>
              </w:rPr>
            </w:pPr>
            <w:r w:rsidRPr="00D80097">
              <w:rPr>
                <w:rFonts w:ascii="Arial" w:hAnsi="Arial" w:cs="Arial"/>
                <w:sz w:val="28"/>
                <w:szCs w:val="28"/>
              </w:rPr>
              <w:t>Uchwała Rady Miasta Włocławek Nr XII/151/11 z dnia 29 sierpnia 2011</w:t>
            </w:r>
            <w:r w:rsidR="00344C31" w:rsidRPr="00D80097">
              <w:rPr>
                <w:rFonts w:ascii="Arial" w:hAnsi="Arial" w:cs="Arial"/>
                <w:sz w:val="28"/>
                <w:szCs w:val="28"/>
              </w:rPr>
              <w:t xml:space="preserve"> </w:t>
            </w:r>
            <w:r w:rsidRPr="00D80097">
              <w:rPr>
                <w:rFonts w:ascii="Arial" w:hAnsi="Arial" w:cs="Arial"/>
                <w:sz w:val="28"/>
                <w:szCs w:val="28"/>
              </w:rPr>
              <w:t>r. w sprawie przystąpienia</w:t>
            </w:r>
            <w:r w:rsidR="00344C31" w:rsidRPr="00D80097">
              <w:rPr>
                <w:rFonts w:ascii="Arial" w:hAnsi="Arial" w:cs="Arial"/>
                <w:sz w:val="28"/>
                <w:szCs w:val="28"/>
              </w:rPr>
              <w:t xml:space="preserve"> </w:t>
            </w:r>
            <w:r w:rsidRPr="00D80097">
              <w:rPr>
                <w:rFonts w:ascii="Arial" w:hAnsi="Arial" w:cs="Arial"/>
                <w:sz w:val="28"/>
                <w:szCs w:val="28"/>
              </w:rPr>
              <w:t xml:space="preserve">do sporządzenia miejscowego planu zagospodarowania przestrzennego miasta Włocławek </w:t>
            </w:r>
            <w:r w:rsidR="00344C31" w:rsidRPr="00D80097">
              <w:rPr>
                <w:rFonts w:ascii="Arial" w:hAnsi="Arial" w:cs="Arial"/>
                <w:sz w:val="28"/>
                <w:szCs w:val="28"/>
              </w:rPr>
              <w:t xml:space="preserve">                          </w:t>
            </w:r>
            <w:r w:rsidRPr="00D80097">
              <w:rPr>
                <w:rFonts w:ascii="Arial" w:hAnsi="Arial" w:cs="Arial"/>
                <w:b/>
                <w:sz w:val="28"/>
                <w:szCs w:val="28"/>
              </w:rPr>
              <w:t>dla obszaru położonego w rejonie ulic: Mielęcińskiej, Al. Jana Pawła II, Kościelnej, Ziołowej</w:t>
            </w:r>
          </w:p>
        </w:tc>
      </w:tr>
      <w:tr w:rsidR="00F871B7" w:rsidRPr="00D80097" w14:paraId="04F20CA1" w14:textId="77777777" w:rsidTr="00FC296E">
        <w:tc>
          <w:tcPr>
            <w:tcW w:w="704" w:type="dxa"/>
          </w:tcPr>
          <w:p w14:paraId="4B439A65" w14:textId="357FE62F" w:rsidR="00F871B7" w:rsidRPr="00D80097" w:rsidRDefault="00F871B7" w:rsidP="00D80097">
            <w:pPr>
              <w:rPr>
                <w:rFonts w:ascii="Arial" w:eastAsia="Times New Roman" w:hAnsi="Arial" w:cs="Arial"/>
                <w:sz w:val="28"/>
                <w:szCs w:val="28"/>
              </w:rPr>
            </w:pPr>
            <w:r w:rsidRPr="00D80097">
              <w:rPr>
                <w:rFonts w:ascii="Arial" w:eastAsia="Times New Roman" w:hAnsi="Arial" w:cs="Arial"/>
                <w:sz w:val="28"/>
                <w:szCs w:val="28"/>
              </w:rPr>
              <w:t>5.</w:t>
            </w:r>
          </w:p>
        </w:tc>
        <w:tc>
          <w:tcPr>
            <w:tcW w:w="8358" w:type="dxa"/>
          </w:tcPr>
          <w:p w14:paraId="7B86FF03" w14:textId="532F0A46" w:rsidR="00F871B7" w:rsidRPr="00D80097" w:rsidRDefault="00F871B7" w:rsidP="00D80097">
            <w:pPr>
              <w:rPr>
                <w:rFonts w:ascii="Arial" w:eastAsia="Times New Roman" w:hAnsi="Arial" w:cs="Arial"/>
                <w:sz w:val="28"/>
                <w:szCs w:val="28"/>
              </w:rPr>
            </w:pPr>
            <w:r w:rsidRPr="00D80097">
              <w:rPr>
                <w:rFonts w:ascii="Arial" w:hAnsi="Arial" w:cs="Arial"/>
                <w:sz w:val="28"/>
                <w:szCs w:val="28"/>
              </w:rPr>
              <w:t>Uchwała Rady Miasta Włocławek Nr XIX/30/2012 Rady Miasta Włocławek z dnia 27 lutego 2012</w:t>
            </w:r>
            <w:r w:rsidR="00344C31" w:rsidRPr="00D80097">
              <w:rPr>
                <w:rFonts w:ascii="Arial" w:hAnsi="Arial" w:cs="Arial"/>
                <w:sz w:val="28"/>
                <w:szCs w:val="28"/>
              </w:rPr>
              <w:t xml:space="preserve"> </w:t>
            </w:r>
            <w:r w:rsidRPr="00D80097">
              <w:rPr>
                <w:rFonts w:ascii="Arial" w:hAnsi="Arial" w:cs="Arial"/>
                <w:sz w:val="28"/>
                <w:szCs w:val="28"/>
              </w:rPr>
              <w:t xml:space="preserve">r. w sprawie przystąpienia do sporządzenia miejscowego planu zagospodarowania przestrzennego miasta Włocławek </w:t>
            </w:r>
            <w:r w:rsidRPr="00D80097">
              <w:rPr>
                <w:rFonts w:ascii="Arial" w:hAnsi="Arial" w:cs="Arial"/>
                <w:b/>
                <w:sz w:val="28"/>
                <w:szCs w:val="28"/>
              </w:rPr>
              <w:t>dla obszaru położonego w rejonie ulicy Leśnej oraz Alei: Kazimierza Wielkiego, Królowej Jadwigi i Chopina</w:t>
            </w:r>
          </w:p>
        </w:tc>
      </w:tr>
      <w:tr w:rsidR="00F871B7" w:rsidRPr="00D80097" w14:paraId="273BACB1" w14:textId="77777777" w:rsidTr="00FC296E">
        <w:tc>
          <w:tcPr>
            <w:tcW w:w="704" w:type="dxa"/>
          </w:tcPr>
          <w:p w14:paraId="54DB3DC0" w14:textId="2BC71A59" w:rsidR="00F871B7" w:rsidRPr="00D80097" w:rsidRDefault="00F871B7" w:rsidP="00D80097">
            <w:pPr>
              <w:rPr>
                <w:rFonts w:ascii="Arial" w:eastAsia="Times New Roman" w:hAnsi="Arial" w:cs="Arial"/>
                <w:sz w:val="28"/>
                <w:szCs w:val="28"/>
              </w:rPr>
            </w:pPr>
            <w:r w:rsidRPr="00D80097">
              <w:rPr>
                <w:rFonts w:ascii="Arial" w:eastAsia="Times New Roman" w:hAnsi="Arial" w:cs="Arial"/>
                <w:sz w:val="28"/>
                <w:szCs w:val="28"/>
              </w:rPr>
              <w:t>6.</w:t>
            </w:r>
          </w:p>
        </w:tc>
        <w:tc>
          <w:tcPr>
            <w:tcW w:w="8358" w:type="dxa"/>
          </w:tcPr>
          <w:p w14:paraId="79DCD09A" w14:textId="4D3AF733" w:rsidR="00F871B7" w:rsidRPr="00D80097" w:rsidRDefault="00F871B7" w:rsidP="00D80097">
            <w:pPr>
              <w:rPr>
                <w:rFonts w:ascii="Arial" w:eastAsia="Times New Roman" w:hAnsi="Arial" w:cs="Arial"/>
                <w:sz w:val="28"/>
                <w:szCs w:val="28"/>
              </w:rPr>
            </w:pPr>
            <w:r w:rsidRPr="00D80097">
              <w:rPr>
                <w:rFonts w:ascii="Arial" w:hAnsi="Arial" w:cs="Arial"/>
                <w:sz w:val="28"/>
                <w:szCs w:val="28"/>
              </w:rPr>
              <w:t>Uchwała Rady Miasta Włocławek Nr XXVI/190/2012 z dnia 29 października 2012</w:t>
            </w:r>
            <w:r w:rsidR="00344C31" w:rsidRPr="00D80097">
              <w:rPr>
                <w:rFonts w:ascii="Arial" w:hAnsi="Arial" w:cs="Arial"/>
                <w:sz w:val="28"/>
                <w:szCs w:val="28"/>
              </w:rPr>
              <w:t xml:space="preserve"> </w:t>
            </w:r>
            <w:r w:rsidRPr="00D80097">
              <w:rPr>
                <w:rFonts w:ascii="Arial" w:hAnsi="Arial" w:cs="Arial"/>
                <w:sz w:val="28"/>
                <w:szCs w:val="28"/>
              </w:rPr>
              <w:t xml:space="preserve">r. w sprawie przystąpienia do sporządzenia miejscowego planu zagospodarowania przestrzennego miasta Włocławek </w:t>
            </w:r>
            <w:r w:rsidRPr="00D80097">
              <w:rPr>
                <w:rFonts w:ascii="Arial" w:hAnsi="Arial" w:cs="Arial"/>
                <w:b/>
                <w:sz w:val="28"/>
                <w:szCs w:val="28"/>
              </w:rPr>
              <w:t>dla obszaru położonego w rejonie ulicy Płockiej i Alei Ks. J. Popiełuszki, pomiędzy kanałem A, rzeką Wisłą, ulicą Płocką i Aleją Kazimierza Wielkiego</w:t>
            </w:r>
          </w:p>
        </w:tc>
      </w:tr>
      <w:tr w:rsidR="00F871B7" w:rsidRPr="00D80097" w14:paraId="2C29415A" w14:textId="77777777" w:rsidTr="00FC296E">
        <w:tc>
          <w:tcPr>
            <w:tcW w:w="704" w:type="dxa"/>
          </w:tcPr>
          <w:p w14:paraId="375CC8CF" w14:textId="4A866BD7" w:rsidR="00F871B7" w:rsidRPr="00D80097" w:rsidRDefault="00B55624" w:rsidP="00D80097">
            <w:pPr>
              <w:rPr>
                <w:rFonts w:ascii="Arial" w:eastAsia="Times New Roman" w:hAnsi="Arial" w:cs="Arial"/>
                <w:sz w:val="28"/>
                <w:szCs w:val="28"/>
              </w:rPr>
            </w:pPr>
            <w:r w:rsidRPr="00D80097">
              <w:rPr>
                <w:rFonts w:ascii="Arial" w:eastAsia="Times New Roman" w:hAnsi="Arial" w:cs="Arial"/>
                <w:sz w:val="28"/>
                <w:szCs w:val="28"/>
              </w:rPr>
              <w:t>7.</w:t>
            </w:r>
          </w:p>
        </w:tc>
        <w:tc>
          <w:tcPr>
            <w:tcW w:w="8358" w:type="dxa"/>
          </w:tcPr>
          <w:p w14:paraId="7D90841D" w14:textId="6A2A46E3" w:rsidR="00F871B7" w:rsidRPr="00D80097" w:rsidRDefault="00B55624" w:rsidP="00D80097">
            <w:pPr>
              <w:rPr>
                <w:rFonts w:ascii="Arial" w:eastAsia="Times New Roman" w:hAnsi="Arial" w:cs="Arial"/>
                <w:sz w:val="28"/>
                <w:szCs w:val="28"/>
              </w:rPr>
            </w:pPr>
            <w:r w:rsidRPr="00D80097">
              <w:rPr>
                <w:rFonts w:ascii="Arial" w:hAnsi="Arial" w:cs="Arial"/>
                <w:sz w:val="28"/>
                <w:szCs w:val="28"/>
              </w:rPr>
              <w:t>Uchwała Rady Miasta Włocławek Nr XXXIV/63/2013 z dnia 25 czerwca 2013</w:t>
            </w:r>
            <w:r w:rsidR="00344C31" w:rsidRPr="00D80097">
              <w:rPr>
                <w:rFonts w:ascii="Arial" w:hAnsi="Arial" w:cs="Arial"/>
                <w:sz w:val="28"/>
                <w:szCs w:val="28"/>
              </w:rPr>
              <w:t xml:space="preserve"> </w:t>
            </w:r>
            <w:r w:rsidRPr="00D80097">
              <w:rPr>
                <w:rFonts w:ascii="Arial" w:hAnsi="Arial" w:cs="Arial"/>
                <w:sz w:val="28"/>
                <w:szCs w:val="28"/>
              </w:rPr>
              <w:t xml:space="preserve">r. w sprawie przystąpienia do sporządzenia miejscowego planu zagospodarowania przestrzennego miasta Włocławek </w:t>
            </w:r>
            <w:r w:rsidRPr="00D80097">
              <w:rPr>
                <w:rFonts w:ascii="Arial" w:hAnsi="Arial" w:cs="Arial"/>
                <w:b/>
                <w:sz w:val="28"/>
                <w:szCs w:val="28"/>
              </w:rPr>
              <w:t xml:space="preserve">dla obszaru zawartego pomiędzy ulicami: </w:t>
            </w:r>
            <w:proofErr w:type="spellStart"/>
            <w:r w:rsidRPr="00D80097">
              <w:rPr>
                <w:rFonts w:ascii="Arial" w:hAnsi="Arial" w:cs="Arial"/>
                <w:b/>
                <w:sz w:val="28"/>
                <w:szCs w:val="28"/>
              </w:rPr>
              <w:t>Wieniecką</w:t>
            </w:r>
            <w:proofErr w:type="spellEnd"/>
            <w:r w:rsidRPr="00D80097">
              <w:rPr>
                <w:rFonts w:ascii="Arial" w:hAnsi="Arial" w:cs="Arial"/>
                <w:b/>
                <w:sz w:val="28"/>
                <w:szCs w:val="28"/>
              </w:rPr>
              <w:t>, Wysoką, Kapitulną, Borowską, Jasną i Obwodową oraz w rejonie ulicy Lisek</w:t>
            </w:r>
          </w:p>
        </w:tc>
      </w:tr>
      <w:tr w:rsidR="00F871B7" w:rsidRPr="00D80097" w14:paraId="26C0AC06" w14:textId="77777777" w:rsidTr="00FC296E">
        <w:tc>
          <w:tcPr>
            <w:tcW w:w="704" w:type="dxa"/>
          </w:tcPr>
          <w:p w14:paraId="0DD87031" w14:textId="2C032B81" w:rsidR="00F871B7" w:rsidRPr="00D80097" w:rsidRDefault="001A06E2" w:rsidP="00D80097">
            <w:pPr>
              <w:rPr>
                <w:rFonts w:ascii="Arial" w:eastAsia="Times New Roman" w:hAnsi="Arial" w:cs="Arial"/>
                <w:sz w:val="28"/>
                <w:szCs w:val="28"/>
              </w:rPr>
            </w:pPr>
            <w:r w:rsidRPr="00D80097">
              <w:rPr>
                <w:rFonts w:ascii="Arial" w:eastAsia="Times New Roman" w:hAnsi="Arial" w:cs="Arial"/>
                <w:sz w:val="28"/>
                <w:szCs w:val="28"/>
              </w:rPr>
              <w:t>8</w:t>
            </w:r>
            <w:r w:rsidR="00B55624" w:rsidRPr="00D80097">
              <w:rPr>
                <w:rFonts w:ascii="Arial" w:eastAsia="Times New Roman" w:hAnsi="Arial" w:cs="Arial"/>
                <w:sz w:val="28"/>
                <w:szCs w:val="28"/>
              </w:rPr>
              <w:t>.</w:t>
            </w:r>
          </w:p>
        </w:tc>
        <w:tc>
          <w:tcPr>
            <w:tcW w:w="8358" w:type="dxa"/>
          </w:tcPr>
          <w:p w14:paraId="4354C970" w14:textId="72EE7570" w:rsidR="00F871B7" w:rsidRPr="00D80097" w:rsidRDefault="00B55624" w:rsidP="00D80097">
            <w:pPr>
              <w:rPr>
                <w:rFonts w:ascii="Arial" w:eastAsia="Times New Roman" w:hAnsi="Arial" w:cs="Arial"/>
                <w:sz w:val="28"/>
                <w:szCs w:val="28"/>
              </w:rPr>
            </w:pPr>
            <w:r w:rsidRPr="00D80097">
              <w:rPr>
                <w:rFonts w:ascii="Arial" w:hAnsi="Arial" w:cs="Arial"/>
                <w:sz w:val="28"/>
                <w:szCs w:val="28"/>
              </w:rPr>
              <w:t>Uchwała Rady Miasta Włocławek Nr XXXIV/119/2017 z dnia 24 października 2017</w:t>
            </w:r>
            <w:r w:rsidR="00344C31" w:rsidRPr="00D80097">
              <w:rPr>
                <w:rFonts w:ascii="Arial" w:hAnsi="Arial" w:cs="Arial"/>
                <w:sz w:val="28"/>
                <w:szCs w:val="28"/>
              </w:rPr>
              <w:t xml:space="preserve"> </w:t>
            </w:r>
            <w:r w:rsidRPr="00D80097">
              <w:rPr>
                <w:rFonts w:ascii="Arial" w:hAnsi="Arial" w:cs="Arial"/>
                <w:sz w:val="28"/>
                <w:szCs w:val="28"/>
              </w:rPr>
              <w:t xml:space="preserve">r. w sprawie przystąpienia do sporządzenia miejscowego planu zagospodarowania przestrzennego miasta Włocławek </w:t>
            </w:r>
            <w:r w:rsidRPr="00D80097">
              <w:rPr>
                <w:rFonts w:ascii="Arial" w:hAnsi="Arial" w:cs="Arial"/>
                <w:b/>
                <w:sz w:val="28"/>
                <w:szCs w:val="28"/>
              </w:rPr>
              <w:t>dla obszaru położonego w rejonie ulicy Dobrzyńskiej i Alei Ks. Jerzego Popiełuszki, pomiędzy ul. Lipnowską, Rezerwatem Kulin, terenami leśnymi i zachodnią granicą rodzinnych ogrodów działkowych</w:t>
            </w:r>
          </w:p>
        </w:tc>
      </w:tr>
      <w:tr w:rsidR="00F871B7" w:rsidRPr="00D80097" w14:paraId="72C11DB2" w14:textId="77777777" w:rsidTr="00FC296E">
        <w:tc>
          <w:tcPr>
            <w:tcW w:w="704" w:type="dxa"/>
          </w:tcPr>
          <w:p w14:paraId="3116DF0E" w14:textId="19D48904" w:rsidR="00F871B7" w:rsidRPr="00D80097" w:rsidRDefault="001A06E2" w:rsidP="00D80097">
            <w:pPr>
              <w:rPr>
                <w:rFonts w:ascii="Arial" w:eastAsia="Times New Roman" w:hAnsi="Arial" w:cs="Arial"/>
                <w:sz w:val="28"/>
                <w:szCs w:val="28"/>
              </w:rPr>
            </w:pPr>
            <w:r w:rsidRPr="00D80097">
              <w:rPr>
                <w:rFonts w:ascii="Arial" w:eastAsia="Times New Roman" w:hAnsi="Arial" w:cs="Arial"/>
                <w:sz w:val="28"/>
                <w:szCs w:val="28"/>
              </w:rPr>
              <w:lastRenderedPageBreak/>
              <w:t>9</w:t>
            </w:r>
            <w:r w:rsidR="00B55624" w:rsidRPr="00D80097">
              <w:rPr>
                <w:rFonts w:ascii="Arial" w:eastAsia="Times New Roman" w:hAnsi="Arial" w:cs="Arial"/>
                <w:sz w:val="28"/>
                <w:szCs w:val="28"/>
              </w:rPr>
              <w:t>.</w:t>
            </w:r>
          </w:p>
        </w:tc>
        <w:tc>
          <w:tcPr>
            <w:tcW w:w="8358" w:type="dxa"/>
          </w:tcPr>
          <w:p w14:paraId="5577DF5F" w14:textId="411C3702" w:rsidR="00F871B7" w:rsidRPr="00D80097" w:rsidRDefault="00B55624" w:rsidP="00D80097">
            <w:pPr>
              <w:rPr>
                <w:rFonts w:ascii="Arial" w:eastAsia="Times New Roman" w:hAnsi="Arial" w:cs="Arial"/>
                <w:sz w:val="28"/>
                <w:szCs w:val="28"/>
              </w:rPr>
            </w:pPr>
            <w:r w:rsidRPr="00D80097">
              <w:rPr>
                <w:rFonts w:ascii="Arial" w:hAnsi="Arial" w:cs="Arial"/>
                <w:sz w:val="28"/>
                <w:szCs w:val="28"/>
              </w:rPr>
              <w:t>Uchwała Rady Miasta Włocławek Nr XLIV/62/2018 z dnia 5 czerwca 2018</w:t>
            </w:r>
            <w:r w:rsidR="00344C31" w:rsidRPr="00D80097">
              <w:rPr>
                <w:rFonts w:ascii="Arial" w:hAnsi="Arial" w:cs="Arial"/>
                <w:sz w:val="28"/>
                <w:szCs w:val="28"/>
              </w:rPr>
              <w:t xml:space="preserve"> </w:t>
            </w:r>
            <w:r w:rsidRPr="00D80097">
              <w:rPr>
                <w:rFonts w:ascii="Arial" w:hAnsi="Arial" w:cs="Arial"/>
                <w:sz w:val="28"/>
                <w:szCs w:val="28"/>
              </w:rPr>
              <w:t xml:space="preserve">r. w sprawie przystąpienia do sporządzenia miejscowego planu zagospodarowania przestrzennego miasta Włocławek </w:t>
            </w:r>
            <w:r w:rsidRPr="00D80097">
              <w:rPr>
                <w:rFonts w:ascii="Arial" w:hAnsi="Arial" w:cs="Arial"/>
                <w:b/>
                <w:sz w:val="28"/>
                <w:szCs w:val="28"/>
              </w:rPr>
              <w:t>dla obszaru położonego w rejonie ulic: Kościuszki, Okrzei, Wroniej, Al. Chopina, Warszawskiej</w:t>
            </w:r>
          </w:p>
        </w:tc>
      </w:tr>
      <w:tr w:rsidR="00F871B7" w:rsidRPr="00D80097" w14:paraId="0F097B33" w14:textId="77777777" w:rsidTr="00FC296E">
        <w:tc>
          <w:tcPr>
            <w:tcW w:w="704" w:type="dxa"/>
          </w:tcPr>
          <w:p w14:paraId="49E0E272" w14:textId="4F88722F" w:rsidR="00F871B7" w:rsidRPr="00D80097" w:rsidRDefault="00B55624" w:rsidP="00D80097">
            <w:pPr>
              <w:rPr>
                <w:rFonts w:ascii="Arial" w:eastAsia="Times New Roman" w:hAnsi="Arial" w:cs="Arial"/>
                <w:sz w:val="28"/>
                <w:szCs w:val="28"/>
              </w:rPr>
            </w:pPr>
            <w:r w:rsidRPr="00D80097">
              <w:rPr>
                <w:rFonts w:ascii="Arial" w:eastAsia="Times New Roman" w:hAnsi="Arial" w:cs="Arial"/>
                <w:sz w:val="28"/>
                <w:szCs w:val="28"/>
              </w:rPr>
              <w:t>1</w:t>
            </w:r>
            <w:r w:rsidR="001A06E2" w:rsidRPr="00D80097">
              <w:rPr>
                <w:rFonts w:ascii="Arial" w:eastAsia="Times New Roman" w:hAnsi="Arial" w:cs="Arial"/>
                <w:sz w:val="28"/>
                <w:szCs w:val="28"/>
              </w:rPr>
              <w:t>0</w:t>
            </w:r>
            <w:r w:rsidRPr="00D80097">
              <w:rPr>
                <w:rFonts w:ascii="Arial" w:eastAsia="Times New Roman" w:hAnsi="Arial" w:cs="Arial"/>
                <w:sz w:val="28"/>
                <w:szCs w:val="28"/>
              </w:rPr>
              <w:t>.</w:t>
            </w:r>
          </w:p>
        </w:tc>
        <w:tc>
          <w:tcPr>
            <w:tcW w:w="8358" w:type="dxa"/>
          </w:tcPr>
          <w:p w14:paraId="535C17CA" w14:textId="7277222A" w:rsidR="00F871B7" w:rsidRPr="00D80097" w:rsidRDefault="00B55624" w:rsidP="00D80097">
            <w:pPr>
              <w:rPr>
                <w:rFonts w:ascii="Arial" w:eastAsia="Times New Roman" w:hAnsi="Arial" w:cs="Arial"/>
                <w:sz w:val="28"/>
                <w:szCs w:val="28"/>
              </w:rPr>
            </w:pPr>
            <w:r w:rsidRPr="00D80097">
              <w:rPr>
                <w:rFonts w:ascii="Arial" w:hAnsi="Arial" w:cs="Arial"/>
                <w:sz w:val="28"/>
                <w:szCs w:val="28"/>
              </w:rPr>
              <w:t>Uchwała Rady Miasta Włocławek Nr IX/64/2019 z dnia 23 kwietnia 2019</w:t>
            </w:r>
            <w:r w:rsidR="00344C31" w:rsidRPr="00D80097">
              <w:rPr>
                <w:rFonts w:ascii="Arial" w:hAnsi="Arial" w:cs="Arial"/>
                <w:sz w:val="28"/>
                <w:szCs w:val="28"/>
              </w:rPr>
              <w:t xml:space="preserve"> </w:t>
            </w:r>
            <w:r w:rsidRPr="00D80097">
              <w:rPr>
                <w:rFonts w:ascii="Arial" w:hAnsi="Arial" w:cs="Arial"/>
                <w:sz w:val="28"/>
                <w:szCs w:val="28"/>
              </w:rPr>
              <w:t xml:space="preserve">r. w sprawie przystąpienia do sporządzenia miejscowego planu zagospodarowania przestrzennego miasta Włocławek </w:t>
            </w:r>
            <w:r w:rsidRPr="00D80097">
              <w:rPr>
                <w:rFonts w:ascii="Arial" w:hAnsi="Arial" w:cs="Arial"/>
                <w:b/>
                <w:sz w:val="28"/>
                <w:szCs w:val="28"/>
              </w:rPr>
              <w:t>dla obszaru położonego pomiędzy ulicą Chmielną, Aleją Chopina, ulicą Warszawską, Placem Wolności, ulicą 3 Maja, Starym Rynkiem, ulicą Św. Jana, brzegiem rzeki Wisły oraz położonego w rejonie ulicy Ogniowej</w:t>
            </w:r>
          </w:p>
        </w:tc>
      </w:tr>
      <w:tr w:rsidR="00F871B7" w:rsidRPr="00D80097" w14:paraId="1CB43980" w14:textId="77777777" w:rsidTr="00FC296E">
        <w:tc>
          <w:tcPr>
            <w:tcW w:w="704" w:type="dxa"/>
          </w:tcPr>
          <w:p w14:paraId="79C80CB2" w14:textId="2478970F" w:rsidR="00F871B7" w:rsidRPr="00D80097" w:rsidRDefault="00B55624" w:rsidP="00D80097">
            <w:pPr>
              <w:rPr>
                <w:rFonts w:ascii="Arial" w:eastAsia="Times New Roman" w:hAnsi="Arial" w:cs="Arial"/>
                <w:sz w:val="28"/>
                <w:szCs w:val="28"/>
              </w:rPr>
            </w:pPr>
            <w:r w:rsidRPr="00D80097">
              <w:rPr>
                <w:rFonts w:ascii="Arial" w:eastAsia="Times New Roman" w:hAnsi="Arial" w:cs="Arial"/>
                <w:sz w:val="28"/>
                <w:szCs w:val="28"/>
              </w:rPr>
              <w:t>1</w:t>
            </w:r>
            <w:r w:rsidR="001A06E2" w:rsidRPr="00D80097">
              <w:rPr>
                <w:rFonts w:ascii="Arial" w:eastAsia="Times New Roman" w:hAnsi="Arial" w:cs="Arial"/>
                <w:sz w:val="28"/>
                <w:szCs w:val="28"/>
              </w:rPr>
              <w:t>1</w:t>
            </w:r>
            <w:r w:rsidRPr="00D80097">
              <w:rPr>
                <w:rFonts w:ascii="Arial" w:eastAsia="Times New Roman" w:hAnsi="Arial" w:cs="Arial"/>
                <w:sz w:val="28"/>
                <w:szCs w:val="28"/>
              </w:rPr>
              <w:t xml:space="preserve">. </w:t>
            </w:r>
          </w:p>
        </w:tc>
        <w:tc>
          <w:tcPr>
            <w:tcW w:w="8358" w:type="dxa"/>
          </w:tcPr>
          <w:p w14:paraId="0A9BF936" w14:textId="5F668850" w:rsidR="00F871B7" w:rsidRPr="00D80097" w:rsidRDefault="00B55624" w:rsidP="00D80097">
            <w:pPr>
              <w:rPr>
                <w:rFonts w:ascii="Arial" w:eastAsia="Times New Roman" w:hAnsi="Arial" w:cs="Arial"/>
                <w:sz w:val="28"/>
                <w:szCs w:val="28"/>
              </w:rPr>
            </w:pPr>
            <w:r w:rsidRPr="00D80097">
              <w:rPr>
                <w:rFonts w:ascii="Arial" w:hAnsi="Arial" w:cs="Arial"/>
                <w:sz w:val="28"/>
                <w:szCs w:val="28"/>
              </w:rPr>
              <w:t>Uchwała Rady Miasta Włocławek Nr X/76/2019 z dnia 14 maja 2019</w:t>
            </w:r>
            <w:r w:rsidR="00344C31" w:rsidRPr="00D80097">
              <w:rPr>
                <w:rFonts w:ascii="Arial" w:hAnsi="Arial" w:cs="Arial"/>
                <w:sz w:val="28"/>
                <w:szCs w:val="28"/>
              </w:rPr>
              <w:t xml:space="preserve"> </w:t>
            </w:r>
            <w:r w:rsidRPr="00D80097">
              <w:rPr>
                <w:rFonts w:ascii="Arial" w:hAnsi="Arial" w:cs="Arial"/>
                <w:sz w:val="28"/>
                <w:szCs w:val="28"/>
              </w:rPr>
              <w:t xml:space="preserve">r. w sprawie przystąpienia do sporządzenia miejscowego planu zagospodarowania przestrzennego miasta Włocławek </w:t>
            </w:r>
            <w:r w:rsidRPr="00D80097">
              <w:rPr>
                <w:rFonts w:ascii="Arial" w:hAnsi="Arial" w:cs="Arial"/>
                <w:b/>
                <w:sz w:val="28"/>
                <w:szCs w:val="28"/>
              </w:rPr>
              <w:t>w rejonie ulic: Okrzei, Wroniej, Witosa, Nowomiejskiej, Chopina, Okrężnej i Wierzbowej</w:t>
            </w:r>
          </w:p>
        </w:tc>
      </w:tr>
      <w:tr w:rsidR="00F871B7" w:rsidRPr="00D80097" w14:paraId="0951AA3B" w14:textId="77777777" w:rsidTr="00FC296E">
        <w:tc>
          <w:tcPr>
            <w:tcW w:w="704" w:type="dxa"/>
          </w:tcPr>
          <w:p w14:paraId="490EB5C5" w14:textId="57D12032" w:rsidR="00F871B7" w:rsidRPr="00D80097" w:rsidRDefault="00B55624" w:rsidP="00D80097">
            <w:pPr>
              <w:rPr>
                <w:rFonts w:ascii="Arial" w:eastAsia="Times New Roman" w:hAnsi="Arial" w:cs="Arial"/>
                <w:sz w:val="28"/>
                <w:szCs w:val="28"/>
              </w:rPr>
            </w:pPr>
            <w:r w:rsidRPr="00D80097">
              <w:rPr>
                <w:rFonts w:ascii="Arial" w:eastAsia="Times New Roman" w:hAnsi="Arial" w:cs="Arial"/>
                <w:sz w:val="28"/>
                <w:szCs w:val="28"/>
              </w:rPr>
              <w:t>1</w:t>
            </w:r>
            <w:r w:rsidR="00B73C67" w:rsidRPr="00D80097">
              <w:rPr>
                <w:rFonts w:ascii="Arial" w:eastAsia="Times New Roman" w:hAnsi="Arial" w:cs="Arial"/>
                <w:sz w:val="28"/>
                <w:szCs w:val="28"/>
              </w:rPr>
              <w:t>2</w:t>
            </w:r>
            <w:r w:rsidRPr="00D80097">
              <w:rPr>
                <w:rFonts w:ascii="Arial" w:eastAsia="Times New Roman" w:hAnsi="Arial" w:cs="Arial"/>
                <w:sz w:val="28"/>
                <w:szCs w:val="28"/>
              </w:rPr>
              <w:t>.</w:t>
            </w:r>
          </w:p>
        </w:tc>
        <w:tc>
          <w:tcPr>
            <w:tcW w:w="8358" w:type="dxa"/>
          </w:tcPr>
          <w:p w14:paraId="54603157" w14:textId="7B8843FE" w:rsidR="00F871B7" w:rsidRPr="00D80097" w:rsidRDefault="00B55624" w:rsidP="00D80097">
            <w:pPr>
              <w:rPr>
                <w:rFonts w:ascii="Arial" w:eastAsia="Times New Roman" w:hAnsi="Arial" w:cs="Arial"/>
                <w:sz w:val="28"/>
                <w:szCs w:val="28"/>
              </w:rPr>
            </w:pPr>
            <w:r w:rsidRPr="00D80097">
              <w:rPr>
                <w:rFonts w:ascii="Arial" w:hAnsi="Arial" w:cs="Arial"/>
                <w:sz w:val="28"/>
                <w:szCs w:val="28"/>
              </w:rPr>
              <w:t>Uchwała Rady Miasta Włocławek Nr XXII/58/2020 z dnia 19 maja 2020</w:t>
            </w:r>
            <w:r w:rsidR="00344C31" w:rsidRPr="00D80097">
              <w:rPr>
                <w:rFonts w:ascii="Arial" w:hAnsi="Arial" w:cs="Arial"/>
                <w:sz w:val="28"/>
                <w:szCs w:val="28"/>
              </w:rPr>
              <w:t xml:space="preserve"> </w:t>
            </w:r>
            <w:r w:rsidRPr="00D80097">
              <w:rPr>
                <w:rFonts w:ascii="Arial" w:hAnsi="Arial" w:cs="Arial"/>
                <w:sz w:val="28"/>
                <w:szCs w:val="28"/>
              </w:rPr>
              <w:t xml:space="preserve">r. w sprawie przystąpienia do sporządzenia miejscowego planu zagospodarowania przestrzennego miasta Włocławek </w:t>
            </w:r>
            <w:r w:rsidRPr="00D80097">
              <w:rPr>
                <w:rFonts w:ascii="Arial" w:hAnsi="Arial" w:cs="Arial"/>
                <w:b/>
                <w:sz w:val="28"/>
                <w:szCs w:val="28"/>
              </w:rPr>
              <w:t>w zakresie obszaru położonego pomiędzy ulicami: Św. Jana, 3 Maja, Placem Wolności, Brzeską, Placem Kopernika, Bednarską i brzegiem rzeki Wisły</w:t>
            </w:r>
          </w:p>
        </w:tc>
      </w:tr>
      <w:tr w:rsidR="00A06992" w:rsidRPr="00D80097" w14:paraId="0A3163E3" w14:textId="77777777" w:rsidTr="00FC296E">
        <w:tc>
          <w:tcPr>
            <w:tcW w:w="704" w:type="dxa"/>
          </w:tcPr>
          <w:p w14:paraId="75A1A111" w14:textId="4F045B0B" w:rsidR="00A06992" w:rsidRPr="00D80097" w:rsidRDefault="00B73C67" w:rsidP="00D80097">
            <w:pPr>
              <w:rPr>
                <w:rFonts w:ascii="Arial" w:eastAsia="Times New Roman" w:hAnsi="Arial" w:cs="Arial"/>
                <w:sz w:val="28"/>
                <w:szCs w:val="28"/>
              </w:rPr>
            </w:pPr>
            <w:r w:rsidRPr="00D80097">
              <w:rPr>
                <w:rFonts w:ascii="Arial" w:eastAsia="Times New Roman" w:hAnsi="Arial" w:cs="Arial"/>
                <w:sz w:val="28"/>
                <w:szCs w:val="28"/>
              </w:rPr>
              <w:t>13.</w:t>
            </w:r>
          </w:p>
        </w:tc>
        <w:tc>
          <w:tcPr>
            <w:tcW w:w="8358" w:type="dxa"/>
          </w:tcPr>
          <w:p w14:paraId="54ACF49F" w14:textId="2EF48D1E" w:rsidR="00A06992" w:rsidRPr="00D80097" w:rsidRDefault="001A06E2" w:rsidP="00D80097">
            <w:pPr>
              <w:rPr>
                <w:rFonts w:ascii="Arial" w:hAnsi="Arial" w:cs="Arial"/>
                <w:sz w:val="28"/>
                <w:szCs w:val="28"/>
              </w:rPr>
            </w:pPr>
            <w:r w:rsidRPr="00D80097">
              <w:rPr>
                <w:rFonts w:ascii="Arial" w:hAnsi="Arial" w:cs="Arial"/>
                <w:sz w:val="28"/>
                <w:szCs w:val="28"/>
              </w:rPr>
              <w:t>Uchwała Rady Miasta Włocławek o przystąpieniu Nr XXII / 59 / 2020 z dnia 19 maja 2020</w:t>
            </w:r>
            <w:r w:rsidR="00B36E10" w:rsidRPr="00D80097">
              <w:rPr>
                <w:rFonts w:ascii="Arial" w:hAnsi="Arial" w:cs="Arial"/>
                <w:sz w:val="28"/>
                <w:szCs w:val="28"/>
              </w:rPr>
              <w:t xml:space="preserve"> </w:t>
            </w:r>
            <w:r w:rsidRPr="00D80097">
              <w:rPr>
                <w:rFonts w:ascii="Arial" w:hAnsi="Arial" w:cs="Arial"/>
                <w:sz w:val="28"/>
                <w:szCs w:val="28"/>
              </w:rPr>
              <w:t xml:space="preserve">r. w sprawie przystąpienia do sporządzenia miejscowego planu zagospodarowania przestrzennego miasta Włocławek </w:t>
            </w:r>
            <w:r w:rsidRPr="00D80097">
              <w:rPr>
                <w:rFonts w:ascii="Arial" w:hAnsi="Arial" w:cs="Arial"/>
                <w:b/>
                <w:sz w:val="28"/>
                <w:szCs w:val="28"/>
              </w:rPr>
              <w:t>w zakresie obszaru położonego pomiędzy ulicą Brzeską, Placem Wolności, ulicą Kilińskiego, ulicą Okrzei, terenami kolejowym, ulicą Szpitalną, parkiem im. H. Sienkiewicza, rzeką Zgłowiączką oraz brzegiem rzeki Wisły</w:t>
            </w:r>
          </w:p>
        </w:tc>
      </w:tr>
      <w:tr w:rsidR="00F871B7" w:rsidRPr="00D80097" w14:paraId="0AD6BD00" w14:textId="77777777" w:rsidTr="00FC296E">
        <w:tc>
          <w:tcPr>
            <w:tcW w:w="704" w:type="dxa"/>
          </w:tcPr>
          <w:p w14:paraId="1CFC41D3" w14:textId="3BC8E638" w:rsidR="00F871B7" w:rsidRPr="00D80097" w:rsidRDefault="00B55624" w:rsidP="00D80097">
            <w:pPr>
              <w:rPr>
                <w:rFonts w:ascii="Arial" w:eastAsia="Times New Roman" w:hAnsi="Arial" w:cs="Arial"/>
                <w:sz w:val="28"/>
                <w:szCs w:val="28"/>
              </w:rPr>
            </w:pPr>
            <w:r w:rsidRPr="00D80097">
              <w:rPr>
                <w:rFonts w:ascii="Arial" w:eastAsia="Times New Roman" w:hAnsi="Arial" w:cs="Arial"/>
                <w:sz w:val="28"/>
                <w:szCs w:val="28"/>
              </w:rPr>
              <w:t>1</w:t>
            </w:r>
            <w:r w:rsidR="00B73C67" w:rsidRPr="00D80097">
              <w:rPr>
                <w:rFonts w:ascii="Arial" w:eastAsia="Times New Roman" w:hAnsi="Arial" w:cs="Arial"/>
                <w:sz w:val="28"/>
                <w:szCs w:val="28"/>
              </w:rPr>
              <w:t>4</w:t>
            </w:r>
            <w:r w:rsidRPr="00D80097">
              <w:rPr>
                <w:rFonts w:ascii="Arial" w:eastAsia="Times New Roman" w:hAnsi="Arial" w:cs="Arial"/>
                <w:sz w:val="28"/>
                <w:szCs w:val="28"/>
              </w:rPr>
              <w:t xml:space="preserve">. </w:t>
            </w:r>
          </w:p>
        </w:tc>
        <w:tc>
          <w:tcPr>
            <w:tcW w:w="8358" w:type="dxa"/>
          </w:tcPr>
          <w:p w14:paraId="181973AC" w14:textId="2CD479E4" w:rsidR="00B55624" w:rsidRPr="00D80097" w:rsidRDefault="00B55624" w:rsidP="00D80097">
            <w:pPr>
              <w:rPr>
                <w:rFonts w:ascii="Arial" w:hAnsi="Arial" w:cs="Arial"/>
                <w:sz w:val="28"/>
                <w:szCs w:val="28"/>
              </w:rPr>
            </w:pPr>
            <w:r w:rsidRPr="00D80097">
              <w:rPr>
                <w:rFonts w:ascii="Arial" w:hAnsi="Arial" w:cs="Arial"/>
                <w:sz w:val="28"/>
                <w:szCs w:val="28"/>
              </w:rPr>
              <w:t xml:space="preserve">Uchwała Rady Miasta Włocławek Nr XLI /142 / 2021 z dnia 30 listopada 2021 r. w sprawie przystąpienia do sporządzenia miejscowego planu zagospodarowania przestrzennego miasta Włocławek </w:t>
            </w:r>
            <w:r w:rsidRPr="00D80097">
              <w:rPr>
                <w:rFonts w:ascii="Arial" w:hAnsi="Arial" w:cs="Arial"/>
                <w:b/>
                <w:sz w:val="28"/>
                <w:szCs w:val="28"/>
              </w:rPr>
              <w:t>dla obszaru położonego pomiędzy ulicami: Mielęcińską, Brzezinową i Pawią</w:t>
            </w:r>
            <w:r w:rsidRPr="00D80097">
              <w:rPr>
                <w:rFonts w:ascii="Arial" w:hAnsi="Arial" w:cs="Arial"/>
                <w:sz w:val="28"/>
                <w:szCs w:val="28"/>
              </w:rPr>
              <w:t>.</w:t>
            </w:r>
          </w:p>
          <w:p w14:paraId="1475EB76" w14:textId="77777777" w:rsidR="00F871B7" w:rsidRPr="00D80097" w:rsidRDefault="00F871B7" w:rsidP="00D80097">
            <w:pPr>
              <w:rPr>
                <w:rFonts w:ascii="Arial" w:eastAsia="Times New Roman" w:hAnsi="Arial" w:cs="Arial"/>
                <w:sz w:val="28"/>
                <w:szCs w:val="28"/>
              </w:rPr>
            </w:pPr>
          </w:p>
        </w:tc>
      </w:tr>
      <w:tr w:rsidR="00F871B7" w:rsidRPr="00D80097" w14:paraId="0FA996A3" w14:textId="77777777" w:rsidTr="00FC296E">
        <w:tc>
          <w:tcPr>
            <w:tcW w:w="704" w:type="dxa"/>
          </w:tcPr>
          <w:p w14:paraId="6B1D6624" w14:textId="73621193" w:rsidR="00F871B7" w:rsidRPr="00D80097" w:rsidRDefault="00B55624" w:rsidP="00D80097">
            <w:pPr>
              <w:rPr>
                <w:rFonts w:ascii="Arial" w:eastAsia="Times New Roman" w:hAnsi="Arial" w:cs="Arial"/>
                <w:sz w:val="28"/>
                <w:szCs w:val="28"/>
              </w:rPr>
            </w:pPr>
            <w:r w:rsidRPr="00D80097">
              <w:rPr>
                <w:rFonts w:ascii="Arial" w:eastAsia="Times New Roman" w:hAnsi="Arial" w:cs="Arial"/>
                <w:sz w:val="28"/>
                <w:szCs w:val="28"/>
              </w:rPr>
              <w:t>1</w:t>
            </w:r>
            <w:r w:rsidR="00B73C67" w:rsidRPr="00D80097">
              <w:rPr>
                <w:rFonts w:ascii="Arial" w:eastAsia="Times New Roman" w:hAnsi="Arial" w:cs="Arial"/>
                <w:sz w:val="28"/>
                <w:szCs w:val="28"/>
              </w:rPr>
              <w:t>5</w:t>
            </w:r>
            <w:r w:rsidRPr="00D80097">
              <w:rPr>
                <w:rFonts w:ascii="Arial" w:eastAsia="Times New Roman" w:hAnsi="Arial" w:cs="Arial"/>
                <w:sz w:val="28"/>
                <w:szCs w:val="28"/>
              </w:rPr>
              <w:t>.</w:t>
            </w:r>
          </w:p>
        </w:tc>
        <w:tc>
          <w:tcPr>
            <w:tcW w:w="8358" w:type="dxa"/>
          </w:tcPr>
          <w:p w14:paraId="61E4554F" w14:textId="45800576" w:rsidR="00F871B7" w:rsidRPr="00D80097" w:rsidRDefault="00B55624" w:rsidP="00D80097">
            <w:pPr>
              <w:rPr>
                <w:rFonts w:ascii="Arial" w:eastAsia="Times New Roman" w:hAnsi="Arial" w:cs="Arial"/>
                <w:sz w:val="28"/>
                <w:szCs w:val="28"/>
              </w:rPr>
            </w:pPr>
            <w:r w:rsidRPr="00D80097">
              <w:rPr>
                <w:rFonts w:ascii="Arial" w:hAnsi="Arial" w:cs="Arial"/>
                <w:sz w:val="28"/>
                <w:szCs w:val="28"/>
              </w:rPr>
              <w:t xml:space="preserve">Uchwała Rady Miasta Włocławek Nr XLI/143/2021 z dnia 30 listopada 2021 r. w sprawie przystąpienia do sporządzenia miejscowego planu zagospodarowania przestrzennego miasta Włocławek </w:t>
            </w:r>
            <w:r w:rsidRPr="00D80097">
              <w:rPr>
                <w:rFonts w:ascii="Arial" w:hAnsi="Arial" w:cs="Arial"/>
                <w:b/>
                <w:sz w:val="28"/>
                <w:szCs w:val="28"/>
              </w:rPr>
              <w:t>dla obszaru położonego pomiędzy terenami leśnymi oraz ulicą Baśniową</w:t>
            </w:r>
            <w:r w:rsidRPr="00D80097">
              <w:rPr>
                <w:rFonts w:ascii="Arial" w:hAnsi="Arial" w:cs="Arial"/>
                <w:sz w:val="28"/>
                <w:szCs w:val="28"/>
              </w:rPr>
              <w:t>.</w:t>
            </w:r>
          </w:p>
        </w:tc>
      </w:tr>
      <w:tr w:rsidR="00B55624" w:rsidRPr="00D80097" w14:paraId="4C9EB8F3" w14:textId="77777777" w:rsidTr="00FC296E">
        <w:tc>
          <w:tcPr>
            <w:tcW w:w="704" w:type="dxa"/>
          </w:tcPr>
          <w:p w14:paraId="471D995E" w14:textId="553AC9A9" w:rsidR="00B55624" w:rsidRPr="00D80097" w:rsidRDefault="00CE0415" w:rsidP="00D80097">
            <w:pPr>
              <w:rPr>
                <w:rFonts w:ascii="Arial" w:eastAsia="Times New Roman" w:hAnsi="Arial" w:cs="Arial"/>
                <w:sz w:val="28"/>
                <w:szCs w:val="28"/>
              </w:rPr>
            </w:pPr>
            <w:r w:rsidRPr="00D80097">
              <w:rPr>
                <w:rFonts w:ascii="Arial" w:eastAsia="Times New Roman" w:hAnsi="Arial" w:cs="Arial"/>
                <w:sz w:val="28"/>
                <w:szCs w:val="28"/>
              </w:rPr>
              <w:t>1</w:t>
            </w:r>
            <w:r w:rsidR="00B73C67" w:rsidRPr="00D80097">
              <w:rPr>
                <w:rFonts w:ascii="Arial" w:eastAsia="Times New Roman" w:hAnsi="Arial" w:cs="Arial"/>
                <w:sz w:val="28"/>
                <w:szCs w:val="28"/>
              </w:rPr>
              <w:t>6</w:t>
            </w:r>
            <w:r w:rsidRPr="00D80097">
              <w:rPr>
                <w:rFonts w:ascii="Arial" w:eastAsia="Times New Roman" w:hAnsi="Arial" w:cs="Arial"/>
                <w:sz w:val="28"/>
                <w:szCs w:val="28"/>
              </w:rPr>
              <w:t>.</w:t>
            </w:r>
          </w:p>
        </w:tc>
        <w:tc>
          <w:tcPr>
            <w:tcW w:w="8358" w:type="dxa"/>
          </w:tcPr>
          <w:p w14:paraId="55919219" w14:textId="61D4F81D" w:rsidR="00B55624" w:rsidRPr="00D80097" w:rsidRDefault="00CE0415" w:rsidP="00D80097">
            <w:pPr>
              <w:rPr>
                <w:rFonts w:ascii="Arial" w:eastAsia="Times New Roman" w:hAnsi="Arial" w:cs="Arial"/>
                <w:sz w:val="28"/>
                <w:szCs w:val="28"/>
              </w:rPr>
            </w:pPr>
            <w:r w:rsidRPr="00D80097">
              <w:rPr>
                <w:rFonts w:ascii="Arial" w:hAnsi="Arial" w:cs="Arial"/>
                <w:sz w:val="28"/>
                <w:szCs w:val="28"/>
              </w:rPr>
              <w:t xml:space="preserve">Uchwała Rady Miasta Włocławek Nr XLI/144/2021 z dnia 30 listopada 2021 r. w sprawie przystąpienia do sporządzenia </w:t>
            </w:r>
            <w:r w:rsidRPr="00D80097">
              <w:rPr>
                <w:rFonts w:ascii="Arial" w:hAnsi="Arial" w:cs="Arial"/>
                <w:sz w:val="28"/>
                <w:szCs w:val="28"/>
              </w:rPr>
              <w:lastRenderedPageBreak/>
              <w:t xml:space="preserve">miejscowego planu zagospodarowania przestrzennego miasta Włocławek </w:t>
            </w:r>
            <w:r w:rsidRPr="00D80097">
              <w:rPr>
                <w:rFonts w:ascii="Arial" w:hAnsi="Arial" w:cs="Arial"/>
                <w:b/>
                <w:sz w:val="28"/>
                <w:szCs w:val="28"/>
              </w:rPr>
              <w:t>dla obszaru położonego w rejonie ulic Polnej i Zielnej.</w:t>
            </w:r>
          </w:p>
        </w:tc>
      </w:tr>
      <w:tr w:rsidR="00B55624" w:rsidRPr="00D80097" w14:paraId="23027719" w14:textId="77777777" w:rsidTr="00FC296E">
        <w:tc>
          <w:tcPr>
            <w:tcW w:w="704" w:type="dxa"/>
          </w:tcPr>
          <w:p w14:paraId="22A3CA42" w14:textId="6DB5BC5E" w:rsidR="00B55624" w:rsidRPr="00D80097" w:rsidRDefault="00CE0415" w:rsidP="00D80097">
            <w:pPr>
              <w:rPr>
                <w:rFonts w:ascii="Arial" w:eastAsia="Times New Roman" w:hAnsi="Arial" w:cs="Arial"/>
                <w:sz w:val="28"/>
                <w:szCs w:val="28"/>
              </w:rPr>
            </w:pPr>
            <w:r w:rsidRPr="00D80097">
              <w:rPr>
                <w:rFonts w:ascii="Arial" w:eastAsia="Times New Roman" w:hAnsi="Arial" w:cs="Arial"/>
                <w:sz w:val="28"/>
                <w:szCs w:val="28"/>
              </w:rPr>
              <w:lastRenderedPageBreak/>
              <w:t>1</w:t>
            </w:r>
            <w:r w:rsidR="00B73C67" w:rsidRPr="00D80097">
              <w:rPr>
                <w:rFonts w:ascii="Arial" w:eastAsia="Times New Roman" w:hAnsi="Arial" w:cs="Arial"/>
                <w:sz w:val="28"/>
                <w:szCs w:val="28"/>
              </w:rPr>
              <w:t>7</w:t>
            </w:r>
            <w:r w:rsidRPr="00D80097">
              <w:rPr>
                <w:rFonts w:ascii="Arial" w:eastAsia="Times New Roman" w:hAnsi="Arial" w:cs="Arial"/>
                <w:sz w:val="28"/>
                <w:szCs w:val="28"/>
              </w:rPr>
              <w:t>.</w:t>
            </w:r>
          </w:p>
        </w:tc>
        <w:tc>
          <w:tcPr>
            <w:tcW w:w="8358" w:type="dxa"/>
          </w:tcPr>
          <w:p w14:paraId="009303B9" w14:textId="1236395D" w:rsidR="00B55624" w:rsidRPr="00D80097" w:rsidRDefault="00CE0415" w:rsidP="00D80097">
            <w:pPr>
              <w:rPr>
                <w:rFonts w:ascii="Arial" w:eastAsia="Times New Roman" w:hAnsi="Arial" w:cs="Arial"/>
                <w:sz w:val="28"/>
                <w:szCs w:val="28"/>
              </w:rPr>
            </w:pPr>
            <w:r w:rsidRPr="00D80097">
              <w:rPr>
                <w:rFonts w:ascii="Arial" w:hAnsi="Arial" w:cs="Arial"/>
                <w:sz w:val="28"/>
                <w:szCs w:val="28"/>
              </w:rPr>
              <w:t xml:space="preserve">Uchwała Rady Miasta Włocławek Nr XLIII/181/2021 z dnia 30 grudnia 2021 r. w sprawie przystąpienia do sporządzenia miejscowego planu zagospodarowania przestrzennego miasta Włocławek </w:t>
            </w:r>
            <w:r w:rsidRPr="00D80097">
              <w:rPr>
                <w:rFonts w:ascii="Arial" w:hAnsi="Arial" w:cs="Arial"/>
                <w:b/>
                <w:sz w:val="28"/>
                <w:szCs w:val="28"/>
              </w:rPr>
              <w:t xml:space="preserve">dla obszaru położonego pomiędzy ulicami: Chmielną, </w:t>
            </w:r>
            <w:proofErr w:type="spellStart"/>
            <w:r w:rsidRPr="00D80097">
              <w:rPr>
                <w:rFonts w:ascii="Arial" w:hAnsi="Arial" w:cs="Arial"/>
                <w:b/>
                <w:sz w:val="28"/>
                <w:szCs w:val="28"/>
              </w:rPr>
              <w:t>Stodólną</w:t>
            </w:r>
            <w:proofErr w:type="spellEnd"/>
            <w:r w:rsidRPr="00D80097">
              <w:rPr>
                <w:rFonts w:ascii="Arial" w:hAnsi="Arial" w:cs="Arial"/>
                <w:b/>
                <w:sz w:val="28"/>
                <w:szCs w:val="28"/>
              </w:rPr>
              <w:t>, Okrężną i Wojskową.</w:t>
            </w:r>
          </w:p>
        </w:tc>
      </w:tr>
    </w:tbl>
    <w:p w14:paraId="4B915F03" w14:textId="41F6C999" w:rsidR="00F871B7" w:rsidRPr="00D80097" w:rsidRDefault="005176D2" w:rsidP="00D80097">
      <w:pPr>
        <w:pStyle w:val="Legenda"/>
        <w:rPr>
          <w:rFonts w:ascii="Arial" w:eastAsia="Times New Roman" w:hAnsi="Arial" w:cs="Arial"/>
          <w:i w:val="0"/>
          <w:iCs w:val="0"/>
          <w:color w:val="auto"/>
          <w:sz w:val="28"/>
          <w:szCs w:val="28"/>
        </w:rPr>
      </w:pPr>
      <w:r w:rsidRPr="00D80097">
        <w:rPr>
          <w:rFonts w:ascii="Arial" w:hAnsi="Arial" w:cs="Arial"/>
          <w:i w:val="0"/>
          <w:iCs w:val="0"/>
          <w:color w:val="auto"/>
          <w:sz w:val="28"/>
          <w:szCs w:val="28"/>
        </w:rPr>
        <w:t>Tabela</w:t>
      </w:r>
      <w:r w:rsidR="00EF3750" w:rsidRPr="00D80097">
        <w:rPr>
          <w:rFonts w:ascii="Arial" w:hAnsi="Arial" w:cs="Arial"/>
          <w:i w:val="0"/>
          <w:iCs w:val="0"/>
          <w:color w:val="auto"/>
          <w:sz w:val="28"/>
          <w:szCs w:val="28"/>
        </w:rPr>
        <w:t xml:space="preserve"> 6</w:t>
      </w:r>
      <w:r w:rsidRPr="00D80097">
        <w:rPr>
          <w:rFonts w:ascii="Arial" w:hAnsi="Arial" w:cs="Arial"/>
          <w:i w:val="0"/>
          <w:iCs w:val="0"/>
          <w:color w:val="auto"/>
          <w:sz w:val="28"/>
          <w:szCs w:val="28"/>
        </w:rPr>
        <w:t xml:space="preserve">. Miejscowe Plany Zagospodarowania Przestrzennego w opracowaniu. Opracowanie: </w:t>
      </w:r>
      <w:r w:rsidR="001300D0" w:rsidRPr="00D80097">
        <w:rPr>
          <w:rFonts w:ascii="Arial" w:hAnsi="Arial" w:cs="Arial"/>
          <w:i w:val="0"/>
          <w:iCs w:val="0"/>
          <w:color w:val="auto"/>
          <w:sz w:val="28"/>
          <w:szCs w:val="28"/>
        </w:rPr>
        <w:t>Wydział Urbanistyki  i Architektury</w:t>
      </w:r>
    </w:p>
    <w:p w14:paraId="6F72C57E" w14:textId="77777777" w:rsidR="005815BD" w:rsidRPr="00D80097" w:rsidRDefault="005815BD" w:rsidP="00D80097">
      <w:pPr>
        <w:rPr>
          <w:rFonts w:ascii="Arial" w:eastAsia="Times New Roman" w:hAnsi="Arial" w:cs="Arial"/>
          <w:sz w:val="28"/>
          <w:szCs w:val="28"/>
        </w:rPr>
      </w:pPr>
    </w:p>
    <w:p w14:paraId="3CFB18EE" w14:textId="77777777" w:rsidR="00FC296E" w:rsidRPr="00D80097" w:rsidRDefault="00FC296E" w:rsidP="00D80097">
      <w:pPr>
        <w:rPr>
          <w:rFonts w:ascii="Arial" w:eastAsia="Times New Roman" w:hAnsi="Arial" w:cs="Arial"/>
          <w:sz w:val="28"/>
          <w:szCs w:val="28"/>
        </w:rPr>
      </w:pPr>
    </w:p>
    <w:p w14:paraId="3DFB5F38" w14:textId="511F688F" w:rsidR="00FC296E" w:rsidRPr="00D80097" w:rsidRDefault="00FC296E" w:rsidP="00D80097">
      <w:pPr>
        <w:rPr>
          <w:rFonts w:ascii="Arial" w:eastAsia="Times New Roman" w:hAnsi="Arial" w:cs="Arial"/>
          <w:b/>
          <w:bCs/>
          <w:sz w:val="28"/>
          <w:szCs w:val="28"/>
        </w:rPr>
      </w:pPr>
      <w:r w:rsidRPr="00D80097">
        <w:rPr>
          <w:rFonts w:ascii="Arial" w:eastAsia="Times New Roman" w:hAnsi="Arial" w:cs="Arial"/>
          <w:b/>
          <w:bCs/>
          <w:sz w:val="28"/>
          <w:szCs w:val="28"/>
        </w:rPr>
        <w:t>Uchwały</w:t>
      </w:r>
    </w:p>
    <w:p w14:paraId="651E2CE2" w14:textId="140925C9" w:rsidR="000A194B" w:rsidRPr="00D80097" w:rsidRDefault="000A194B" w:rsidP="00D80097">
      <w:pPr>
        <w:rPr>
          <w:rFonts w:ascii="Arial" w:eastAsia="Times New Roman" w:hAnsi="Arial" w:cs="Arial"/>
          <w:sz w:val="28"/>
          <w:szCs w:val="28"/>
        </w:rPr>
      </w:pPr>
      <w:r w:rsidRPr="00D80097">
        <w:rPr>
          <w:rFonts w:ascii="Arial" w:eastAsia="Times New Roman" w:hAnsi="Arial" w:cs="Arial"/>
          <w:sz w:val="28"/>
          <w:szCs w:val="28"/>
        </w:rPr>
        <w:t>W 202</w:t>
      </w:r>
      <w:r w:rsidR="00B73C67" w:rsidRPr="00D80097">
        <w:rPr>
          <w:rFonts w:ascii="Arial" w:eastAsia="Times New Roman" w:hAnsi="Arial" w:cs="Arial"/>
          <w:sz w:val="28"/>
          <w:szCs w:val="28"/>
        </w:rPr>
        <w:t>2</w:t>
      </w:r>
      <w:r w:rsidRPr="00D80097">
        <w:rPr>
          <w:rFonts w:ascii="Arial" w:eastAsia="Times New Roman" w:hAnsi="Arial" w:cs="Arial"/>
          <w:sz w:val="28"/>
          <w:szCs w:val="28"/>
        </w:rPr>
        <w:t xml:space="preserve"> r. realizowano postanowienia następujących Uchwał:</w:t>
      </w:r>
    </w:p>
    <w:p w14:paraId="2DDD7A76" w14:textId="77777777" w:rsidR="00E20A85" w:rsidRPr="00D80097" w:rsidRDefault="000A194B" w:rsidP="00D80097">
      <w:pPr>
        <w:spacing w:after="0" w:line="240" w:lineRule="auto"/>
        <w:rPr>
          <w:rFonts w:ascii="Arial" w:hAnsi="Arial" w:cs="Arial"/>
          <w:i/>
          <w:sz w:val="28"/>
          <w:szCs w:val="28"/>
        </w:rPr>
      </w:pPr>
      <w:r w:rsidRPr="00D80097">
        <w:rPr>
          <w:rFonts w:ascii="Arial" w:hAnsi="Arial" w:cs="Arial"/>
          <w:i/>
          <w:sz w:val="28"/>
          <w:szCs w:val="28"/>
        </w:rPr>
        <w:t>Uchwała Rady Miasta Włocławek Nr XXII/61/2020 z dnia 19 maja 2020r. w sprawie przyjęcia „Gminnego Programu Opieki nad Zabytkami Miasta Włocławek na lata 2020-2023”</w:t>
      </w:r>
      <w:r w:rsidRPr="00D80097">
        <w:rPr>
          <w:rFonts w:ascii="Arial" w:hAnsi="Arial" w:cs="Arial"/>
          <w:b/>
          <w:i/>
          <w:sz w:val="28"/>
          <w:szCs w:val="28"/>
        </w:rPr>
        <w:t xml:space="preserve"> </w:t>
      </w:r>
      <w:r w:rsidRPr="00D80097">
        <w:rPr>
          <w:rFonts w:ascii="Arial" w:hAnsi="Arial" w:cs="Arial"/>
          <w:i/>
          <w:sz w:val="28"/>
          <w:szCs w:val="28"/>
        </w:rPr>
        <w:t>(Dz. Urz. Woj. Kuj.-Pomorskiego z dnia 16 czerwca 2020r., poz. 3075)</w:t>
      </w:r>
    </w:p>
    <w:p w14:paraId="1D234D66" w14:textId="3EED7043" w:rsidR="00EA1C80" w:rsidRPr="00D80097" w:rsidRDefault="00EA1C80" w:rsidP="00D80097">
      <w:pPr>
        <w:spacing w:after="0" w:line="240" w:lineRule="auto"/>
        <w:rPr>
          <w:rFonts w:ascii="Arial" w:eastAsia="Calibri" w:hAnsi="Arial" w:cs="Arial"/>
          <w:sz w:val="28"/>
          <w:szCs w:val="28"/>
        </w:rPr>
      </w:pPr>
      <w:r w:rsidRPr="00D80097">
        <w:rPr>
          <w:rFonts w:ascii="Arial" w:hAnsi="Arial" w:cs="Arial"/>
          <w:sz w:val="28"/>
          <w:szCs w:val="28"/>
        </w:rPr>
        <w:t>Uchwała miała na celu realizację obowiązku wynikającego z art. 87 ust. 1 ustawy z dnia 23 lipca 2003</w:t>
      </w:r>
      <w:r w:rsidR="00B36E10" w:rsidRPr="00D80097">
        <w:rPr>
          <w:rFonts w:ascii="Arial" w:hAnsi="Arial" w:cs="Arial"/>
          <w:sz w:val="28"/>
          <w:szCs w:val="28"/>
        </w:rPr>
        <w:t xml:space="preserve"> </w:t>
      </w:r>
      <w:r w:rsidRPr="00D80097">
        <w:rPr>
          <w:rFonts w:ascii="Arial" w:hAnsi="Arial" w:cs="Arial"/>
          <w:sz w:val="28"/>
          <w:szCs w:val="28"/>
        </w:rPr>
        <w:t xml:space="preserve">r. o ochronie zabytków i opiece nad zabytkami </w:t>
      </w:r>
      <w:r w:rsidRPr="00D80097">
        <w:rPr>
          <w:rFonts w:ascii="Arial" w:hAnsi="Arial" w:cs="Arial"/>
          <w:i/>
          <w:sz w:val="28"/>
          <w:szCs w:val="28"/>
        </w:rPr>
        <w:t xml:space="preserve">(Dz. U. z 2020r., poz. 282 z </w:t>
      </w:r>
      <w:proofErr w:type="spellStart"/>
      <w:r w:rsidRPr="00D80097">
        <w:rPr>
          <w:rFonts w:ascii="Arial" w:hAnsi="Arial" w:cs="Arial"/>
          <w:i/>
          <w:sz w:val="28"/>
          <w:szCs w:val="28"/>
        </w:rPr>
        <w:t>późn</w:t>
      </w:r>
      <w:proofErr w:type="spellEnd"/>
      <w:r w:rsidRPr="00D80097">
        <w:rPr>
          <w:rFonts w:ascii="Arial" w:hAnsi="Arial" w:cs="Arial"/>
          <w:i/>
          <w:sz w:val="28"/>
          <w:szCs w:val="28"/>
        </w:rPr>
        <w:t xml:space="preserve">. zmianami) </w:t>
      </w:r>
      <w:r w:rsidRPr="00D80097">
        <w:rPr>
          <w:rFonts w:ascii="Arial" w:hAnsi="Arial" w:cs="Arial"/>
          <w:sz w:val="28"/>
          <w:szCs w:val="28"/>
        </w:rPr>
        <w:t>- zdefiniowanie problematyki i zasad zintegrowanego zarządzania lokalnym dziedzictwem kulturowym</w:t>
      </w:r>
      <w:r w:rsidR="007A3D6D" w:rsidRPr="00D80097">
        <w:rPr>
          <w:rFonts w:ascii="Arial" w:hAnsi="Arial" w:cs="Arial"/>
          <w:sz w:val="28"/>
          <w:szCs w:val="28"/>
        </w:rPr>
        <w:t xml:space="preserve"> </w:t>
      </w:r>
      <w:r w:rsidRPr="00D80097">
        <w:rPr>
          <w:rFonts w:ascii="Arial" w:hAnsi="Arial" w:cs="Arial"/>
          <w:sz w:val="28"/>
          <w:szCs w:val="28"/>
        </w:rPr>
        <w:t>z ukierunkowaniem na wykorzystanie potencjału, odnow</w:t>
      </w:r>
      <w:r w:rsidR="0007002B" w:rsidRPr="00D80097">
        <w:rPr>
          <w:rFonts w:ascii="Arial" w:hAnsi="Arial" w:cs="Arial"/>
          <w:sz w:val="28"/>
          <w:szCs w:val="28"/>
        </w:rPr>
        <w:t>ę</w:t>
      </w:r>
      <w:r w:rsidRPr="00D80097">
        <w:rPr>
          <w:rFonts w:ascii="Arial" w:hAnsi="Arial" w:cs="Arial"/>
          <w:sz w:val="28"/>
          <w:szCs w:val="28"/>
        </w:rPr>
        <w:t xml:space="preserve"> zabytkowych zasobów tkanki miasta w oparciu o skoordynowane działania rewitalizacyjne, konserwatorskie i inwestycyjne</w:t>
      </w:r>
      <w:r w:rsidR="00EF7A9E" w:rsidRPr="00D80097">
        <w:rPr>
          <w:rFonts w:ascii="Arial" w:hAnsi="Arial" w:cs="Arial"/>
          <w:sz w:val="28"/>
          <w:szCs w:val="28"/>
        </w:rPr>
        <w:t xml:space="preserve"> poprzez </w:t>
      </w:r>
      <w:r w:rsidR="00A7251F" w:rsidRPr="00D80097">
        <w:rPr>
          <w:rFonts w:ascii="Arial" w:eastAsia="Calibri" w:hAnsi="Arial" w:cs="Arial"/>
          <w:sz w:val="28"/>
          <w:szCs w:val="28"/>
        </w:rPr>
        <w:t>określone</w:t>
      </w:r>
      <w:r w:rsidR="00410B19" w:rsidRPr="00D80097">
        <w:rPr>
          <w:rFonts w:ascii="Arial" w:eastAsia="Calibri" w:hAnsi="Arial" w:cs="Arial"/>
          <w:sz w:val="28"/>
          <w:szCs w:val="28"/>
        </w:rPr>
        <w:t xml:space="preserve"> </w:t>
      </w:r>
      <w:r w:rsidR="00A7251F" w:rsidRPr="00D80097">
        <w:rPr>
          <w:rFonts w:ascii="Arial" w:eastAsia="Calibri" w:hAnsi="Arial" w:cs="Arial"/>
          <w:sz w:val="28"/>
          <w:szCs w:val="28"/>
        </w:rPr>
        <w:t>w programie działania dotyczące inicjowania, wspierania i koordynowania prac z dziedziny ochrony zabytków oraz upowszechni</w:t>
      </w:r>
      <w:r w:rsidR="0007002B" w:rsidRPr="00D80097">
        <w:rPr>
          <w:rFonts w:ascii="Arial" w:eastAsia="Calibri" w:hAnsi="Arial" w:cs="Arial"/>
          <w:sz w:val="28"/>
          <w:szCs w:val="28"/>
        </w:rPr>
        <w:t>e</w:t>
      </w:r>
      <w:r w:rsidR="00A7251F" w:rsidRPr="00D80097">
        <w:rPr>
          <w:rFonts w:ascii="Arial" w:eastAsia="Calibri" w:hAnsi="Arial" w:cs="Arial"/>
          <w:sz w:val="28"/>
          <w:szCs w:val="28"/>
        </w:rPr>
        <w:t>ni</w:t>
      </w:r>
      <w:r w:rsidR="00144B24" w:rsidRPr="00D80097">
        <w:rPr>
          <w:rFonts w:ascii="Arial" w:eastAsia="Calibri" w:hAnsi="Arial" w:cs="Arial"/>
          <w:sz w:val="28"/>
          <w:szCs w:val="28"/>
        </w:rPr>
        <w:t>e</w:t>
      </w:r>
      <w:r w:rsidR="00A7251F" w:rsidRPr="00D80097">
        <w:rPr>
          <w:rFonts w:ascii="Arial" w:eastAsia="Calibri" w:hAnsi="Arial" w:cs="Arial"/>
          <w:sz w:val="28"/>
          <w:szCs w:val="28"/>
        </w:rPr>
        <w:t xml:space="preserve"> i promowani</w:t>
      </w:r>
      <w:r w:rsidR="00144B24" w:rsidRPr="00D80097">
        <w:rPr>
          <w:rFonts w:ascii="Arial" w:eastAsia="Calibri" w:hAnsi="Arial" w:cs="Arial"/>
          <w:sz w:val="28"/>
          <w:szCs w:val="28"/>
        </w:rPr>
        <w:t>e</w:t>
      </w:r>
      <w:r w:rsidR="00A7251F" w:rsidRPr="00D80097">
        <w:rPr>
          <w:rFonts w:ascii="Arial" w:eastAsia="Calibri" w:hAnsi="Arial" w:cs="Arial"/>
          <w:sz w:val="28"/>
          <w:szCs w:val="28"/>
        </w:rPr>
        <w:t xml:space="preserve"> dziedzictwa kulturowego</w:t>
      </w:r>
      <w:r w:rsidR="00410B19" w:rsidRPr="00D80097">
        <w:rPr>
          <w:rFonts w:ascii="Arial" w:eastAsia="Calibri" w:hAnsi="Arial" w:cs="Arial"/>
          <w:sz w:val="28"/>
          <w:szCs w:val="28"/>
        </w:rPr>
        <w:t>,</w:t>
      </w:r>
      <w:r w:rsidR="00A7251F" w:rsidRPr="00D80097">
        <w:rPr>
          <w:rFonts w:ascii="Arial" w:eastAsia="Calibri" w:hAnsi="Arial" w:cs="Arial"/>
          <w:sz w:val="28"/>
          <w:szCs w:val="28"/>
        </w:rPr>
        <w:t xml:space="preserve"> dając rezultaty w postaci sukcesywnego wypracowywania podstaw do realizacji idei zintegrowanego zarządzania dziedzictwem kulturowym miasta</w:t>
      </w:r>
      <w:r w:rsidR="0073502A" w:rsidRPr="00D80097">
        <w:rPr>
          <w:rFonts w:ascii="Arial" w:eastAsia="Calibri" w:hAnsi="Arial" w:cs="Arial"/>
          <w:sz w:val="28"/>
          <w:szCs w:val="28"/>
        </w:rPr>
        <w:t>.</w:t>
      </w:r>
    </w:p>
    <w:p w14:paraId="4580FF0B" w14:textId="77777777" w:rsidR="00F15664" w:rsidRPr="00D80097" w:rsidRDefault="00F15664" w:rsidP="00D80097">
      <w:pPr>
        <w:spacing w:after="0" w:line="240" w:lineRule="auto"/>
        <w:rPr>
          <w:rFonts w:ascii="Arial" w:hAnsi="Arial" w:cs="Arial"/>
          <w:i/>
          <w:sz w:val="28"/>
          <w:szCs w:val="28"/>
        </w:rPr>
      </w:pPr>
    </w:p>
    <w:p w14:paraId="1ACFA24C" w14:textId="0F400882" w:rsidR="00106557" w:rsidRPr="00D80097" w:rsidRDefault="00106557" w:rsidP="00D80097">
      <w:pPr>
        <w:spacing w:after="0" w:line="240" w:lineRule="auto"/>
        <w:rPr>
          <w:rFonts w:ascii="Arial" w:eastAsia="Calibri" w:hAnsi="Arial" w:cs="Arial"/>
          <w:i/>
          <w:sz w:val="28"/>
          <w:szCs w:val="28"/>
        </w:rPr>
      </w:pPr>
      <w:r w:rsidRPr="00D80097">
        <w:rPr>
          <w:rFonts w:ascii="Arial" w:eastAsia="Calibri" w:hAnsi="Arial" w:cs="Arial"/>
          <w:i/>
          <w:sz w:val="28"/>
          <w:szCs w:val="28"/>
        </w:rPr>
        <w:t xml:space="preserve">Uchwała Nr XXIX/176/2020 Rady Miasta Włocławek z dnia 29 grudnia 2020r. w sprawie </w:t>
      </w:r>
      <w:r w:rsidRPr="00D80097">
        <w:rPr>
          <w:rFonts w:ascii="Arial" w:eastAsia="Calibri" w:hAnsi="Arial" w:cs="Arial"/>
          <w:bCs/>
          <w:i/>
          <w:sz w:val="28"/>
          <w:szCs w:val="28"/>
        </w:rPr>
        <w:t xml:space="preserve">zasad udzielania dotacji na prace konserwatorskie, restauratorskie lub roboty budowlane przy zabytku wpisanym </w:t>
      </w:r>
      <w:r w:rsidR="00211BF0" w:rsidRPr="00D80097">
        <w:rPr>
          <w:rFonts w:ascii="Arial" w:eastAsia="Calibri" w:hAnsi="Arial" w:cs="Arial"/>
          <w:bCs/>
          <w:i/>
          <w:sz w:val="28"/>
          <w:szCs w:val="28"/>
        </w:rPr>
        <w:t xml:space="preserve">                            </w:t>
      </w:r>
      <w:r w:rsidRPr="00D80097">
        <w:rPr>
          <w:rFonts w:ascii="Arial" w:eastAsia="Calibri" w:hAnsi="Arial" w:cs="Arial"/>
          <w:bCs/>
          <w:i/>
          <w:sz w:val="28"/>
          <w:szCs w:val="28"/>
        </w:rPr>
        <w:t>do rejestru zabytków lub znajdującym się w gminnej ewidencji zabytków (Dz. Urz</w:t>
      </w:r>
      <w:r w:rsidRPr="00D80097">
        <w:rPr>
          <w:rFonts w:ascii="Arial" w:eastAsia="Calibri" w:hAnsi="Arial" w:cs="Arial"/>
          <w:i/>
          <w:sz w:val="28"/>
          <w:szCs w:val="28"/>
        </w:rPr>
        <w:t>. Woj. Kuj.-Pomorskiego z dnia 08.01.2021r., poz. 194)</w:t>
      </w:r>
    </w:p>
    <w:p w14:paraId="2F67CE7A" w14:textId="5D2FCFCA" w:rsidR="005B694C" w:rsidRPr="00D80097" w:rsidRDefault="0063591C" w:rsidP="00D80097">
      <w:pPr>
        <w:spacing w:after="0" w:line="240" w:lineRule="auto"/>
        <w:rPr>
          <w:rFonts w:ascii="Arial" w:eastAsia="Calibri" w:hAnsi="Arial" w:cs="Arial"/>
          <w:sz w:val="28"/>
          <w:szCs w:val="28"/>
        </w:rPr>
      </w:pPr>
      <w:r w:rsidRPr="00D80097">
        <w:rPr>
          <w:rFonts w:ascii="Arial" w:eastAsia="Calibri" w:hAnsi="Arial" w:cs="Arial"/>
          <w:sz w:val="28"/>
          <w:szCs w:val="28"/>
        </w:rPr>
        <w:t xml:space="preserve">Celem Uchwały było wsparcie i uzupełnienie działań właścicieli i posiadaczy zabytków, zarówno tych wpisanych do rejestru zabytków, jak i </w:t>
      </w:r>
      <w:r w:rsidR="00B67721" w:rsidRPr="00D80097">
        <w:rPr>
          <w:rFonts w:ascii="Arial" w:eastAsia="Calibri" w:hAnsi="Arial" w:cs="Arial"/>
          <w:sz w:val="28"/>
          <w:szCs w:val="28"/>
        </w:rPr>
        <w:t xml:space="preserve">ujętych w Gminnej Ewidencji Zabytków Miasta Włocławek, na rzecz właściwej ochrony, poprawy stanu i odpowiedniego utrzymania </w:t>
      </w:r>
      <w:r w:rsidR="00A41BBC" w:rsidRPr="00D80097">
        <w:rPr>
          <w:rFonts w:ascii="Arial" w:eastAsia="Calibri" w:hAnsi="Arial" w:cs="Arial"/>
          <w:sz w:val="28"/>
          <w:szCs w:val="28"/>
        </w:rPr>
        <w:lastRenderedPageBreak/>
        <w:t>wartościowej substancji zabytkowej. Stwarzają większe możliwości inicjowania, wspomagania i koordynowania szeroko pojętej działalności konserwatorskiej</w:t>
      </w:r>
      <w:r w:rsidR="00782328" w:rsidRPr="00D80097">
        <w:rPr>
          <w:rFonts w:ascii="Arial" w:eastAsia="Calibri" w:hAnsi="Arial" w:cs="Arial"/>
          <w:sz w:val="28"/>
          <w:szCs w:val="28"/>
        </w:rPr>
        <w:t xml:space="preserve">, mającej na celu trwałe zabezpieczenie zabytków. </w:t>
      </w:r>
    </w:p>
    <w:p w14:paraId="0E4370B9" w14:textId="77777777" w:rsidR="00782328" w:rsidRPr="00D80097" w:rsidRDefault="00782328" w:rsidP="00D80097">
      <w:pPr>
        <w:spacing w:after="0" w:line="240" w:lineRule="auto"/>
        <w:rPr>
          <w:rFonts w:ascii="Arial" w:eastAsia="Calibri" w:hAnsi="Arial" w:cs="Arial"/>
          <w:sz w:val="28"/>
          <w:szCs w:val="28"/>
        </w:rPr>
      </w:pPr>
    </w:p>
    <w:p w14:paraId="15E78D4B" w14:textId="0C417EF8" w:rsidR="00391666" w:rsidRPr="00D80097" w:rsidRDefault="00A20294" w:rsidP="00D80097">
      <w:pPr>
        <w:spacing w:after="0" w:line="240" w:lineRule="auto"/>
        <w:rPr>
          <w:rFonts w:ascii="Arial" w:eastAsia="Calibri" w:hAnsi="Arial" w:cs="Arial"/>
          <w:sz w:val="28"/>
          <w:szCs w:val="28"/>
        </w:rPr>
      </w:pPr>
      <w:r w:rsidRPr="00D80097">
        <w:rPr>
          <w:rFonts w:ascii="Arial" w:eastAsia="Calibri" w:hAnsi="Arial" w:cs="Arial"/>
          <w:i/>
          <w:sz w:val="28"/>
          <w:szCs w:val="28"/>
        </w:rPr>
        <w:t>Uchwała Nr XXXI/24/2021 Rady Miasta Włocławek z dnia 30 marca 2021r. zmieniająca uchwałę</w:t>
      </w:r>
      <w:r w:rsidR="00410B19" w:rsidRPr="00D80097">
        <w:rPr>
          <w:rFonts w:ascii="Arial" w:eastAsia="Calibri" w:hAnsi="Arial" w:cs="Arial"/>
          <w:i/>
          <w:sz w:val="28"/>
          <w:szCs w:val="28"/>
        </w:rPr>
        <w:t xml:space="preserve">  </w:t>
      </w:r>
      <w:r w:rsidRPr="00D80097">
        <w:rPr>
          <w:rFonts w:ascii="Arial" w:eastAsia="Calibri" w:hAnsi="Arial" w:cs="Arial"/>
          <w:i/>
          <w:sz w:val="28"/>
          <w:szCs w:val="28"/>
        </w:rPr>
        <w:t xml:space="preserve">w sprawie zasad udzielania dotacji na prace konserwatorskie, restauratorskie lub roboty budowlane przy zabytku wpisanym do rejestru zabytków lub znajdującym się w gminnej ewidencji zabytków </w:t>
      </w:r>
      <w:r w:rsidRPr="00D80097">
        <w:rPr>
          <w:rFonts w:ascii="Arial" w:eastAsia="Calibri" w:hAnsi="Arial" w:cs="Arial"/>
          <w:sz w:val="28"/>
          <w:szCs w:val="28"/>
        </w:rPr>
        <w:t>(Dz. Urz. Woj. Kuj.-Pomorskiego z dnia 07.04.2021r., poz. 1902) poprzez realizacj</w:t>
      </w:r>
      <w:r w:rsidR="00410B19" w:rsidRPr="00D80097">
        <w:rPr>
          <w:rFonts w:ascii="Arial" w:eastAsia="Calibri" w:hAnsi="Arial" w:cs="Arial"/>
          <w:sz w:val="28"/>
          <w:szCs w:val="28"/>
        </w:rPr>
        <w:t>ę</w:t>
      </w:r>
      <w:r w:rsidRPr="00D80097">
        <w:rPr>
          <w:rFonts w:ascii="Arial" w:eastAsia="Calibri" w:hAnsi="Arial" w:cs="Arial"/>
          <w:sz w:val="28"/>
          <w:szCs w:val="28"/>
        </w:rPr>
        <w:t xml:space="preserve"> obowiązku wynikającego z art. 81 ustawy z dnia 23 lipca 2003r. o ochronie zabytków i opiece nad zabytkami (Dz. U. z 2021r., poz. 713</w:t>
      </w:r>
      <w:r w:rsidR="00410B19" w:rsidRPr="00D80097">
        <w:rPr>
          <w:rFonts w:ascii="Arial" w:eastAsia="Calibri" w:hAnsi="Arial" w:cs="Arial"/>
          <w:sz w:val="28"/>
          <w:szCs w:val="28"/>
        </w:rPr>
        <w:t xml:space="preserve"> </w:t>
      </w:r>
      <w:r w:rsidRPr="00D80097">
        <w:rPr>
          <w:rFonts w:ascii="Arial" w:eastAsia="Calibri" w:hAnsi="Arial" w:cs="Arial"/>
          <w:sz w:val="28"/>
          <w:szCs w:val="28"/>
        </w:rPr>
        <w:t xml:space="preserve">z </w:t>
      </w:r>
      <w:proofErr w:type="spellStart"/>
      <w:r w:rsidRPr="00D80097">
        <w:rPr>
          <w:rFonts w:ascii="Arial" w:eastAsia="Calibri" w:hAnsi="Arial" w:cs="Arial"/>
          <w:sz w:val="28"/>
          <w:szCs w:val="28"/>
        </w:rPr>
        <w:t>późn</w:t>
      </w:r>
      <w:proofErr w:type="spellEnd"/>
      <w:r w:rsidRPr="00D80097">
        <w:rPr>
          <w:rFonts w:ascii="Arial" w:eastAsia="Calibri" w:hAnsi="Arial" w:cs="Arial"/>
          <w:sz w:val="28"/>
          <w:szCs w:val="28"/>
        </w:rPr>
        <w:t xml:space="preserve">. zm.) </w:t>
      </w:r>
    </w:p>
    <w:p w14:paraId="0AD3FC8E" w14:textId="5287AC74" w:rsidR="00A20294" w:rsidRPr="00AB6D0A" w:rsidRDefault="00391666" w:rsidP="00D80097">
      <w:pPr>
        <w:spacing w:after="0" w:line="240" w:lineRule="auto"/>
        <w:rPr>
          <w:rFonts w:ascii="Arial" w:eastAsia="Calibri" w:hAnsi="Arial" w:cs="Arial"/>
          <w:sz w:val="28"/>
          <w:szCs w:val="28"/>
        </w:rPr>
      </w:pPr>
      <w:r w:rsidRPr="00AB6D0A">
        <w:rPr>
          <w:rFonts w:ascii="Arial" w:eastAsia="Calibri" w:hAnsi="Arial" w:cs="Arial"/>
          <w:sz w:val="28"/>
          <w:szCs w:val="28"/>
        </w:rPr>
        <w:t xml:space="preserve">Uchwała wprowadziła </w:t>
      </w:r>
      <w:r w:rsidR="00A20294" w:rsidRPr="00AB6D0A">
        <w:rPr>
          <w:rFonts w:ascii="Arial" w:eastAsia="Calibri" w:hAnsi="Arial" w:cs="Arial"/>
          <w:sz w:val="28"/>
          <w:szCs w:val="28"/>
        </w:rPr>
        <w:t>możliwość dotowania prac konserwatorskich, restauratorskich lub robót budowlanych nie tylko przy zabytku wpisanym do rejestru zabytków, ale także znajdującym się w gminnej ewidencji zabytków</w:t>
      </w:r>
      <w:r w:rsidR="00733635" w:rsidRPr="00AB6D0A">
        <w:rPr>
          <w:rFonts w:ascii="Arial" w:eastAsia="Calibri" w:hAnsi="Arial" w:cs="Arial"/>
          <w:sz w:val="28"/>
          <w:szCs w:val="28"/>
        </w:rPr>
        <w:t xml:space="preserve">. </w:t>
      </w:r>
      <w:r w:rsidRPr="00AB6D0A">
        <w:rPr>
          <w:rFonts w:ascii="Arial" w:eastAsia="Calibri" w:hAnsi="Arial" w:cs="Arial"/>
          <w:sz w:val="28"/>
          <w:szCs w:val="28"/>
        </w:rPr>
        <w:t xml:space="preserve">Nastąpiło </w:t>
      </w:r>
      <w:r w:rsidR="00A20294" w:rsidRPr="00AB6D0A">
        <w:rPr>
          <w:rFonts w:ascii="Arial" w:eastAsia="Calibri" w:hAnsi="Arial" w:cs="Arial"/>
          <w:sz w:val="28"/>
          <w:szCs w:val="28"/>
        </w:rPr>
        <w:t>jednocze</w:t>
      </w:r>
      <w:r w:rsidR="004D18AC" w:rsidRPr="00AB6D0A">
        <w:rPr>
          <w:rFonts w:ascii="Arial" w:eastAsia="Calibri" w:hAnsi="Arial" w:cs="Arial"/>
          <w:sz w:val="28"/>
          <w:szCs w:val="28"/>
        </w:rPr>
        <w:t>śnie</w:t>
      </w:r>
      <w:r w:rsidR="00A20294" w:rsidRPr="00AB6D0A">
        <w:rPr>
          <w:rFonts w:ascii="Arial" w:eastAsia="Calibri" w:hAnsi="Arial" w:cs="Arial"/>
          <w:sz w:val="28"/>
          <w:szCs w:val="28"/>
        </w:rPr>
        <w:t xml:space="preserve"> doprecyzowanie warunków ubiegania się o dotacje</w:t>
      </w:r>
      <w:r w:rsidR="00410B19" w:rsidRPr="00AB6D0A">
        <w:rPr>
          <w:rFonts w:ascii="Arial" w:eastAsia="Calibri" w:hAnsi="Arial" w:cs="Arial"/>
          <w:sz w:val="28"/>
          <w:szCs w:val="28"/>
        </w:rPr>
        <w:t xml:space="preserve"> </w:t>
      </w:r>
      <w:r w:rsidR="00A20294" w:rsidRPr="00AB6D0A">
        <w:rPr>
          <w:rFonts w:ascii="Arial" w:eastAsia="Calibri" w:hAnsi="Arial" w:cs="Arial"/>
          <w:sz w:val="28"/>
          <w:szCs w:val="28"/>
        </w:rPr>
        <w:t>oraz uszczegółowienie procedur rozpatrywania pod względem formalnym i merytorycznym wniosków o udzielenie dotacji na prace konserwatorskie, restauratorskie lub roboty budowlane przy zabytku wpisanym do rejestru zabytków lub znajdującym się w gminnej ewidencji zabytków</w:t>
      </w:r>
      <w:r w:rsidR="00410B19" w:rsidRPr="00AB6D0A">
        <w:rPr>
          <w:rFonts w:ascii="Arial" w:eastAsia="Calibri" w:hAnsi="Arial" w:cs="Arial"/>
          <w:sz w:val="28"/>
          <w:szCs w:val="28"/>
        </w:rPr>
        <w:t>,</w:t>
      </w:r>
      <w:r w:rsidR="00A20294" w:rsidRPr="00AB6D0A">
        <w:rPr>
          <w:rFonts w:ascii="Arial" w:eastAsia="Calibri" w:hAnsi="Arial" w:cs="Arial"/>
          <w:sz w:val="28"/>
          <w:szCs w:val="28"/>
        </w:rPr>
        <w:t xml:space="preserve"> bardziej intensywne wspieranie i uzupełnianie działań właścicieli zabytków wpisanych do rejestru zabytków, jak i ujętych</w:t>
      </w:r>
      <w:r w:rsidR="00410B19" w:rsidRPr="00AB6D0A">
        <w:rPr>
          <w:rFonts w:ascii="Arial" w:eastAsia="Calibri" w:hAnsi="Arial" w:cs="Arial"/>
          <w:sz w:val="28"/>
          <w:szCs w:val="28"/>
        </w:rPr>
        <w:t xml:space="preserve">  </w:t>
      </w:r>
      <w:r w:rsidR="00A20294" w:rsidRPr="00AB6D0A">
        <w:rPr>
          <w:rFonts w:ascii="Arial" w:eastAsia="Calibri" w:hAnsi="Arial" w:cs="Arial"/>
          <w:sz w:val="28"/>
          <w:szCs w:val="28"/>
        </w:rPr>
        <w:t>w Gminnej Ewidencji Zabytków Miasta Włocławek, na rzecz właściwej ochrony, poprawy stanu</w:t>
      </w:r>
      <w:r w:rsidR="00410B19" w:rsidRPr="00AB6D0A">
        <w:rPr>
          <w:rFonts w:ascii="Arial" w:eastAsia="Calibri" w:hAnsi="Arial" w:cs="Arial"/>
          <w:sz w:val="28"/>
          <w:szCs w:val="28"/>
        </w:rPr>
        <w:t xml:space="preserve">  </w:t>
      </w:r>
      <w:r w:rsidR="00A20294" w:rsidRPr="00AB6D0A">
        <w:rPr>
          <w:rFonts w:ascii="Arial" w:eastAsia="Calibri" w:hAnsi="Arial" w:cs="Arial"/>
          <w:sz w:val="28"/>
          <w:szCs w:val="28"/>
        </w:rPr>
        <w:t xml:space="preserve">i odpowiedniego utrzymania wartościowej substancji zabytkowej. </w:t>
      </w:r>
      <w:r w:rsidR="004D18AC" w:rsidRPr="00AB6D0A">
        <w:rPr>
          <w:rFonts w:ascii="Arial" w:eastAsia="Calibri" w:hAnsi="Arial" w:cs="Arial"/>
          <w:sz w:val="28"/>
          <w:szCs w:val="28"/>
        </w:rPr>
        <w:t xml:space="preserve">Dzięki temu </w:t>
      </w:r>
      <w:r w:rsidR="00A20294" w:rsidRPr="00AB6D0A">
        <w:rPr>
          <w:rFonts w:ascii="Arial" w:eastAsia="Calibri" w:hAnsi="Arial" w:cs="Arial"/>
          <w:sz w:val="28"/>
          <w:szCs w:val="28"/>
        </w:rPr>
        <w:t>stworz</w:t>
      </w:r>
      <w:r w:rsidR="003F0CED" w:rsidRPr="00AB6D0A">
        <w:rPr>
          <w:rFonts w:ascii="Arial" w:eastAsia="Calibri" w:hAnsi="Arial" w:cs="Arial"/>
          <w:sz w:val="28"/>
          <w:szCs w:val="28"/>
        </w:rPr>
        <w:t>o</w:t>
      </w:r>
      <w:r w:rsidR="00A20294" w:rsidRPr="00AB6D0A">
        <w:rPr>
          <w:rFonts w:ascii="Arial" w:eastAsia="Calibri" w:hAnsi="Arial" w:cs="Arial"/>
          <w:sz w:val="28"/>
          <w:szCs w:val="28"/>
        </w:rPr>
        <w:t>n</w:t>
      </w:r>
      <w:r w:rsidR="004D18AC" w:rsidRPr="00AB6D0A">
        <w:rPr>
          <w:rFonts w:ascii="Arial" w:eastAsia="Calibri" w:hAnsi="Arial" w:cs="Arial"/>
          <w:sz w:val="28"/>
          <w:szCs w:val="28"/>
        </w:rPr>
        <w:t>o</w:t>
      </w:r>
      <w:r w:rsidR="00A20294" w:rsidRPr="00AB6D0A">
        <w:rPr>
          <w:rFonts w:ascii="Arial" w:eastAsia="Calibri" w:hAnsi="Arial" w:cs="Arial"/>
          <w:sz w:val="28"/>
          <w:szCs w:val="28"/>
        </w:rPr>
        <w:t xml:space="preserve"> większ</w:t>
      </w:r>
      <w:r w:rsidR="00410B19" w:rsidRPr="00AB6D0A">
        <w:rPr>
          <w:rFonts w:ascii="Arial" w:eastAsia="Calibri" w:hAnsi="Arial" w:cs="Arial"/>
          <w:sz w:val="28"/>
          <w:szCs w:val="28"/>
        </w:rPr>
        <w:t>e</w:t>
      </w:r>
      <w:r w:rsidR="00A20294" w:rsidRPr="00AB6D0A">
        <w:rPr>
          <w:rFonts w:ascii="Arial" w:eastAsia="Calibri" w:hAnsi="Arial" w:cs="Arial"/>
          <w:sz w:val="28"/>
          <w:szCs w:val="28"/>
        </w:rPr>
        <w:t xml:space="preserve"> możliwości inicjowania, wspomagania i koordynowania szeroko pojętej działalności konserwatorskiej, mającej na celu trwałe zabezpieczenie zabytków oraz wpłyni</w:t>
      </w:r>
      <w:r w:rsidR="003F0CED" w:rsidRPr="00AB6D0A">
        <w:rPr>
          <w:rFonts w:ascii="Arial" w:eastAsia="Calibri" w:hAnsi="Arial" w:cs="Arial"/>
          <w:sz w:val="28"/>
          <w:szCs w:val="28"/>
        </w:rPr>
        <w:t>ę</w:t>
      </w:r>
      <w:r w:rsidR="00A20294" w:rsidRPr="00AB6D0A">
        <w:rPr>
          <w:rFonts w:ascii="Arial" w:eastAsia="Calibri" w:hAnsi="Arial" w:cs="Arial"/>
          <w:sz w:val="28"/>
          <w:szCs w:val="28"/>
        </w:rPr>
        <w:t>cie na świadome uczestnictwo</w:t>
      </w:r>
      <w:r w:rsidR="00410B19" w:rsidRPr="00AB6D0A">
        <w:rPr>
          <w:rFonts w:ascii="Arial" w:eastAsia="Calibri" w:hAnsi="Arial" w:cs="Arial"/>
          <w:sz w:val="28"/>
          <w:szCs w:val="28"/>
        </w:rPr>
        <w:t xml:space="preserve"> </w:t>
      </w:r>
      <w:r w:rsidR="00A20294" w:rsidRPr="00AB6D0A">
        <w:rPr>
          <w:rFonts w:ascii="Arial" w:eastAsia="Calibri" w:hAnsi="Arial" w:cs="Arial"/>
          <w:sz w:val="28"/>
          <w:szCs w:val="28"/>
        </w:rPr>
        <w:t>w zachowaniu lokalnego dziedzictwa kulturowego i kreowani</w:t>
      </w:r>
      <w:r w:rsidR="003F0CED" w:rsidRPr="00AB6D0A">
        <w:rPr>
          <w:rFonts w:ascii="Arial" w:eastAsia="Calibri" w:hAnsi="Arial" w:cs="Arial"/>
          <w:sz w:val="28"/>
          <w:szCs w:val="28"/>
        </w:rPr>
        <w:t>e</w:t>
      </w:r>
      <w:r w:rsidR="00A20294" w:rsidRPr="00AB6D0A">
        <w:rPr>
          <w:rFonts w:ascii="Arial" w:eastAsia="Calibri" w:hAnsi="Arial" w:cs="Arial"/>
          <w:sz w:val="28"/>
          <w:szCs w:val="28"/>
        </w:rPr>
        <w:t xml:space="preserve"> należytego wizerunku naszego miasta</w:t>
      </w:r>
    </w:p>
    <w:p w14:paraId="6D5E7BBA" w14:textId="171F68DD" w:rsidR="003B1893" w:rsidRPr="00AB6D0A" w:rsidRDefault="003B1893" w:rsidP="00D80097">
      <w:pPr>
        <w:spacing w:after="0" w:line="240" w:lineRule="auto"/>
        <w:rPr>
          <w:rFonts w:ascii="Arial" w:eastAsia="Calibri" w:hAnsi="Arial" w:cs="Arial"/>
          <w:sz w:val="28"/>
          <w:szCs w:val="28"/>
        </w:rPr>
      </w:pPr>
    </w:p>
    <w:p w14:paraId="14596DC5" w14:textId="42B08482" w:rsidR="00622510" w:rsidRPr="00AB6D0A" w:rsidRDefault="00622510" w:rsidP="00D80097">
      <w:pPr>
        <w:spacing w:after="0" w:line="240" w:lineRule="auto"/>
        <w:rPr>
          <w:rFonts w:ascii="Arial" w:hAnsi="Arial" w:cs="Arial"/>
          <w:i/>
          <w:iCs/>
          <w:sz w:val="28"/>
          <w:szCs w:val="28"/>
        </w:rPr>
      </w:pPr>
      <w:r w:rsidRPr="00AB6D0A">
        <w:rPr>
          <w:rFonts w:ascii="Arial" w:hAnsi="Arial" w:cs="Arial"/>
          <w:i/>
          <w:iCs/>
          <w:sz w:val="28"/>
          <w:szCs w:val="28"/>
        </w:rPr>
        <w:t>Uchwała Nr XLVII/45/2022 Rady Miasta Włocławek z dnia 29 kwietnia 2022 r. w sprawie przyznania</w:t>
      </w:r>
      <w:r w:rsidR="00752F91" w:rsidRPr="00AB6D0A">
        <w:rPr>
          <w:rFonts w:ascii="Arial" w:hAnsi="Arial" w:cs="Arial"/>
          <w:i/>
          <w:iCs/>
          <w:sz w:val="28"/>
          <w:szCs w:val="28"/>
        </w:rPr>
        <w:t xml:space="preserve">  </w:t>
      </w:r>
      <w:r w:rsidRPr="00AB6D0A">
        <w:rPr>
          <w:rFonts w:ascii="Arial" w:hAnsi="Arial" w:cs="Arial"/>
          <w:i/>
          <w:iCs/>
          <w:sz w:val="28"/>
          <w:szCs w:val="28"/>
        </w:rPr>
        <w:t>w roku 2022 dotacji na prace konserwatorskie, restauratorskie lub roboty budowlane przy zabytku wpisanym do rejestru zabytków lub znajdującym się w gminnej ewidencji zabytków</w:t>
      </w:r>
    </w:p>
    <w:p w14:paraId="58752BEF" w14:textId="77777777" w:rsidR="00D80097" w:rsidRPr="00AB6D0A" w:rsidRDefault="00D80097" w:rsidP="00D80097">
      <w:pPr>
        <w:spacing w:after="0" w:line="240" w:lineRule="auto"/>
        <w:rPr>
          <w:rFonts w:ascii="Arial" w:hAnsi="Arial" w:cs="Arial"/>
          <w:sz w:val="28"/>
          <w:szCs w:val="28"/>
        </w:rPr>
      </w:pPr>
    </w:p>
    <w:p w14:paraId="395A47F4" w14:textId="1314B20F" w:rsidR="00D80097" w:rsidRPr="00AB6D0A" w:rsidRDefault="00D80097" w:rsidP="00D80097">
      <w:pPr>
        <w:spacing w:after="0" w:line="240" w:lineRule="auto"/>
        <w:rPr>
          <w:rFonts w:ascii="Arial" w:hAnsi="Arial" w:cs="Arial"/>
          <w:color w:val="000000" w:themeColor="text1"/>
          <w:sz w:val="28"/>
          <w:szCs w:val="28"/>
        </w:rPr>
      </w:pPr>
      <w:r w:rsidRPr="00AB6D0A">
        <w:rPr>
          <w:rFonts w:ascii="Arial" w:hAnsi="Arial" w:cs="Arial"/>
          <w:color w:val="000000" w:themeColor="text1"/>
          <w:sz w:val="28"/>
          <w:szCs w:val="28"/>
        </w:rPr>
        <w:t>Przyznano 500 000,00 zł na prace konserwatorskie, restauratorskie lub roboty budowlane przy zabytku wpisanym do rejestru zabytków lub znajdującym się w gminnej</w:t>
      </w:r>
      <w:r w:rsidRPr="00AB6D0A">
        <w:rPr>
          <w:rFonts w:ascii="Arial" w:hAnsi="Arial" w:cs="Arial"/>
          <w:sz w:val="28"/>
          <w:szCs w:val="28"/>
        </w:rPr>
        <w:t xml:space="preserve"> </w:t>
      </w:r>
      <w:r w:rsidRPr="00AB6D0A">
        <w:rPr>
          <w:rFonts w:ascii="Arial" w:eastAsia="Calibri" w:hAnsi="Arial" w:cs="Arial"/>
          <w:color w:val="000000" w:themeColor="text1"/>
          <w:sz w:val="28"/>
          <w:szCs w:val="28"/>
        </w:rPr>
        <w:t>ewidencji zabytków</w:t>
      </w:r>
    </w:p>
    <w:p w14:paraId="779AEE63" w14:textId="7C306EAA" w:rsidR="002422E3" w:rsidRPr="00AB6D0A" w:rsidRDefault="000D600A" w:rsidP="00D80097">
      <w:pPr>
        <w:spacing w:after="0" w:line="240" w:lineRule="auto"/>
        <w:rPr>
          <w:rFonts w:ascii="Arial" w:eastAsia="Calibri" w:hAnsi="Arial" w:cs="Arial"/>
          <w:sz w:val="28"/>
          <w:szCs w:val="28"/>
        </w:rPr>
      </w:pPr>
      <w:r w:rsidRPr="00AB6D0A">
        <w:rPr>
          <w:rFonts w:ascii="Arial" w:eastAsia="Times New Roman" w:hAnsi="Arial" w:cs="Arial"/>
          <w:sz w:val="28"/>
          <w:szCs w:val="28"/>
        </w:rPr>
        <w:t>Złoż</w:t>
      </w:r>
      <w:r w:rsidR="00CF0900" w:rsidRPr="00AB6D0A">
        <w:rPr>
          <w:rFonts w:ascii="Arial" w:eastAsia="Times New Roman" w:hAnsi="Arial" w:cs="Arial"/>
          <w:sz w:val="28"/>
          <w:szCs w:val="28"/>
        </w:rPr>
        <w:t>ono</w:t>
      </w:r>
      <w:r w:rsidR="002422E3" w:rsidRPr="00AB6D0A">
        <w:rPr>
          <w:rFonts w:ascii="Arial" w:eastAsia="Calibri" w:hAnsi="Arial" w:cs="Arial"/>
          <w:sz w:val="28"/>
          <w:szCs w:val="28"/>
        </w:rPr>
        <w:t xml:space="preserve"> </w:t>
      </w:r>
      <w:r w:rsidR="00752F91" w:rsidRPr="00AB6D0A">
        <w:rPr>
          <w:rFonts w:ascii="Arial" w:eastAsia="Calibri" w:hAnsi="Arial" w:cs="Arial"/>
          <w:sz w:val="28"/>
          <w:szCs w:val="28"/>
        </w:rPr>
        <w:t>8</w:t>
      </w:r>
      <w:r w:rsidR="002422E3" w:rsidRPr="00AB6D0A">
        <w:rPr>
          <w:rFonts w:ascii="Arial" w:eastAsia="Calibri" w:hAnsi="Arial" w:cs="Arial"/>
          <w:sz w:val="28"/>
          <w:szCs w:val="28"/>
        </w:rPr>
        <w:t xml:space="preserve"> wniosków (</w:t>
      </w:r>
      <w:r w:rsidR="00752F91" w:rsidRPr="00AB6D0A">
        <w:rPr>
          <w:rFonts w:ascii="Arial" w:hAnsi="Arial" w:cs="Arial"/>
          <w:sz w:val="28"/>
          <w:szCs w:val="28"/>
        </w:rPr>
        <w:t>z czego zrealizowano 92,06% w kwocie 460 293,26 zł, oraz nie zrealizowano 7,94% w kwocie 39 706,74 zł)</w:t>
      </w:r>
      <w:r w:rsidR="002422E3" w:rsidRPr="00AB6D0A">
        <w:rPr>
          <w:rFonts w:ascii="Arial" w:eastAsia="Calibri" w:hAnsi="Arial" w:cs="Arial"/>
          <w:sz w:val="28"/>
          <w:szCs w:val="28"/>
        </w:rPr>
        <w:t>:</w:t>
      </w:r>
    </w:p>
    <w:p w14:paraId="40435B9D" w14:textId="01C5D47B" w:rsidR="00CC0F09" w:rsidRPr="00AB6D0A" w:rsidRDefault="00CC0F09" w:rsidP="00601802">
      <w:pPr>
        <w:pStyle w:val="Akapitzlist"/>
        <w:numPr>
          <w:ilvl w:val="0"/>
          <w:numId w:val="37"/>
        </w:numPr>
        <w:spacing w:after="0" w:line="240" w:lineRule="auto"/>
        <w:rPr>
          <w:rFonts w:ascii="Arial" w:hAnsi="Arial" w:cs="Arial"/>
          <w:sz w:val="28"/>
          <w:szCs w:val="28"/>
        </w:rPr>
      </w:pPr>
      <w:r w:rsidRPr="00AB6D0A">
        <w:rPr>
          <w:rFonts w:ascii="Arial" w:hAnsi="Arial" w:cs="Arial"/>
          <w:sz w:val="28"/>
          <w:szCs w:val="28"/>
        </w:rPr>
        <w:t xml:space="preserve">kwota dotacji </w:t>
      </w:r>
      <w:r w:rsidRPr="00AB6D0A">
        <w:rPr>
          <w:rFonts w:ascii="Arial" w:hAnsi="Arial" w:cs="Arial"/>
          <w:b/>
          <w:bCs/>
          <w:sz w:val="28"/>
          <w:szCs w:val="28"/>
        </w:rPr>
        <w:t>53 592,86</w:t>
      </w:r>
      <w:r w:rsidRPr="00AB6D0A">
        <w:rPr>
          <w:rFonts w:ascii="Arial" w:hAnsi="Arial" w:cs="Arial"/>
          <w:b/>
          <w:sz w:val="28"/>
          <w:szCs w:val="28"/>
        </w:rPr>
        <w:t xml:space="preserve"> </w:t>
      </w:r>
      <w:r w:rsidRPr="00AB6D0A">
        <w:rPr>
          <w:rFonts w:ascii="Arial" w:hAnsi="Arial" w:cs="Arial"/>
          <w:sz w:val="28"/>
          <w:szCs w:val="28"/>
        </w:rPr>
        <w:t xml:space="preserve">zł na zadanie „Kontynuacja prac konserwatorskich i restauratorskich przy wyposażeniu cerkwi p.w. </w:t>
      </w:r>
      <w:r w:rsidRPr="00AB6D0A">
        <w:rPr>
          <w:rFonts w:ascii="Arial" w:hAnsi="Arial" w:cs="Arial"/>
          <w:sz w:val="28"/>
          <w:szCs w:val="28"/>
        </w:rPr>
        <w:lastRenderedPageBreak/>
        <w:t>św. Mikołaja we Włocławku przy Al. Chopina 3/5”</w:t>
      </w:r>
      <w:r w:rsidRPr="00AB6D0A">
        <w:rPr>
          <w:rFonts w:ascii="Arial" w:hAnsi="Arial" w:cs="Arial"/>
          <w:i/>
          <w:sz w:val="28"/>
          <w:szCs w:val="28"/>
        </w:rPr>
        <w:t xml:space="preserve"> </w:t>
      </w:r>
      <w:r w:rsidRPr="00AB6D0A">
        <w:rPr>
          <w:rFonts w:ascii="Arial" w:hAnsi="Arial" w:cs="Arial"/>
          <w:sz w:val="28"/>
          <w:szCs w:val="28"/>
        </w:rPr>
        <w:t xml:space="preserve">na wniosek Parafii Prawosławnej p.w. św. Mikołaja we Włocławku – </w:t>
      </w:r>
      <w:r w:rsidRPr="00AB6D0A">
        <w:rPr>
          <w:rFonts w:ascii="Arial" w:hAnsi="Arial" w:cs="Arial"/>
          <w:b/>
          <w:sz w:val="28"/>
          <w:szCs w:val="28"/>
        </w:rPr>
        <w:t>dotacja zrealizowana</w:t>
      </w:r>
      <w:r w:rsidRPr="00AB6D0A">
        <w:rPr>
          <w:rFonts w:ascii="Arial" w:hAnsi="Arial" w:cs="Arial"/>
          <w:sz w:val="28"/>
          <w:szCs w:val="28"/>
        </w:rPr>
        <w:t>;</w:t>
      </w:r>
    </w:p>
    <w:p w14:paraId="731E763E" w14:textId="4FDB21F2" w:rsidR="00CC0F09" w:rsidRPr="00AB6D0A" w:rsidRDefault="00CC0F09" w:rsidP="00601802">
      <w:pPr>
        <w:pStyle w:val="Akapitzlist"/>
        <w:numPr>
          <w:ilvl w:val="0"/>
          <w:numId w:val="37"/>
        </w:numPr>
        <w:spacing w:after="0" w:line="240" w:lineRule="auto"/>
        <w:rPr>
          <w:rFonts w:ascii="Arial" w:hAnsi="Arial" w:cs="Arial"/>
          <w:sz w:val="28"/>
          <w:szCs w:val="28"/>
        </w:rPr>
      </w:pPr>
      <w:r w:rsidRPr="00AB6D0A">
        <w:rPr>
          <w:rFonts w:ascii="Arial" w:hAnsi="Arial" w:cs="Arial"/>
          <w:sz w:val="28"/>
          <w:szCs w:val="28"/>
        </w:rPr>
        <w:t xml:space="preserve">kwota dotacji </w:t>
      </w:r>
      <w:r w:rsidRPr="00AB6D0A">
        <w:rPr>
          <w:rFonts w:ascii="Arial" w:hAnsi="Arial" w:cs="Arial"/>
          <w:b/>
          <w:bCs/>
          <w:sz w:val="28"/>
          <w:szCs w:val="28"/>
        </w:rPr>
        <w:t>47 571,66</w:t>
      </w:r>
      <w:r w:rsidRPr="00AB6D0A">
        <w:rPr>
          <w:rFonts w:ascii="Arial" w:hAnsi="Arial" w:cs="Arial"/>
          <w:b/>
          <w:sz w:val="28"/>
          <w:szCs w:val="28"/>
        </w:rPr>
        <w:t xml:space="preserve"> </w:t>
      </w:r>
      <w:r w:rsidRPr="00AB6D0A">
        <w:rPr>
          <w:rFonts w:ascii="Arial" w:hAnsi="Arial" w:cs="Arial"/>
          <w:sz w:val="28"/>
          <w:szCs w:val="28"/>
        </w:rPr>
        <w:t xml:space="preserve">zł na zadanie „Konserwacja fragmentu dekoracji malarskiej wnętrza Bazyliki Katedralnej p.w. Wniebowzięcia NMP we Włocławku” na wniosek parafia Katedralna p.w. Wniebowzięcia NMP we Włocławku - </w:t>
      </w:r>
      <w:r w:rsidRPr="00AB6D0A">
        <w:rPr>
          <w:rFonts w:ascii="Arial" w:hAnsi="Arial" w:cs="Arial"/>
          <w:b/>
          <w:sz w:val="28"/>
          <w:szCs w:val="28"/>
        </w:rPr>
        <w:t>dotacja zrealizowana;</w:t>
      </w:r>
    </w:p>
    <w:p w14:paraId="72AB0B0D" w14:textId="26D337AD" w:rsidR="00CC0F09" w:rsidRPr="00AB6D0A" w:rsidRDefault="00CC0F09" w:rsidP="00601802">
      <w:pPr>
        <w:pStyle w:val="Akapitzlist"/>
        <w:numPr>
          <w:ilvl w:val="0"/>
          <w:numId w:val="37"/>
        </w:numPr>
        <w:spacing w:after="0" w:line="240" w:lineRule="auto"/>
        <w:rPr>
          <w:rFonts w:ascii="Arial" w:hAnsi="Arial" w:cs="Arial"/>
          <w:sz w:val="28"/>
          <w:szCs w:val="28"/>
        </w:rPr>
      </w:pPr>
      <w:r w:rsidRPr="00AB6D0A">
        <w:rPr>
          <w:rFonts w:ascii="Arial" w:hAnsi="Arial" w:cs="Arial"/>
          <w:sz w:val="28"/>
          <w:szCs w:val="28"/>
        </w:rPr>
        <w:t xml:space="preserve"> kwota dotacji </w:t>
      </w:r>
      <w:r w:rsidRPr="00AB6D0A">
        <w:rPr>
          <w:rFonts w:ascii="Arial" w:hAnsi="Arial" w:cs="Arial"/>
          <w:b/>
          <w:bCs/>
          <w:sz w:val="28"/>
          <w:szCs w:val="28"/>
        </w:rPr>
        <w:t>132 223,87</w:t>
      </w:r>
      <w:r w:rsidRPr="00AB6D0A">
        <w:rPr>
          <w:rFonts w:ascii="Arial" w:hAnsi="Arial" w:cs="Arial"/>
          <w:sz w:val="28"/>
          <w:szCs w:val="28"/>
        </w:rPr>
        <w:t xml:space="preserve"> zł na zadanie „Remont zdegradowanej połaci dachu budynku położonego we Włocławku przy ul. </w:t>
      </w:r>
      <w:proofErr w:type="spellStart"/>
      <w:r w:rsidRPr="00AB6D0A">
        <w:rPr>
          <w:rFonts w:ascii="Arial" w:hAnsi="Arial" w:cs="Arial"/>
          <w:sz w:val="28"/>
          <w:szCs w:val="28"/>
        </w:rPr>
        <w:t>Ziębiej</w:t>
      </w:r>
      <w:proofErr w:type="spellEnd"/>
      <w:r w:rsidRPr="00AB6D0A">
        <w:rPr>
          <w:rFonts w:ascii="Arial" w:hAnsi="Arial" w:cs="Arial"/>
          <w:sz w:val="28"/>
          <w:szCs w:val="28"/>
        </w:rPr>
        <w:t xml:space="preserve"> 5” na wniosek Pogodne Południe Borkowski, </w:t>
      </w:r>
      <w:proofErr w:type="spellStart"/>
      <w:r w:rsidRPr="00AB6D0A">
        <w:rPr>
          <w:rFonts w:ascii="Arial" w:hAnsi="Arial" w:cs="Arial"/>
          <w:sz w:val="28"/>
          <w:szCs w:val="28"/>
        </w:rPr>
        <w:t>Kliński</w:t>
      </w:r>
      <w:proofErr w:type="spellEnd"/>
      <w:r w:rsidRPr="00AB6D0A">
        <w:rPr>
          <w:rFonts w:ascii="Arial" w:hAnsi="Arial" w:cs="Arial"/>
          <w:sz w:val="28"/>
          <w:szCs w:val="28"/>
        </w:rPr>
        <w:t xml:space="preserve">, Murawski Sp. Komandytowa - </w:t>
      </w:r>
      <w:r w:rsidRPr="00AB6D0A">
        <w:rPr>
          <w:rFonts w:ascii="Arial" w:hAnsi="Arial" w:cs="Arial"/>
          <w:b/>
          <w:sz w:val="28"/>
          <w:szCs w:val="28"/>
        </w:rPr>
        <w:t>dotacja zrealizowana</w:t>
      </w:r>
      <w:r w:rsidRPr="00AB6D0A">
        <w:rPr>
          <w:rFonts w:ascii="Arial" w:hAnsi="Arial" w:cs="Arial"/>
          <w:sz w:val="28"/>
          <w:szCs w:val="28"/>
        </w:rPr>
        <w:t>;</w:t>
      </w:r>
    </w:p>
    <w:p w14:paraId="26D3EC88" w14:textId="7B4B0BBA" w:rsidR="00CC0F09" w:rsidRPr="00AB6D0A" w:rsidRDefault="00CC0F09" w:rsidP="00601802">
      <w:pPr>
        <w:pStyle w:val="Akapitzlist"/>
        <w:numPr>
          <w:ilvl w:val="0"/>
          <w:numId w:val="37"/>
        </w:numPr>
        <w:spacing w:after="0" w:line="240" w:lineRule="auto"/>
        <w:rPr>
          <w:rFonts w:ascii="Arial" w:hAnsi="Arial" w:cs="Arial"/>
          <w:sz w:val="28"/>
          <w:szCs w:val="28"/>
        </w:rPr>
      </w:pPr>
      <w:r w:rsidRPr="00AB6D0A">
        <w:rPr>
          <w:rFonts w:ascii="Arial" w:hAnsi="Arial" w:cs="Arial"/>
          <w:sz w:val="28"/>
          <w:szCs w:val="28"/>
        </w:rPr>
        <w:t xml:space="preserve"> kwota dotacji </w:t>
      </w:r>
      <w:r w:rsidRPr="00AB6D0A">
        <w:rPr>
          <w:rFonts w:ascii="Arial" w:hAnsi="Arial" w:cs="Arial"/>
          <w:b/>
          <w:sz w:val="28"/>
          <w:szCs w:val="28"/>
        </w:rPr>
        <w:t xml:space="preserve">63 517,61 </w:t>
      </w:r>
      <w:r w:rsidRPr="00AB6D0A">
        <w:rPr>
          <w:rFonts w:ascii="Arial" w:hAnsi="Arial" w:cs="Arial"/>
          <w:sz w:val="28"/>
          <w:szCs w:val="28"/>
        </w:rPr>
        <w:t>zł na zadanie „Wymiana poszycia dachowego, drzwi wejściowych i dwóch okien w budynku położonym przy ul. Polnej 89 we Włocławku</w:t>
      </w:r>
      <w:r w:rsidRPr="00AB6D0A">
        <w:rPr>
          <w:rFonts w:ascii="Arial" w:hAnsi="Arial" w:cs="Arial"/>
          <w:i/>
          <w:sz w:val="28"/>
          <w:szCs w:val="28"/>
        </w:rPr>
        <w:t xml:space="preserve">” </w:t>
      </w:r>
      <w:r w:rsidRPr="00AB6D0A">
        <w:rPr>
          <w:rFonts w:ascii="Arial" w:hAnsi="Arial" w:cs="Arial"/>
          <w:sz w:val="28"/>
          <w:szCs w:val="28"/>
        </w:rPr>
        <w:t xml:space="preserve">na wniosek Pani Małgorzaty Budziszewskiej - </w:t>
      </w:r>
      <w:r w:rsidRPr="00AB6D0A">
        <w:rPr>
          <w:rFonts w:ascii="Arial" w:hAnsi="Arial" w:cs="Arial"/>
          <w:b/>
          <w:sz w:val="28"/>
          <w:szCs w:val="28"/>
        </w:rPr>
        <w:t>dotacja zrealizowana;</w:t>
      </w:r>
    </w:p>
    <w:p w14:paraId="2B25EC28" w14:textId="5EB48B8F" w:rsidR="00CC0F09" w:rsidRPr="00AB6D0A" w:rsidRDefault="00CC0F09" w:rsidP="00601802">
      <w:pPr>
        <w:pStyle w:val="Akapitzlist"/>
        <w:numPr>
          <w:ilvl w:val="0"/>
          <w:numId w:val="37"/>
        </w:numPr>
        <w:spacing w:after="0" w:line="240" w:lineRule="auto"/>
        <w:rPr>
          <w:rFonts w:ascii="Arial" w:hAnsi="Arial" w:cs="Arial"/>
          <w:sz w:val="28"/>
          <w:szCs w:val="28"/>
        </w:rPr>
      </w:pPr>
      <w:r w:rsidRPr="00AB6D0A">
        <w:rPr>
          <w:rFonts w:ascii="Arial" w:hAnsi="Arial" w:cs="Arial"/>
          <w:sz w:val="28"/>
          <w:szCs w:val="28"/>
        </w:rPr>
        <w:t xml:space="preserve">kwota dotacji </w:t>
      </w:r>
      <w:r w:rsidRPr="00AB6D0A">
        <w:rPr>
          <w:rFonts w:ascii="Arial" w:hAnsi="Arial" w:cs="Arial"/>
          <w:b/>
          <w:sz w:val="28"/>
          <w:szCs w:val="28"/>
        </w:rPr>
        <w:t>41 716,70</w:t>
      </w:r>
      <w:r w:rsidRPr="00AB6D0A">
        <w:rPr>
          <w:rFonts w:ascii="Arial" w:hAnsi="Arial" w:cs="Arial"/>
          <w:sz w:val="28"/>
          <w:szCs w:val="28"/>
        </w:rPr>
        <w:t xml:space="preserve"> zł na zadanie „Remont budynku mieszkalnego wielorodzinnego położonego przy ul. Reymonta 34 we Włocławku</w:t>
      </w:r>
      <w:r w:rsidRPr="00AB6D0A">
        <w:rPr>
          <w:rFonts w:ascii="Arial" w:hAnsi="Arial" w:cs="Arial"/>
          <w:i/>
          <w:sz w:val="28"/>
          <w:szCs w:val="28"/>
        </w:rPr>
        <w:t>”</w:t>
      </w:r>
      <w:r w:rsidRPr="00AB6D0A">
        <w:rPr>
          <w:rFonts w:ascii="Arial" w:hAnsi="Arial" w:cs="Arial"/>
          <w:sz w:val="28"/>
          <w:szCs w:val="28"/>
        </w:rPr>
        <w:t xml:space="preserve"> na wniosek „ŚLUFIŃSKI Sp. K. - </w:t>
      </w:r>
      <w:r w:rsidRPr="00AB6D0A">
        <w:rPr>
          <w:rFonts w:ascii="Arial" w:hAnsi="Arial" w:cs="Arial"/>
          <w:b/>
          <w:sz w:val="28"/>
          <w:szCs w:val="28"/>
        </w:rPr>
        <w:t>dotacja zrealizowana;</w:t>
      </w:r>
    </w:p>
    <w:p w14:paraId="68E190B2" w14:textId="7C4D4BA7" w:rsidR="00CC0F09" w:rsidRPr="00AB6D0A" w:rsidRDefault="00CC0F09" w:rsidP="00601802">
      <w:pPr>
        <w:pStyle w:val="Akapitzlist"/>
        <w:numPr>
          <w:ilvl w:val="0"/>
          <w:numId w:val="37"/>
        </w:numPr>
        <w:spacing w:after="0" w:line="240" w:lineRule="auto"/>
        <w:rPr>
          <w:rFonts w:ascii="Arial" w:hAnsi="Arial" w:cs="Arial"/>
          <w:sz w:val="28"/>
          <w:szCs w:val="28"/>
        </w:rPr>
      </w:pPr>
      <w:r w:rsidRPr="00AB6D0A">
        <w:rPr>
          <w:rFonts w:ascii="Arial" w:hAnsi="Arial" w:cs="Arial"/>
          <w:sz w:val="28"/>
          <w:szCs w:val="28"/>
        </w:rPr>
        <w:t xml:space="preserve">kwota dotacji </w:t>
      </w:r>
      <w:r w:rsidRPr="00AB6D0A">
        <w:rPr>
          <w:rFonts w:ascii="Arial" w:hAnsi="Arial" w:cs="Arial"/>
          <w:b/>
          <w:sz w:val="28"/>
          <w:szCs w:val="28"/>
        </w:rPr>
        <w:t xml:space="preserve">19 587,75 </w:t>
      </w:r>
      <w:r w:rsidRPr="00AB6D0A">
        <w:rPr>
          <w:rFonts w:ascii="Arial" w:hAnsi="Arial" w:cs="Arial"/>
          <w:sz w:val="28"/>
          <w:szCs w:val="28"/>
        </w:rPr>
        <w:t>zł na zadanie „Opracowanie dokumentacji projektowej dotyczącej remontu elewacji i dachu kościoła ewangelicko-</w:t>
      </w:r>
      <w:proofErr w:type="spellStart"/>
      <w:r w:rsidRPr="00AB6D0A">
        <w:rPr>
          <w:rFonts w:ascii="Arial" w:hAnsi="Arial" w:cs="Arial"/>
          <w:sz w:val="28"/>
          <w:szCs w:val="28"/>
        </w:rPr>
        <w:t>augsburskirgo</w:t>
      </w:r>
      <w:proofErr w:type="spellEnd"/>
      <w:r w:rsidRPr="00AB6D0A">
        <w:rPr>
          <w:rFonts w:ascii="Arial" w:hAnsi="Arial" w:cs="Arial"/>
          <w:sz w:val="28"/>
          <w:szCs w:val="28"/>
        </w:rPr>
        <w:t xml:space="preserve"> we Włocławku” na wniosek Parafii Ewangelicko-</w:t>
      </w:r>
      <w:r w:rsidR="00144B24" w:rsidRPr="00AB6D0A">
        <w:rPr>
          <w:rFonts w:ascii="Arial" w:hAnsi="Arial" w:cs="Arial"/>
          <w:sz w:val="28"/>
          <w:szCs w:val="28"/>
        </w:rPr>
        <w:t>A</w:t>
      </w:r>
      <w:r w:rsidRPr="00AB6D0A">
        <w:rPr>
          <w:rFonts w:ascii="Arial" w:hAnsi="Arial" w:cs="Arial"/>
          <w:sz w:val="28"/>
          <w:szCs w:val="28"/>
        </w:rPr>
        <w:t xml:space="preserve">ugsburskiej we Włocławku - </w:t>
      </w:r>
      <w:r w:rsidRPr="00AB6D0A">
        <w:rPr>
          <w:rFonts w:ascii="Arial" w:hAnsi="Arial" w:cs="Arial"/>
          <w:b/>
          <w:sz w:val="28"/>
          <w:szCs w:val="28"/>
        </w:rPr>
        <w:t xml:space="preserve">dotacja zrealizowana; </w:t>
      </w:r>
    </w:p>
    <w:p w14:paraId="3078F886" w14:textId="6AFF1316" w:rsidR="00CC0F09" w:rsidRPr="00AB6D0A" w:rsidRDefault="00CC0F09" w:rsidP="00601802">
      <w:pPr>
        <w:pStyle w:val="Akapitzlist"/>
        <w:numPr>
          <w:ilvl w:val="0"/>
          <w:numId w:val="37"/>
        </w:numPr>
        <w:spacing w:after="0" w:line="240" w:lineRule="auto"/>
        <w:rPr>
          <w:rFonts w:ascii="Arial" w:hAnsi="Arial" w:cs="Arial"/>
          <w:sz w:val="28"/>
          <w:szCs w:val="28"/>
        </w:rPr>
      </w:pPr>
      <w:r w:rsidRPr="00AB6D0A">
        <w:rPr>
          <w:rFonts w:ascii="Arial" w:hAnsi="Arial" w:cs="Arial"/>
          <w:sz w:val="28"/>
          <w:szCs w:val="28"/>
        </w:rPr>
        <w:t xml:space="preserve">kwota dotacji </w:t>
      </w:r>
      <w:r w:rsidRPr="00AB6D0A">
        <w:rPr>
          <w:rFonts w:ascii="Arial" w:hAnsi="Arial" w:cs="Arial"/>
          <w:b/>
          <w:sz w:val="28"/>
          <w:szCs w:val="28"/>
        </w:rPr>
        <w:t>22 082,81</w:t>
      </w:r>
      <w:r w:rsidRPr="00AB6D0A">
        <w:rPr>
          <w:rFonts w:ascii="Arial" w:hAnsi="Arial" w:cs="Arial"/>
          <w:sz w:val="28"/>
          <w:szCs w:val="28"/>
        </w:rPr>
        <w:t xml:space="preserve"> zł na zadanie „Remont balkonów budynku mieszkalnego wielorodzinnego zlokalizowanego we Włocławku przy ul. Słowackiego 3” na wniosek Wspólnoty Mieszkaniowej „Słowackiego 3” we Włocławku - </w:t>
      </w:r>
      <w:r w:rsidRPr="00AB6D0A">
        <w:rPr>
          <w:rFonts w:ascii="Arial" w:hAnsi="Arial" w:cs="Arial"/>
          <w:b/>
          <w:sz w:val="28"/>
          <w:szCs w:val="28"/>
        </w:rPr>
        <w:t>dotacja zrealizowana;</w:t>
      </w:r>
    </w:p>
    <w:p w14:paraId="2BE2E9D3" w14:textId="4FB970FD" w:rsidR="00CC0F09" w:rsidRPr="00AB6D0A" w:rsidRDefault="00CC0F09" w:rsidP="00601802">
      <w:pPr>
        <w:pStyle w:val="Akapitzlist"/>
        <w:numPr>
          <w:ilvl w:val="0"/>
          <w:numId w:val="37"/>
        </w:numPr>
        <w:spacing w:after="0" w:line="240" w:lineRule="auto"/>
        <w:rPr>
          <w:rFonts w:ascii="Arial" w:hAnsi="Arial" w:cs="Arial"/>
          <w:sz w:val="28"/>
          <w:szCs w:val="28"/>
        </w:rPr>
      </w:pPr>
      <w:r w:rsidRPr="00AB6D0A">
        <w:rPr>
          <w:rFonts w:ascii="Arial" w:hAnsi="Arial" w:cs="Arial"/>
          <w:sz w:val="28"/>
          <w:szCs w:val="28"/>
        </w:rPr>
        <w:t xml:space="preserve">kwota dotacji </w:t>
      </w:r>
      <w:r w:rsidRPr="00AB6D0A">
        <w:rPr>
          <w:rFonts w:ascii="Arial" w:hAnsi="Arial" w:cs="Arial"/>
          <w:b/>
          <w:bCs/>
          <w:sz w:val="28"/>
          <w:szCs w:val="28"/>
        </w:rPr>
        <w:t>8</w:t>
      </w:r>
      <w:r w:rsidRPr="00AB6D0A">
        <w:rPr>
          <w:rFonts w:ascii="Arial" w:hAnsi="Arial" w:cs="Arial"/>
          <w:b/>
          <w:sz w:val="28"/>
          <w:szCs w:val="28"/>
        </w:rPr>
        <w:t>0 000,00</w:t>
      </w:r>
      <w:r w:rsidRPr="00AB6D0A">
        <w:rPr>
          <w:rFonts w:ascii="Arial" w:hAnsi="Arial" w:cs="Arial"/>
          <w:sz w:val="28"/>
          <w:szCs w:val="28"/>
        </w:rPr>
        <w:t xml:space="preserve"> zł na zadanie „Remont elewacji budynku kościoła parafialnego pw. Św. Stanisława BM we Włocławku wraz z wymianą obróbek blacharskich – etap V obróbki blacharskie dachu nawy głównej i absydy”</w:t>
      </w:r>
      <w:r w:rsidRPr="00AB6D0A">
        <w:rPr>
          <w:rFonts w:ascii="Arial" w:hAnsi="Arial" w:cs="Arial"/>
          <w:i/>
          <w:sz w:val="28"/>
          <w:szCs w:val="28"/>
        </w:rPr>
        <w:t xml:space="preserve"> </w:t>
      </w:r>
      <w:r w:rsidRPr="00AB6D0A">
        <w:rPr>
          <w:rFonts w:ascii="Arial" w:hAnsi="Arial" w:cs="Arial"/>
          <w:sz w:val="28"/>
          <w:szCs w:val="28"/>
        </w:rPr>
        <w:t xml:space="preserve">na wniosek Parafii Rzymsko-Katolickiej pw. Św. Stanisława BM we Włocławku - </w:t>
      </w:r>
      <w:r w:rsidRPr="00AB6D0A">
        <w:rPr>
          <w:rFonts w:ascii="Arial" w:hAnsi="Arial" w:cs="Arial"/>
          <w:b/>
          <w:sz w:val="28"/>
          <w:szCs w:val="28"/>
        </w:rPr>
        <w:t>dotacja zrealizowana.</w:t>
      </w:r>
    </w:p>
    <w:p w14:paraId="2DC74CD1" w14:textId="15087A3D" w:rsidR="003355B1" w:rsidRPr="00AB6D0A" w:rsidRDefault="003355B1" w:rsidP="00D80097">
      <w:pPr>
        <w:spacing w:after="0" w:line="240" w:lineRule="auto"/>
        <w:rPr>
          <w:rFonts w:ascii="Arial" w:eastAsia="Calibri" w:hAnsi="Arial" w:cs="Arial"/>
          <w:sz w:val="28"/>
          <w:szCs w:val="28"/>
        </w:rPr>
      </w:pPr>
    </w:p>
    <w:p w14:paraId="29CED4C7" w14:textId="32F5AD1E" w:rsidR="00CF0900" w:rsidRPr="00AB6D0A" w:rsidRDefault="009D77F2" w:rsidP="00D80097">
      <w:pPr>
        <w:spacing w:after="0" w:line="240" w:lineRule="auto"/>
        <w:rPr>
          <w:rFonts w:ascii="Arial" w:eastAsia="Times New Roman" w:hAnsi="Arial" w:cs="Arial"/>
          <w:i/>
          <w:iCs/>
          <w:sz w:val="28"/>
          <w:szCs w:val="28"/>
          <w:lang w:eastAsia="pl-PL"/>
        </w:rPr>
      </w:pPr>
      <w:r w:rsidRPr="00AB6D0A">
        <w:rPr>
          <w:rFonts w:ascii="Arial" w:eastAsia="Times New Roman" w:hAnsi="Arial" w:cs="Arial"/>
          <w:i/>
          <w:iCs/>
          <w:sz w:val="28"/>
          <w:szCs w:val="28"/>
          <w:lang w:eastAsia="pl-PL"/>
        </w:rPr>
        <w:t xml:space="preserve">Uchwała </w:t>
      </w:r>
      <w:r w:rsidR="00FC32A5" w:rsidRPr="00AB6D0A">
        <w:rPr>
          <w:rFonts w:ascii="Arial" w:eastAsia="Times New Roman" w:hAnsi="Arial" w:cs="Arial"/>
          <w:i/>
          <w:iCs/>
          <w:sz w:val="28"/>
          <w:szCs w:val="28"/>
          <w:lang w:eastAsia="pl-PL"/>
        </w:rPr>
        <w:t xml:space="preserve">Nr </w:t>
      </w:r>
      <w:r w:rsidRPr="00AB6D0A">
        <w:rPr>
          <w:rFonts w:ascii="Arial" w:eastAsia="Times New Roman" w:hAnsi="Arial" w:cs="Arial"/>
          <w:i/>
          <w:iCs/>
          <w:sz w:val="28"/>
          <w:szCs w:val="28"/>
          <w:lang w:eastAsia="pl-PL"/>
        </w:rPr>
        <w:t xml:space="preserve">XLV/8/2022 </w:t>
      </w:r>
      <w:r w:rsidR="00B5682B" w:rsidRPr="00AB6D0A">
        <w:rPr>
          <w:rFonts w:ascii="Arial" w:eastAsia="Times New Roman" w:hAnsi="Arial" w:cs="Arial"/>
          <w:i/>
          <w:iCs/>
          <w:sz w:val="28"/>
          <w:szCs w:val="28"/>
          <w:lang w:eastAsia="pl-PL"/>
        </w:rPr>
        <w:t xml:space="preserve">Rady Miasta Włocławek </w:t>
      </w:r>
      <w:r w:rsidRPr="00AB6D0A">
        <w:rPr>
          <w:rFonts w:ascii="Arial" w:eastAsia="Times New Roman" w:hAnsi="Arial" w:cs="Arial"/>
          <w:i/>
          <w:iCs/>
          <w:sz w:val="28"/>
          <w:szCs w:val="28"/>
          <w:lang w:eastAsia="pl-PL"/>
        </w:rPr>
        <w:t>z dnia 1 marca 2022r. w sprawie przyjęcia sprawozdania z realizacji w latach 2020-2021 "Gminnego Programu Opieki nad Zabytkami Miasta Włocławek na lata 2020-2023"</w:t>
      </w:r>
      <w:r w:rsidR="001634B0" w:rsidRPr="00AB6D0A">
        <w:rPr>
          <w:rFonts w:ascii="Arial" w:eastAsia="Times New Roman" w:hAnsi="Arial" w:cs="Arial"/>
          <w:i/>
          <w:iCs/>
          <w:sz w:val="28"/>
          <w:szCs w:val="28"/>
          <w:lang w:eastAsia="pl-PL"/>
        </w:rPr>
        <w:t xml:space="preserve">. </w:t>
      </w:r>
    </w:p>
    <w:p w14:paraId="2F61B157" w14:textId="75D92117" w:rsidR="00EE3206" w:rsidRPr="00AB6D0A" w:rsidRDefault="00EE3206" w:rsidP="00D80097">
      <w:pPr>
        <w:spacing w:after="0" w:line="240" w:lineRule="auto"/>
        <w:rPr>
          <w:rFonts w:ascii="Arial" w:eastAsia="Times New Roman" w:hAnsi="Arial" w:cs="Arial"/>
          <w:sz w:val="28"/>
          <w:szCs w:val="28"/>
          <w:lang w:eastAsia="pl-PL"/>
        </w:rPr>
      </w:pPr>
      <w:r w:rsidRPr="00AB6D0A">
        <w:rPr>
          <w:rFonts w:ascii="Arial" w:eastAsia="Times New Roman" w:hAnsi="Arial" w:cs="Arial"/>
          <w:sz w:val="28"/>
          <w:szCs w:val="28"/>
          <w:lang w:eastAsia="pl-PL"/>
        </w:rPr>
        <w:t xml:space="preserve">Uchwalą przyjęto sprawozdanie z realizacji </w:t>
      </w:r>
      <w:r w:rsidR="000B2320" w:rsidRPr="00AB6D0A">
        <w:rPr>
          <w:rFonts w:ascii="Arial" w:eastAsia="Times New Roman" w:hAnsi="Arial" w:cs="Arial"/>
          <w:sz w:val="28"/>
          <w:szCs w:val="28"/>
          <w:lang w:eastAsia="pl-PL"/>
        </w:rPr>
        <w:t>w latach 2020 – 2021 „Gminnego Programu Opieki</w:t>
      </w:r>
      <w:r w:rsidR="00B36E10" w:rsidRPr="00AB6D0A">
        <w:rPr>
          <w:rFonts w:ascii="Arial" w:eastAsia="Times New Roman" w:hAnsi="Arial" w:cs="Arial"/>
          <w:sz w:val="28"/>
          <w:szCs w:val="28"/>
          <w:lang w:eastAsia="pl-PL"/>
        </w:rPr>
        <w:t xml:space="preserve">  </w:t>
      </w:r>
      <w:r w:rsidR="000B2320" w:rsidRPr="00AB6D0A">
        <w:rPr>
          <w:rFonts w:ascii="Arial" w:eastAsia="Times New Roman" w:hAnsi="Arial" w:cs="Arial"/>
          <w:sz w:val="28"/>
          <w:szCs w:val="28"/>
          <w:lang w:eastAsia="pl-PL"/>
        </w:rPr>
        <w:t xml:space="preserve">nad Zabytkami Miasta Włocławek 2020 – 2023. </w:t>
      </w:r>
    </w:p>
    <w:p w14:paraId="7C6E0EC9" w14:textId="253A2E55" w:rsidR="00CF0900" w:rsidRPr="00AB6D0A" w:rsidRDefault="00CF0900" w:rsidP="005B694C">
      <w:pPr>
        <w:spacing w:after="0" w:line="240" w:lineRule="auto"/>
        <w:jc w:val="both"/>
        <w:rPr>
          <w:rFonts w:ascii="Arial" w:eastAsia="Calibri" w:hAnsi="Arial" w:cs="Arial"/>
          <w:sz w:val="28"/>
          <w:szCs w:val="28"/>
        </w:rPr>
      </w:pPr>
    </w:p>
    <w:p w14:paraId="4410295A" w14:textId="2BB265C1" w:rsidR="00CF0900" w:rsidRPr="00AB6D0A" w:rsidRDefault="00CF0900" w:rsidP="005B694C">
      <w:pPr>
        <w:spacing w:after="0" w:line="240" w:lineRule="auto"/>
        <w:jc w:val="both"/>
        <w:rPr>
          <w:rFonts w:ascii="Arial" w:eastAsia="Calibri" w:hAnsi="Arial" w:cs="Arial"/>
          <w:sz w:val="28"/>
          <w:szCs w:val="28"/>
        </w:rPr>
      </w:pPr>
    </w:p>
    <w:p w14:paraId="52B964F3" w14:textId="2D629B7D" w:rsidR="00CF0900" w:rsidRPr="00AB6D0A" w:rsidRDefault="00CF0900" w:rsidP="005B694C">
      <w:pPr>
        <w:spacing w:after="0" w:line="240" w:lineRule="auto"/>
        <w:jc w:val="both"/>
        <w:rPr>
          <w:rFonts w:ascii="Arial" w:eastAsia="Calibri" w:hAnsi="Arial" w:cs="Arial"/>
          <w:sz w:val="28"/>
          <w:szCs w:val="28"/>
        </w:rPr>
      </w:pPr>
    </w:p>
    <w:p w14:paraId="5C1ABECD" w14:textId="77777777" w:rsidR="00815109" w:rsidRPr="00AB6D0A" w:rsidRDefault="00815109" w:rsidP="005B694C">
      <w:pPr>
        <w:spacing w:after="0" w:line="240" w:lineRule="auto"/>
        <w:jc w:val="both"/>
        <w:rPr>
          <w:rFonts w:ascii="Arial" w:eastAsia="Calibri" w:hAnsi="Arial" w:cs="Arial"/>
          <w:sz w:val="28"/>
          <w:szCs w:val="28"/>
        </w:rPr>
      </w:pPr>
    </w:p>
    <w:p w14:paraId="42260F03" w14:textId="77777777" w:rsidR="00815109" w:rsidRPr="00AB6D0A" w:rsidRDefault="00815109" w:rsidP="005B694C">
      <w:pPr>
        <w:spacing w:after="0" w:line="240" w:lineRule="auto"/>
        <w:jc w:val="both"/>
        <w:rPr>
          <w:rFonts w:ascii="Arial" w:eastAsia="Calibri" w:hAnsi="Arial" w:cs="Arial"/>
          <w:sz w:val="28"/>
          <w:szCs w:val="28"/>
        </w:rPr>
      </w:pPr>
    </w:p>
    <w:p w14:paraId="2178A830" w14:textId="77777777" w:rsidR="00815109" w:rsidRPr="00AB6D0A" w:rsidRDefault="00815109" w:rsidP="005B694C">
      <w:pPr>
        <w:spacing w:after="0" w:line="240" w:lineRule="auto"/>
        <w:jc w:val="both"/>
        <w:rPr>
          <w:rFonts w:ascii="Arial" w:eastAsia="Calibri" w:hAnsi="Arial" w:cs="Arial"/>
          <w:sz w:val="28"/>
          <w:szCs w:val="28"/>
        </w:rPr>
      </w:pPr>
    </w:p>
    <w:p w14:paraId="1BF0FD0F" w14:textId="77777777" w:rsidR="00815109" w:rsidRPr="00AB6D0A" w:rsidRDefault="00815109" w:rsidP="005B694C">
      <w:pPr>
        <w:spacing w:after="0" w:line="240" w:lineRule="auto"/>
        <w:jc w:val="both"/>
        <w:rPr>
          <w:rFonts w:ascii="Arial" w:eastAsia="Calibri" w:hAnsi="Arial" w:cs="Arial"/>
          <w:sz w:val="28"/>
          <w:szCs w:val="28"/>
        </w:rPr>
      </w:pPr>
    </w:p>
    <w:p w14:paraId="3D635EFE" w14:textId="77777777" w:rsidR="00AB6D0A" w:rsidRPr="00AB6D0A" w:rsidRDefault="00AB6D0A" w:rsidP="005B694C">
      <w:pPr>
        <w:spacing w:after="0" w:line="240" w:lineRule="auto"/>
        <w:jc w:val="both"/>
        <w:rPr>
          <w:rFonts w:ascii="Arial" w:eastAsia="Calibri" w:hAnsi="Arial" w:cs="Arial"/>
          <w:sz w:val="28"/>
          <w:szCs w:val="28"/>
        </w:rPr>
      </w:pPr>
    </w:p>
    <w:p w14:paraId="3C833C89" w14:textId="77777777" w:rsidR="00AB6D0A" w:rsidRPr="00AB6D0A" w:rsidRDefault="00AB6D0A" w:rsidP="005B694C">
      <w:pPr>
        <w:spacing w:after="0" w:line="240" w:lineRule="auto"/>
        <w:jc w:val="both"/>
        <w:rPr>
          <w:rFonts w:ascii="Arial" w:eastAsia="Calibri" w:hAnsi="Arial" w:cs="Arial"/>
          <w:sz w:val="28"/>
          <w:szCs w:val="28"/>
        </w:rPr>
      </w:pPr>
    </w:p>
    <w:p w14:paraId="148D9085" w14:textId="77777777" w:rsidR="00AB6D0A" w:rsidRDefault="00AB6D0A" w:rsidP="005B694C">
      <w:pPr>
        <w:spacing w:after="0" w:line="240" w:lineRule="auto"/>
        <w:jc w:val="both"/>
        <w:rPr>
          <w:rFonts w:ascii="Arial" w:eastAsia="Calibri" w:hAnsi="Arial" w:cs="Arial"/>
          <w:sz w:val="28"/>
          <w:szCs w:val="28"/>
        </w:rPr>
      </w:pPr>
    </w:p>
    <w:p w14:paraId="7DD1B7F2" w14:textId="77777777" w:rsidR="00AB6D0A" w:rsidRDefault="00AB6D0A" w:rsidP="005B694C">
      <w:pPr>
        <w:spacing w:after="0" w:line="240" w:lineRule="auto"/>
        <w:jc w:val="both"/>
        <w:rPr>
          <w:rFonts w:ascii="Arial" w:eastAsia="Calibri" w:hAnsi="Arial" w:cs="Arial"/>
          <w:sz w:val="28"/>
          <w:szCs w:val="28"/>
        </w:rPr>
      </w:pPr>
    </w:p>
    <w:p w14:paraId="725FB8D1" w14:textId="77777777" w:rsidR="00AB6D0A" w:rsidRDefault="00AB6D0A" w:rsidP="005B694C">
      <w:pPr>
        <w:spacing w:after="0" w:line="240" w:lineRule="auto"/>
        <w:jc w:val="both"/>
        <w:rPr>
          <w:rFonts w:ascii="Arial" w:eastAsia="Calibri" w:hAnsi="Arial" w:cs="Arial"/>
          <w:sz w:val="28"/>
          <w:szCs w:val="28"/>
        </w:rPr>
      </w:pPr>
    </w:p>
    <w:p w14:paraId="4B4928E9" w14:textId="77777777" w:rsidR="00AB6D0A" w:rsidRDefault="00AB6D0A" w:rsidP="005B694C">
      <w:pPr>
        <w:spacing w:after="0" w:line="240" w:lineRule="auto"/>
        <w:jc w:val="both"/>
        <w:rPr>
          <w:rFonts w:ascii="Arial" w:eastAsia="Calibri" w:hAnsi="Arial" w:cs="Arial"/>
          <w:sz w:val="28"/>
          <w:szCs w:val="28"/>
        </w:rPr>
      </w:pPr>
    </w:p>
    <w:p w14:paraId="0BC608FD" w14:textId="77777777" w:rsidR="00AB6D0A" w:rsidRDefault="00AB6D0A" w:rsidP="005B694C">
      <w:pPr>
        <w:spacing w:after="0" w:line="240" w:lineRule="auto"/>
        <w:jc w:val="both"/>
        <w:rPr>
          <w:rFonts w:ascii="Arial" w:eastAsia="Calibri" w:hAnsi="Arial" w:cs="Arial"/>
          <w:sz w:val="28"/>
          <w:szCs w:val="28"/>
        </w:rPr>
      </w:pPr>
    </w:p>
    <w:p w14:paraId="67F4F25F" w14:textId="77777777" w:rsidR="00AB6D0A" w:rsidRDefault="00AB6D0A" w:rsidP="005B694C">
      <w:pPr>
        <w:spacing w:after="0" w:line="240" w:lineRule="auto"/>
        <w:jc w:val="both"/>
        <w:rPr>
          <w:rFonts w:ascii="Arial" w:eastAsia="Calibri" w:hAnsi="Arial" w:cs="Arial"/>
          <w:sz w:val="28"/>
          <w:szCs w:val="28"/>
        </w:rPr>
      </w:pPr>
    </w:p>
    <w:p w14:paraId="7F4AD62E" w14:textId="77777777" w:rsidR="00AB6D0A" w:rsidRDefault="00AB6D0A" w:rsidP="005B694C">
      <w:pPr>
        <w:spacing w:after="0" w:line="240" w:lineRule="auto"/>
        <w:jc w:val="both"/>
        <w:rPr>
          <w:rFonts w:ascii="Arial" w:eastAsia="Calibri" w:hAnsi="Arial" w:cs="Arial"/>
          <w:sz w:val="28"/>
          <w:szCs w:val="28"/>
        </w:rPr>
      </w:pPr>
    </w:p>
    <w:p w14:paraId="406F2347" w14:textId="77777777" w:rsidR="00AB6D0A" w:rsidRDefault="00AB6D0A" w:rsidP="005B694C">
      <w:pPr>
        <w:spacing w:after="0" w:line="240" w:lineRule="auto"/>
        <w:jc w:val="both"/>
        <w:rPr>
          <w:rFonts w:ascii="Arial" w:eastAsia="Calibri" w:hAnsi="Arial" w:cs="Arial"/>
          <w:sz w:val="28"/>
          <w:szCs w:val="28"/>
        </w:rPr>
      </w:pPr>
    </w:p>
    <w:p w14:paraId="2D471FB4" w14:textId="77777777" w:rsidR="00AB6D0A" w:rsidRDefault="00AB6D0A" w:rsidP="005B694C">
      <w:pPr>
        <w:spacing w:after="0" w:line="240" w:lineRule="auto"/>
        <w:jc w:val="both"/>
        <w:rPr>
          <w:rFonts w:ascii="Arial" w:eastAsia="Calibri" w:hAnsi="Arial" w:cs="Arial"/>
          <w:sz w:val="28"/>
          <w:szCs w:val="28"/>
        </w:rPr>
      </w:pPr>
    </w:p>
    <w:p w14:paraId="0D0AB29E" w14:textId="77777777" w:rsidR="00AB6D0A" w:rsidRDefault="00AB6D0A" w:rsidP="005B694C">
      <w:pPr>
        <w:spacing w:after="0" w:line="240" w:lineRule="auto"/>
        <w:jc w:val="both"/>
        <w:rPr>
          <w:rFonts w:ascii="Arial" w:eastAsia="Calibri" w:hAnsi="Arial" w:cs="Arial"/>
          <w:sz w:val="28"/>
          <w:szCs w:val="28"/>
        </w:rPr>
      </w:pPr>
    </w:p>
    <w:p w14:paraId="508E8CDD" w14:textId="77777777" w:rsidR="00AB6D0A" w:rsidRDefault="00AB6D0A" w:rsidP="005B694C">
      <w:pPr>
        <w:spacing w:after="0" w:line="240" w:lineRule="auto"/>
        <w:jc w:val="both"/>
        <w:rPr>
          <w:rFonts w:ascii="Arial" w:eastAsia="Calibri" w:hAnsi="Arial" w:cs="Arial"/>
          <w:sz w:val="28"/>
          <w:szCs w:val="28"/>
        </w:rPr>
      </w:pPr>
    </w:p>
    <w:p w14:paraId="3E4CE7C3" w14:textId="77777777" w:rsidR="00AB6D0A" w:rsidRDefault="00AB6D0A" w:rsidP="005B694C">
      <w:pPr>
        <w:spacing w:after="0" w:line="240" w:lineRule="auto"/>
        <w:jc w:val="both"/>
        <w:rPr>
          <w:rFonts w:ascii="Arial" w:eastAsia="Calibri" w:hAnsi="Arial" w:cs="Arial"/>
          <w:sz w:val="28"/>
          <w:szCs w:val="28"/>
        </w:rPr>
      </w:pPr>
    </w:p>
    <w:p w14:paraId="4418B616" w14:textId="77777777" w:rsidR="00AB6D0A" w:rsidRDefault="00AB6D0A" w:rsidP="005B694C">
      <w:pPr>
        <w:spacing w:after="0" w:line="240" w:lineRule="auto"/>
        <w:jc w:val="both"/>
        <w:rPr>
          <w:rFonts w:ascii="Arial" w:eastAsia="Calibri" w:hAnsi="Arial" w:cs="Arial"/>
          <w:sz w:val="28"/>
          <w:szCs w:val="28"/>
        </w:rPr>
      </w:pPr>
    </w:p>
    <w:p w14:paraId="5694C54E" w14:textId="77777777" w:rsidR="00AB6D0A" w:rsidRDefault="00AB6D0A" w:rsidP="005B694C">
      <w:pPr>
        <w:spacing w:after="0" w:line="240" w:lineRule="auto"/>
        <w:jc w:val="both"/>
        <w:rPr>
          <w:rFonts w:ascii="Arial" w:eastAsia="Calibri" w:hAnsi="Arial" w:cs="Arial"/>
          <w:sz w:val="28"/>
          <w:szCs w:val="28"/>
        </w:rPr>
      </w:pPr>
    </w:p>
    <w:p w14:paraId="66FDC4E0" w14:textId="77777777" w:rsidR="00AB6D0A" w:rsidRDefault="00AB6D0A" w:rsidP="005B694C">
      <w:pPr>
        <w:spacing w:after="0" w:line="240" w:lineRule="auto"/>
        <w:jc w:val="both"/>
        <w:rPr>
          <w:rFonts w:ascii="Arial" w:eastAsia="Calibri" w:hAnsi="Arial" w:cs="Arial"/>
          <w:sz w:val="28"/>
          <w:szCs w:val="28"/>
        </w:rPr>
      </w:pPr>
    </w:p>
    <w:p w14:paraId="5721F4F6" w14:textId="77777777" w:rsidR="00AB6D0A" w:rsidRDefault="00AB6D0A" w:rsidP="005B694C">
      <w:pPr>
        <w:spacing w:after="0" w:line="240" w:lineRule="auto"/>
        <w:jc w:val="both"/>
        <w:rPr>
          <w:rFonts w:ascii="Arial" w:eastAsia="Calibri" w:hAnsi="Arial" w:cs="Arial"/>
          <w:sz w:val="28"/>
          <w:szCs w:val="28"/>
        </w:rPr>
      </w:pPr>
    </w:p>
    <w:p w14:paraId="6867C064" w14:textId="77777777" w:rsidR="00AB6D0A" w:rsidRDefault="00AB6D0A" w:rsidP="005B694C">
      <w:pPr>
        <w:spacing w:after="0" w:line="240" w:lineRule="auto"/>
        <w:jc w:val="both"/>
        <w:rPr>
          <w:rFonts w:ascii="Arial" w:eastAsia="Calibri" w:hAnsi="Arial" w:cs="Arial"/>
          <w:sz w:val="28"/>
          <w:szCs w:val="28"/>
        </w:rPr>
      </w:pPr>
    </w:p>
    <w:p w14:paraId="6D06694B" w14:textId="77777777" w:rsidR="00AB6D0A" w:rsidRDefault="00AB6D0A" w:rsidP="005B694C">
      <w:pPr>
        <w:spacing w:after="0" w:line="240" w:lineRule="auto"/>
        <w:jc w:val="both"/>
        <w:rPr>
          <w:rFonts w:ascii="Arial" w:eastAsia="Calibri" w:hAnsi="Arial" w:cs="Arial"/>
          <w:sz w:val="28"/>
          <w:szCs w:val="28"/>
        </w:rPr>
      </w:pPr>
    </w:p>
    <w:p w14:paraId="35854A2F" w14:textId="77777777" w:rsidR="00AB6D0A" w:rsidRDefault="00AB6D0A" w:rsidP="005B694C">
      <w:pPr>
        <w:spacing w:after="0" w:line="240" w:lineRule="auto"/>
        <w:jc w:val="both"/>
        <w:rPr>
          <w:rFonts w:ascii="Arial" w:eastAsia="Calibri" w:hAnsi="Arial" w:cs="Arial"/>
          <w:sz w:val="28"/>
          <w:szCs w:val="28"/>
        </w:rPr>
      </w:pPr>
    </w:p>
    <w:p w14:paraId="084E7366" w14:textId="77777777" w:rsidR="00AB6D0A" w:rsidRDefault="00AB6D0A" w:rsidP="005B694C">
      <w:pPr>
        <w:spacing w:after="0" w:line="240" w:lineRule="auto"/>
        <w:jc w:val="both"/>
        <w:rPr>
          <w:rFonts w:ascii="Arial" w:eastAsia="Calibri" w:hAnsi="Arial" w:cs="Arial"/>
          <w:sz w:val="28"/>
          <w:szCs w:val="28"/>
        </w:rPr>
      </w:pPr>
    </w:p>
    <w:p w14:paraId="5A9A59E9" w14:textId="77777777" w:rsidR="00AB6D0A" w:rsidRDefault="00AB6D0A" w:rsidP="005B694C">
      <w:pPr>
        <w:spacing w:after="0" w:line="240" w:lineRule="auto"/>
        <w:jc w:val="both"/>
        <w:rPr>
          <w:rFonts w:ascii="Arial" w:eastAsia="Calibri" w:hAnsi="Arial" w:cs="Arial"/>
          <w:sz w:val="28"/>
          <w:szCs w:val="28"/>
        </w:rPr>
      </w:pPr>
    </w:p>
    <w:p w14:paraId="13AF769B" w14:textId="77777777" w:rsidR="00AB6D0A" w:rsidRDefault="00AB6D0A" w:rsidP="005B694C">
      <w:pPr>
        <w:spacing w:after="0" w:line="240" w:lineRule="auto"/>
        <w:jc w:val="both"/>
        <w:rPr>
          <w:rFonts w:ascii="Arial" w:eastAsia="Calibri" w:hAnsi="Arial" w:cs="Arial"/>
          <w:sz w:val="28"/>
          <w:szCs w:val="28"/>
        </w:rPr>
      </w:pPr>
    </w:p>
    <w:p w14:paraId="56336516" w14:textId="77777777" w:rsidR="00AB6D0A" w:rsidRDefault="00AB6D0A" w:rsidP="005B694C">
      <w:pPr>
        <w:spacing w:after="0" w:line="240" w:lineRule="auto"/>
        <w:jc w:val="both"/>
        <w:rPr>
          <w:rFonts w:ascii="Arial" w:eastAsia="Calibri" w:hAnsi="Arial" w:cs="Arial"/>
          <w:sz w:val="28"/>
          <w:szCs w:val="28"/>
        </w:rPr>
      </w:pPr>
    </w:p>
    <w:p w14:paraId="45E020E4" w14:textId="77777777" w:rsidR="00815109" w:rsidRPr="00AB6D0A" w:rsidRDefault="00815109" w:rsidP="005B694C">
      <w:pPr>
        <w:spacing w:after="0" w:line="240" w:lineRule="auto"/>
        <w:jc w:val="both"/>
        <w:rPr>
          <w:rFonts w:ascii="Arial" w:eastAsia="Calibri" w:hAnsi="Arial" w:cs="Arial"/>
          <w:sz w:val="28"/>
          <w:szCs w:val="28"/>
        </w:rPr>
      </w:pPr>
    </w:p>
    <w:p w14:paraId="3AF3E2C0" w14:textId="394EBF82" w:rsidR="00CF0900" w:rsidRPr="00AB6D0A" w:rsidRDefault="00CF0900" w:rsidP="005B694C">
      <w:pPr>
        <w:spacing w:after="0" w:line="240" w:lineRule="auto"/>
        <w:jc w:val="both"/>
        <w:rPr>
          <w:rFonts w:ascii="Arial" w:eastAsia="Calibri" w:hAnsi="Arial" w:cs="Arial"/>
          <w:sz w:val="28"/>
          <w:szCs w:val="28"/>
        </w:rPr>
      </w:pPr>
    </w:p>
    <w:p w14:paraId="1D15BD50" w14:textId="2610BC77" w:rsidR="00CF0900" w:rsidRPr="009E721F" w:rsidRDefault="00C64292" w:rsidP="00601802">
      <w:pPr>
        <w:pStyle w:val="Akapitzlist"/>
        <w:numPr>
          <w:ilvl w:val="0"/>
          <w:numId w:val="233"/>
        </w:numPr>
        <w:spacing w:after="0" w:line="240" w:lineRule="auto"/>
        <w:jc w:val="both"/>
        <w:rPr>
          <w:rFonts w:ascii="Arial" w:eastAsia="Calibri" w:hAnsi="Arial" w:cs="Arial"/>
          <w:b/>
          <w:bCs/>
          <w:color w:val="4472C4" w:themeColor="accent1"/>
          <w:sz w:val="28"/>
          <w:szCs w:val="28"/>
        </w:rPr>
      </w:pPr>
      <w:r w:rsidRPr="009E721F">
        <w:rPr>
          <w:rFonts w:ascii="Arial" w:eastAsia="Calibri" w:hAnsi="Arial" w:cs="Arial"/>
          <w:b/>
          <w:bCs/>
          <w:color w:val="4472C4" w:themeColor="accent1"/>
          <w:sz w:val="28"/>
          <w:szCs w:val="28"/>
        </w:rPr>
        <w:t>Kultura</w:t>
      </w:r>
    </w:p>
    <w:p w14:paraId="72AE5E96" w14:textId="77777777" w:rsidR="00815109" w:rsidRPr="00AB6D0A" w:rsidRDefault="00815109" w:rsidP="00A51037">
      <w:pPr>
        <w:spacing w:after="0" w:line="240" w:lineRule="auto"/>
        <w:jc w:val="both"/>
        <w:rPr>
          <w:rFonts w:ascii="Arial" w:eastAsia="Calibri" w:hAnsi="Arial" w:cs="Arial"/>
          <w:sz w:val="28"/>
          <w:szCs w:val="28"/>
        </w:rPr>
      </w:pPr>
    </w:p>
    <w:p w14:paraId="12163030" w14:textId="6157719C" w:rsidR="00A51037" w:rsidRPr="00AB6D0A" w:rsidRDefault="00A51037" w:rsidP="00A51037">
      <w:pPr>
        <w:spacing w:after="0" w:line="240" w:lineRule="auto"/>
        <w:jc w:val="both"/>
        <w:rPr>
          <w:rFonts w:ascii="Arial" w:eastAsia="Calibri" w:hAnsi="Arial" w:cs="Arial"/>
          <w:sz w:val="28"/>
          <w:szCs w:val="28"/>
        </w:rPr>
      </w:pPr>
      <w:r w:rsidRPr="00AB6D0A">
        <w:rPr>
          <w:rFonts w:ascii="Arial" w:eastAsia="Calibri" w:hAnsi="Arial" w:cs="Arial"/>
          <w:sz w:val="28"/>
          <w:szCs w:val="28"/>
        </w:rPr>
        <w:t>Jednostki kultury</w:t>
      </w:r>
    </w:p>
    <w:p w14:paraId="05B69392" w14:textId="48480A20" w:rsidR="00CF0900" w:rsidRPr="00815109" w:rsidRDefault="00CF0900" w:rsidP="005B694C">
      <w:pPr>
        <w:spacing w:after="0" w:line="240" w:lineRule="auto"/>
        <w:jc w:val="both"/>
        <w:rPr>
          <w:rFonts w:ascii="Arial" w:eastAsia="Calibri" w:hAnsi="Arial" w:cs="Arial"/>
          <w:sz w:val="24"/>
          <w:szCs w:val="24"/>
        </w:rPr>
      </w:pPr>
    </w:p>
    <w:p w14:paraId="002DD41F" w14:textId="2F24D4FA" w:rsidR="0003172E" w:rsidRPr="00815109" w:rsidRDefault="0003172E" w:rsidP="00815109">
      <w:pPr>
        <w:spacing w:after="0" w:line="240" w:lineRule="auto"/>
        <w:rPr>
          <w:rFonts w:ascii="Arial" w:eastAsia="Calibri" w:hAnsi="Arial" w:cs="Arial"/>
          <w:sz w:val="28"/>
          <w:szCs w:val="28"/>
        </w:rPr>
      </w:pPr>
      <w:r w:rsidRPr="00815109">
        <w:rPr>
          <w:rFonts w:ascii="Arial" w:eastAsia="Calibri" w:hAnsi="Arial" w:cs="Arial"/>
          <w:b/>
          <w:bCs/>
          <w:sz w:val="28"/>
          <w:szCs w:val="28"/>
        </w:rPr>
        <w:t>Centrum Kultury Browar B.</w:t>
      </w:r>
      <w:r w:rsidR="00A45CE3" w:rsidRPr="00815109">
        <w:rPr>
          <w:rFonts w:ascii="Arial" w:eastAsia="Calibri" w:hAnsi="Arial" w:cs="Arial"/>
          <w:b/>
          <w:bCs/>
          <w:sz w:val="28"/>
          <w:szCs w:val="28"/>
        </w:rPr>
        <w:t xml:space="preserve"> oraz kluby: Klub „Stara Remiza”, Klub „Zazamcze”, Klub „</w:t>
      </w:r>
      <w:r w:rsidR="00FC1E34" w:rsidRPr="00815109">
        <w:rPr>
          <w:rFonts w:ascii="Arial" w:eastAsia="Calibri" w:hAnsi="Arial" w:cs="Arial"/>
          <w:b/>
          <w:bCs/>
          <w:sz w:val="28"/>
          <w:szCs w:val="28"/>
        </w:rPr>
        <w:t>Łęg”</w:t>
      </w:r>
    </w:p>
    <w:p w14:paraId="792F46DB" w14:textId="3B0A0AC7" w:rsidR="0003172E" w:rsidRPr="00815109" w:rsidRDefault="0003172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Podstawowym zadaniem Centrum jest rozpoznawanie, rozbudzanie, zaspokajanie potrzeb i aspiracji kulturalnych społeczeństwa</w:t>
      </w:r>
      <w:r w:rsidR="004963EA" w:rsidRPr="00815109">
        <w:rPr>
          <w:rFonts w:ascii="Arial" w:eastAsia="Calibri" w:hAnsi="Arial" w:cs="Arial"/>
          <w:sz w:val="28"/>
          <w:szCs w:val="28"/>
        </w:rPr>
        <w:t xml:space="preserve">  </w:t>
      </w:r>
      <w:r w:rsidRPr="00815109">
        <w:rPr>
          <w:rFonts w:ascii="Arial" w:eastAsia="Calibri" w:hAnsi="Arial" w:cs="Arial"/>
          <w:sz w:val="28"/>
          <w:szCs w:val="28"/>
        </w:rPr>
        <w:t>poprzez tworzenie, upowszechnianie, organizowanie oraz promowanie aktywnego i kreatywnego uczestnictwa w kulturze oraz działalności artystycznej i kulturalnej na terenie swojego działania.</w:t>
      </w:r>
    </w:p>
    <w:p w14:paraId="25BE3619" w14:textId="18645B37" w:rsidR="0003172E" w:rsidRPr="00815109" w:rsidRDefault="0003172E" w:rsidP="00601802">
      <w:pPr>
        <w:numPr>
          <w:ilvl w:val="0"/>
          <w:numId w:val="25"/>
        </w:numPr>
        <w:suppressAutoHyphens/>
        <w:spacing w:after="0" w:line="240" w:lineRule="auto"/>
        <w:contextualSpacing/>
        <w:rPr>
          <w:rFonts w:ascii="Arial" w:hAnsi="Arial" w:cs="Arial"/>
          <w:sz w:val="28"/>
          <w:szCs w:val="28"/>
        </w:rPr>
      </w:pPr>
      <w:r w:rsidRPr="00815109">
        <w:rPr>
          <w:rFonts w:ascii="Arial" w:hAnsi="Arial" w:cs="Arial"/>
          <w:sz w:val="28"/>
          <w:szCs w:val="28"/>
        </w:rPr>
        <w:t>Ilość uczestników w 202</w:t>
      </w:r>
      <w:r w:rsidR="003F4889" w:rsidRPr="00815109">
        <w:rPr>
          <w:rFonts w:ascii="Arial" w:hAnsi="Arial" w:cs="Arial"/>
          <w:sz w:val="28"/>
          <w:szCs w:val="28"/>
        </w:rPr>
        <w:t>2</w:t>
      </w:r>
      <w:r w:rsidR="001634B0" w:rsidRPr="00815109">
        <w:rPr>
          <w:rFonts w:ascii="Arial" w:hAnsi="Arial" w:cs="Arial"/>
          <w:sz w:val="28"/>
          <w:szCs w:val="28"/>
        </w:rPr>
        <w:t xml:space="preserve"> </w:t>
      </w:r>
      <w:r w:rsidRPr="00815109">
        <w:rPr>
          <w:rFonts w:ascii="Arial" w:hAnsi="Arial" w:cs="Arial"/>
          <w:sz w:val="28"/>
          <w:szCs w:val="28"/>
        </w:rPr>
        <w:t>r.:</w:t>
      </w:r>
    </w:p>
    <w:p w14:paraId="3F711F41" w14:textId="1FE22FD9" w:rsidR="0003172E" w:rsidRPr="00815109" w:rsidRDefault="006A7E74" w:rsidP="00601802">
      <w:pPr>
        <w:numPr>
          <w:ilvl w:val="1"/>
          <w:numId w:val="25"/>
        </w:numPr>
        <w:suppressAutoHyphens/>
        <w:spacing w:after="0" w:line="240" w:lineRule="auto"/>
        <w:contextualSpacing/>
        <w:rPr>
          <w:rFonts w:ascii="Arial" w:hAnsi="Arial" w:cs="Arial"/>
          <w:sz w:val="28"/>
          <w:szCs w:val="28"/>
        </w:rPr>
      </w:pPr>
      <w:r w:rsidRPr="00815109">
        <w:rPr>
          <w:rFonts w:ascii="Arial" w:hAnsi="Arial" w:cs="Arial"/>
          <w:sz w:val="28"/>
          <w:szCs w:val="28"/>
        </w:rPr>
        <w:lastRenderedPageBreak/>
        <w:t xml:space="preserve">ok. </w:t>
      </w:r>
      <w:r w:rsidR="003F4889" w:rsidRPr="00815109">
        <w:rPr>
          <w:rFonts w:ascii="Arial" w:hAnsi="Arial" w:cs="Arial"/>
          <w:sz w:val="28"/>
          <w:szCs w:val="28"/>
        </w:rPr>
        <w:t xml:space="preserve">56 000 </w:t>
      </w:r>
      <w:r w:rsidR="0003172E" w:rsidRPr="00815109">
        <w:rPr>
          <w:rFonts w:ascii="Arial" w:hAnsi="Arial" w:cs="Arial"/>
          <w:sz w:val="28"/>
          <w:szCs w:val="28"/>
        </w:rPr>
        <w:t>uczestników przedsięwzięć własnych</w:t>
      </w:r>
      <w:r w:rsidR="00DB4A3C" w:rsidRPr="00815109">
        <w:rPr>
          <w:rFonts w:ascii="Arial" w:hAnsi="Arial" w:cs="Arial"/>
          <w:sz w:val="28"/>
          <w:szCs w:val="28"/>
        </w:rPr>
        <w:t xml:space="preserve"> </w:t>
      </w:r>
      <w:r w:rsidR="003F4889" w:rsidRPr="00815109">
        <w:rPr>
          <w:rFonts w:ascii="Arial" w:hAnsi="Arial" w:cs="Arial"/>
          <w:sz w:val="28"/>
          <w:szCs w:val="28"/>
        </w:rPr>
        <w:t>i współorgani</w:t>
      </w:r>
      <w:r w:rsidR="00BC0BE1" w:rsidRPr="00815109">
        <w:rPr>
          <w:rFonts w:ascii="Arial" w:hAnsi="Arial" w:cs="Arial"/>
          <w:sz w:val="28"/>
          <w:szCs w:val="28"/>
        </w:rPr>
        <w:t>zowanych</w:t>
      </w:r>
      <w:r w:rsidR="0003172E" w:rsidRPr="00815109">
        <w:rPr>
          <w:rFonts w:ascii="Arial" w:hAnsi="Arial" w:cs="Arial"/>
          <w:sz w:val="28"/>
          <w:szCs w:val="28"/>
        </w:rPr>
        <w:t xml:space="preserve">, </w:t>
      </w:r>
    </w:p>
    <w:p w14:paraId="71C8D342" w14:textId="2CF43E21" w:rsidR="0003172E" w:rsidRPr="00815109" w:rsidRDefault="00443C73" w:rsidP="00601802">
      <w:pPr>
        <w:numPr>
          <w:ilvl w:val="1"/>
          <w:numId w:val="25"/>
        </w:numPr>
        <w:suppressAutoHyphens/>
        <w:spacing w:after="0" w:line="240" w:lineRule="auto"/>
        <w:contextualSpacing/>
        <w:rPr>
          <w:rFonts w:ascii="Arial" w:hAnsi="Arial" w:cs="Arial"/>
          <w:sz w:val="28"/>
          <w:szCs w:val="28"/>
        </w:rPr>
      </w:pPr>
      <w:r w:rsidRPr="00815109">
        <w:rPr>
          <w:rFonts w:ascii="Arial" w:hAnsi="Arial" w:cs="Arial"/>
          <w:sz w:val="28"/>
          <w:szCs w:val="28"/>
        </w:rPr>
        <w:t xml:space="preserve">ok. </w:t>
      </w:r>
      <w:r w:rsidR="00BC0BE1" w:rsidRPr="00815109">
        <w:rPr>
          <w:rFonts w:ascii="Arial" w:hAnsi="Arial" w:cs="Arial"/>
          <w:sz w:val="28"/>
          <w:szCs w:val="28"/>
        </w:rPr>
        <w:t>15 955</w:t>
      </w:r>
      <w:r w:rsidR="0003172E" w:rsidRPr="00815109">
        <w:rPr>
          <w:rFonts w:ascii="Arial" w:hAnsi="Arial" w:cs="Arial"/>
          <w:sz w:val="28"/>
          <w:szCs w:val="28"/>
        </w:rPr>
        <w:t xml:space="preserve"> odwiedzających wystawy</w:t>
      </w:r>
    </w:p>
    <w:p w14:paraId="5BF40099" w14:textId="2DD5AFD0" w:rsidR="0003172E" w:rsidRPr="00815109" w:rsidRDefault="0003172E" w:rsidP="00601802">
      <w:pPr>
        <w:numPr>
          <w:ilvl w:val="1"/>
          <w:numId w:val="25"/>
        </w:numPr>
        <w:suppressAutoHyphens/>
        <w:spacing w:after="0" w:line="240" w:lineRule="auto"/>
        <w:contextualSpacing/>
        <w:rPr>
          <w:rFonts w:ascii="Arial" w:hAnsi="Arial" w:cs="Arial"/>
          <w:sz w:val="28"/>
          <w:szCs w:val="28"/>
        </w:rPr>
      </w:pPr>
      <w:r w:rsidRPr="00815109">
        <w:rPr>
          <w:rFonts w:ascii="Arial" w:hAnsi="Arial" w:cs="Arial"/>
          <w:sz w:val="28"/>
          <w:szCs w:val="28"/>
        </w:rPr>
        <w:t xml:space="preserve">ok. 1 </w:t>
      </w:r>
      <w:r w:rsidR="000C76E0" w:rsidRPr="00815109">
        <w:rPr>
          <w:rFonts w:ascii="Arial" w:hAnsi="Arial" w:cs="Arial"/>
          <w:sz w:val="28"/>
          <w:szCs w:val="28"/>
        </w:rPr>
        <w:t>167</w:t>
      </w:r>
      <w:r w:rsidRPr="00815109">
        <w:rPr>
          <w:rFonts w:ascii="Arial" w:hAnsi="Arial" w:cs="Arial"/>
          <w:sz w:val="28"/>
          <w:szCs w:val="28"/>
        </w:rPr>
        <w:t xml:space="preserve"> uczestników innych działań kulturalnych, np. oprowadzanie po obiekcie, lekcje na ekspozycji, lekcje biblioteczne</w:t>
      </w:r>
    </w:p>
    <w:p w14:paraId="3AC7CC24" w14:textId="4F79A683" w:rsidR="0003172E" w:rsidRPr="00815109" w:rsidRDefault="0003172E" w:rsidP="00815109">
      <w:pPr>
        <w:spacing w:after="0" w:line="240" w:lineRule="auto"/>
        <w:rPr>
          <w:rFonts w:ascii="Arial" w:eastAsia="Calibri" w:hAnsi="Arial" w:cs="Arial"/>
          <w:sz w:val="28"/>
          <w:szCs w:val="28"/>
        </w:rPr>
      </w:pPr>
      <w:r w:rsidRPr="00815109">
        <w:rPr>
          <w:rFonts w:ascii="Arial" w:eastAsia="Calibri" w:hAnsi="Arial" w:cs="Arial"/>
          <w:sz w:val="28"/>
          <w:szCs w:val="28"/>
        </w:rPr>
        <w:t>Najważniejsze wydarzenia:</w:t>
      </w:r>
    </w:p>
    <w:p w14:paraId="7A1B8906" w14:textId="77777777" w:rsidR="00F1529F" w:rsidRPr="00815109" w:rsidRDefault="0003172E" w:rsidP="00601802">
      <w:pPr>
        <w:numPr>
          <w:ilvl w:val="0"/>
          <w:numId w:val="26"/>
        </w:numPr>
        <w:suppressAutoHyphens/>
        <w:spacing w:after="0" w:line="240" w:lineRule="auto"/>
        <w:ind w:left="1418" w:hanging="284"/>
        <w:contextualSpacing/>
        <w:rPr>
          <w:rFonts w:ascii="Arial" w:hAnsi="Arial" w:cs="Arial"/>
          <w:sz w:val="28"/>
          <w:szCs w:val="28"/>
        </w:rPr>
      </w:pPr>
      <w:r w:rsidRPr="00815109">
        <w:rPr>
          <w:rFonts w:ascii="Arial" w:hAnsi="Arial" w:cs="Arial"/>
          <w:sz w:val="28"/>
          <w:szCs w:val="28"/>
        </w:rPr>
        <w:t xml:space="preserve"> „</w:t>
      </w:r>
      <w:r w:rsidR="000C76E0" w:rsidRPr="00815109">
        <w:rPr>
          <w:rFonts w:ascii="Arial" w:hAnsi="Arial" w:cs="Arial"/>
          <w:sz w:val="28"/>
          <w:szCs w:val="28"/>
        </w:rPr>
        <w:t>Włocławek dla Orkiestry</w:t>
      </w:r>
      <w:r w:rsidRPr="00815109">
        <w:rPr>
          <w:rFonts w:ascii="Arial" w:hAnsi="Arial" w:cs="Arial"/>
          <w:sz w:val="28"/>
          <w:szCs w:val="28"/>
        </w:rPr>
        <w:t>.”</w:t>
      </w:r>
    </w:p>
    <w:p w14:paraId="1913217F" w14:textId="77777777" w:rsidR="00F1529F" w:rsidRPr="00815109" w:rsidRDefault="00F1529F" w:rsidP="00601802">
      <w:pPr>
        <w:numPr>
          <w:ilvl w:val="0"/>
          <w:numId w:val="26"/>
        </w:numPr>
        <w:suppressAutoHyphens/>
        <w:spacing w:after="0" w:line="240" w:lineRule="auto"/>
        <w:ind w:left="1418" w:hanging="284"/>
        <w:contextualSpacing/>
        <w:rPr>
          <w:rFonts w:ascii="Arial" w:hAnsi="Arial" w:cs="Arial"/>
          <w:sz w:val="28"/>
          <w:szCs w:val="28"/>
        </w:rPr>
      </w:pPr>
      <w:r w:rsidRPr="00815109">
        <w:rPr>
          <w:rFonts w:ascii="Arial" w:eastAsia="Times New Roman" w:hAnsi="Arial" w:cs="Arial"/>
          <w:sz w:val="28"/>
          <w:szCs w:val="28"/>
          <w:lang w:eastAsia="pl-PL"/>
        </w:rPr>
        <w:t>XIV Ogólnopolski Konkurs Rzeźbiarski dla Dzieci i Młodzieży im. Stanisława Zagajewskiego</w:t>
      </w:r>
    </w:p>
    <w:p w14:paraId="50EA6C0F" w14:textId="77777777" w:rsidR="00F1529F" w:rsidRPr="00815109" w:rsidRDefault="00F1529F" w:rsidP="00601802">
      <w:pPr>
        <w:numPr>
          <w:ilvl w:val="0"/>
          <w:numId w:val="26"/>
        </w:numPr>
        <w:suppressAutoHyphens/>
        <w:spacing w:after="0" w:line="240" w:lineRule="auto"/>
        <w:ind w:left="1418" w:hanging="284"/>
        <w:contextualSpacing/>
        <w:rPr>
          <w:rFonts w:ascii="Arial" w:hAnsi="Arial" w:cs="Arial"/>
          <w:sz w:val="28"/>
          <w:szCs w:val="28"/>
        </w:rPr>
      </w:pPr>
      <w:r w:rsidRPr="00815109">
        <w:rPr>
          <w:rFonts w:ascii="Arial" w:eastAsia="Times New Roman" w:hAnsi="Arial" w:cs="Arial"/>
          <w:sz w:val="28"/>
          <w:szCs w:val="28"/>
          <w:lang w:eastAsia="pl-PL"/>
        </w:rPr>
        <w:t>Włocławek Rockowo dla Ukrainy</w:t>
      </w:r>
    </w:p>
    <w:p w14:paraId="4C16AE2D" w14:textId="77777777" w:rsidR="00F1529F" w:rsidRPr="00815109" w:rsidRDefault="00F1529F" w:rsidP="00601802">
      <w:pPr>
        <w:numPr>
          <w:ilvl w:val="0"/>
          <w:numId w:val="26"/>
        </w:numPr>
        <w:suppressAutoHyphens/>
        <w:spacing w:after="0" w:line="240" w:lineRule="auto"/>
        <w:ind w:left="1418" w:hanging="284"/>
        <w:contextualSpacing/>
        <w:rPr>
          <w:rFonts w:ascii="Arial" w:hAnsi="Arial" w:cs="Arial"/>
          <w:sz w:val="28"/>
          <w:szCs w:val="28"/>
        </w:rPr>
      </w:pPr>
      <w:r w:rsidRPr="00815109">
        <w:rPr>
          <w:rFonts w:ascii="Arial" w:eastAsia="Times New Roman" w:hAnsi="Arial" w:cs="Arial"/>
          <w:sz w:val="28"/>
          <w:szCs w:val="28"/>
          <w:lang w:eastAsia="pl-PL"/>
        </w:rPr>
        <w:t>Święto Żuru Kujawskiego</w:t>
      </w:r>
    </w:p>
    <w:p w14:paraId="40767F6F" w14:textId="77777777" w:rsidR="00F1529F" w:rsidRPr="00815109" w:rsidRDefault="00F1529F" w:rsidP="00601802">
      <w:pPr>
        <w:numPr>
          <w:ilvl w:val="0"/>
          <w:numId w:val="26"/>
        </w:numPr>
        <w:suppressAutoHyphens/>
        <w:spacing w:after="0" w:line="240" w:lineRule="auto"/>
        <w:ind w:left="1418" w:hanging="284"/>
        <w:contextualSpacing/>
        <w:rPr>
          <w:rFonts w:ascii="Arial" w:hAnsi="Arial" w:cs="Arial"/>
          <w:sz w:val="28"/>
          <w:szCs w:val="28"/>
        </w:rPr>
      </w:pPr>
      <w:r w:rsidRPr="00815109">
        <w:rPr>
          <w:rFonts w:ascii="Arial" w:eastAsia="Times New Roman" w:hAnsi="Arial" w:cs="Arial"/>
          <w:sz w:val="28"/>
          <w:szCs w:val="28"/>
          <w:lang w:eastAsia="pl-PL"/>
        </w:rPr>
        <w:t>Majówka na Bulwarach</w:t>
      </w:r>
    </w:p>
    <w:p w14:paraId="53BDBC77" w14:textId="77777777" w:rsidR="00F1529F" w:rsidRPr="00815109" w:rsidRDefault="00F1529F" w:rsidP="00601802">
      <w:pPr>
        <w:numPr>
          <w:ilvl w:val="0"/>
          <w:numId w:val="26"/>
        </w:numPr>
        <w:suppressAutoHyphens/>
        <w:spacing w:after="0" w:line="240" w:lineRule="auto"/>
        <w:ind w:left="1418" w:hanging="284"/>
        <w:contextualSpacing/>
        <w:rPr>
          <w:rFonts w:ascii="Arial" w:hAnsi="Arial" w:cs="Arial"/>
          <w:sz w:val="28"/>
          <w:szCs w:val="28"/>
        </w:rPr>
      </w:pPr>
      <w:r w:rsidRPr="00815109">
        <w:rPr>
          <w:rFonts w:ascii="Arial" w:eastAsia="Times New Roman" w:hAnsi="Arial" w:cs="Arial"/>
          <w:sz w:val="28"/>
          <w:szCs w:val="28"/>
          <w:lang w:eastAsia="pl-PL"/>
        </w:rPr>
        <w:t>CODA – Ogólnopolskie Konfrontacje Tańca Współczesnego</w:t>
      </w:r>
    </w:p>
    <w:p w14:paraId="01F682A9" w14:textId="77777777" w:rsidR="00F1529F" w:rsidRPr="00815109" w:rsidRDefault="00F1529F" w:rsidP="00601802">
      <w:pPr>
        <w:numPr>
          <w:ilvl w:val="0"/>
          <w:numId w:val="26"/>
        </w:numPr>
        <w:suppressAutoHyphens/>
        <w:spacing w:after="0" w:line="240" w:lineRule="auto"/>
        <w:ind w:left="1418" w:hanging="284"/>
        <w:contextualSpacing/>
        <w:rPr>
          <w:rFonts w:ascii="Arial" w:hAnsi="Arial" w:cs="Arial"/>
          <w:sz w:val="28"/>
          <w:szCs w:val="28"/>
        </w:rPr>
      </w:pPr>
      <w:r w:rsidRPr="00815109">
        <w:rPr>
          <w:rFonts w:ascii="Arial" w:eastAsia="Times New Roman" w:hAnsi="Arial" w:cs="Arial"/>
          <w:sz w:val="28"/>
          <w:szCs w:val="28"/>
          <w:lang w:eastAsia="pl-PL"/>
        </w:rPr>
        <w:t>Dni Włocławka 2022</w:t>
      </w:r>
    </w:p>
    <w:p w14:paraId="44602962" w14:textId="77777777" w:rsidR="00F1529F" w:rsidRPr="00815109" w:rsidRDefault="00F1529F" w:rsidP="00601802">
      <w:pPr>
        <w:numPr>
          <w:ilvl w:val="0"/>
          <w:numId w:val="26"/>
        </w:numPr>
        <w:suppressAutoHyphens/>
        <w:spacing w:after="0" w:line="240" w:lineRule="auto"/>
        <w:ind w:left="1418" w:hanging="284"/>
        <w:contextualSpacing/>
        <w:rPr>
          <w:rFonts w:ascii="Arial" w:hAnsi="Arial" w:cs="Arial"/>
          <w:sz w:val="28"/>
          <w:szCs w:val="28"/>
        </w:rPr>
      </w:pPr>
      <w:r w:rsidRPr="00815109">
        <w:rPr>
          <w:rFonts w:ascii="Arial" w:hAnsi="Arial" w:cs="Arial"/>
          <w:sz w:val="28"/>
          <w:szCs w:val="28"/>
        </w:rPr>
        <w:t>XXXI Finał Turnieju Poezji Śpiewanej 67. Ogólnopolskiego Konkursu Recytatorskiego</w:t>
      </w:r>
    </w:p>
    <w:p w14:paraId="4AFBEE4B" w14:textId="796F781F" w:rsidR="00F1529F" w:rsidRPr="00815109" w:rsidRDefault="00F1529F" w:rsidP="00601802">
      <w:pPr>
        <w:numPr>
          <w:ilvl w:val="0"/>
          <w:numId w:val="26"/>
        </w:numPr>
        <w:suppressAutoHyphens/>
        <w:spacing w:after="0" w:line="240" w:lineRule="auto"/>
        <w:ind w:left="1418" w:hanging="284"/>
        <w:contextualSpacing/>
        <w:rPr>
          <w:rFonts w:ascii="Arial" w:hAnsi="Arial" w:cs="Arial"/>
          <w:sz w:val="28"/>
          <w:szCs w:val="28"/>
        </w:rPr>
      </w:pPr>
      <w:r w:rsidRPr="00815109">
        <w:rPr>
          <w:rFonts w:ascii="Arial" w:hAnsi="Arial" w:cs="Arial"/>
          <w:sz w:val="28"/>
          <w:szCs w:val="28"/>
        </w:rPr>
        <w:t>Fajans Festiwal – II edycja Festiwalu Włocławskiego Fajansu</w:t>
      </w:r>
    </w:p>
    <w:p w14:paraId="1E70C4A7" w14:textId="3DF19361" w:rsidR="004D0923" w:rsidRPr="00815109" w:rsidRDefault="004D0923" w:rsidP="00815109">
      <w:pPr>
        <w:suppressAutoHyphens/>
        <w:spacing w:after="0" w:line="240" w:lineRule="auto"/>
        <w:ind w:left="1418"/>
        <w:rPr>
          <w:rFonts w:ascii="Arial" w:eastAsia="Calibri" w:hAnsi="Arial" w:cs="Arial"/>
          <w:b/>
          <w:bCs/>
          <w:sz w:val="28"/>
          <w:szCs w:val="28"/>
        </w:rPr>
      </w:pPr>
    </w:p>
    <w:p w14:paraId="07C01BA9" w14:textId="43EF336D" w:rsidR="005A676B" w:rsidRPr="00815109" w:rsidRDefault="00DB4A3C" w:rsidP="00815109">
      <w:pPr>
        <w:suppressAutoHyphens/>
        <w:spacing w:after="0" w:line="240" w:lineRule="auto"/>
        <w:rPr>
          <w:rFonts w:ascii="Arial" w:eastAsia="Calibri" w:hAnsi="Arial" w:cs="Arial"/>
          <w:b/>
          <w:bCs/>
          <w:sz w:val="28"/>
          <w:szCs w:val="28"/>
        </w:rPr>
      </w:pPr>
      <w:r w:rsidRPr="00815109">
        <w:rPr>
          <w:rFonts w:ascii="Arial" w:eastAsia="Calibri" w:hAnsi="Arial" w:cs="Arial"/>
          <w:b/>
          <w:bCs/>
          <w:sz w:val="28"/>
          <w:szCs w:val="28"/>
        </w:rPr>
        <w:t xml:space="preserve">Imprezy współorganizowane </w:t>
      </w:r>
      <w:r w:rsidR="00390F3F" w:rsidRPr="00815109">
        <w:rPr>
          <w:rFonts w:ascii="Arial" w:eastAsia="Calibri" w:hAnsi="Arial" w:cs="Arial"/>
          <w:b/>
          <w:bCs/>
          <w:sz w:val="28"/>
          <w:szCs w:val="28"/>
        </w:rPr>
        <w:t>ze źródeł zewnętrznych</w:t>
      </w:r>
      <w:r w:rsidR="00F7712F" w:rsidRPr="00815109">
        <w:rPr>
          <w:rFonts w:ascii="Arial" w:eastAsia="Calibri" w:hAnsi="Arial" w:cs="Arial"/>
          <w:b/>
          <w:bCs/>
          <w:sz w:val="28"/>
          <w:szCs w:val="28"/>
        </w:rPr>
        <w:t xml:space="preserve"> / dotacje</w:t>
      </w:r>
      <w:r w:rsidR="004D0923" w:rsidRPr="00815109">
        <w:rPr>
          <w:rFonts w:ascii="Arial" w:eastAsia="Calibri" w:hAnsi="Arial" w:cs="Arial"/>
          <w:b/>
          <w:bCs/>
          <w:sz w:val="28"/>
          <w:szCs w:val="28"/>
        </w:rPr>
        <w:t>:</w:t>
      </w:r>
    </w:p>
    <w:p w14:paraId="00B144A1" w14:textId="723ABA0A" w:rsidR="000D6E9C" w:rsidRPr="00815109" w:rsidRDefault="00F7712F" w:rsidP="00815109">
      <w:pPr>
        <w:suppressAutoHyphens/>
        <w:spacing w:after="0" w:line="240" w:lineRule="auto"/>
        <w:rPr>
          <w:rFonts w:ascii="Arial" w:eastAsia="Calibri" w:hAnsi="Arial" w:cs="Arial"/>
          <w:b/>
          <w:bCs/>
          <w:i/>
          <w:iCs/>
          <w:sz w:val="28"/>
          <w:szCs w:val="28"/>
        </w:rPr>
      </w:pPr>
      <w:r w:rsidRPr="00815109">
        <w:rPr>
          <w:rFonts w:ascii="Arial" w:eastAsia="Calibri" w:hAnsi="Arial" w:cs="Arial"/>
          <w:b/>
          <w:bCs/>
          <w:i/>
          <w:iCs/>
          <w:sz w:val="28"/>
          <w:szCs w:val="28"/>
        </w:rPr>
        <w:t>Mecenat Pracowni Edukacji Plastycznej</w:t>
      </w:r>
    </w:p>
    <w:p w14:paraId="58242F21" w14:textId="0EBCC188" w:rsidR="00196EC2" w:rsidRPr="00815109" w:rsidRDefault="00196EC2" w:rsidP="00815109">
      <w:pPr>
        <w:suppressAutoHyphens/>
        <w:spacing w:after="0" w:line="240" w:lineRule="auto"/>
        <w:rPr>
          <w:rFonts w:ascii="Arial" w:eastAsia="Calibri" w:hAnsi="Arial" w:cs="Arial"/>
          <w:sz w:val="28"/>
          <w:szCs w:val="28"/>
        </w:rPr>
      </w:pPr>
      <w:bookmarkStart w:id="11" w:name="_Hlk132968508"/>
      <w:r w:rsidRPr="00815109">
        <w:rPr>
          <w:rFonts w:ascii="Arial" w:eastAsia="Calibri" w:hAnsi="Arial" w:cs="Arial"/>
          <w:sz w:val="28"/>
          <w:szCs w:val="28"/>
        </w:rPr>
        <w:t>Data podpisania umowy: 8.02.2022 r.</w:t>
      </w:r>
    </w:p>
    <w:p w14:paraId="2D1E88F6" w14:textId="539D0564" w:rsidR="00B51060" w:rsidRPr="00815109" w:rsidRDefault="00B51060"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Kwota dofinansowania zgodna z obowiązującą umową: 6</w:t>
      </w:r>
      <w:r w:rsidR="004752A1" w:rsidRPr="00815109">
        <w:rPr>
          <w:rFonts w:ascii="Arial" w:eastAsia="Calibri" w:hAnsi="Arial" w:cs="Arial"/>
          <w:sz w:val="28"/>
          <w:szCs w:val="28"/>
        </w:rPr>
        <w:t> </w:t>
      </w:r>
      <w:r w:rsidRPr="00815109">
        <w:rPr>
          <w:rFonts w:ascii="Arial" w:eastAsia="Calibri" w:hAnsi="Arial" w:cs="Arial"/>
          <w:sz w:val="28"/>
          <w:szCs w:val="28"/>
        </w:rPr>
        <w:t>000</w:t>
      </w:r>
      <w:r w:rsidR="004752A1" w:rsidRPr="00815109">
        <w:rPr>
          <w:rFonts w:ascii="Arial" w:eastAsia="Calibri" w:hAnsi="Arial" w:cs="Arial"/>
          <w:sz w:val="28"/>
          <w:szCs w:val="28"/>
        </w:rPr>
        <w:t>,00</w:t>
      </w:r>
      <w:r w:rsidRPr="00815109">
        <w:rPr>
          <w:rFonts w:ascii="Arial" w:eastAsia="Calibri" w:hAnsi="Arial" w:cs="Arial"/>
          <w:sz w:val="28"/>
          <w:szCs w:val="28"/>
        </w:rPr>
        <w:t xml:space="preserve"> zł</w:t>
      </w:r>
    </w:p>
    <w:p w14:paraId="2FC10485" w14:textId="0F4FB766" w:rsidR="00B51060" w:rsidRPr="00815109" w:rsidRDefault="00B51060"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Kwota całkowita zadania i wydatki poniesione w 2022 r. na realizację zadania</w:t>
      </w:r>
      <w:r w:rsidR="00DE4B2F" w:rsidRPr="00815109">
        <w:rPr>
          <w:rFonts w:ascii="Arial" w:eastAsia="Calibri" w:hAnsi="Arial" w:cs="Arial"/>
          <w:sz w:val="28"/>
          <w:szCs w:val="28"/>
        </w:rPr>
        <w:t>: 6</w:t>
      </w:r>
      <w:r w:rsidR="004752A1" w:rsidRPr="00815109">
        <w:rPr>
          <w:rFonts w:ascii="Arial" w:eastAsia="Calibri" w:hAnsi="Arial" w:cs="Arial"/>
          <w:sz w:val="28"/>
          <w:szCs w:val="28"/>
        </w:rPr>
        <w:t xml:space="preserve"> </w:t>
      </w:r>
      <w:r w:rsidR="00DE4B2F" w:rsidRPr="00815109">
        <w:rPr>
          <w:rFonts w:ascii="Arial" w:eastAsia="Calibri" w:hAnsi="Arial" w:cs="Arial"/>
          <w:sz w:val="28"/>
          <w:szCs w:val="28"/>
        </w:rPr>
        <w:t>000,00</w:t>
      </w:r>
      <w:r w:rsidR="004752A1" w:rsidRPr="00815109">
        <w:rPr>
          <w:rFonts w:ascii="Arial" w:eastAsia="Calibri" w:hAnsi="Arial" w:cs="Arial"/>
          <w:sz w:val="28"/>
          <w:szCs w:val="28"/>
        </w:rPr>
        <w:t xml:space="preserve"> zł</w:t>
      </w:r>
    </w:p>
    <w:p w14:paraId="4A891407" w14:textId="139671B1" w:rsidR="00D81B8C" w:rsidRPr="00815109" w:rsidRDefault="00D81B8C"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Źródło dofinansowania: Auto Styl</w:t>
      </w:r>
    </w:p>
    <w:p w14:paraId="37E4E339" w14:textId="3D6E23F3" w:rsidR="00AA406A" w:rsidRPr="00815109" w:rsidRDefault="00AA406A"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Finansowanie bieżącej działalności Pracowni – zakup artykułów plastycznych, wyposażenia, narzędzi.</w:t>
      </w:r>
    </w:p>
    <w:bookmarkEnd w:id="11"/>
    <w:p w14:paraId="610B5EDF" w14:textId="77777777" w:rsidR="004752A1" w:rsidRPr="00815109" w:rsidRDefault="004752A1" w:rsidP="00815109">
      <w:pPr>
        <w:suppressAutoHyphens/>
        <w:spacing w:after="0" w:line="240" w:lineRule="auto"/>
        <w:rPr>
          <w:rFonts w:ascii="Arial" w:eastAsia="Calibri" w:hAnsi="Arial" w:cs="Arial"/>
          <w:sz w:val="28"/>
          <w:szCs w:val="28"/>
        </w:rPr>
      </w:pPr>
    </w:p>
    <w:p w14:paraId="14C351CC" w14:textId="77777777" w:rsidR="00815109" w:rsidRDefault="00815109" w:rsidP="00815109">
      <w:pPr>
        <w:suppressAutoHyphens/>
        <w:spacing w:after="0" w:line="240" w:lineRule="auto"/>
        <w:rPr>
          <w:rFonts w:ascii="Arial" w:eastAsia="Calibri" w:hAnsi="Arial" w:cs="Arial"/>
          <w:b/>
          <w:bCs/>
          <w:i/>
          <w:iCs/>
          <w:sz w:val="28"/>
          <w:szCs w:val="28"/>
        </w:rPr>
      </w:pPr>
    </w:p>
    <w:p w14:paraId="57773CB0" w14:textId="77777777" w:rsidR="00815109" w:rsidRDefault="00815109" w:rsidP="00815109">
      <w:pPr>
        <w:suppressAutoHyphens/>
        <w:spacing w:after="0" w:line="240" w:lineRule="auto"/>
        <w:rPr>
          <w:rFonts w:ascii="Arial" w:eastAsia="Calibri" w:hAnsi="Arial" w:cs="Arial"/>
          <w:b/>
          <w:bCs/>
          <w:i/>
          <w:iCs/>
          <w:sz w:val="28"/>
          <w:szCs w:val="28"/>
        </w:rPr>
      </w:pPr>
    </w:p>
    <w:p w14:paraId="41CAA07A" w14:textId="77777777" w:rsidR="00815109" w:rsidRDefault="00815109" w:rsidP="00815109">
      <w:pPr>
        <w:suppressAutoHyphens/>
        <w:spacing w:after="0" w:line="240" w:lineRule="auto"/>
        <w:rPr>
          <w:rFonts w:ascii="Arial" w:eastAsia="Calibri" w:hAnsi="Arial" w:cs="Arial"/>
          <w:b/>
          <w:bCs/>
          <w:i/>
          <w:iCs/>
          <w:sz w:val="28"/>
          <w:szCs w:val="28"/>
        </w:rPr>
      </w:pPr>
    </w:p>
    <w:p w14:paraId="6424C4CA" w14:textId="6AA1DF9A" w:rsidR="00DE4B2F" w:rsidRPr="00815109" w:rsidRDefault="00D81B8C" w:rsidP="00815109">
      <w:pPr>
        <w:suppressAutoHyphens/>
        <w:spacing w:after="0" w:line="240" w:lineRule="auto"/>
        <w:rPr>
          <w:rFonts w:ascii="Arial" w:eastAsia="Calibri" w:hAnsi="Arial" w:cs="Arial"/>
          <w:b/>
          <w:bCs/>
          <w:i/>
          <w:iCs/>
          <w:sz w:val="28"/>
          <w:szCs w:val="28"/>
        </w:rPr>
      </w:pPr>
      <w:r w:rsidRPr="00815109">
        <w:rPr>
          <w:rFonts w:ascii="Arial" w:eastAsia="Calibri" w:hAnsi="Arial" w:cs="Arial"/>
          <w:b/>
          <w:bCs/>
          <w:i/>
          <w:iCs/>
          <w:sz w:val="28"/>
          <w:szCs w:val="28"/>
        </w:rPr>
        <w:t>Dni Włocławka</w:t>
      </w:r>
    </w:p>
    <w:p w14:paraId="1CE9D572" w14:textId="25BCD740" w:rsidR="00572CCA" w:rsidRPr="00815109" w:rsidRDefault="00572CCA"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Święto miasta Włocławek: zorganizowane zostały koncerty na </w:t>
      </w:r>
      <w:proofErr w:type="spellStart"/>
      <w:r w:rsidRPr="00815109">
        <w:rPr>
          <w:rFonts w:ascii="Arial" w:eastAsia="Calibri" w:hAnsi="Arial" w:cs="Arial"/>
          <w:sz w:val="28"/>
          <w:szCs w:val="28"/>
        </w:rPr>
        <w:t>Słodowie</w:t>
      </w:r>
      <w:proofErr w:type="spellEnd"/>
      <w:r w:rsidRPr="00815109">
        <w:rPr>
          <w:rFonts w:ascii="Arial" w:eastAsia="Calibri" w:hAnsi="Arial" w:cs="Arial"/>
          <w:sz w:val="28"/>
          <w:szCs w:val="28"/>
        </w:rPr>
        <w:t xml:space="preserve"> </w:t>
      </w:r>
      <w:r w:rsidR="0017295E" w:rsidRPr="00815109">
        <w:rPr>
          <w:rFonts w:ascii="Arial" w:eastAsia="Calibri" w:hAnsi="Arial" w:cs="Arial"/>
          <w:sz w:val="28"/>
          <w:szCs w:val="28"/>
        </w:rPr>
        <w:t>(</w:t>
      </w:r>
      <w:r w:rsidRPr="00815109">
        <w:rPr>
          <w:rFonts w:ascii="Arial" w:eastAsia="Calibri" w:hAnsi="Arial" w:cs="Arial"/>
          <w:sz w:val="28"/>
          <w:szCs w:val="28"/>
        </w:rPr>
        <w:t xml:space="preserve">Igo, </w:t>
      </w:r>
      <w:proofErr w:type="spellStart"/>
      <w:r w:rsidRPr="00815109">
        <w:rPr>
          <w:rFonts w:ascii="Arial" w:eastAsia="Calibri" w:hAnsi="Arial" w:cs="Arial"/>
          <w:sz w:val="28"/>
          <w:szCs w:val="28"/>
        </w:rPr>
        <w:t>Grubson</w:t>
      </w:r>
      <w:proofErr w:type="spellEnd"/>
      <w:r w:rsidRPr="00815109">
        <w:rPr>
          <w:rFonts w:ascii="Arial" w:eastAsia="Calibri" w:hAnsi="Arial" w:cs="Arial"/>
          <w:sz w:val="28"/>
          <w:szCs w:val="28"/>
        </w:rPr>
        <w:t>, Nanga, Daria, Papa D i B.R.O.</w:t>
      </w:r>
      <w:r w:rsidR="0017295E" w:rsidRPr="00815109">
        <w:rPr>
          <w:rFonts w:ascii="Arial" w:eastAsia="Calibri" w:hAnsi="Arial" w:cs="Arial"/>
          <w:sz w:val="28"/>
          <w:szCs w:val="28"/>
        </w:rPr>
        <w:t>)</w:t>
      </w:r>
      <w:r w:rsidRPr="00815109">
        <w:rPr>
          <w:rFonts w:ascii="Arial" w:eastAsia="Calibri" w:hAnsi="Arial" w:cs="Arial"/>
          <w:sz w:val="28"/>
          <w:szCs w:val="28"/>
        </w:rPr>
        <w:t xml:space="preserve">, Włocławski Jarmark, atrakcje dla dzieci. </w:t>
      </w:r>
    </w:p>
    <w:p w14:paraId="44457814" w14:textId="43B0084C" w:rsidR="002B6550" w:rsidRPr="00815109" w:rsidRDefault="002B6550" w:rsidP="00815109">
      <w:pPr>
        <w:suppressAutoHyphens/>
        <w:spacing w:after="0" w:line="240" w:lineRule="auto"/>
        <w:rPr>
          <w:rFonts w:ascii="Arial" w:eastAsia="Calibri" w:hAnsi="Arial" w:cs="Arial"/>
          <w:b/>
          <w:bCs/>
          <w:sz w:val="28"/>
          <w:szCs w:val="28"/>
        </w:rPr>
      </w:pPr>
    </w:p>
    <w:p w14:paraId="296CE2DA" w14:textId="261E90FC" w:rsidR="00023A7B" w:rsidRPr="00815109" w:rsidRDefault="00023A7B"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Kwota całkowita zadania i wydatki poniesione w 2022 r. na realizację </w:t>
      </w:r>
      <w:r w:rsidR="00EB21D5" w:rsidRPr="00815109">
        <w:rPr>
          <w:rFonts w:ascii="Arial" w:eastAsia="Calibri" w:hAnsi="Arial" w:cs="Arial"/>
          <w:sz w:val="28"/>
          <w:szCs w:val="28"/>
        </w:rPr>
        <w:t>zadania: 242 011,40</w:t>
      </w:r>
      <w:r w:rsidR="0053311B" w:rsidRPr="00815109">
        <w:rPr>
          <w:rFonts w:ascii="Arial" w:eastAsia="Calibri" w:hAnsi="Arial" w:cs="Arial"/>
          <w:sz w:val="28"/>
          <w:szCs w:val="28"/>
        </w:rPr>
        <w:t xml:space="preserve"> zł</w:t>
      </w:r>
    </w:p>
    <w:p w14:paraId="16E003AF" w14:textId="0FB49A4E" w:rsidR="00EB21D5" w:rsidRPr="00815109" w:rsidRDefault="0053311B"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Łączna k</w:t>
      </w:r>
      <w:r w:rsidR="00EB21D5" w:rsidRPr="00815109">
        <w:rPr>
          <w:rFonts w:ascii="Arial" w:eastAsia="Calibri" w:hAnsi="Arial" w:cs="Arial"/>
          <w:sz w:val="28"/>
          <w:szCs w:val="28"/>
        </w:rPr>
        <w:t>wota otrzymanej dotacji w 2022 r.: 22 500,0</w:t>
      </w:r>
      <w:r w:rsidRPr="00815109">
        <w:rPr>
          <w:rFonts w:ascii="Arial" w:eastAsia="Calibri" w:hAnsi="Arial" w:cs="Arial"/>
          <w:sz w:val="28"/>
          <w:szCs w:val="28"/>
        </w:rPr>
        <w:t>0 zł</w:t>
      </w:r>
    </w:p>
    <w:p w14:paraId="4125920C" w14:textId="77777777" w:rsidR="00875982" w:rsidRPr="00815109" w:rsidRDefault="00875982" w:rsidP="00815109">
      <w:pPr>
        <w:suppressAutoHyphens/>
        <w:spacing w:after="0" w:line="240" w:lineRule="auto"/>
        <w:rPr>
          <w:rFonts w:ascii="Arial" w:eastAsia="Calibri" w:hAnsi="Arial" w:cs="Arial"/>
          <w:sz w:val="28"/>
          <w:szCs w:val="28"/>
        </w:rPr>
      </w:pPr>
    </w:p>
    <w:p w14:paraId="696476F4" w14:textId="58514735" w:rsidR="0053311B" w:rsidRPr="00815109" w:rsidRDefault="00782EBF" w:rsidP="00815109">
      <w:pPr>
        <w:suppressAutoHyphens/>
        <w:spacing w:after="0" w:line="240" w:lineRule="auto"/>
        <w:rPr>
          <w:rFonts w:ascii="Arial" w:eastAsia="Calibri" w:hAnsi="Arial" w:cs="Arial"/>
          <w:b/>
          <w:bCs/>
          <w:i/>
          <w:iCs/>
          <w:sz w:val="28"/>
          <w:szCs w:val="28"/>
        </w:rPr>
      </w:pPr>
      <w:r w:rsidRPr="00815109">
        <w:rPr>
          <w:rFonts w:ascii="Arial" w:eastAsia="Calibri" w:hAnsi="Arial" w:cs="Arial"/>
          <w:b/>
          <w:bCs/>
          <w:i/>
          <w:iCs/>
          <w:sz w:val="28"/>
          <w:szCs w:val="28"/>
        </w:rPr>
        <w:t>Finał Turnieju Poezji Śpiewanej</w:t>
      </w:r>
    </w:p>
    <w:p w14:paraId="33BE8E3E" w14:textId="019DFD1F" w:rsidR="00782EBF" w:rsidRPr="00815109" w:rsidRDefault="00782EBF"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Koncerty konkursowe dla młodych artystów </w:t>
      </w:r>
      <w:r w:rsidR="00645117" w:rsidRPr="00815109">
        <w:rPr>
          <w:rFonts w:ascii="Arial" w:eastAsia="Calibri" w:hAnsi="Arial" w:cs="Arial"/>
          <w:sz w:val="28"/>
          <w:szCs w:val="28"/>
        </w:rPr>
        <w:t>ś</w:t>
      </w:r>
      <w:r w:rsidRPr="00815109">
        <w:rPr>
          <w:rFonts w:ascii="Arial" w:eastAsia="Calibri" w:hAnsi="Arial" w:cs="Arial"/>
          <w:sz w:val="28"/>
          <w:szCs w:val="28"/>
        </w:rPr>
        <w:t xml:space="preserve">piewających poezję. </w:t>
      </w:r>
      <w:r w:rsidR="00645117" w:rsidRPr="00815109">
        <w:rPr>
          <w:rFonts w:ascii="Arial" w:eastAsia="Calibri" w:hAnsi="Arial" w:cs="Arial"/>
          <w:sz w:val="28"/>
          <w:szCs w:val="28"/>
        </w:rPr>
        <w:t xml:space="preserve">Poza koncertem laureatów i koncertem gościa specjalnego – Hanny </w:t>
      </w:r>
      <w:r w:rsidR="00645117" w:rsidRPr="00815109">
        <w:rPr>
          <w:rFonts w:ascii="Arial" w:eastAsia="Calibri" w:hAnsi="Arial" w:cs="Arial"/>
          <w:sz w:val="28"/>
          <w:szCs w:val="28"/>
        </w:rPr>
        <w:lastRenderedPageBreak/>
        <w:t>Banaszak, odbył</w:t>
      </w:r>
      <w:r w:rsidR="008727EA" w:rsidRPr="00815109">
        <w:rPr>
          <w:rFonts w:ascii="Arial" w:eastAsia="Calibri" w:hAnsi="Arial" w:cs="Arial"/>
          <w:sz w:val="28"/>
          <w:szCs w:val="28"/>
        </w:rPr>
        <w:t xml:space="preserve"> się koncert „Pod dobrym drzewem” – repertuar różnorodnych tradycji muzycznych mniejszości narodowych i etnicznych związanych </w:t>
      </w:r>
      <w:r w:rsidR="00B3212B" w:rsidRPr="00815109">
        <w:rPr>
          <w:rFonts w:ascii="Arial" w:eastAsia="Calibri" w:hAnsi="Arial" w:cs="Arial"/>
          <w:sz w:val="28"/>
          <w:szCs w:val="28"/>
        </w:rPr>
        <w:t>historycznie</w:t>
      </w:r>
      <w:r w:rsidR="00726B8C" w:rsidRPr="00815109">
        <w:rPr>
          <w:rFonts w:ascii="Arial" w:eastAsia="Calibri" w:hAnsi="Arial" w:cs="Arial"/>
          <w:sz w:val="28"/>
          <w:szCs w:val="28"/>
        </w:rPr>
        <w:t xml:space="preserve">  </w:t>
      </w:r>
      <w:r w:rsidR="00B3212B" w:rsidRPr="00815109">
        <w:rPr>
          <w:rFonts w:ascii="Arial" w:eastAsia="Calibri" w:hAnsi="Arial" w:cs="Arial"/>
          <w:sz w:val="28"/>
          <w:szCs w:val="28"/>
        </w:rPr>
        <w:t>i kulturowo z Włocławkiem oraz Kujawami.</w:t>
      </w:r>
    </w:p>
    <w:p w14:paraId="1D71F12C" w14:textId="77777777" w:rsidR="007370A1" w:rsidRPr="00815109" w:rsidRDefault="007370A1" w:rsidP="00815109">
      <w:pPr>
        <w:pStyle w:val="Akapitzlist"/>
        <w:suppressAutoHyphens/>
        <w:spacing w:after="0" w:line="240" w:lineRule="auto"/>
        <w:rPr>
          <w:rFonts w:ascii="Arial" w:eastAsia="Calibri" w:hAnsi="Arial" w:cs="Arial"/>
          <w:sz w:val="28"/>
          <w:szCs w:val="28"/>
        </w:rPr>
      </w:pPr>
    </w:p>
    <w:p w14:paraId="1A6DE037" w14:textId="2AE7E611" w:rsidR="00135778" w:rsidRPr="00815109" w:rsidRDefault="00135778"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Kwota całkowita zadania i wydatki poniesione w 2022 r. na realizację zadania: 100 760,99 zł</w:t>
      </w:r>
    </w:p>
    <w:p w14:paraId="043F6AF0" w14:textId="4B34CA0C" w:rsidR="00135778" w:rsidRPr="00815109" w:rsidRDefault="00135778"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Łączna kwota otrzymanej dotacji w 2022 r.: 42 825,20 zł</w:t>
      </w:r>
    </w:p>
    <w:p w14:paraId="59FC602B" w14:textId="77777777" w:rsidR="007370A1" w:rsidRPr="00815109" w:rsidRDefault="007370A1" w:rsidP="00815109">
      <w:pPr>
        <w:pStyle w:val="Akapitzlist"/>
        <w:suppressAutoHyphens/>
        <w:spacing w:after="0" w:line="240" w:lineRule="auto"/>
        <w:rPr>
          <w:rFonts w:ascii="Arial" w:eastAsia="Calibri" w:hAnsi="Arial" w:cs="Arial"/>
          <w:sz w:val="28"/>
          <w:szCs w:val="28"/>
        </w:rPr>
      </w:pPr>
    </w:p>
    <w:p w14:paraId="6A2A29F0" w14:textId="56346A44" w:rsidR="007370A1" w:rsidRPr="00815109" w:rsidRDefault="007370A1" w:rsidP="00815109">
      <w:pPr>
        <w:suppressAutoHyphens/>
        <w:spacing w:after="0" w:line="240" w:lineRule="auto"/>
        <w:rPr>
          <w:rFonts w:ascii="Arial" w:eastAsia="Calibri" w:hAnsi="Arial" w:cs="Arial"/>
          <w:b/>
          <w:bCs/>
          <w:i/>
          <w:iCs/>
          <w:sz w:val="28"/>
          <w:szCs w:val="28"/>
        </w:rPr>
      </w:pPr>
      <w:r w:rsidRPr="00815109">
        <w:rPr>
          <w:rFonts w:ascii="Arial" w:eastAsia="Calibri" w:hAnsi="Arial" w:cs="Arial"/>
          <w:b/>
          <w:bCs/>
          <w:i/>
          <w:iCs/>
          <w:sz w:val="28"/>
          <w:szCs w:val="28"/>
        </w:rPr>
        <w:t>Konfrontacje Tańca Współczesnego CODA</w:t>
      </w:r>
    </w:p>
    <w:p w14:paraId="769FF483" w14:textId="65FBD781" w:rsidR="004567E4" w:rsidRPr="00815109" w:rsidRDefault="004567E4"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Konfrontacje miały charakter konkursowy. Na scenie zaprezentowały się zespoły taneczne</w:t>
      </w:r>
      <w:r w:rsidR="005C63DB" w:rsidRPr="00815109">
        <w:rPr>
          <w:rFonts w:ascii="Arial" w:eastAsia="Calibri" w:hAnsi="Arial" w:cs="Arial"/>
          <w:sz w:val="28"/>
          <w:szCs w:val="28"/>
        </w:rPr>
        <w:t xml:space="preserve"> oraz teatry tańca. Odbyły się warsztaty „Siła ruchu i gestu w pracy tancerza na scenie</w:t>
      </w:r>
      <w:r w:rsidR="0017295E" w:rsidRPr="00815109">
        <w:rPr>
          <w:rFonts w:ascii="Arial" w:eastAsia="Calibri" w:hAnsi="Arial" w:cs="Arial"/>
          <w:sz w:val="28"/>
          <w:szCs w:val="28"/>
        </w:rPr>
        <w:t>”</w:t>
      </w:r>
      <w:r w:rsidR="005C63DB" w:rsidRPr="00815109">
        <w:rPr>
          <w:rFonts w:ascii="Arial" w:eastAsia="Calibri" w:hAnsi="Arial" w:cs="Arial"/>
          <w:sz w:val="28"/>
          <w:szCs w:val="28"/>
        </w:rPr>
        <w:t xml:space="preserve">. </w:t>
      </w:r>
    </w:p>
    <w:p w14:paraId="384ECF28" w14:textId="77777777" w:rsidR="00F35D24" w:rsidRPr="00815109" w:rsidRDefault="00F35D24" w:rsidP="00815109">
      <w:pPr>
        <w:suppressAutoHyphens/>
        <w:spacing w:after="0" w:line="240" w:lineRule="auto"/>
        <w:rPr>
          <w:rFonts w:ascii="Arial" w:eastAsia="Calibri" w:hAnsi="Arial" w:cs="Arial"/>
          <w:sz w:val="28"/>
          <w:szCs w:val="28"/>
        </w:rPr>
      </w:pPr>
    </w:p>
    <w:p w14:paraId="1AE419C9" w14:textId="6EEA9479" w:rsidR="00B37ACC" w:rsidRPr="00815109" w:rsidRDefault="00B37ACC"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Kwota dofinansowania zgodna z obowiązującą umową: </w:t>
      </w:r>
      <w:r w:rsidR="002C5EE8" w:rsidRPr="00815109">
        <w:rPr>
          <w:rFonts w:ascii="Arial" w:eastAsia="Calibri" w:hAnsi="Arial" w:cs="Arial"/>
          <w:sz w:val="28"/>
          <w:szCs w:val="28"/>
        </w:rPr>
        <w:t>1 626,02</w:t>
      </w:r>
      <w:r w:rsidRPr="00815109">
        <w:rPr>
          <w:rFonts w:ascii="Arial" w:eastAsia="Calibri" w:hAnsi="Arial" w:cs="Arial"/>
          <w:sz w:val="28"/>
          <w:szCs w:val="28"/>
        </w:rPr>
        <w:t xml:space="preserve"> zł</w:t>
      </w:r>
    </w:p>
    <w:p w14:paraId="3BBDE818" w14:textId="46867E70" w:rsidR="00B37ACC" w:rsidRPr="00815109" w:rsidRDefault="00B37ACC"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Kwota całkowita zadania i wydatki poniesione w 2022 r. na realizację zadania:</w:t>
      </w:r>
      <w:r w:rsidR="002C5EE8" w:rsidRPr="00815109">
        <w:rPr>
          <w:rFonts w:ascii="Arial" w:eastAsia="Calibri" w:hAnsi="Arial" w:cs="Arial"/>
          <w:sz w:val="28"/>
          <w:szCs w:val="28"/>
        </w:rPr>
        <w:t xml:space="preserve"> 11 023,58</w:t>
      </w:r>
    </w:p>
    <w:p w14:paraId="648ACBB0" w14:textId="77777777" w:rsidR="00D34624" w:rsidRPr="00815109" w:rsidRDefault="00D34624" w:rsidP="00815109">
      <w:pPr>
        <w:suppressAutoHyphens/>
        <w:spacing w:after="0" w:line="240" w:lineRule="auto"/>
        <w:rPr>
          <w:rFonts w:ascii="Arial" w:eastAsia="Calibri" w:hAnsi="Arial" w:cs="Arial"/>
          <w:sz w:val="28"/>
          <w:szCs w:val="28"/>
        </w:rPr>
      </w:pPr>
    </w:p>
    <w:p w14:paraId="01EE440C" w14:textId="6074310E" w:rsidR="00135778" w:rsidRPr="00815109" w:rsidRDefault="00A6405D" w:rsidP="00815109">
      <w:pPr>
        <w:suppressAutoHyphens/>
        <w:spacing w:after="0" w:line="240" w:lineRule="auto"/>
        <w:rPr>
          <w:rFonts w:ascii="Arial" w:eastAsia="Calibri" w:hAnsi="Arial" w:cs="Arial"/>
          <w:b/>
          <w:bCs/>
          <w:i/>
          <w:iCs/>
          <w:sz w:val="28"/>
          <w:szCs w:val="28"/>
        </w:rPr>
      </w:pPr>
      <w:r w:rsidRPr="00815109">
        <w:rPr>
          <w:rFonts w:ascii="Arial" w:eastAsia="Calibri" w:hAnsi="Arial" w:cs="Arial"/>
          <w:b/>
          <w:bCs/>
          <w:i/>
          <w:iCs/>
          <w:sz w:val="28"/>
          <w:szCs w:val="28"/>
        </w:rPr>
        <w:t>Majówka</w:t>
      </w:r>
    </w:p>
    <w:p w14:paraId="1F275345" w14:textId="0AE2EC0A" w:rsidR="00A6405D" w:rsidRPr="00815109" w:rsidRDefault="0025512A"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Na Bulwarach z</w:t>
      </w:r>
      <w:r w:rsidR="00A6405D" w:rsidRPr="00815109">
        <w:rPr>
          <w:rFonts w:ascii="Arial" w:eastAsia="Calibri" w:hAnsi="Arial" w:cs="Arial"/>
          <w:sz w:val="28"/>
          <w:szCs w:val="28"/>
        </w:rPr>
        <w:t xml:space="preserve">organizowano koncerty: Natalii Przybysz i Vito </w:t>
      </w:r>
      <w:proofErr w:type="spellStart"/>
      <w:r w:rsidR="00A6405D" w:rsidRPr="00815109">
        <w:rPr>
          <w:rFonts w:ascii="Arial" w:eastAsia="Calibri" w:hAnsi="Arial" w:cs="Arial"/>
          <w:sz w:val="28"/>
          <w:szCs w:val="28"/>
        </w:rPr>
        <w:t>Bambino</w:t>
      </w:r>
      <w:proofErr w:type="spellEnd"/>
      <w:r w:rsidR="00475D9A" w:rsidRPr="00815109">
        <w:rPr>
          <w:rFonts w:ascii="Arial" w:eastAsia="Calibri" w:hAnsi="Arial" w:cs="Arial"/>
          <w:sz w:val="28"/>
          <w:szCs w:val="28"/>
        </w:rPr>
        <w:t>, natomiast na dziedzińcu Browaru zorganizowano „Cudze chwalicie, swego nie znacie” w wykonaniu kwartetu</w:t>
      </w:r>
      <w:r w:rsidR="007D7212" w:rsidRPr="00815109">
        <w:rPr>
          <w:rFonts w:ascii="Arial" w:eastAsia="Calibri" w:hAnsi="Arial" w:cs="Arial"/>
          <w:sz w:val="28"/>
          <w:szCs w:val="28"/>
        </w:rPr>
        <w:t xml:space="preserve"> smyczkowego, którzy tworzą absolwenci Akademii Muzycznej w Katowicach. </w:t>
      </w:r>
    </w:p>
    <w:p w14:paraId="3ED9821D" w14:textId="77777777" w:rsidR="00B64D1C" w:rsidRPr="00815109" w:rsidRDefault="00B64D1C" w:rsidP="00815109">
      <w:pPr>
        <w:suppressAutoHyphens/>
        <w:spacing w:after="0" w:line="240" w:lineRule="auto"/>
        <w:rPr>
          <w:rFonts w:ascii="Arial" w:eastAsia="Calibri" w:hAnsi="Arial" w:cs="Arial"/>
          <w:sz w:val="28"/>
          <w:szCs w:val="28"/>
        </w:rPr>
      </w:pPr>
    </w:p>
    <w:p w14:paraId="24056519" w14:textId="1877969B" w:rsidR="004E4576" w:rsidRPr="00815109" w:rsidRDefault="004E4576"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Kwota całkowita zadania i wydatki poniesione w 2022 r. na realizację zadania: 108 836,33 zł</w:t>
      </w:r>
    </w:p>
    <w:p w14:paraId="7E0448A5" w14:textId="220A338E" w:rsidR="004E4576" w:rsidRPr="00815109" w:rsidRDefault="004E4576"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Łączna kwota otrzymanej dotacji w 2022 r.: 32</w:t>
      </w:r>
      <w:r w:rsidR="00576BBC" w:rsidRPr="00815109">
        <w:rPr>
          <w:rFonts w:ascii="Arial" w:eastAsia="Calibri" w:hAnsi="Arial" w:cs="Arial"/>
          <w:sz w:val="28"/>
          <w:szCs w:val="28"/>
        </w:rPr>
        <w:t> 813,01</w:t>
      </w:r>
      <w:r w:rsidRPr="00815109">
        <w:rPr>
          <w:rFonts w:ascii="Arial" w:eastAsia="Calibri" w:hAnsi="Arial" w:cs="Arial"/>
          <w:sz w:val="28"/>
          <w:szCs w:val="28"/>
        </w:rPr>
        <w:t xml:space="preserve"> zł</w:t>
      </w:r>
    </w:p>
    <w:p w14:paraId="7D53611A" w14:textId="77777777" w:rsidR="00B64D1C" w:rsidRPr="00815109" w:rsidRDefault="00B64D1C" w:rsidP="00815109">
      <w:pPr>
        <w:suppressAutoHyphens/>
        <w:spacing w:after="0" w:line="240" w:lineRule="auto"/>
        <w:rPr>
          <w:rFonts w:ascii="Arial" w:eastAsia="Calibri" w:hAnsi="Arial" w:cs="Arial"/>
          <w:sz w:val="28"/>
          <w:szCs w:val="28"/>
        </w:rPr>
      </w:pPr>
    </w:p>
    <w:p w14:paraId="505DF0F7" w14:textId="5C5328DC" w:rsidR="00576BBC" w:rsidRPr="00815109" w:rsidRDefault="00576BBC" w:rsidP="00815109">
      <w:pPr>
        <w:suppressAutoHyphens/>
        <w:spacing w:after="0" w:line="240" w:lineRule="auto"/>
        <w:rPr>
          <w:rFonts w:ascii="Arial" w:eastAsia="Calibri" w:hAnsi="Arial" w:cs="Arial"/>
          <w:b/>
          <w:bCs/>
          <w:i/>
          <w:iCs/>
          <w:color w:val="000000" w:themeColor="text1"/>
          <w:sz w:val="28"/>
          <w:szCs w:val="28"/>
        </w:rPr>
      </w:pPr>
      <w:r w:rsidRPr="00815109">
        <w:rPr>
          <w:rFonts w:ascii="Arial" w:eastAsia="Calibri" w:hAnsi="Arial" w:cs="Arial"/>
          <w:b/>
          <w:bCs/>
          <w:i/>
          <w:iCs/>
          <w:color w:val="000000" w:themeColor="text1"/>
          <w:sz w:val="28"/>
          <w:szCs w:val="28"/>
        </w:rPr>
        <w:t>Wielka Orkiestra Świątecznej Pomocy – włocławski finał</w:t>
      </w:r>
    </w:p>
    <w:p w14:paraId="7F0B6639" w14:textId="3DC57E78" w:rsidR="00102673" w:rsidRPr="00815109" w:rsidRDefault="00102673" w:rsidP="00815109">
      <w:pPr>
        <w:suppressAutoHyphens/>
        <w:spacing w:after="0" w:line="240" w:lineRule="auto"/>
        <w:rPr>
          <w:rFonts w:ascii="Arial" w:hAnsi="Arial" w:cs="Arial"/>
          <w:sz w:val="28"/>
          <w:szCs w:val="28"/>
        </w:rPr>
      </w:pPr>
      <w:r w:rsidRPr="00815109">
        <w:rPr>
          <w:rFonts w:ascii="Arial" w:hAnsi="Arial" w:cs="Arial"/>
          <w:sz w:val="28"/>
          <w:szCs w:val="28"/>
        </w:rPr>
        <w:t xml:space="preserve">W ramach wydarzenia odbyły się między innymi: Badania przesiewowe wzroku u dzieci razem z WIKA POLSKA, Rajd „Prosto z serca”, pokazy pierwszej pomocy, koncert „Podaj Serce”, akcja poboru krwi, pokazy tańca, pierwszy oddech pod wodą, </w:t>
      </w:r>
      <w:proofErr w:type="spellStart"/>
      <w:r w:rsidRPr="00815109">
        <w:rPr>
          <w:rFonts w:ascii="Arial" w:hAnsi="Arial" w:cs="Arial"/>
          <w:sz w:val="28"/>
          <w:szCs w:val="28"/>
        </w:rPr>
        <w:t>MotoOrkiestra</w:t>
      </w:r>
      <w:proofErr w:type="spellEnd"/>
      <w:r w:rsidRPr="00815109">
        <w:rPr>
          <w:rFonts w:ascii="Arial" w:hAnsi="Arial" w:cs="Arial"/>
          <w:sz w:val="28"/>
          <w:szCs w:val="28"/>
        </w:rPr>
        <w:t xml:space="preserve">, turniej piłki nożnej, bieg „Policz się z cukrzycą”, światełko do nieba z przerębla. Wieczorny koncert „Włocławek dla Orkiestry”, ze względu na warunki atmosferyczne został przeniesiony do Hali Mistrzów. Podczas koncertu wystąpili: </w:t>
      </w:r>
      <w:proofErr w:type="spellStart"/>
      <w:r w:rsidRPr="00815109">
        <w:rPr>
          <w:rFonts w:ascii="Arial" w:hAnsi="Arial" w:cs="Arial"/>
          <w:sz w:val="28"/>
          <w:szCs w:val="28"/>
        </w:rPr>
        <w:t>Freshland</w:t>
      </w:r>
      <w:proofErr w:type="spellEnd"/>
      <w:r w:rsidRPr="00815109">
        <w:rPr>
          <w:rFonts w:ascii="Arial" w:hAnsi="Arial" w:cs="Arial"/>
          <w:sz w:val="28"/>
          <w:szCs w:val="28"/>
        </w:rPr>
        <w:t xml:space="preserve"> </w:t>
      </w:r>
      <w:proofErr w:type="spellStart"/>
      <w:r w:rsidRPr="00815109">
        <w:rPr>
          <w:rFonts w:ascii="Arial" w:hAnsi="Arial" w:cs="Arial"/>
          <w:sz w:val="28"/>
          <w:szCs w:val="28"/>
        </w:rPr>
        <w:t>Events</w:t>
      </w:r>
      <w:proofErr w:type="spellEnd"/>
      <w:r w:rsidRPr="00815109">
        <w:rPr>
          <w:rFonts w:ascii="Arial" w:hAnsi="Arial" w:cs="Arial"/>
          <w:sz w:val="28"/>
          <w:szCs w:val="28"/>
        </w:rPr>
        <w:t xml:space="preserve">, Zdrowa Woda, </w:t>
      </w:r>
      <w:proofErr w:type="spellStart"/>
      <w:r w:rsidRPr="00815109">
        <w:rPr>
          <w:rFonts w:ascii="Arial" w:hAnsi="Arial" w:cs="Arial"/>
          <w:sz w:val="28"/>
          <w:szCs w:val="28"/>
        </w:rPr>
        <w:t>Viki</w:t>
      </w:r>
      <w:proofErr w:type="spellEnd"/>
      <w:r w:rsidRPr="00815109">
        <w:rPr>
          <w:rFonts w:ascii="Arial" w:hAnsi="Arial" w:cs="Arial"/>
          <w:sz w:val="28"/>
          <w:szCs w:val="28"/>
        </w:rPr>
        <w:t xml:space="preserve"> Gabor.</w:t>
      </w:r>
    </w:p>
    <w:p w14:paraId="77BACC97" w14:textId="77777777" w:rsidR="0000213C" w:rsidRPr="00815109" w:rsidRDefault="0000213C" w:rsidP="00815109">
      <w:pPr>
        <w:suppressAutoHyphens/>
        <w:spacing w:after="0" w:line="240" w:lineRule="auto"/>
        <w:rPr>
          <w:rFonts w:ascii="Arial" w:eastAsia="Calibri" w:hAnsi="Arial" w:cs="Arial"/>
          <w:sz w:val="28"/>
          <w:szCs w:val="28"/>
        </w:rPr>
      </w:pPr>
    </w:p>
    <w:p w14:paraId="5447A24F" w14:textId="6A82C43E" w:rsidR="0000213C" w:rsidRPr="00815109" w:rsidRDefault="0000213C"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Kwota całkowita zadania i wydatki poniesione w 2022 r. na realizację zadania: </w:t>
      </w:r>
      <w:r w:rsidR="000660F2" w:rsidRPr="00815109">
        <w:rPr>
          <w:rFonts w:ascii="Arial" w:eastAsia="Calibri" w:hAnsi="Arial" w:cs="Arial"/>
          <w:sz w:val="28"/>
          <w:szCs w:val="28"/>
        </w:rPr>
        <w:t xml:space="preserve">85 266,85 </w:t>
      </w:r>
      <w:r w:rsidRPr="00815109">
        <w:rPr>
          <w:rFonts w:ascii="Arial" w:eastAsia="Calibri" w:hAnsi="Arial" w:cs="Arial"/>
          <w:sz w:val="28"/>
          <w:szCs w:val="28"/>
        </w:rPr>
        <w:t>zł</w:t>
      </w:r>
    </w:p>
    <w:p w14:paraId="5B2A8870" w14:textId="6894CC5A" w:rsidR="0000213C" w:rsidRPr="00815109" w:rsidRDefault="0000213C"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Łączna kwota otrzymanej dotacji w 2022 r.: 3</w:t>
      </w:r>
      <w:r w:rsidR="00140E0A" w:rsidRPr="00815109">
        <w:rPr>
          <w:rFonts w:ascii="Arial" w:eastAsia="Calibri" w:hAnsi="Arial" w:cs="Arial"/>
          <w:sz w:val="28"/>
          <w:szCs w:val="28"/>
        </w:rPr>
        <w:t>6 500,00</w:t>
      </w:r>
      <w:r w:rsidRPr="00815109">
        <w:rPr>
          <w:rFonts w:ascii="Arial" w:eastAsia="Calibri" w:hAnsi="Arial" w:cs="Arial"/>
          <w:sz w:val="28"/>
          <w:szCs w:val="28"/>
        </w:rPr>
        <w:t xml:space="preserve"> zł</w:t>
      </w:r>
    </w:p>
    <w:p w14:paraId="04E7E5D1" w14:textId="77777777" w:rsidR="00B64D1C" w:rsidRPr="00815109" w:rsidRDefault="00B64D1C" w:rsidP="00815109">
      <w:pPr>
        <w:suppressAutoHyphens/>
        <w:spacing w:after="0" w:line="240" w:lineRule="auto"/>
        <w:rPr>
          <w:rFonts w:ascii="Arial" w:eastAsia="Calibri" w:hAnsi="Arial" w:cs="Arial"/>
          <w:b/>
          <w:bCs/>
          <w:sz w:val="28"/>
          <w:szCs w:val="28"/>
        </w:rPr>
      </w:pPr>
    </w:p>
    <w:p w14:paraId="5987DAAF" w14:textId="77777777" w:rsidR="0045662E" w:rsidRPr="00815109" w:rsidRDefault="0045662E" w:rsidP="00815109">
      <w:pPr>
        <w:suppressAutoHyphens/>
        <w:spacing w:after="0" w:line="240" w:lineRule="auto"/>
        <w:rPr>
          <w:rFonts w:ascii="Arial" w:eastAsia="Calibri" w:hAnsi="Arial" w:cs="Arial"/>
          <w:b/>
          <w:bCs/>
          <w:i/>
          <w:iCs/>
          <w:sz w:val="28"/>
          <w:szCs w:val="28"/>
        </w:rPr>
      </w:pPr>
      <w:r w:rsidRPr="00815109">
        <w:rPr>
          <w:rFonts w:ascii="Arial" w:eastAsia="Calibri" w:hAnsi="Arial" w:cs="Arial"/>
          <w:b/>
          <w:bCs/>
          <w:i/>
          <w:iCs/>
          <w:sz w:val="28"/>
          <w:szCs w:val="28"/>
        </w:rPr>
        <w:t>Fajans Festiwal</w:t>
      </w:r>
    </w:p>
    <w:p w14:paraId="4BDD60B0" w14:textId="77777777" w:rsidR="0045662E" w:rsidRPr="00815109" w:rsidRDefault="0045662E" w:rsidP="00815109">
      <w:pPr>
        <w:suppressAutoHyphens/>
        <w:spacing w:after="0" w:line="240" w:lineRule="auto"/>
        <w:rPr>
          <w:rFonts w:ascii="Arial" w:hAnsi="Arial" w:cs="Arial"/>
          <w:sz w:val="28"/>
          <w:szCs w:val="28"/>
        </w:rPr>
      </w:pPr>
      <w:r w:rsidRPr="00815109">
        <w:rPr>
          <w:rFonts w:ascii="Arial" w:hAnsi="Arial" w:cs="Arial"/>
          <w:sz w:val="28"/>
          <w:szCs w:val="28"/>
        </w:rPr>
        <w:lastRenderedPageBreak/>
        <w:t>Otwarta wystawa m.in. twórców ludowych, kolekcjonerów i sprzedawców włocławskich wyrobów fajansowych. Warsztaty twórcze inspirowane motywami fajansowymi, animacje dla dzieci.</w:t>
      </w:r>
    </w:p>
    <w:p w14:paraId="06D3161C" w14:textId="77777777" w:rsidR="0045662E" w:rsidRPr="00815109" w:rsidRDefault="0045662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Data podpisania umowy: 6.10.2022 r.</w:t>
      </w:r>
    </w:p>
    <w:p w14:paraId="0AD7E190" w14:textId="77777777" w:rsidR="00140E0A" w:rsidRPr="00815109" w:rsidRDefault="00140E0A" w:rsidP="00815109">
      <w:pPr>
        <w:suppressAutoHyphens/>
        <w:spacing w:after="0" w:line="240" w:lineRule="auto"/>
        <w:rPr>
          <w:rFonts w:ascii="Arial" w:eastAsia="Calibri" w:hAnsi="Arial" w:cs="Arial"/>
          <w:sz w:val="28"/>
          <w:szCs w:val="28"/>
        </w:rPr>
      </w:pPr>
    </w:p>
    <w:p w14:paraId="55D9DA8D" w14:textId="44FF58B3" w:rsidR="0045662E" w:rsidRPr="00815109" w:rsidRDefault="0045662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Kwota całkowita zadania i wydatki poniesione w 2022 r. na realizację zadania: 5</w:t>
      </w:r>
      <w:r w:rsidR="00786422" w:rsidRPr="00815109">
        <w:rPr>
          <w:rFonts w:ascii="Arial" w:eastAsia="Calibri" w:hAnsi="Arial" w:cs="Arial"/>
          <w:sz w:val="28"/>
          <w:szCs w:val="28"/>
        </w:rPr>
        <w:t>7 000,00</w:t>
      </w:r>
      <w:r w:rsidRPr="00815109">
        <w:rPr>
          <w:rFonts w:ascii="Arial" w:eastAsia="Calibri" w:hAnsi="Arial" w:cs="Arial"/>
          <w:sz w:val="28"/>
          <w:szCs w:val="28"/>
        </w:rPr>
        <w:t xml:space="preserve"> zł</w:t>
      </w:r>
    </w:p>
    <w:p w14:paraId="21A23216" w14:textId="77777777" w:rsidR="0045662E" w:rsidRPr="00815109" w:rsidRDefault="0045662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Kwota otrzymanej dotacji: 52 039,37 zł</w:t>
      </w:r>
    </w:p>
    <w:p w14:paraId="3103A287" w14:textId="77777777" w:rsidR="00AC1F6D" w:rsidRPr="00815109" w:rsidRDefault="00AC1F6D" w:rsidP="00815109">
      <w:pPr>
        <w:suppressAutoHyphens/>
        <w:spacing w:after="0" w:line="240" w:lineRule="auto"/>
        <w:rPr>
          <w:rFonts w:ascii="Arial" w:eastAsia="Calibri" w:hAnsi="Arial" w:cs="Arial"/>
          <w:b/>
          <w:bCs/>
          <w:sz w:val="28"/>
          <w:szCs w:val="28"/>
        </w:rPr>
      </w:pPr>
    </w:p>
    <w:p w14:paraId="666827D1" w14:textId="3CCA1E92" w:rsidR="0045662E" w:rsidRPr="00815109" w:rsidRDefault="0045662E" w:rsidP="00815109">
      <w:pPr>
        <w:suppressAutoHyphens/>
        <w:spacing w:after="0" w:line="240" w:lineRule="auto"/>
        <w:rPr>
          <w:rFonts w:ascii="Arial" w:eastAsia="Calibri" w:hAnsi="Arial" w:cs="Arial"/>
          <w:b/>
          <w:bCs/>
          <w:i/>
          <w:iCs/>
          <w:sz w:val="28"/>
          <w:szCs w:val="28"/>
        </w:rPr>
      </w:pPr>
      <w:r w:rsidRPr="00815109">
        <w:rPr>
          <w:rFonts w:ascii="Arial" w:eastAsia="Calibri" w:hAnsi="Arial" w:cs="Arial"/>
          <w:b/>
          <w:bCs/>
          <w:i/>
          <w:iCs/>
          <w:sz w:val="28"/>
          <w:szCs w:val="28"/>
        </w:rPr>
        <w:t>Wolne Myśli</w:t>
      </w:r>
    </w:p>
    <w:p w14:paraId="44CC751C" w14:textId="30FC5935" w:rsidR="0045662E" w:rsidRPr="00815109" w:rsidRDefault="0045662E" w:rsidP="00815109">
      <w:pPr>
        <w:spacing w:after="0" w:line="240" w:lineRule="auto"/>
        <w:rPr>
          <w:rFonts w:ascii="Arial" w:hAnsi="Arial" w:cs="Arial"/>
          <w:sz w:val="28"/>
          <w:szCs w:val="28"/>
        </w:rPr>
      </w:pPr>
      <w:r w:rsidRPr="00815109">
        <w:rPr>
          <w:rFonts w:ascii="Arial" w:hAnsi="Arial" w:cs="Arial"/>
          <w:sz w:val="28"/>
          <w:szCs w:val="28"/>
        </w:rPr>
        <w:t>Zadanie obejmowało przygotowanie młodych ludzi do udziału w debacie oksfordzkiej, która</w:t>
      </w:r>
      <w:r w:rsidR="004C3FDC" w:rsidRPr="00815109">
        <w:rPr>
          <w:rFonts w:ascii="Arial" w:hAnsi="Arial" w:cs="Arial"/>
          <w:sz w:val="28"/>
          <w:szCs w:val="28"/>
        </w:rPr>
        <w:t xml:space="preserve"> </w:t>
      </w:r>
      <w:r w:rsidRPr="00815109">
        <w:rPr>
          <w:rFonts w:ascii="Arial" w:hAnsi="Arial" w:cs="Arial"/>
          <w:sz w:val="28"/>
          <w:szCs w:val="28"/>
        </w:rPr>
        <w:t>jest wspaniałym narzędziem edukacyjnym pomagającym w tworzeniu nawyków ułatwiających pracę w grupie i budowaniu pełnej, wartościowej argumentacji swojego stanowiska, uczącym kultury komunikacji.</w:t>
      </w:r>
      <w:r w:rsidR="00331436" w:rsidRPr="00815109">
        <w:rPr>
          <w:rFonts w:ascii="Arial" w:hAnsi="Arial" w:cs="Arial"/>
          <w:sz w:val="28"/>
          <w:szCs w:val="28"/>
        </w:rPr>
        <w:t xml:space="preserve">  </w:t>
      </w:r>
      <w:r w:rsidRPr="00815109">
        <w:rPr>
          <w:rFonts w:ascii="Arial" w:hAnsi="Arial" w:cs="Arial"/>
          <w:sz w:val="28"/>
          <w:szCs w:val="28"/>
        </w:rPr>
        <w:t>Do projektu zostały zaproszone włocławskie szkoły ponadpodstawowe</w:t>
      </w:r>
    </w:p>
    <w:p w14:paraId="1E00D5DC" w14:textId="77777777" w:rsidR="00B36E10" w:rsidRPr="00815109" w:rsidRDefault="00B36E10" w:rsidP="00815109">
      <w:pPr>
        <w:suppressAutoHyphens/>
        <w:spacing w:after="0" w:line="240" w:lineRule="auto"/>
        <w:rPr>
          <w:rFonts w:ascii="Arial" w:eastAsia="Calibri" w:hAnsi="Arial" w:cs="Arial"/>
          <w:sz w:val="28"/>
          <w:szCs w:val="28"/>
        </w:rPr>
      </w:pPr>
    </w:p>
    <w:p w14:paraId="41CCE559" w14:textId="2741AFC5" w:rsidR="0045662E" w:rsidRPr="00815109" w:rsidRDefault="0045662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Kwota całkowita zadania i wydatki poniesione w 2022 r. na realizację zadania: 2</w:t>
      </w:r>
      <w:r w:rsidR="00620B93" w:rsidRPr="00815109">
        <w:rPr>
          <w:rFonts w:ascii="Arial" w:eastAsia="Calibri" w:hAnsi="Arial" w:cs="Arial"/>
          <w:sz w:val="28"/>
          <w:szCs w:val="28"/>
        </w:rPr>
        <w:t>5 000,00</w:t>
      </w:r>
      <w:r w:rsidRPr="00815109">
        <w:rPr>
          <w:rFonts w:ascii="Arial" w:eastAsia="Calibri" w:hAnsi="Arial" w:cs="Arial"/>
          <w:sz w:val="28"/>
          <w:szCs w:val="28"/>
        </w:rPr>
        <w:t xml:space="preserve"> zł</w:t>
      </w:r>
    </w:p>
    <w:p w14:paraId="6C876058" w14:textId="77777777" w:rsidR="0045662E" w:rsidRPr="00815109" w:rsidRDefault="0045662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Kwota otrzymanej dotacji: 24 940,74 zł</w:t>
      </w:r>
    </w:p>
    <w:p w14:paraId="0AC86397" w14:textId="77777777" w:rsidR="00AC1F6D" w:rsidRPr="00815109" w:rsidRDefault="00AC1F6D" w:rsidP="00815109">
      <w:pPr>
        <w:suppressAutoHyphens/>
        <w:spacing w:after="0" w:line="240" w:lineRule="auto"/>
        <w:rPr>
          <w:rFonts w:ascii="Arial" w:eastAsia="Calibri" w:hAnsi="Arial" w:cs="Arial"/>
          <w:b/>
          <w:bCs/>
          <w:i/>
          <w:iCs/>
          <w:sz w:val="28"/>
          <w:szCs w:val="28"/>
        </w:rPr>
      </w:pPr>
    </w:p>
    <w:p w14:paraId="20880815" w14:textId="11447851" w:rsidR="0045662E" w:rsidRPr="00815109" w:rsidRDefault="0045662E" w:rsidP="00815109">
      <w:pPr>
        <w:suppressAutoHyphens/>
        <w:spacing w:after="0" w:line="240" w:lineRule="auto"/>
        <w:rPr>
          <w:rFonts w:ascii="Arial" w:eastAsia="Calibri" w:hAnsi="Arial" w:cs="Arial"/>
          <w:b/>
          <w:bCs/>
          <w:i/>
          <w:iCs/>
          <w:sz w:val="28"/>
          <w:szCs w:val="28"/>
        </w:rPr>
      </w:pPr>
      <w:r w:rsidRPr="00815109">
        <w:rPr>
          <w:rFonts w:ascii="Arial" w:eastAsia="Calibri" w:hAnsi="Arial" w:cs="Arial"/>
          <w:b/>
          <w:bCs/>
          <w:i/>
          <w:iCs/>
          <w:sz w:val="28"/>
          <w:szCs w:val="28"/>
        </w:rPr>
        <w:t>Akademia dla Dzieci i Młodzieży „Parafka”</w:t>
      </w:r>
    </w:p>
    <w:p w14:paraId="1DAAC7B3" w14:textId="5B285F84" w:rsidR="0045662E" w:rsidRPr="00815109" w:rsidRDefault="0045662E" w:rsidP="00815109">
      <w:pPr>
        <w:suppressAutoHyphens/>
        <w:spacing w:after="0" w:line="240" w:lineRule="auto"/>
        <w:rPr>
          <w:rFonts w:ascii="Arial" w:hAnsi="Arial" w:cs="Arial"/>
          <w:sz w:val="28"/>
          <w:szCs w:val="28"/>
        </w:rPr>
      </w:pPr>
      <w:r w:rsidRPr="00815109">
        <w:rPr>
          <w:rFonts w:ascii="Arial" w:hAnsi="Arial" w:cs="Arial"/>
          <w:sz w:val="28"/>
          <w:szCs w:val="28"/>
        </w:rPr>
        <w:t>Zadanie obejmowało przygotowanie i przeprowadzenie 235 godzin warsztatów dla dzieci i młodzieży</w:t>
      </w:r>
      <w:r w:rsidR="00331436" w:rsidRPr="00815109">
        <w:rPr>
          <w:rFonts w:ascii="Arial" w:hAnsi="Arial" w:cs="Arial"/>
          <w:sz w:val="28"/>
          <w:szCs w:val="28"/>
        </w:rPr>
        <w:t xml:space="preserve"> </w:t>
      </w:r>
      <w:r w:rsidRPr="00815109">
        <w:rPr>
          <w:rFonts w:ascii="Arial" w:hAnsi="Arial" w:cs="Arial"/>
          <w:sz w:val="28"/>
          <w:szCs w:val="28"/>
        </w:rPr>
        <w:t>z włocławskich placówek edukacyjnych. Tematyka spotkań dotyczyła szeroko pojętej profilaktyki uzależnień od alkoholu, narkotyków i NSP jak również przed niebezpiecznymi zachowania</w:t>
      </w:r>
      <w:r w:rsidR="00C30E88" w:rsidRPr="00815109">
        <w:rPr>
          <w:rFonts w:ascii="Arial" w:hAnsi="Arial" w:cs="Arial"/>
          <w:sz w:val="28"/>
          <w:szCs w:val="28"/>
        </w:rPr>
        <w:t xml:space="preserve"> </w:t>
      </w:r>
      <w:r w:rsidRPr="00815109">
        <w:rPr>
          <w:rFonts w:ascii="Arial" w:hAnsi="Arial" w:cs="Arial"/>
          <w:sz w:val="28"/>
          <w:szCs w:val="28"/>
        </w:rPr>
        <w:t>mi wśród dzieci i młodzieży poruszające problem nadużywania wizerunku w mediach społecznościowych.</w:t>
      </w:r>
    </w:p>
    <w:p w14:paraId="38C18EC5" w14:textId="77777777" w:rsidR="0045662E" w:rsidRPr="00815109" w:rsidRDefault="0045662E" w:rsidP="00815109">
      <w:pPr>
        <w:suppressAutoHyphens/>
        <w:spacing w:after="0" w:line="240" w:lineRule="auto"/>
        <w:rPr>
          <w:rFonts w:ascii="Arial" w:eastAsia="Calibri" w:hAnsi="Arial" w:cs="Arial"/>
          <w:sz w:val="28"/>
          <w:szCs w:val="28"/>
        </w:rPr>
      </w:pPr>
      <w:bookmarkStart w:id="12" w:name="_Hlk135056762"/>
      <w:r w:rsidRPr="00815109">
        <w:rPr>
          <w:rFonts w:ascii="Arial" w:eastAsia="Calibri" w:hAnsi="Arial" w:cs="Arial"/>
          <w:sz w:val="28"/>
          <w:szCs w:val="28"/>
        </w:rPr>
        <w:t>Kwota całkowita zadania i wydatki poniesione w 2022 r. na realizację zadania: 32 900,00 zł</w:t>
      </w:r>
    </w:p>
    <w:p w14:paraId="748EE179" w14:textId="77777777" w:rsidR="0045662E" w:rsidRPr="00815109" w:rsidRDefault="0045662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Kwota otrzymanej dotacji: 32 900,00 zł</w:t>
      </w:r>
    </w:p>
    <w:bookmarkEnd w:id="12"/>
    <w:p w14:paraId="65204193" w14:textId="77777777" w:rsidR="00AC1F6D" w:rsidRPr="00815109" w:rsidRDefault="00AC1F6D" w:rsidP="00815109">
      <w:pPr>
        <w:suppressAutoHyphens/>
        <w:spacing w:after="0" w:line="240" w:lineRule="auto"/>
        <w:rPr>
          <w:rFonts w:ascii="Arial" w:eastAsia="Calibri" w:hAnsi="Arial" w:cs="Arial"/>
          <w:b/>
          <w:bCs/>
          <w:sz w:val="28"/>
          <w:szCs w:val="28"/>
        </w:rPr>
      </w:pPr>
    </w:p>
    <w:p w14:paraId="286CCADB" w14:textId="74FE917C" w:rsidR="0045662E" w:rsidRPr="00815109" w:rsidRDefault="0045662E" w:rsidP="00815109">
      <w:pPr>
        <w:suppressAutoHyphens/>
        <w:spacing w:after="0" w:line="240" w:lineRule="auto"/>
        <w:rPr>
          <w:rFonts w:ascii="Arial" w:eastAsia="Calibri" w:hAnsi="Arial" w:cs="Arial"/>
          <w:b/>
          <w:bCs/>
          <w:i/>
          <w:iCs/>
          <w:sz w:val="28"/>
          <w:szCs w:val="28"/>
        </w:rPr>
      </w:pPr>
      <w:r w:rsidRPr="00815109">
        <w:rPr>
          <w:rFonts w:ascii="Arial" w:eastAsia="Calibri" w:hAnsi="Arial" w:cs="Arial"/>
          <w:b/>
          <w:bCs/>
          <w:i/>
          <w:iCs/>
          <w:sz w:val="28"/>
          <w:szCs w:val="28"/>
        </w:rPr>
        <w:t xml:space="preserve">Festiwal Dobrej Energii </w:t>
      </w:r>
      <w:proofErr w:type="spellStart"/>
      <w:r w:rsidRPr="00815109">
        <w:rPr>
          <w:rFonts w:ascii="Arial" w:eastAsia="Calibri" w:hAnsi="Arial" w:cs="Arial"/>
          <w:b/>
          <w:bCs/>
          <w:i/>
          <w:iCs/>
          <w:sz w:val="28"/>
          <w:szCs w:val="28"/>
        </w:rPr>
        <w:t>Cudnolandia</w:t>
      </w:r>
      <w:proofErr w:type="spellEnd"/>
    </w:p>
    <w:p w14:paraId="70AEFC9C" w14:textId="1F67447A" w:rsidR="0045662E" w:rsidRPr="00815109" w:rsidRDefault="0045662E" w:rsidP="00815109">
      <w:pPr>
        <w:suppressAutoHyphens/>
        <w:spacing w:after="0" w:line="240" w:lineRule="auto"/>
        <w:rPr>
          <w:rFonts w:ascii="Arial" w:eastAsia="Calibri" w:hAnsi="Arial" w:cs="Arial"/>
          <w:b/>
          <w:bCs/>
          <w:sz w:val="28"/>
          <w:szCs w:val="28"/>
        </w:rPr>
      </w:pPr>
      <w:r w:rsidRPr="00815109">
        <w:rPr>
          <w:rFonts w:ascii="Arial" w:hAnsi="Arial" w:cs="Arial"/>
          <w:sz w:val="28"/>
          <w:szCs w:val="28"/>
        </w:rPr>
        <w:t xml:space="preserve">W zmaganiach festiwalowych dzieci i młodzież prezentowały talenty wokalne </w:t>
      </w:r>
      <w:r w:rsidRPr="00815109">
        <w:rPr>
          <w:rFonts w:ascii="Arial" w:hAnsi="Arial" w:cs="Arial"/>
          <w:sz w:val="28"/>
          <w:szCs w:val="28"/>
        </w:rPr>
        <w:br/>
        <w:t xml:space="preserve">i recytatorskie, fotograficzne i filmowe. Repertuar Festiwalu opiera się o twórczość Jacka Cudnego. </w:t>
      </w:r>
      <w:r w:rsidR="00A10616" w:rsidRPr="00815109">
        <w:rPr>
          <w:rFonts w:ascii="Arial" w:hAnsi="Arial" w:cs="Arial"/>
          <w:sz w:val="28"/>
          <w:szCs w:val="28"/>
        </w:rPr>
        <w:t xml:space="preserve"> </w:t>
      </w:r>
      <w:r w:rsidRPr="00815109">
        <w:rPr>
          <w:rFonts w:ascii="Arial" w:hAnsi="Arial" w:cs="Arial"/>
          <w:sz w:val="28"/>
          <w:szCs w:val="28"/>
        </w:rPr>
        <w:t xml:space="preserve">W dużej mierze są to teksty o charakterze edukacyjnym mające na celu promowanie wśród dzieci </w:t>
      </w:r>
      <w:r w:rsidR="00A10616" w:rsidRPr="00815109">
        <w:rPr>
          <w:rFonts w:ascii="Arial" w:hAnsi="Arial" w:cs="Arial"/>
          <w:sz w:val="28"/>
          <w:szCs w:val="28"/>
        </w:rPr>
        <w:t xml:space="preserve">                             </w:t>
      </w:r>
      <w:r w:rsidRPr="00815109">
        <w:rPr>
          <w:rFonts w:ascii="Arial" w:hAnsi="Arial" w:cs="Arial"/>
          <w:sz w:val="28"/>
          <w:szCs w:val="28"/>
        </w:rPr>
        <w:t>i młodzieży postaw, które poprawiają ich bezpieczeństwo</w:t>
      </w:r>
      <w:r w:rsidR="002B0D9B" w:rsidRPr="00815109">
        <w:rPr>
          <w:rFonts w:ascii="Arial" w:hAnsi="Arial" w:cs="Arial"/>
          <w:sz w:val="28"/>
          <w:szCs w:val="28"/>
        </w:rPr>
        <w:t xml:space="preserve">, </w:t>
      </w:r>
      <w:r w:rsidRPr="00815109">
        <w:rPr>
          <w:rFonts w:ascii="Arial" w:hAnsi="Arial" w:cs="Arial"/>
          <w:sz w:val="28"/>
          <w:szCs w:val="28"/>
        </w:rPr>
        <w:t>w tym bezpieczeństwo zdrowotne.</w:t>
      </w:r>
    </w:p>
    <w:p w14:paraId="64479F2E" w14:textId="77777777" w:rsidR="008A7DAE" w:rsidRPr="00815109" w:rsidRDefault="008A7DAE" w:rsidP="00815109">
      <w:pPr>
        <w:suppressAutoHyphens/>
        <w:spacing w:after="0" w:line="240" w:lineRule="auto"/>
        <w:rPr>
          <w:rFonts w:ascii="Arial" w:hAnsi="Arial" w:cs="Arial"/>
          <w:sz w:val="28"/>
          <w:szCs w:val="28"/>
        </w:rPr>
      </w:pPr>
    </w:p>
    <w:p w14:paraId="7D35E7EE" w14:textId="08A0847F" w:rsidR="00A05CE8" w:rsidRPr="00815109" w:rsidRDefault="00A05CE8"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Kwota całkowita zadania i wydatki poniesione w 2022 r. na realizację zadania: 12 286,62 zł</w:t>
      </w:r>
    </w:p>
    <w:p w14:paraId="1D81543B" w14:textId="77777777" w:rsidR="0045662E" w:rsidRPr="00815109" w:rsidRDefault="0045662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Kwota otrzymanej dotacji: 13 500,00 zł</w:t>
      </w:r>
    </w:p>
    <w:p w14:paraId="73748E66" w14:textId="77777777" w:rsidR="0045662E" w:rsidRPr="00815109" w:rsidRDefault="0045662E" w:rsidP="00815109">
      <w:pPr>
        <w:suppressAutoHyphens/>
        <w:spacing w:after="0" w:line="240" w:lineRule="auto"/>
        <w:rPr>
          <w:rFonts w:ascii="Arial" w:eastAsia="Calibri" w:hAnsi="Arial" w:cs="Arial"/>
          <w:b/>
          <w:bCs/>
          <w:sz w:val="28"/>
          <w:szCs w:val="28"/>
        </w:rPr>
      </w:pPr>
    </w:p>
    <w:p w14:paraId="07AFC8EA" w14:textId="0D271FCF" w:rsidR="00E43300" w:rsidRPr="00815109" w:rsidRDefault="00E43300" w:rsidP="00815109">
      <w:pPr>
        <w:suppressAutoHyphens/>
        <w:spacing w:after="0" w:line="240" w:lineRule="auto"/>
        <w:rPr>
          <w:rFonts w:ascii="Arial" w:eastAsia="Calibri" w:hAnsi="Arial" w:cs="Arial"/>
          <w:b/>
          <w:bCs/>
          <w:sz w:val="28"/>
          <w:szCs w:val="28"/>
        </w:rPr>
      </w:pPr>
      <w:r w:rsidRPr="00815109">
        <w:rPr>
          <w:rFonts w:ascii="Arial" w:eastAsia="Calibri" w:hAnsi="Arial" w:cs="Arial"/>
          <w:b/>
          <w:bCs/>
          <w:sz w:val="28"/>
          <w:szCs w:val="28"/>
        </w:rPr>
        <w:t>Imprezy zorganizowane w ramach projektu pn. „Włocławek – Miasto Nowych Możliwości. Tutaj, mieszkam, pracuję, inwestuję i tu wypoczywam”.</w:t>
      </w:r>
      <w:r w:rsidR="006638FB" w:rsidRPr="00815109">
        <w:rPr>
          <w:rFonts w:ascii="Arial" w:eastAsia="Calibri" w:hAnsi="Arial" w:cs="Arial"/>
          <w:b/>
          <w:bCs/>
          <w:sz w:val="28"/>
          <w:szCs w:val="28"/>
        </w:rPr>
        <w:t xml:space="preserve"> Działani</w:t>
      </w:r>
      <w:r w:rsidR="0017295E" w:rsidRPr="00815109">
        <w:rPr>
          <w:rFonts w:ascii="Arial" w:eastAsia="Calibri" w:hAnsi="Arial" w:cs="Arial"/>
          <w:b/>
          <w:bCs/>
          <w:sz w:val="28"/>
          <w:szCs w:val="28"/>
        </w:rPr>
        <w:t>e</w:t>
      </w:r>
      <w:r w:rsidR="006638FB" w:rsidRPr="00815109">
        <w:rPr>
          <w:rFonts w:ascii="Arial" w:eastAsia="Calibri" w:hAnsi="Arial" w:cs="Arial"/>
          <w:b/>
          <w:bCs/>
          <w:sz w:val="28"/>
          <w:szCs w:val="28"/>
        </w:rPr>
        <w:t xml:space="preserve"> 3.</w:t>
      </w:r>
      <w:r w:rsidR="001D6C5C" w:rsidRPr="00815109">
        <w:rPr>
          <w:rFonts w:ascii="Arial" w:eastAsia="Calibri" w:hAnsi="Arial" w:cs="Arial"/>
          <w:b/>
          <w:bCs/>
          <w:sz w:val="28"/>
          <w:szCs w:val="28"/>
        </w:rPr>
        <w:t>4</w:t>
      </w:r>
      <w:r w:rsidR="006638FB" w:rsidRPr="00815109">
        <w:rPr>
          <w:rFonts w:ascii="Arial" w:eastAsia="Calibri" w:hAnsi="Arial" w:cs="Arial"/>
          <w:b/>
          <w:bCs/>
          <w:sz w:val="28"/>
          <w:szCs w:val="28"/>
        </w:rPr>
        <w:t xml:space="preserve"> Weekend Młodych</w:t>
      </w:r>
      <w:r w:rsidR="001D6C5C" w:rsidRPr="00815109">
        <w:rPr>
          <w:rFonts w:ascii="Arial" w:eastAsia="Calibri" w:hAnsi="Arial" w:cs="Arial"/>
          <w:b/>
          <w:bCs/>
          <w:sz w:val="28"/>
          <w:szCs w:val="28"/>
        </w:rPr>
        <w:t>:</w:t>
      </w:r>
    </w:p>
    <w:p w14:paraId="01329913" w14:textId="77777777" w:rsidR="001D6C5C" w:rsidRPr="00815109" w:rsidRDefault="001D6C5C" w:rsidP="00815109">
      <w:pPr>
        <w:suppressAutoHyphens/>
        <w:spacing w:after="0" w:line="240" w:lineRule="auto"/>
        <w:rPr>
          <w:rFonts w:ascii="Arial" w:eastAsia="Calibri" w:hAnsi="Arial" w:cs="Arial"/>
          <w:b/>
          <w:bCs/>
          <w:i/>
          <w:iCs/>
          <w:sz w:val="28"/>
          <w:szCs w:val="28"/>
        </w:rPr>
      </w:pPr>
    </w:p>
    <w:p w14:paraId="703360FB" w14:textId="227BC49E" w:rsidR="00557141" w:rsidRPr="00815109" w:rsidRDefault="00557141" w:rsidP="00815109">
      <w:pPr>
        <w:suppressAutoHyphens/>
        <w:spacing w:after="0" w:line="240" w:lineRule="auto"/>
        <w:rPr>
          <w:rFonts w:ascii="Arial" w:eastAsia="Calibri" w:hAnsi="Arial" w:cs="Arial"/>
          <w:b/>
          <w:bCs/>
          <w:i/>
          <w:iCs/>
          <w:sz w:val="28"/>
          <w:szCs w:val="28"/>
        </w:rPr>
      </w:pPr>
      <w:r w:rsidRPr="00815109">
        <w:rPr>
          <w:rFonts w:ascii="Arial" w:eastAsia="Calibri" w:hAnsi="Arial" w:cs="Arial"/>
          <w:b/>
          <w:bCs/>
          <w:i/>
          <w:iCs/>
          <w:sz w:val="28"/>
          <w:szCs w:val="28"/>
        </w:rPr>
        <w:t xml:space="preserve">United </w:t>
      </w:r>
      <w:proofErr w:type="spellStart"/>
      <w:r w:rsidRPr="00815109">
        <w:rPr>
          <w:rFonts w:ascii="Arial" w:eastAsia="Calibri" w:hAnsi="Arial" w:cs="Arial"/>
          <w:b/>
          <w:bCs/>
          <w:i/>
          <w:iCs/>
          <w:sz w:val="28"/>
          <w:szCs w:val="28"/>
        </w:rPr>
        <w:t>Seasion</w:t>
      </w:r>
      <w:proofErr w:type="spellEnd"/>
    </w:p>
    <w:p w14:paraId="2FF66540" w14:textId="45AAB3F4" w:rsidR="00557141" w:rsidRPr="00815109" w:rsidRDefault="00622004"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Międzynarodowe</w:t>
      </w:r>
      <w:r w:rsidR="00557141" w:rsidRPr="00815109">
        <w:rPr>
          <w:rFonts w:ascii="Arial" w:eastAsia="Calibri" w:hAnsi="Arial" w:cs="Arial"/>
          <w:sz w:val="28"/>
          <w:szCs w:val="28"/>
        </w:rPr>
        <w:t xml:space="preserve"> zawody taneczne w kategoriach: hip – hop, </w:t>
      </w:r>
      <w:proofErr w:type="spellStart"/>
      <w:r w:rsidR="00557141" w:rsidRPr="00815109">
        <w:rPr>
          <w:rFonts w:ascii="Arial" w:eastAsia="Calibri" w:hAnsi="Arial" w:cs="Arial"/>
          <w:sz w:val="28"/>
          <w:szCs w:val="28"/>
        </w:rPr>
        <w:t>popping</w:t>
      </w:r>
      <w:proofErr w:type="spellEnd"/>
      <w:r w:rsidR="00557141" w:rsidRPr="00815109">
        <w:rPr>
          <w:rFonts w:ascii="Arial" w:eastAsia="Calibri" w:hAnsi="Arial" w:cs="Arial"/>
          <w:sz w:val="28"/>
          <w:szCs w:val="28"/>
        </w:rPr>
        <w:t xml:space="preserve"> i </w:t>
      </w:r>
      <w:proofErr w:type="spellStart"/>
      <w:r w:rsidR="00557141" w:rsidRPr="00815109">
        <w:rPr>
          <w:rFonts w:ascii="Arial" w:eastAsia="Calibri" w:hAnsi="Arial" w:cs="Arial"/>
          <w:sz w:val="28"/>
          <w:szCs w:val="28"/>
        </w:rPr>
        <w:t>breaking</w:t>
      </w:r>
      <w:proofErr w:type="spellEnd"/>
      <w:r w:rsidRPr="00815109">
        <w:rPr>
          <w:rFonts w:ascii="Arial" w:eastAsia="Calibri" w:hAnsi="Arial" w:cs="Arial"/>
          <w:sz w:val="28"/>
          <w:szCs w:val="28"/>
        </w:rPr>
        <w:t>.</w:t>
      </w:r>
    </w:p>
    <w:p w14:paraId="1AD94C61" w14:textId="7BDB302A" w:rsidR="00622004" w:rsidRPr="00815109" w:rsidRDefault="00622004"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Data podpisania umowy: 24.05.2022</w:t>
      </w:r>
      <w:r w:rsidR="006638FB" w:rsidRPr="00815109">
        <w:rPr>
          <w:rFonts w:ascii="Arial" w:eastAsia="Calibri" w:hAnsi="Arial" w:cs="Arial"/>
          <w:sz w:val="28"/>
          <w:szCs w:val="28"/>
        </w:rPr>
        <w:t xml:space="preserve"> r.</w:t>
      </w:r>
    </w:p>
    <w:p w14:paraId="57A28D95" w14:textId="77777777" w:rsidR="0017295E" w:rsidRPr="00815109" w:rsidRDefault="0017295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(dotacja celowa podpisana z Gminą Miasto Włocławek)</w:t>
      </w:r>
    </w:p>
    <w:p w14:paraId="098DB91C" w14:textId="19E3EA5C" w:rsidR="007A139D" w:rsidRPr="00815109" w:rsidRDefault="002F22AA" w:rsidP="00815109">
      <w:pPr>
        <w:suppressAutoHyphens/>
        <w:spacing w:after="0" w:line="240" w:lineRule="auto"/>
        <w:rPr>
          <w:rFonts w:ascii="Arial" w:eastAsia="Calibri" w:hAnsi="Arial" w:cs="Arial"/>
          <w:sz w:val="28"/>
          <w:szCs w:val="28"/>
        </w:rPr>
      </w:pPr>
      <w:bookmarkStart w:id="13" w:name="_Hlk135992250"/>
      <w:r w:rsidRPr="00815109">
        <w:rPr>
          <w:rFonts w:ascii="Arial" w:eastAsia="Calibri" w:hAnsi="Arial" w:cs="Arial"/>
          <w:sz w:val="28"/>
          <w:szCs w:val="28"/>
        </w:rPr>
        <w:t>Kwota całkowita zadania i wydatki poniesione w 2022 r. na realizację zadania: 315 281,16 zł</w:t>
      </w:r>
    </w:p>
    <w:bookmarkEnd w:id="13"/>
    <w:p w14:paraId="0E419557" w14:textId="30A66D54" w:rsidR="00622004" w:rsidRPr="00815109" w:rsidRDefault="00622004"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Kwota dofinansowania </w:t>
      </w:r>
      <w:r w:rsidR="00F00E37" w:rsidRPr="00815109">
        <w:rPr>
          <w:rFonts w:ascii="Arial" w:eastAsia="Calibri" w:hAnsi="Arial" w:cs="Arial"/>
          <w:sz w:val="28"/>
          <w:szCs w:val="28"/>
        </w:rPr>
        <w:t>zgodna z umową o dofinansowanie</w:t>
      </w:r>
      <w:r w:rsidR="003F1179" w:rsidRPr="00815109">
        <w:rPr>
          <w:rFonts w:ascii="Arial" w:eastAsia="Calibri" w:hAnsi="Arial" w:cs="Arial"/>
          <w:sz w:val="28"/>
          <w:szCs w:val="28"/>
        </w:rPr>
        <w:t xml:space="preserve"> z EOG i budżetu państwa</w:t>
      </w:r>
      <w:r w:rsidR="00F00E37" w:rsidRPr="00815109">
        <w:rPr>
          <w:rFonts w:ascii="Arial" w:eastAsia="Calibri" w:hAnsi="Arial" w:cs="Arial"/>
          <w:sz w:val="28"/>
          <w:szCs w:val="28"/>
        </w:rPr>
        <w:t>: 320 536,26 zł</w:t>
      </w:r>
      <w:r w:rsidR="003F1179" w:rsidRPr="00815109">
        <w:rPr>
          <w:rFonts w:ascii="Arial" w:eastAsia="Calibri" w:hAnsi="Arial" w:cs="Arial"/>
          <w:sz w:val="28"/>
          <w:szCs w:val="28"/>
        </w:rPr>
        <w:t xml:space="preserve"> </w:t>
      </w:r>
    </w:p>
    <w:p w14:paraId="276F227E" w14:textId="77777777" w:rsidR="00E43300" w:rsidRPr="00815109" w:rsidRDefault="00E43300" w:rsidP="00815109">
      <w:pPr>
        <w:suppressAutoHyphens/>
        <w:spacing w:after="0" w:line="240" w:lineRule="auto"/>
        <w:rPr>
          <w:rFonts w:ascii="Arial" w:eastAsia="Calibri" w:hAnsi="Arial" w:cs="Arial"/>
          <w:b/>
          <w:bCs/>
          <w:i/>
          <w:iCs/>
          <w:sz w:val="28"/>
          <w:szCs w:val="28"/>
        </w:rPr>
      </w:pPr>
    </w:p>
    <w:p w14:paraId="3DD5E799" w14:textId="089DC3D9" w:rsidR="00874F85" w:rsidRPr="00815109" w:rsidRDefault="00874F85" w:rsidP="00815109">
      <w:pPr>
        <w:suppressAutoHyphens/>
        <w:spacing w:after="0" w:line="240" w:lineRule="auto"/>
        <w:rPr>
          <w:rFonts w:ascii="Arial" w:eastAsia="Calibri" w:hAnsi="Arial" w:cs="Arial"/>
          <w:b/>
          <w:bCs/>
          <w:i/>
          <w:iCs/>
          <w:sz w:val="28"/>
          <w:szCs w:val="28"/>
        </w:rPr>
      </w:pPr>
      <w:r w:rsidRPr="00815109">
        <w:rPr>
          <w:rFonts w:ascii="Arial" w:eastAsia="Calibri" w:hAnsi="Arial" w:cs="Arial"/>
          <w:b/>
          <w:bCs/>
          <w:i/>
          <w:iCs/>
          <w:sz w:val="28"/>
          <w:szCs w:val="28"/>
        </w:rPr>
        <w:t>Festiwal Nowej Muzyki</w:t>
      </w:r>
    </w:p>
    <w:p w14:paraId="204A51A7" w14:textId="608BD588" w:rsidR="007A139D" w:rsidRPr="00815109" w:rsidRDefault="00076CF4"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Zorganizowano koncerty: </w:t>
      </w:r>
      <w:proofErr w:type="spellStart"/>
      <w:r w:rsidRPr="00815109">
        <w:rPr>
          <w:rFonts w:ascii="Arial" w:eastAsia="Calibri" w:hAnsi="Arial" w:cs="Arial"/>
          <w:sz w:val="28"/>
          <w:szCs w:val="28"/>
        </w:rPr>
        <w:t>Smolasty</w:t>
      </w:r>
      <w:proofErr w:type="spellEnd"/>
      <w:r w:rsidRPr="00815109">
        <w:rPr>
          <w:rFonts w:ascii="Arial" w:eastAsia="Calibri" w:hAnsi="Arial" w:cs="Arial"/>
          <w:sz w:val="28"/>
          <w:szCs w:val="28"/>
        </w:rPr>
        <w:t xml:space="preserve">, Dawid Artysta, </w:t>
      </w:r>
      <w:proofErr w:type="spellStart"/>
      <w:r w:rsidRPr="00815109">
        <w:rPr>
          <w:rFonts w:ascii="Arial" w:eastAsia="Calibri" w:hAnsi="Arial" w:cs="Arial"/>
          <w:sz w:val="28"/>
          <w:szCs w:val="28"/>
        </w:rPr>
        <w:t>Slowes</w:t>
      </w:r>
      <w:proofErr w:type="spellEnd"/>
      <w:r w:rsidRPr="00815109">
        <w:rPr>
          <w:rFonts w:ascii="Arial" w:eastAsia="Calibri" w:hAnsi="Arial" w:cs="Arial"/>
          <w:sz w:val="28"/>
          <w:szCs w:val="28"/>
        </w:rPr>
        <w:t xml:space="preserve">, DJ Sztuka i </w:t>
      </w:r>
      <w:proofErr w:type="spellStart"/>
      <w:r w:rsidR="00536D90" w:rsidRPr="00815109">
        <w:rPr>
          <w:rFonts w:ascii="Arial" w:eastAsia="Calibri" w:hAnsi="Arial" w:cs="Arial"/>
          <w:sz w:val="28"/>
          <w:szCs w:val="28"/>
        </w:rPr>
        <w:t>Perfforma</w:t>
      </w:r>
      <w:proofErr w:type="spellEnd"/>
      <w:r w:rsidR="00536D90" w:rsidRPr="00815109">
        <w:rPr>
          <w:rFonts w:ascii="Arial" w:eastAsia="Calibri" w:hAnsi="Arial" w:cs="Arial"/>
          <w:sz w:val="28"/>
          <w:szCs w:val="28"/>
        </w:rPr>
        <w:t xml:space="preserve">. Gibbs, </w:t>
      </w:r>
      <w:proofErr w:type="spellStart"/>
      <w:r w:rsidR="00536D90" w:rsidRPr="00815109">
        <w:rPr>
          <w:rFonts w:ascii="Arial" w:eastAsia="Calibri" w:hAnsi="Arial" w:cs="Arial"/>
          <w:sz w:val="28"/>
          <w:szCs w:val="28"/>
        </w:rPr>
        <w:t>Sarius</w:t>
      </w:r>
      <w:proofErr w:type="spellEnd"/>
      <w:r w:rsidR="00536D90" w:rsidRPr="00815109">
        <w:rPr>
          <w:rFonts w:ascii="Arial" w:eastAsia="Calibri" w:hAnsi="Arial" w:cs="Arial"/>
          <w:sz w:val="28"/>
          <w:szCs w:val="28"/>
        </w:rPr>
        <w:t xml:space="preserve">, </w:t>
      </w:r>
      <w:proofErr w:type="spellStart"/>
      <w:r w:rsidR="00536D90" w:rsidRPr="00815109">
        <w:rPr>
          <w:rFonts w:ascii="Arial" w:eastAsia="Calibri" w:hAnsi="Arial" w:cs="Arial"/>
          <w:sz w:val="28"/>
          <w:szCs w:val="28"/>
        </w:rPr>
        <w:t>Antony</w:t>
      </w:r>
      <w:proofErr w:type="spellEnd"/>
      <w:r w:rsidR="00536D90" w:rsidRPr="00815109">
        <w:rPr>
          <w:rFonts w:ascii="Arial" w:eastAsia="Calibri" w:hAnsi="Arial" w:cs="Arial"/>
          <w:sz w:val="28"/>
          <w:szCs w:val="28"/>
        </w:rPr>
        <w:t xml:space="preserve"> </w:t>
      </w:r>
      <w:proofErr w:type="spellStart"/>
      <w:r w:rsidR="00536D90" w:rsidRPr="00815109">
        <w:rPr>
          <w:rFonts w:ascii="Arial" w:eastAsia="Calibri" w:hAnsi="Arial" w:cs="Arial"/>
          <w:sz w:val="28"/>
          <w:szCs w:val="28"/>
        </w:rPr>
        <w:t>Esca</w:t>
      </w:r>
      <w:proofErr w:type="spellEnd"/>
      <w:r w:rsidR="00536D90" w:rsidRPr="00815109">
        <w:rPr>
          <w:rFonts w:ascii="Arial" w:eastAsia="Calibri" w:hAnsi="Arial" w:cs="Arial"/>
          <w:sz w:val="28"/>
          <w:szCs w:val="28"/>
        </w:rPr>
        <w:t xml:space="preserve"> </w:t>
      </w:r>
    </w:p>
    <w:p w14:paraId="1862E810" w14:textId="5FC5B4F2" w:rsidR="00874F85" w:rsidRPr="00815109" w:rsidRDefault="00874F85"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Data podpisania umowy: </w:t>
      </w:r>
      <w:r w:rsidR="007A139D" w:rsidRPr="00815109">
        <w:rPr>
          <w:rFonts w:ascii="Arial" w:eastAsia="Calibri" w:hAnsi="Arial" w:cs="Arial"/>
          <w:sz w:val="28"/>
          <w:szCs w:val="28"/>
        </w:rPr>
        <w:t>17.10</w:t>
      </w:r>
      <w:r w:rsidRPr="00815109">
        <w:rPr>
          <w:rFonts w:ascii="Arial" w:eastAsia="Calibri" w:hAnsi="Arial" w:cs="Arial"/>
          <w:sz w:val="28"/>
          <w:szCs w:val="28"/>
        </w:rPr>
        <w:t>.2022</w:t>
      </w:r>
      <w:r w:rsidR="006638FB" w:rsidRPr="00815109">
        <w:rPr>
          <w:rFonts w:ascii="Arial" w:eastAsia="Calibri" w:hAnsi="Arial" w:cs="Arial"/>
          <w:sz w:val="28"/>
          <w:szCs w:val="28"/>
        </w:rPr>
        <w:t xml:space="preserve"> r.</w:t>
      </w:r>
    </w:p>
    <w:p w14:paraId="256D7944" w14:textId="68FE5852" w:rsidR="00874F85" w:rsidRPr="00815109" w:rsidRDefault="00874F85"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Kwota dofinansowania zgodna z umową o dofinansowanie z EOG i budżetu państwa: </w:t>
      </w:r>
      <w:r w:rsidR="007A139D" w:rsidRPr="00815109">
        <w:rPr>
          <w:rFonts w:ascii="Arial" w:eastAsia="Calibri" w:hAnsi="Arial" w:cs="Arial"/>
          <w:sz w:val="28"/>
          <w:szCs w:val="28"/>
        </w:rPr>
        <w:t xml:space="preserve">106 845,42 </w:t>
      </w:r>
      <w:r w:rsidRPr="00815109">
        <w:rPr>
          <w:rFonts w:ascii="Arial" w:eastAsia="Calibri" w:hAnsi="Arial" w:cs="Arial"/>
          <w:sz w:val="28"/>
          <w:szCs w:val="28"/>
        </w:rPr>
        <w:t>zł (dotacja celowa podpisana z Gminą Miasto Włocławek)</w:t>
      </w:r>
    </w:p>
    <w:p w14:paraId="4EB0CE91" w14:textId="67C5F6F6" w:rsidR="00757FA1" w:rsidRPr="00815109" w:rsidRDefault="00757FA1"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Kwota całkowita zadania i wydatki poniesione w 2022 r. na realizację zadania: 106 845,42 zł</w:t>
      </w:r>
    </w:p>
    <w:p w14:paraId="071AE596" w14:textId="77777777" w:rsidR="00BF3159" w:rsidRPr="00815109" w:rsidRDefault="00BF3159" w:rsidP="00815109">
      <w:pPr>
        <w:suppressAutoHyphens/>
        <w:spacing w:after="0" w:line="240" w:lineRule="auto"/>
        <w:rPr>
          <w:rFonts w:ascii="Arial" w:eastAsia="Calibri" w:hAnsi="Arial" w:cs="Arial"/>
          <w:b/>
          <w:bCs/>
          <w:i/>
          <w:iCs/>
          <w:sz w:val="28"/>
          <w:szCs w:val="28"/>
        </w:rPr>
      </w:pPr>
    </w:p>
    <w:p w14:paraId="0F5C3143" w14:textId="64761A49" w:rsidR="00757FA1" w:rsidRPr="00815109" w:rsidRDefault="00757FA1" w:rsidP="00815109">
      <w:pPr>
        <w:suppressAutoHyphens/>
        <w:spacing w:after="0" w:line="240" w:lineRule="auto"/>
        <w:rPr>
          <w:rFonts w:ascii="Arial" w:eastAsia="Calibri" w:hAnsi="Arial" w:cs="Arial"/>
          <w:b/>
          <w:bCs/>
          <w:i/>
          <w:iCs/>
          <w:sz w:val="28"/>
          <w:szCs w:val="28"/>
        </w:rPr>
      </w:pPr>
      <w:r w:rsidRPr="00815109">
        <w:rPr>
          <w:rFonts w:ascii="Arial" w:eastAsia="Calibri" w:hAnsi="Arial" w:cs="Arial"/>
          <w:b/>
          <w:bCs/>
          <w:i/>
          <w:iCs/>
          <w:sz w:val="28"/>
          <w:szCs w:val="28"/>
        </w:rPr>
        <w:t xml:space="preserve">Zlot </w:t>
      </w:r>
      <w:r w:rsidR="000D4620" w:rsidRPr="00815109">
        <w:rPr>
          <w:rFonts w:ascii="Arial" w:eastAsia="Calibri" w:hAnsi="Arial" w:cs="Arial"/>
          <w:b/>
          <w:bCs/>
          <w:i/>
          <w:iCs/>
          <w:sz w:val="28"/>
          <w:szCs w:val="28"/>
        </w:rPr>
        <w:t>Youtuberów</w:t>
      </w:r>
    </w:p>
    <w:p w14:paraId="6FD44E0F" w14:textId="797DF916" w:rsidR="000D3BCB" w:rsidRPr="00815109" w:rsidRDefault="000D3BCB"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Spotkanie z Czajnikiem oraz Julią Wołczyńską, Dawidem Artystą, </w:t>
      </w:r>
      <w:proofErr w:type="spellStart"/>
      <w:r w:rsidRPr="00815109">
        <w:rPr>
          <w:rFonts w:ascii="Arial" w:eastAsia="Calibri" w:hAnsi="Arial" w:cs="Arial"/>
          <w:sz w:val="28"/>
          <w:szCs w:val="28"/>
        </w:rPr>
        <w:t>Anto</w:t>
      </w:r>
      <w:r w:rsidR="004E02B6" w:rsidRPr="00815109">
        <w:rPr>
          <w:rFonts w:ascii="Arial" w:eastAsia="Calibri" w:hAnsi="Arial" w:cs="Arial"/>
          <w:sz w:val="28"/>
          <w:szCs w:val="28"/>
        </w:rPr>
        <w:t>nym</w:t>
      </w:r>
      <w:proofErr w:type="spellEnd"/>
      <w:r w:rsidR="004E02B6" w:rsidRPr="00815109">
        <w:rPr>
          <w:rFonts w:ascii="Arial" w:eastAsia="Calibri" w:hAnsi="Arial" w:cs="Arial"/>
          <w:sz w:val="28"/>
          <w:szCs w:val="28"/>
        </w:rPr>
        <w:t xml:space="preserve"> </w:t>
      </w:r>
      <w:proofErr w:type="spellStart"/>
      <w:r w:rsidR="004E02B6" w:rsidRPr="00815109">
        <w:rPr>
          <w:rFonts w:ascii="Arial" w:eastAsia="Calibri" w:hAnsi="Arial" w:cs="Arial"/>
          <w:sz w:val="28"/>
          <w:szCs w:val="28"/>
        </w:rPr>
        <w:t>Escą</w:t>
      </w:r>
      <w:proofErr w:type="spellEnd"/>
      <w:r w:rsidR="004E02B6" w:rsidRPr="00815109">
        <w:rPr>
          <w:rFonts w:ascii="Arial" w:eastAsia="Calibri" w:hAnsi="Arial" w:cs="Arial"/>
          <w:sz w:val="28"/>
          <w:szCs w:val="28"/>
        </w:rPr>
        <w:t xml:space="preserve"> -  twórcami legendarnego kanału „Matura To Bzdura”.</w:t>
      </w:r>
    </w:p>
    <w:p w14:paraId="000F50FC" w14:textId="36498A3A" w:rsidR="00757FA1" w:rsidRPr="00815109" w:rsidRDefault="00757FA1"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Data podpisania umowy: 17.10.2022</w:t>
      </w:r>
      <w:r w:rsidR="006638FB" w:rsidRPr="00815109">
        <w:rPr>
          <w:rFonts w:ascii="Arial" w:eastAsia="Calibri" w:hAnsi="Arial" w:cs="Arial"/>
          <w:sz w:val="28"/>
          <w:szCs w:val="28"/>
        </w:rPr>
        <w:t xml:space="preserve"> r.</w:t>
      </w:r>
    </w:p>
    <w:p w14:paraId="66A27197" w14:textId="6565C5A9" w:rsidR="00757FA1" w:rsidRPr="00815109" w:rsidRDefault="00757FA1"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Kwota dofinansowania zgodna z umową o dofinansowanie z EOG i budżetu państwa:</w:t>
      </w:r>
      <w:r w:rsidR="00636C0B" w:rsidRPr="00815109">
        <w:rPr>
          <w:rFonts w:ascii="Arial" w:eastAsia="Calibri" w:hAnsi="Arial" w:cs="Arial"/>
          <w:sz w:val="28"/>
          <w:szCs w:val="28"/>
        </w:rPr>
        <w:t xml:space="preserve"> 53 422,71 </w:t>
      </w:r>
      <w:r w:rsidRPr="00815109">
        <w:rPr>
          <w:rFonts w:ascii="Arial" w:eastAsia="Calibri" w:hAnsi="Arial" w:cs="Arial"/>
          <w:sz w:val="28"/>
          <w:szCs w:val="28"/>
        </w:rPr>
        <w:t>zł (dotacja celowa podpisana z Gminą Miasto Włocławek)</w:t>
      </w:r>
    </w:p>
    <w:p w14:paraId="00ECA7D8" w14:textId="6B2D2E1C" w:rsidR="00757FA1" w:rsidRPr="00815109" w:rsidRDefault="00757FA1"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Kwota całkowita zadania i wydatki poniesione w 2022 r. na realizację zadania: </w:t>
      </w:r>
      <w:r w:rsidR="00636C0B" w:rsidRPr="00815109">
        <w:rPr>
          <w:rFonts w:ascii="Arial" w:eastAsia="Calibri" w:hAnsi="Arial" w:cs="Arial"/>
          <w:sz w:val="28"/>
          <w:szCs w:val="28"/>
        </w:rPr>
        <w:t>53 422,71</w:t>
      </w:r>
      <w:r w:rsidRPr="00815109">
        <w:rPr>
          <w:rFonts w:ascii="Arial" w:eastAsia="Calibri" w:hAnsi="Arial" w:cs="Arial"/>
          <w:sz w:val="28"/>
          <w:szCs w:val="28"/>
        </w:rPr>
        <w:t xml:space="preserve"> zł</w:t>
      </w:r>
    </w:p>
    <w:p w14:paraId="7CF47156" w14:textId="77777777" w:rsidR="0064793A" w:rsidRPr="00815109" w:rsidRDefault="0064793A" w:rsidP="00815109">
      <w:pPr>
        <w:suppressAutoHyphens/>
        <w:spacing w:after="0" w:line="240" w:lineRule="auto"/>
        <w:rPr>
          <w:rFonts w:ascii="Arial" w:eastAsia="Calibri" w:hAnsi="Arial" w:cs="Arial"/>
          <w:sz w:val="28"/>
          <w:szCs w:val="28"/>
        </w:rPr>
      </w:pPr>
    </w:p>
    <w:p w14:paraId="5D087457" w14:textId="77777777" w:rsidR="008C30DA" w:rsidRPr="00815109" w:rsidRDefault="008C30DA" w:rsidP="00815109">
      <w:pPr>
        <w:pStyle w:val="Akapitzlist"/>
        <w:suppressAutoHyphens/>
        <w:spacing w:after="0" w:line="240" w:lineRule="auto"/>
        <w:rPr>
          <w:rFonts w:ascii="Arial" w:eastAsia="Calibri" w:hAnsi="Arial" w:cs="Arial"/>
          <w:sz w:val="28"/>
          <w:szCs w:val="28"/>
        </w:rPr>
      </w:pPr>
    </w:p>
    <w:p w14:paraId="30948B86" w14:textId="7BCA4B42" w:rsidR="0003172E" w:rsidRPr="00815109" w:rsidRDefault="0003172E" w:rsidP="00815109">
      <w:pPr>
        <w:suppressAutoHyphens/>
        <w:spacing w:after="0" w:line="240" w:lineRule="auto"/>
        <w:rPr>
          <w:rFonts w:ascii="Arial" w:eastAsia="Calibri" w:hAnsi="Arial" w:cs="Arial"/>
          <w:b/>
          <w:sz w:val="28"/>
          <w:szCs w:val="28"/>
        </w:rPr>
      </w:pPr>
      <w:r w:rsidRPr="00815109">
        <w:rPr>
          <w:rFonts w:ascii="Arial" w:eastAsia="Calibri" w:hAnsi="Arial" w:cs="Arial"/>
          <w:b/>
          <w:sz w:val="28"/>
          <w:szCs w:val="28"/>
        </w:rPr>
        <w:t xml:space="preserve">Miejska Biblioteka Publiczna im. Z. </w:t>
      </w:r>
      <w:proofErr w:type="spellStart"/>
      <w:r w:rsidRPr="00815109">
        <w:rPr>
          <w:rFonts w:ascii="Arial" w:eastAsia="Calibri" w:hAnsi="Arial" w:cs="Arial"/>
          <w:b/>
          <w:sz w:val="28"/>
          <w:szCs w:val="28"/>
        </w:rPr>
        <w:t>Arentowicza</w:t>
      </w:r>
      <w:proofErr w:type="spellEnd"/>
      <w:r w:rsidR="00774777" w:rsidRPr="00815109">
        <w:rPr>
          <w:rFonts w:ascii="Arial" w:eastAsia="Calibri" w:hAnsi="Arial" w:cs="Arial"/>
          <w:b/>
          <w:sz w:val="28"/>
          <w:szCs w:val="28"/>
        </w:rPr>
        <w:t xml:space="preserve"> oraz </w:t>
      </w:r>
      <w:r w:rsidR="00BF3159" w:rsidRPr="00815109">
        <w:rPr>
          <w:rFonts w:ascii="Arial" w:eastAsia="Calibri" w:hAnsi="Arial" w:cs="Arial"/>
          <w:b/>
          <w:sz w:val="28"/>
          <w:szCs w:val="28"/>
        </w:rPr>
        <w:t>filie</w:t>
      </w:r>
      <w:r w:rsidR="00774777" w:rsidRPr="00815109">
        <w:rPr>
          <w:rFonts w:ascii="Arial" w:eastAsia="Calibri" w:hAnsi="Arial" w:cs="Arial"/>
          <w:b/>
          <w:sz w:val="28"/>
          <w:szCs w:val="28"/>
        </w:rPr>
        <w:t xml:space="preserve"> biblioteczne</w:t>
      </w:r>
    </w:p>
    <w:p w14:paraId="7B660A2C" w14:textId="77777777" w:rsidR="00774777" w:rsidRPr="00815109" w:rsidRDefault="00774777" w:rsidP="00815109">
      <w:pPr>
        <w:suppressAutoHyphens/>
        <w:spacing w:after="0" w:line="240" w:lineRule="auto"/>
        <w:rPr>
          <w:rFonts w:ascii="Arial" w:eastAsia="Calibri" w:hAnsi="Arial" w:cs="Arial"/>
          <w:b/>
          <w:sz w:val="28"/>
          <w:szCs w:val="28"/>
        </w:rPr>
      </w:pPr>
    </w:p>
    <w:p w14:paraId="5E9C56C0" w14:textId="525F0A8C" w:rsidR="003F697E" w:rsidRPr="00815109" w:rsidRDefault="0003172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Głównym celem działalności biblioteki jest promocja i rozwój czytelnictwa oraz zaspokajanie potrzeb edukacyjnych, informacyjnych i kulturalnych mieszkańców miasta i regionu.</w:t>
      </w:r>
    </w:p>
    <w:p w14:paraId="4951FE0B" w14:textId="77777777" w:rsidR="00D540B9" w:rsidRPr="00815109" w:rsidRDefault="00D540B9" w:rsidP="00815109">
      <w:pPr>
        <w:suppressAutoHyphens/>
        <w:spacing w:after="0" w:line="240" w:lineRule="auto"/>
        <w:rPr>
          <w:rFonts w:ascii="Arial" w:eastAsia="Calibri" w:hAnsi="Arial" w:cs="Arial"/>
          <w:sz w:val="28"/>
          <w:szCs w:val="28"/>
        </w:rPr>
      </w:pPr>
    </w:p>
    <w:p w14:paraId="7596FA76" w14:textId="77777777" w:rsidR="003F697E" w:rsidRPr="00815109" w:rsidRDefault="003F697E" w:rsidP="00815109">
      <w:pPr>
        <w:spacing w:after="0" w:line="240" w:lineRule="auto"/>
        <w:rPr>
          <w:rFonts w:ascii="Arial" w:hAnsi="Arial" w:cs="Arial"/>
          <w:sz w:val="28"/>
          <w:szCs w:val="28"/>
        </w:rPr>
      </w:pPr>
      <w:r w:rsidRPr="00815109">
        <w:rPr>
          <w:rFonts w:ascii="Arial" w:hAnsi="Arial" w:cs="Arial"/>
          <w:sz w:val="28"/>
          <w:szCs w:val="28"/>
        </w:rPr>
        <w:t>Do podstawowych zadań Biblioteki należy:</w:t>
      </w:r>
    </w:p>
    <w:p w14:paraId="2832EAC4" w14:textId="3FD5E3A7" w:rsidR="003F697E" w:rsidRPr="00815109" w:rsidRDefault="003F697E" w:rsidP="00601802">
      <w:pPr>
        <w:pStyle w:val="Akapitzlist"/>
        <w:numPr>
          <w:ilvl w:val="0"/>
          <w:numId w:val="54"/>
        </w:numPr>
        <w:spacing w:after="0" w:line="240" w:lineRule="auto"/>
        <w:rPr>
          <w:rFonts w:ascii="Arial" w:hAnsi="Arial" w:cs="Arial"/>
          <w:sz w:val="28"/>
          <w:szCs w:val="28"/>
        </w:rPr>
      </w:pPr>
      <w:r w:rsidRPr="00815109">
        <w:rPr>
          <w:rFonts w:ascii="Arial" w:hAnsi="Arial" w:cs="Arial"/>
          <w:sz w:val="28"/>
          <w:szCs w:val="28"/>
        </w:rPr>
        <w:lastRenderedPageBreak/>
        <w:t>gromadzenie i opracowanie materiałów bibliotecznych służących rozwijaniu czytelnictwa</w:t>
      </w:r>
      <w:r w:rsidR="00726B8C" w:rsidRPr="00815109">
        <w:rPr>
          <w:rFonts w:ascii="Arial" w:hAnsi="Arial" w:cs="Arial"/>
          <w:sz w:val="28"/>
          <w:szCs w:val="28"/>
        </w:rPr>
        <w:t xml:space="preserve">  </w:t>
      </w:r>
      <w:r w:rsidRPr="00815109">
        <w:rPr>
          <w:rFonts w:ascii="Arial" w:hAnsi="Arial" w:cs="Arial"/>
          <w:sz w:val="28"/>
          <w:szCs w:val="28"/>
        </w:rPr>
        <w:t>oraz zaspokajaniu potrzeb informacyjnych, edukacyjnych i samokształceniowych,</w:t>
      </w:r>
    </w:p>
    <w:p w14:paraId="18F345D5" w14:textId="77777777" w:rsidR="003F697E" w:rsidRPr="00815109" w:rsidRDefault="003F697E" w:rsidP="00601802">
      <w:pPr>
        <w:pStyle w:val="Akapitzlist"/>
        <w:numPr>
          <w:ilvl w:val="0"/>
          <w:numId w:val="54"/>
        </w:numPr>
        <w:spacing w:after="0" w:line="240" w:lineRule="auto"/>
        <w:rPr>
          <w:rFonts w:ascii="Arial" w:hAnsi="Arial" w:cs="Arial"/>
          <w:sz w:val="28"/>
          <w:szCs w:val="28"/>
        </w:rPr>
      </w:pPr>
      <w:r w:rsidRPr="00815109">
        <w:rPr>
          <w:rFonts w:ascii="Arial" w:hAnsi="Arial" w:cs="Arial"/>
          <w:sz w:val="28"/>
          <w:szCs w:val="28"/>
        </w:rPr>
        <w:t xml:space="preserve">pełnienie funkcji ośrodka informacji </w:t>
      </w:r>
      <w:proofErr w:type="spellStart"/>
      <w:r w:rsidRPr="00815109">
        <w:rPr>
          <w:rFonts w:ascii="Arial" w:hAnsi="Arial" w:cs="Arial"/>
          <w:sz w:val="28"/>
          <w:szCs w:val="28"/>
        </w:rPr>
        <w:t>biblioteczno</w:t>
      </w:r>
      <w:proofErr w:type="spellEnd"/>
      <w:r w:rsidRPr="00815109">
        <w:rPr>
          <w:rFonts w:ascii="Arial" w:hAnsi="Arial" w:cs="Arial"/>
          <w:sz w:val="28"/>
          <w:szCs w:val="28"/>
        </w:rPr>
        <w:t xml:space="preserve"> – bibliograficznej, opracowanie powiatowej bibliografii regionalnej, a także materiałów informacyjnych, zwłaszcza dokumentujących dorobek kulturalny, naukowy i gospodarczy miasta i regionu,</w:t>
      </w:r>
    </w:p>
    <w:p w14:paraId="28FF8B84" w14:textId="77777777" w:rsidR="003F697E" w:rsidRPr="00815109" w:rsidRDefault="003F697E" w:rsidP="00601802">
      <w:pPr>
        <w:pStyle w:val="Akapitzlist"/>
        <w:numPr>
          <w:ilvl w:val="0"/>
          <w:numId w:val="54"/>
        </w:numPr>
        <w:spacing w:after="0" w:line="240" w:lineRule="auto"/>
        <w:rPr>
          <w:rFonts w:ascii="Arial" w:hAnsi="Arial" w:cs="Arial"/>
          <w:sz w:val="28"/>
          <w:szCs w:val="28"/>
        </w:rPr>
      </w:pPr>
      <w:r w:rsidRPr="00815109">
        <w:rPr>
          <w:rFonts w:ascii="Arial" w:hAnsi="Arial" w:cs="Arial"/>
          <w:sz w:val="28"/>
          <w:szCs w:val="28"/>
        </w:rPr>
        <w:t>udostępnianie zbiorów na miejscu, wypożyczanie na zewnątrz, prowadzenie wymiany międzybibliotecznej,</w:t>
      </w:r>
    </w:p>
    <w:p w14:paraId="23512CF6" w14:textId="2664348A" w:rsidR="003F697E" w:rsidRPr="00815109" w:rsidRDefault="003F697E" w:rsidP="00601802">
      <w:pPr>
        <w:pStyle w:val="Akapitzlist"/>
        <w:numPr>
          <w:ilvl w:val="0"/>
          <w:numId w:val="54"/>
        </w:numPr>
        <w:spacing w:after="0" w:line="240" w:lineRule="auto"/>
        <w:rPr>
          <w:rFonts w:ascii="Arial" w:hAnsi="Arial" w:cs="Arial"/>
          <w:sz w:val="28"/>
          <w:szCs w:val="28"/>
        </w:rPr>
      </w:pPr>
      <w:r w:rsidRPr="00815109">
        <w:rPr>
          <w:rFonts w:ascii="Arial" w:hAnsi="Arial" w:cs="Arial"/>
          <w:sz w:val="28"/>
          <w:szCs w:val="28"/>
        </w:rPr>
        <w:t>organizowanie czytelnictwa i udostępnianie materiałów bibliotecznych ludziom chorym  i niepełnosprawnym,</w:t>
      </w:r>
    </w:p>
    <w:p w14:paraId="16C64AB8" w14:textId="77777777" w:rsidR="003F697E" w:rsidRPr="00815109" w:rsidRDefault="003F697E" w:rsidP="00601802">
      <w:pPr>
        <w:pStyle w:val="Akapitzlist"/>
        <w:numPr>
          <w:ilvl w:val="0"/>
          <w:numId w:val="54"/>
        </w:numPr>
        <w:spacing w:after="0" w:line="240" w:lineRule="auto"/>
        <w:rPr>
          <w:rFonts w:ascii="Arial" w:hAnsi="Arial" w:cs="Arial"/>
          <w:sz w:val="28"/>
          <w:szCs w:val="28"/>
        </w:rPr>
      </w:pPr>
      <w:r w:rsidRPr="00815109">
        <w:rPr>
          <w:rFonts w:ascii="Arial" w:hAnsi="Arial" w:cs="Arial"/>
          <w:sz w:val="28"/>
          <w:szCs w:val="28"/>
        </w:rPr>
        <w:t xml:space="preserve"> tworzenie i udostępnianie własnych komputerowych baz danych: katalogowych, bibliograficznych  i faktograficznych,</w:t>
      </w:r>
    </w:p>
    <w:p w14:paraId="09928D4B" w14:textId="7F450B0F" w:rsidR="003F697E" w:rsidRPr="00815109" w:rsidRDefault="003F697E" w:rsidP="00601802">
      <w:pPr>
        <w:pStyle w:val="Akapitzlist"/>
        <w:numPr>
          <w:ilvl w:val="0"/>
          <w:numId w:val="54"/>
        </w:numPr>
        <w:spacing w:after="0" w:line="240" w:lineRule="auto"/>
        <w:rPr>
          <w:rFonts w:ascii="Arial" w:hAnsi="Arial" w:cs="Arial"/>
          <w:sz w:val="28"/>
          <w:szCs w:val="28"/>
        </w:rPr>
      </w:pPr>
      <w:r w:rsidRPr="00815109">
        <w:rPr>
          <w:rFonts w:ascii="Arial" w:hAnsi="Arial" w:cs="Arial"/>
          <w:sz w:val="28"/>
          <w:szCs w:val="28"/>
        </w:rPr>
        <w:t>koordynacja gromadzenia i udostępniania piśmiennictwa specjalistycznego na terenie miasta,</w:t>
      </w:r>
    </w:p>
    <w:p w14:paraId="64A498E4" w14:textId="77777777" w:rsidR="003A1E3E" w:rsidRPr="00815109" w:rsidRDefault="003F697E" w:rsidP="00815109">
      <w:pPr>
        <w:pStyle w:val="Akapitzlist"/>
        <w:spacing w:after="0" w:line="240" w:lineRule="auto"/>
        <w:ind w:left="426"/>
        <w:rPr>
          <w:rFonts w:ascii="Arial" w:hAnsi="Arial" w:cs="Arial"/>
          <w:sz w:val="28"/>
          <w:szCs w:val="28"/>
        </w:rPr>
      </w:pPr>
      <w:r w:rsidRPr="00815109">
        <w:rPr>
          <w:rFonts w:ascii="Arial" w:hAnsi="Arial" w:cs="Arial"/>
          <w:sz w:val="28"/>
          <w:szCs w:val="28"/>
        </w:rPr>
        <w:t>udzielanie pomocy metodycznej, organizowanie szkoleń i doskonalenia zawodowego, wymiana doświadczeń bibliotekarskich oraz sprawowanie nadzoru merytorycznego nad prawidłowym realizowaniem zadań statutowych przez filie biblioteczne na terenie miasta,</w:t>
      </w:r>
    </w:p>
    <w:p w14:paraId="3C37AA88" w14:textId="53A69D2A" w:rsidR="003A1E3E" w:rsidRPr="00815109" w:rsidRDefault="003F697E" w:rsidP="00601802">
      <w:pPr>
        <w:pStyle w:val="Akapitzlist"/>
        <w:numPr>
          <w:ilvl w:val="0"/>
          <w:numId w:val="55"/>
        </w:numPr>
        <w:spacing w:after="0" w:line="240" w:lineRule="auto"/>
        <w:ind w:left="426" w:firstLine="0"/>
        <w:rPr>
          <w:rFonts w:ascii="Arial" w:hAnsi="Arial" w:cs="Arial"/>
          <w:sz w:val="28"/>
          <w:szCs w:val="28"/>
        </w:rPr>
      </w:pPr>
      <w:r w:rsidRPr="00815109">
        <w:rPr>
          <w:rFonts w:ascii="Arial" w:hAnsi="Arial" w:cs="Arial"/>
          <w:sz w:val="28"/>
          <w:szCs w:val="28"/>
        </w:rPr>
        <w:t>organizacja form pracy z czytelnikiem służących popularyzowaniu sztuki, nauki</w:t>
      </w:r>
      <w:r w:rsidR="00726B8C" w:rsidRPr="00815109">
        <w:rPr>
          <w:rFonts w:ascii="Arial" w:hAnsi="Arial" w:cs="Arial"/>
          <w:sz w:val="28"/>
          <w:szCs w:val="28"/>
        </w:rPr>
        <w:t xml:space="preserve">  </w:t>
      </w:r>
      <w:r w:rsidRPr="00815109">
        <w:rPr>
          <w:rFonts w:ascii="Arial" w:hAnsi="Arial" w:cs="Arial"/>
          <w:sz w:val="28"/>
          <w:szCs w:val="28"/>
        </w:rPr>
        <w:t>oraz upowszechnianiu dorobku kulturalnego miasta,</w:t>
      </w:r>
    </w:p>
    <w:p w14:paraId="228E7D12" w14:textId="77777777" w:rsidR="003A1E3E" w:rsidRPr="00815109" w:rsidRDefault="003F697E" w:rsidP="00601802">
      <w:pPr>
        <w:pStyle w:val="Akapitzlist"/>
        <w:numPr>
          <w:ilvl w:val="0"/>
          <w:numId w:val="55"/>
        </w:numPr>
        <w:spacing w:after="0" w:line="240" w:lineRule="auto"/>
        <w:ind w:left="426" w:firstLine="0"/>
        <w:rPr>
          <w:rFonts w:ascii="Arial" w:hAnsi="Arial" w:cs="Arial"/>
          <w:sz w:val="28"/>
          <w:szCs w:val="28"/>
        </w:rPr>
      </w:pPr>
      <w:r w:rsidRPr="00815109">
        <w:rPr>
          <w:rFonts w:ascii="Arial" w:hAnsi="Arial" w:cs="Arial"/>
          <w:sz w:val="28"/>
          <w:szCs w:val="28"/>
        </w:rPr>
        <w:t>współdziałanie z bibliotekami innych sieci, instytucjami i organizacjami w zakresie rozwijania czytelnictwa i zaspokajania potrzeb oświatowych,</w:t>
      </w:r>
    </w:p>
    <w:p w14:paraId="42F5CF5E" w14:textId="1ED9BF59" w:rsidR="003F697E" w:rsidRPr="00815109" w:rsidRDefault="003F697E" w:rsidP="00601802">
      <w:pPr>
        <w:pStyle w:val="Akapitzlist"/>
        <w:numPr>
          <w:ilvl w:val="0"/>
          <w:numId w:val="55"/>
        </w:numPr>
        <w:spacing w:after="0" w:line="240" w:lineRule="auto"/>
        <w:ind w:left="426" w:firstLine="0"/>
        <w:rPr>
          <w:rFonts w:ascii="Arial" w:hAnsi="Arial" w:cs="Arial"/>
          <w:sz w:val="28"/>
          <w:szCs w:val="28"/>
        </w:rPr>
      </w:pPr>
      <w:r w:rsidRPr="00815109">
        <w:rPr>
          <w:rFonts w:ascii="Arial" w:hAnsi="Arial" w:cs="Arial"/>
          <w:sz w:val="28"/>
          <w:szCs w:val="28"/>
        </w:rPr>
        <w:t xml:space="preserve">organizacja zajęć pozalekcyjnych dla dzieci i młodzieży włocławskich przedszkoli, szkół podstawowych i średnich. </w:t>
      </w:r>
    </w:p>
    <w:p w14:paraId="526FBA59" w14:textId="77777777" w:rsidR="003F697E" w:rsidRPr="00815109" w:rsidRDefault="003F697E" w:rsidP="00815109">
      <w:pPr>
        <w:suppressAutoHyphens/>
        <w:spacing w:after="0" w:line="240" w:lineRule="auto"/>
        <w:rPr>
          <w:rFonts w:ascii="Arial" w:eastAsia="Calibri" w:hAnsi="Arial" w:cs="Arial"/>
          <w:sz w:val="28"/>
          <w:szCs w:val="28"/>
        </w:rPr>
      </w:pPr>
    </w:p>
    <w:p w14:paraId="5D5ADC9C" w14:textId="511D90AD" w:rsidR="0003172E" w:rsidRPr="00815109" w:rsidRDefault="0003172E" w:rsidP="00601802">
      <w:pPr>
        <w:numPr>
          <w:ilvl w:val="0"/>
          <w:numId w:val="25"/>
        </w:numPr>
        <w:suppressAutoHyphens/>
        <w:spacing w:after="0" w:line="240" w:lineRule="auto"/>
        <w:contextualSpacing/>
        <w:rPr>
          <w:rFonts w:ascii="Arial" w:hAnsi="Arial" w:cs="Arial"/>
          <w:sz w:val="28"/>
          <w:szCs w:val="28"/>
        </w:rPr>
      </w:pPr>
      <w:r w:rsidRPr="00815109">
        <w:rPr>
          <w:rFonts w:ascii="Arial" w:hAnsi="Arial" w:cs="Arial"/>
          <w:sz w:val="28"/>
          <w:szCs w:val="28"/>
        </w:rPr>
        <w:t>Ilość uczestników w 202</w:t>
      </w:r>
      <w:r w:rsidR="003A1E3E" w:rsidRPr="00815109">
        <w:rPr>
          <w:rFonts w:ascii="Arial" w:hAnsi="Arial" w:cs="Arial"/>
          <w:sz w:val="28"/>
          <w:szCs w:val="28"/>
        </w:rPr>
        <w:t>2</w:t>
      </w:r>
      <w:r w:rsidRPr="00815109">
        <w:rPr>
          <w:rFonts w:ascii="Arial" w:hAnsi="Arial" w:cs="Arial"/>
          <w:sz w:val="28"/>
          <w:szCs w:val="28"/>
        </w:rPr>
        <w:t xml:space="preserve"> r.</w:t>
      </w:r>
      <w:r w:rsidR="00944838" w:rsidRPr="00815109">
        <w:rPr>
          <w:rFonts w:ascii="Arial" w:hAnsi="Arial" w:cs="Arial"/>
          <w:sz w:val="28"/>
          <w:szCs w:val="28"/>
        </w:rPr>
        <w:t>:</w:t>
      </w:r>
    </w:p>
    <w:p w14:paraId="01CE265D" w14:textId="7D547549" w:rsidR="0003172E" w:rsidRPr="00815109" w:rsidRDefault="00C0144A" w:rsidP="00601802">
      <w:pPr>
        <w:numPr>
          <w:ilvl w:val="0"/>
          <w:numId w:val="27"/>
        </w:numPr>
        <w:suppressAutoHyphens/>
        <w:spacing w:after="0" w:line="240" w:lineRule="auto"/>
        <w:contextualSpacing/>
        <w:rPr>
          <w:rFonts w:ascii="Arial" w:hAnsi="Arial" w:cs="Arial"/>
          <w:sz w:val="28"/>
          <w:szCs w:val="28"/>
          <w:u w:val="single"/>
        </w:rPr>
      </w:pPr>
      <w:r w:rsidRPr="00815109">
        <w:rPr>
          <w:rFonts w:ascii="Arial" w:hAnsi="Arial" w:cs="Arial"/>
          <w:sz w:val="28"/>
          <w:szCs w:val="28"/>
        </w:rPr>
        <w:t>38</w:t>
      </w:r>
      <w:r w:rsidR="00D540B9" w:rsidRPr="00815109">
        <w:rPr>
          <w:rFonts w:ascii="Arial" w:hAnsi="Arial" w:cs="Arial"/>
          <w:sz w:val="28"/>
          <w:szCs w:val="28"/>
        </w:rPr>
        <w:t xml:space="preserve"> </w:t>
      </w:r>
      <w:r w:rsidRPr="00815109">
        <w:rPr>
          <w:rFonts w:ascii="Arial" w:hAnsi="Arial" w:cs="Arial"/>
          <w:sz w:val="28"/>
          <w:szCs w:val="28"/>
        </w:rPr>
        <w:t xml:space="preserve">948 </w:t>
      </w:r>
      <w:r w:rsidR="0003172E" w:rsidRPr="00815109">
        <w:rPr>
          <w:rFonts w:ascii="Arial" w:hAnsi="Arial" w:cs="Arial"/>
          <w:sz w:val="28"/>
          <w:szCs w:val="28"/>
        </w:rPr>
        <w:t>uczestników przedsięwzięć</w:t>
      </w:r>
      <w:r w:rsidRPr="00815109">
        <w:rPr>
          <w:rFonts w:ascii="Arial" w:hAnsi="Arial" w:cs="Arial"/>
          <w:sz w:val="28"/>
          <w:szCs w:val="28"/>
        </w:rPr>
        <w:t xml:space="preserve"> własnych i</w:t>
      </w:r>
      <w:r w:rsidR="00E34796">
        <w:rPr>
          <w:rFonts w:ascii="Arial" w:hAnsi="Arial" w:cs="Arial"/>
          <w:sz w:val="28"/>
          <w:szCs w:val="28"/>
        </w:rPr>
        <w:t xml:space="preserve"> </w:t>
      </w:r>
      <w:r w:rsidRPr="00815109">
        <w:rPr>
          <w:rFonts w:ascii="Arial" w:hAnsi="Arial" w:cs="Arial"/>
          <w:sz w:val="28"/>
          <w:szCs w:val="28"/>
        </w:rPr>
        <w:t>współorganizowanych</w:t>
      </w:r>
    </w:p>
    <w:p w14:paraId="5CA28185" w14:textId="194CAE5D" w:rsidR="0003172E" w:rsidRPr="00815109" w:rsidRDefault="00C0144A" w:rsidP="00601802">
      <w:pPr>
        <w:numPr>
          <w:ilvl w:val="0"/>
          <w:numId w:val="27"/>
        </w:numPr>
        <w:suppressAutoHyphens/>
        <w:spacing w:after="0" w:line="240" w:lineRule="auto"/>
        <w:contextualSpacing/>
        <w:rPr>
          <w:rFonts w:ascii="Arial" w:hAnsi="Arial" w:cs="Arial"/>
          <w:sz w:val="28"/>
          <w:szCs w:val="28"/>
          <w:u w:val="single"/>
        </w:rPr>
      </w:pPr>
      <w:r w:rsidRPr="00815109">
        <w:rPr>
          <w:rFonts w:ascii="Arial" w:hAnsi="Arial" w:cs="Arial"/>
          <w:sz w:val="28"/>
          <w:szCs w:val="28"/>
        </w:rPr>
        <w:t xml:space="preserve">7 310 </w:t>
      </w:r>
      <w:r w:rsidR="0003172E" w:rsidRPr="00815109">
        <w:rPr>
          <w:rFonts w:ascii="Arial" w:hAnsi="Arial" w:cs="Arial"/>
          <w:sz w:val="28"/>
          <w:szCs w:val="28"/>
        </w:rPr>
        <w:t xml:space="preserve">zwiedzających wystawy inne (w korytarzach, holach) </w:t>
      </w:r>
    </w:p>
    <w:p w14:paraId="614FACF3" w14:textId="3A7EAE2B" w:rsidR="0003172E" w:rsidRPr="00815109" w:rsidRDefault="00E47835" w:rsidP="00601802">
      <w:pPr>
        <w:numPr>
          <w:ilvl w:val="0"/>
          <w:numId w:val="27"/>
        </w:numPr>
        <w:suppressAutoHyphens/>
        <w:spacing w:after="0" w:line="240" w:lineRule="auto"/>
        <w:contextualSpacing/>
        <w:rPr>
          <w:rFonts w:ascii="Arial" w:hAnsi="Arial" w:cs="Arial"/>
          <w:sz w:val="28"/>
          <w:szCs w:val="28"/>
        </w:rPr>
      </w:pPr>
      <w:r w:rsidRPr="00815109">
        <w:rPr>
          <w:rFonts w:ascii="Arial" w:hAnsi="Arial" w:cs="Arial"/>
          <w:sz w:val="28"/>
          <w:szCs w:val="28"/>
        </w:rPr>
        <w:t xml:space="preserve">3 820 </w:t>
      </w:r>
      <w:r w:rsidR="0003172E" w:rsidRPr="00815109">
        <w:rPr>
          <w:rFonts w:ascii="Arial" w:hAnsi="Arial" w:cs="Arial"/>
          <w:sz w:val="28"/>
          <w:szCs w:val="28"/>
        </w:rPr>
        <w:t>uczestników innych działań kulturalnych, np. oprowadzanie po obiekcie, lekcje</w:t>
      </w:r>
      <w:r w:rsidR="00F87877" w:rsidRPr="00815109">
        <w:rPr>
          <w:rFonts w:ascii="Arial" w:hAnsi="Arial" w:cs="Arial"/>
          <w:sz w:val="28"/>
          <w:szCs w:val="28"/>
        </w:rPr>
        <w:t xml:space="preserve">  </w:t>
      </w:r>
      <w:r w:rsidR="0003172E" w:rsidRPr="00815109">
        <w:rPr>
          <w:rFonts w:ascii="Arial" w:hAnsi="Arial" w:cs="Arial"/>
          <w:sz w:val="28"/>
          <w:szCs w:val="28"/>
        </w:rPr>
        <w:t xml:space="preserve">na ekspozycji, lekcje biblioteczne </w:t>
      </w:r>
    </w:p>
    <w:p w14:paraId="325B4947" w14:textId="6582F85A" w:rsidR="00E47835" w:rsidRPr="00815109" w:rsidRDefault="005A19D8" w:rsidP="00815109">
      <w:pPr>
        <w:suppressAutoHyphens/>
        <w:spacing w:after="0" w:line="240" w:lineRule="auto"/>
        <w:ind w:left="360"/>
        <w:contextualSpacing/>
        <w:rPr>
          <w:rFonts w:ascii="Arial" w:hAnsi="Arial" w:cs="Arial"/>
          <w:sz w:val="28"/>
          <w:szCs w:val="28"/>
        </w:rPr>
      </w:pPr>
      <w:r w:rsidRPr="00815109">
        <w:rPr>
          <w:rFonts w:ascii="Arial" w:hAnsi="Arial" w:cs="Arial"/>
          <w:sz w:val="28"/>
          <w:szCs w:val="28"/>
        </w:rPr>
        <w:t>Dodatkowo</w:t>
      </w:r>
    </w:p>
    <w:p w14:paraId="4C574D6E" w14:textId="0EC22DCC" w:rsidR="005A19D8" w:rsidRPr="00815109" w:rsidRDefault="005A19D8" w:rsidP="00601802">
      <w:pPr>
        <w:pStyle w:val="Akapitzlist"/>
        <w:numPr>
          <w:ilvl w:val="0"/>
          <w:numId w:val="56"/>
        </w:numPr>
        <w:suppressAutoHyphens/>
        <w:spacing w:after="0" w:line="240" w:lineRule="auto"/>
        <w:ind w:left="284" w:firstLine="142"/>
        <w:rPr>
          <w:rFonts w:ascii="Arial" w:hAnsi="Arial" w:cs="Arial"/>
          <w:sz w:val="28"/>
          <w:szCs w:val="28"/>
        </w:rPr>
      </w:pPr>
      <w:r w:rsidRPr="00815109">
        <w:rPr>
          <w:rFonts w:ascii="Arial" w:hAnsi="Arial" w:cs="Arial"/>
          <w:sz w:val="28"/>
          <w:szCs w:val="28"/>
        </w:rPr>
        <w:t>291 070 – czytelnictwo/ wypożyczenia na zewnątrz</w:t>
      </w:r>
    </w:p>
    <w:p w14:paraId="6D2ED67C" w14:textId="379ACB9E" w:rsidR="005A19D8" w:rsidRPr="00815109" w:rsidRDefault="00DA65AB" w:rsidP="00601802">
      <w:pPr>
        <w:pStyle w:val="Akapitzlist"/>
        <w:numPr>
          <w:ilvl w:val="0"/>
          <w:numId w:val="56"/>
        </w:numPr>
        <w:suppressAutoHyphens/>
        <w:spacing w:after="0" w:line="240" w:lineRule="auto"/>
        <w:ind w:left="284" w:firstLine="142"/>
        <w:rPr>
          <w:rFonts w:ascii="Arial" w:hAnsi="Arial" w:cs="Arial"/>
          <w:sz w:val="28"/>
          <w:szCs w:val="28"/>
        </w:rPr>
      </w:pPr>
      <w:r w:rsidRPr="00815109">
        <w:rPr>
          <w:rFonts w:ascii="Arial" w:hAnsi="Arial" w:cs="Arial"/>
          <w:sz w:val="28"/>
          <w:szCs w:val="28"/>
        </w:rPr>
        <w:t>4 934 – czytelnictwo / wypożyczenia na zewnątrz (odwiedziny, prasa, książki, audiobooki, komputer i Internet)</w:t>
      </w:r>
    </w:p>
    <w:p w14:paraId="7AFA8F9F" w14:textId="77777777" w:rsidR="007C0D80" w:rsidRPr="00815109" w:rsidRDefault="007C0D80" w:rsidP="00815109">
      <w:pPr>
        <w:pStyle w:val="Akapitzlist"/>
        <w:suppressAutoHyphens/>
        <w:spacing w:after="0" w:line="240" w:lineRule="auto"/>
        <w:ind w:left="426"/>
        <w:rPr>
          <w:rFonts w:ascii="Arial" w:hAnsi="Arial" w:cs="Arial"/>
          <w:sz w:val="28"/>
          <w:szCs w:val="28"/>
        </w:rPr>
      </w:pPr>
    </w:p>
    <w:p w14:paraId="5DE29FEB" w14:textId="77777777" w:rsidR="00DB1C2C" w:rsidRPr="00815109" w:rsidRDefault="00DB1C2C" w:rsidP="00815109">
      <w:pPr>
        <w:spacing w:after="0" w:line="240" w:lineRule="auto"/>
        <w:contextualSpacing/>
        <w:rPr>
          <w:rFonts w:ascii="Arial" w:hAnsi="Arial" w:cs="Arial"/>
          <w:sz w:val="28"/>
          <w:szCs w:val="28"/>
        </w:rPr>
      </w:pPr>
      <w:r w:rsidRPr="00815109">
        <w:rPr>
          <w:rFonts w:ascii="Arial" w:hAnsi="Arial" w:cs="Arial"/>
          <w:sz w:val="28"/>
          <w:szCs w:val="28"/>
        </w:rPr>
        <w:t>Najważniejsze wydarzenia:</w:t>
      </w:r>
    </w:p>
    <w:p w14:paraId="0BB5472B" w14:textId="77777777" w:rsidR="00044CA0" w:rsidRPr="00815109" w:rsidRDefault="007C0D80" w:rsidP="00601802">
      <w:pPr>
        <w:pStyle w:val="Akapitzlist"/>
        <w:numPr>
          <w:ilvl w:val="0"/>
          <w:numId w:val="57"/>
        </w:numPr>
        <w:spacing w:after="0" w:line="240" w:lineRule="auto"/>
        <w:rPr>
          <w:rFonts w:ascii="Arial" w:hAnsi="Arial" w:cs="Arial"/>
          <w:sz w:val="28"/>
          <w:szCs w:val="28"/>
        </w:rPr>
      </w:pPr>
      <w:r w:rsidRPr="00815109">
        <w:rPr>
          <w:rFonts w:ascii="Arial" w:hAnsi="Arial" w:cs="Arial"/>
          <w:sz w:val="28"/>
          <w:szCs w:val="28"/>
        </w:rPr>
        <w:t>uroczyste otwarcie zmodernizowanej biblioteki, występ zespołu THE BIBLIOKERS</w:t>
      </w:r>
    </w:p>
    <w:p w14:paraId="5D414DA5" w14:textId="4C3CFC08" w:rsidR="00044CA0" w:rsidRPr="00815109" w:rsidRDefault="007C0D80" w:rsidP="00601802">
      <w:pPr>
        <w:pStyle w:val="Akapitzlist"/>
        <w:numPr>
          <w:ilvl w:val="0"/>
          <w:numId w:val="57"/>
        </w:numPr>
        <w:spacing w:after="0" w:line="240" w:lineRule="auto"/>
        <w:rPr>
          <w:rFonts w:ascii="Arial" w:hAnsi="Arial" w:cs="Arial"/>
          <w:sz w:val="28"/>
          <w:szCs w:val="28"/>
        </w:rPr>
      </w:pPr>
      <w:r w:rsidRPr="00815109">
        <w:rPr>
          <w:rFonts w:ascii="Arial" w:hAnsi="Arial" w:cs="Arial"/>
          <w:sz w:val="28"/>
          <w:szCs w:val="28"/>
        </w:rPr>
        <w:lastRenderedPageBreak/>
        <w:t xml:space="preserve">„Inwazja Robotów” –  zajęcia dla dzieci z wykorzystaniem klocków Lego, wprowadzające podstawy programowania oraz robotyki w przestrzeni zmodernizowanej biblioteki. Strefa Dziecka, </w:t>
      </w:r>
      <w:proofErr w:type="spellStart"/>
      <w:r w:rsidRPr="00815109">
        <w:rPr>
          <w:rFonts w:ascii="Arial" w:hAnsi="Arial" w:cs="Arial"/>
          <w:sz w:val="28"/>
          <w:szCs w:val="28"/>
        </w:rPr>
        <w:t>Mediateka</w:t>
      </w:r>
      <w:proofErr w:type="spellEnd"/>
      <w:r w:rsidRPr="00815109">
        <w:rPr>
          <w:rFonts w:ascii="Arial" w:hAnsi="Arial" w:cs="Arial"/>
          <w:sz w:val="28"/>
          <w:szCs w:val="28"/>
        </w:rPr>
        <w:t>, Sala Kameralna. Całość została zrealizowana w ramach projektu „Czas</w:t>
      </w:r>
      <w:r w:rsidR="00B36E10" w:rsidRPr="00815109">
        <w:rPr>
          <w:rFonts w:ascii="Arial" w:hAnsi="Arial" w:cs="Arial"/>
          <w:sz w:val="28"/>
          <w:szCs w:val="28"/>
        </w:rPr>
        <w:t xml:space="preserve">  </w:t>
      </w:r>
      <w:r w:rsidRPr="00815109">
        <w:rPr>
          <w:rFonts w:ascii="Arial" w:hAnsi="Arial" w:cs="Arial"/>
          <w:sz w:val="28"/>
          <w:szCs w:val="28"/>
        </w:rPr>
        <w:t>na nasz wolny czas… z książką i biblioteką”.</w:t>
      </w:r>
      <w:r w:rsidR="00B36E10" w:rsidRPr="00815109">
        <w:rPr>
          <w:rFonts w:ascii="Arial" w:hAnsi="Arial" w:cs="Arial"/>
          <w:sz w:val="28"/>
          <w:szCs w:val="28"/>
        </w:rPr>
        <w:t xml:space="preserve"> </w:t>
      </w:r>
    </w:p>
    <w:p w14:paraId="5BEDDE37" w14:textId="77777777" w:rsidR="00044CA0" w:rsidRPr="00815109" w:rsidRDefault="007C0D80" w:rsidP="00601802">
      <w:pPr>
        <w:pStyle w:val="Akapitzlist"/>
        <w:numPr>
          <w:ilvl w:val="0"/>
          <w:numId w:val="57"/>
        </w:numPr>
        <w:spacing w:after="0" w:line="240" w:lineRule="auto"/>
        <w:rPr>
          <w:rFonts w:ascii="Arial" w:hAnsi="Arial" w:cs="Arial"/>
          <w:sz w:val="28"/>
          <w:szCs w:val="28"/>
        </w:rPr>
      </w:pPr>
      <w:r w:rsidRPr="00815109">
        <w:rPr>
          <w:rFonts w:ascii="Arial" w:hAnsi="Arial" w:cs="Arial"/>
          <w:sz w:val="28"/>
          <w:szCs w:val="28"/>
        </w:rPr>
        <w:t>spotkanie autorskie z Bartłomiejem Zimnym, zwycięzcą Ogólnopolskich Zawodów Breakdance BREAK GENERATION 2019, trenerem personalnym, instruktorem breakdance, autorem książki pt. ”3 Fundamenty”. Filia nr 11</w:t>
      </w:r>
    </w:p>
    <w:p w14:paraId="0F3B64C9" w14:textId="77777777" w:rsidR="00044CA0" w:rsidRPr="00815109" w:rsidRDefault="007C0D80" w:rsidP="00601802">
      <w:pPr>
        <w:pStyle w:val="Akapitzlist"/>
        <w:numPr>
          <w:ilvl w:val="0"/>
          <w:numId w:val="57"/>
        </w:numPr>
        <w:spacing w:after="0" w:line="240" w:lineRule="auto"/>
        <w:rPr>
          <w:rFonts w:ascii="Arial" w:hAnsi="Arial" w:cs="Arial"/>
          <w:sz w:val="28"/>
          <w:szCs w:val="28"/>
        </w:rPr>
      </w:pPr>
      <w:r w:rsidRPr="00815109">
        <w:rPr>
          <w:rFonts w:ascii="Arial" w:hAnsi="Arial" w:cs="Arial"/>
          <w:sz w:val="28"/>
          <w:szCs w:val="28"/>
        </w:rPr>
        <w:t>spotkanie autorskie z Aleksandrą Polak, poczytną pisarką książek młodzieżowych. Filia nr 11</w:t>
      </w:r>
    </w:p>
    <w:p w14:paraId="1B382B98" w14:textId="77777777" w:rsidR="00044CA0" w:rsidRPr="00815109" w:rsidRDefault="007C0D80" w:rsidP="00601802">
      <w:pPr>
        <w:pStyle w:val="Akapitzlist"/>
        <w:numPr>
          <w:ilvl w:val="0"/>
          <w:numId w:val="57"/>
        </w:numPr>
        <w:spacing w:after="0" w:line="240" w:lineRule="auto"/>
        <w:rPr>
          <w:rFonts w:ascii="Arial" w:hAnsi="Arial" w:cs="Arial"/>
          <w:sz w:val="28"/>
          <w:szCs w:val="28"/>
        </w:rPr>
      </w:pPr>
      <w:r w:rsidRPr="00815109">
        <w:rPr>
          <w:rFonts w:ascii="Arial" w:hAnsi="Arial" w:cs="Arial"/>
          <w:sz w:val="28"/>
          <w:szCs w:val="28"/>
        </w:rPr>
        <w:t>Narodowe Czytanie „Ballad i romansów” Adama Mickiewicza przy współpracy z Teatrem Impresaryjnym im. Włodzimierza Gniazdowskiego oraz grupą „Refleksy literackie” na Placu Grodzkim przy Centrum Handlowym Wzorcownia.</w:t>
      </w:r>
    </w:p>
    <w:p w14:paraId="3549F845" w14:textId="77777777" w:rsidR="00044CA0" w:rsidRPr="00815109" w:rsidRDefault="007C0D80" w:rsidP="00601802">
      <w:pPr>
        <w:pStyle w:val="Akapitzlist"/>
        <w:numPr>
          <w:ilvl w:val="0"/>
          <w:numId w:val="57"/>
        </w:numPr>
        <w:spacing w:after="0" w:line="240" w:lineRule="auto"/>
        <w:rPr>
          <w:rFonts w:ascii="Arial" w:hAnsi="Arial" w:cs="Arial"/>
          <w:sz w:val="28"/>
          <w:szCs w:val="28"/>
        </w:rPr>
      </w:pPr>
      <w:r w:rsidRPr="00815109">
        <w:rPr>
          <w:rFonts w:ascii="Arial" w:hAnsi="Arial" w:cs="Arial"/>
          <w:sz w:val="28"/>
          <w:szCs w:val="28"/>
        </w:rPr>
        <w:t>spotkanie autorskie z Marcinem Kydryńskim, dziennikarzem, podróżnikiem i pisarzem. Spotkanie w ramach cyklu „Czytelnicze oblicze”</w:t>
      </w:r>
    </w:p>
    <w:p w14:paraId="2067FD4F" w14:textId="77777777" w:rsidR="00044CA0" w:rsidRPr="00815109" w:rsidRDefault="007C0D80" w:rsidP="00601802">
      <w:pPr>
        <w:pStyle w:val="Akapitzlist"/>
        <w:numPr>
          <w:ilvl w:val="0"/>
          <w:numId w:val="57"/>
        </w:numPr>
        <w:spacing w:after="0" w:line="240" w:lineRule="auto"/>
        <w:rPr>
          <w:rFonts w:ascii="Arial" w:hAnsi="Arial" w:cs="Arial"/>
          <w:sz w:val="28"/>
          <w:szCs w:val="28"/>
        </w:rPr>
      </w:pPr>
      <w:r w:rsidRPr="00815109">
        <w:rPr>
          <w:rFonts w:ascii="Arial" w:hAnsi="Arial" w:cs="Arial"/>
          <w:sz w:val="28"/>
          <w:szCs w:val="28"/>
        </w:rPr>
        <w:t>spotkanie autorskie z Katarzyna Bareją, autorką książki „Żaby w śmietanie, czyli Stanisław Bareja i inni”. Spotkanie w ramach cyklu „Czytelnicze oblicze”</w:t>
      </w:r>
    </w:p>
    <w:p w14:paraId="216A488D" w14:textId="77777777" w:rsidR="00044CA0" w:rsidRPr="00815109" w:rsidRDefault="007C0D80" w:rsidP="00601802">
      <w:pPr>
        <w:pStyle w:val="Akapitzlist"/>
        <w:numPr>
          <w:ilvl w:val="0"/>
          <w:numId w:val="57"/>
        </w:numPr>
        <w:spacing w:after="0" w:line="240" w:lineRule="auto"/>
        <w:rPr>
          <w:rFonts w:ascii="Arial" w:hAnsi="Arial" w:cs="Arial"/>
          <w:sz w:val="28"/>
          <w:szCs w:val="28"/>
        </w:rPr>
      </w:pPr>
      <w:r w:rsidRPr="00815109">
        <w:rPr>
          <w:rFonts w:ascii="Arial" w:hAnsi="Arial" w:cs="Arial"/>
          <w:sz w:val="28"/>
          <w:szCs w:val="28"/>
        </w:rPr>
        <w:t>spotkanie z Wojciechem Fortuną, mistrzem olimpijskim w skokach narciarskich z Sapporo 1972, autorem autobiograficznej książki „Szczęście w powietrzu”.  Spotkanie w ramach cyklu „Czytelnicze Oblicze”</w:t>
      </w:r>
    </w:p>
    <w:p w14:paraId="5358AD18" w14:textId="77777777" w:rsidR="00044CA0" w:rsidRPr="00815109" w:rsidRDefault="007C0D80" w:rsidP="00601802">
      <w:pPr>
        <w:pStyle w:val="Akapitzlist"/>
        <w:numPr>
          <w:ilvl w:val="0"/>
          <w:numId w:val="57"/>
        </w:numPr>
        <w:spacing w:after="0" w:line="240" w:lineRule="auto"/>
        <w:rPr>
          <w:rFonts w:ascii="Arial" w:hAnsi="Arial" w:cs="Arial"/>
          <w:sz w:val="28"/>
          <w:szCs w:val="28"/>
        </w:rPr>
      </w:pPr>
      <w:r w:rsidRPr="00815109">
        <w:rPr>
          <w:rFonts w:ascii="Arial" w:hAnsi="Arial" w:cs="Arial"/>
          <w:sz w:val="28"/>
          <w:szCs w:val="28"/>
        </w:rPr>
        <w:t>spotkanie autorskie z Radkiem Rakiem, pisarzem, laureatem Nagrody Literackiej Nike.  Spotkanie w ramach cyklu „Czytelnicze oblicze”</w:t>
      </w:r>
    </w:p>
    <w:p w14:paraId="2378F37F" w14:textId="6F5BC034" w:rsidR="003D433F" w:rsidRPr="00815109" w:rsidRDefault="007C0D80" w:rsidP="00601802">
      <w:pPr>
        <w:pStyle w:val="Akapitzlist"/>
        <w:numPr>
          <w:ilvl w:val="0"/>
          <w:numId w:val="57"/>
        </w:numPr>
        <w:spacing w:after="0" w:line="240" w:lineRule="auto"/>
        <w:rPr>
          <w:rFonts w:ascii="Arial" w:hAnsi="Arial" w:cs="Arial"/>
          <w:sz w:val="28"/>
          <w:szCs w:val="28"/>
        </w:rPr>
      </w:pPr>
      <w:r w:rsidRPr="00815109">
        <w:rPr>
          <w:rFonts w:ascii="Arial" w:hAnsi="Arial" w:cs="Arial"/>
          <w:sz w:val="28"/>
          <w:szCs w:val="28"/>
        </w:rPr>
        <w:t>inauguracyjne spotkanie Dyskusyjnego Klubu Filmowego dla osób niewidomych</w:t>
      </w:r>
      <w:r w:rsidR="009B7E43" w:rsidRPr="00815109">
        <w:rPr>
          <w:rFonts w:ascii="Arial" w:hAnsi="Arial" w:cs="Arial"/>
          <w:sz w:val="28"/>
          <w:szCs w:val="28"/>
        </w:rPr>
        <w:t xml:space="preserve">  </w:t>
      </w:r>
      <w:r w:rsidRPr="00815109">
        <w:rPr>
          <w:rFonts w:ascii="Arial" w:hAnsi="Arial" w:cs="Arial"/>
          <w:sz w:val="28"/>
          <w:szCs w:val="28"/>
        </w:rPr>
        <w:t xml:space="preserve">i niedowidzących. Podczas pierwszego seansu filmów z </w:t>
      </w:r>
      <w:proofErr w:type="spellStart"/>
      <w:r w:rsidRPr="00815109">
        <w:rPr>
          <w:rFonts w:ascii="Arial" w:hAnsi="Arial" w:cs="Arial"/>
          <w:sz w:val="28"/>
          <w:szCs w:val="28"/>
        </w:rPr>
        <w:t>audiodeskrypcją</w:t>
      </w:r>
      <w:proofErr w:type="spellEnd"/>
      <w:r w:rsidRPr="00815109">
        <w:rPr>
          <w:rFonts w:ascii="Arial" w:hAnsi="Arial" w:cs="Arial"/>
          <w:sz w:val="28"/>
          <w:szCs w:val="28"/>
        </w:rPr>
        <w:t xml:space="preserve"> wyświetlana była „Ida” Pawła Pawlikowskiego.</w:t>
      </w:r>
    </w:p>
    <w:p w14:paraId="2D638279" w14:textId="2CDC88CD" w:rsidR="007C0D80" w:rsidRPr="00815109" w:rsidRDefault="007C0D80" w:rsidP="00601802">
      <w:pPr>
        <w:pStyle w:val="Akapitzlist"/>
        <w:numPr>
          <w:ilvl w:val="0"/>
          <w:numId w:val="57"/>
        </w:numPr>
        <w:spacing w:after="0" w:line="240" w:lineRule="auto"/>
        <w:rPr>
          <w:rFonts w:ascii="Arial" w:hAnsi="Arial" w:cs="Arial"/>
          <w:sz w:val="28"/>
          <w:szCs w:val="28"/>
        </w:rPr>
      </w:pPr>
      <w:r w:rsidRPr="00815109">
        <w:rPr>
          <w:rFonts w:ascii="Arial" w:hAnsi="Arial" w:cs="Arial"/>
          <w:sz w:val="28"/>
          <w:szCs w:val="28"/>
        </w:rPr>
        <w:t>„Na ekranie rysowanie” - otwarcie wystawy prac  Adriana Wilczyńskiego w sali wystawowej „</w:t>
      </w:r>
      <w:proofErr w:type="spellStart"/>
      <w:r w:rsidRPr="00815109">
        <w:rPr>
          <w:rFonts w:ascii="Arial" w:hAnsi="Arial" w:cs="Arial"/>
          <w:sz w:val="28"/>
          <w:szCs w:val="28"/>
        </w:rPr>
        <w:t>Bibliorama</w:t>
      </w:r>
      <w:proofErr w:type="spellEnd"/>
      <w:r w:rsidRPr="00815109">
        <w:rPr>
          <w:rFonts w:ascii="Arial" w:hAnsi="Arial" w:cs="Arial"/>
          <w:sz w:val="28"/>
          <w:szCs w:val="28"/>
        </w:rPr>
        <w:t>” w Filii nr 6.</w:t>
      </w:r>
    </w:p>
    <w:p w14:paraId="22397550" w14:textId="26BC6B50" w:rsidR="00211BF0" w:rsidRPr="00815109" w:rsidRDefault="00211BF0" w:rsidP="00815109">
      <w:pPr>
        <w:pStyle w:val="Akapitzlist"/>
        <w:spacing w:after="0" w:line="240" w:lineRule="auto"/>
        <w:ind w:left="426"/>
        <w:rPr>
          <w:rFonts w:ascii="Arial" w:hAnsi="Arial" w:cs="Arial"/>
          <w:sz w:val="28"/>
          <w:szCs w:val="28"/>
        </w:rPr>
      </w:pPr>
    </w:p>
    <w:p w14:paraId="1F1368FE" w14:textId="78C1146C" w:rsidR="00BB1D0A" w:rsidRPr="00815109" w:rsidRDefault="00BB1D0A" w:rsidP="00815109">
      <w:pPr>
        <w:spacing w:after="0" w:line="240" w:lineRule="auto"/>
        <w:rPr>
          <w:rFonts w:ascii="Arial" w:hAnsi="Arial" w:cs="Arial"/>
          <w:b/>
          <w:bCs/>
          <w:i/>
          <w:iCs/>
          <w:sz w:val="28"/>
          <w:szCs w:val="28"/>
        </w:rPr>
      </w:pPr>
      <w:r w:rsidRPr="00815109">
        <w:rPr>
          <w:rFonts w:ascii="Arial" w:hAnsi="Arial" w:cs="Arial"/>
          <w:b/>
          <w:bCs/>
          <w:i/>
          <w:iCs/>
          <w:sz w:val="28"/>
          <w:szCs w:val="28"/>
        </w:rPr>
        <w:t>Projekty realizowane ze źródeł zewnętrznych</w:t>
      </w:r>
    </w:p>
    <w:p w14:paraId="6CF3CC0A" w14:textId="77777777" w:rsidR="00BF1FCF" w:rsidRPr="00815109" w:rsidRDefault="00BF1FCF" w:rsidP="00815109">
      <w:pPr>
        <w:spacing w:after="0" w:line="240" w:lineRule="auto"/>
        <w:rPr>
          <w:rFonts w:ascii="Arial" w:hAnsi="Arial" w:cs="Arial"/>
          <w:iCs/>
          <w:color w:val="000000"/>
          <w:sz w:val="28"/>
          <w:szCs w:val="28"/>
        </w:rPr>
      </w:pPr>
    </w:p>
    <w:p w14:paraId="299DA52D" w14:textId="108582B3" w:rsidR="004427EA" w:rsidRPr="00815109" w:rsidRDefault="004427EA" w:rsidP="00815109">
      <w:pPr>
        <w:spacing w:after="0" w:line="240" w:lineRule="auto"/>
        <w:rPr>
          <w:rFonts w:ascii="Arial" w:hAnsi="Arial" w:cs="Arial"/>
          <w:i/>
          <w:sz w:val="28"/>
          <w:szCs w:val="28"/>
        </w:rPr>
      </w:pPr>
      <w:r w:rsidRPr="00815109">
        <w:rPr>
          <w:rFonts w:ascii="Arial" w:hAnsi="Arial" w:cs="Arial"/>
          <w:i/>
          <w:color w:val="000000"/>
          <w:sz w:val="28"/>
          <w:szCs w:val="28"/>
        </w:rPr>
        <w:t>„</w:t>
      </w:r>
      <w:r w:rsidRPr="00815109">
        <w:rPr>
          <w:rFonts w:ascii="Arial" w:hAnsi="Arial" w:cs="Arial"/>
          <w:b/>
          <w:bCs/>
          <w:i/>
          <w:color w:val="000000"/>
          <w:sz w:val="28"/>
          <w:szCs w:val="28"/>
        </w:rPr>
        <w:t xml:space="preserve">Narodowy Program Rozwoju Czytelnictwa 2.0” </w:t>
      </w:r>
    </w:p>
    <w:p w14:paraId="03FDCC40" w14:textId="77777777" w:rsidR="004427EA" w:rsidRPr="00815109" w:rsidRDefault="004427EA" w:rsidP="00815109">
      <w:pPr>
        <w:spacing w:after="0" w:line="240" w:lineRule="auto"/>
        <w:rPr>
          <w:rFonts w:ascii="Arial" w:hAnsi="Arial" w:cs="Arial"/>
          <w:b/>
          <w:bCs/>
          <w:i/>
          <w:color w:val="000000"/>
          <w:sz w:val="28"/>
          <w:szCs w:val="28"/>
        </w:rPr>
      </w:pPr>
      <w:r w:rsidRPr="00815109">
        <w:rPr>
          <w:rFonts w:ascii="Arial" w:hAnsi="Arial" w:cs="Arial"/>
          <w:b/>
          <w:bCs/>
          <w:i/>
          <w:color w:val="000000"/>
          <w:sz w:val="28"/>
          <w:szCs w:val="28"/>
        </w:rPr>
        <w:t xml:space="preserve">Priorytet 1. Poprawa oferty bibliotek publicznych. </w:t>
      </w:r>
    </w:p>
    <w:p w14:paraId="5D1E85A1" w14:textId="1FD686CB" w:rsidR="003D433F" w:rsidRPr="00815109" w:rsidRDefault="004427EA" w:rsidP="00815109">
      <w:pPr>
        <w:spacing w:after="0" w:line="240" w:lineRule="auto"/>
        <w:rPr>
          <w:rFonts w:ascii="Arial" w:hAnsi="Arial" w:cs="Arial"/>
          <w:b/>
          <w:bCs/>
          <w:i/>
          <w:color w:val="000000"/>
          <w:sz w:val="28"/>
          <w:szCs w:val="28"/>
        </w:rPr>
      </w:pPr>
      <w:r w:rsidRPr="00815109">
        <w:rPr>
          <w:rFonts w:ascii="Arial" w:hAnsi="Arial" w:cs="Arial"/>
          <w:b/>
          <w:bCs/>
          <w:i/>
          <w:color w:val="000000"/>
          <w:sz w:val="28"/>
          <w:szCs w:val="28"/>
        </w:rPr>
        <w:t>Kierunek 1.1 Zakup i zdalny dostęp do nowości wydawniczych</w:t>
      </w:r>
    </w:p>
    <w:p w14:paraId="7991630C" w14:textId="77777777" w:rsidR="004427EA" w:rsidRPr="00815109" w:rsidRDefault="004427EA" w:rsidP="00815109">
      <w:pPr>
        <w:pStyle w:val="Akapitzlist"/>
        <w:spacing w:after="0" w:line="240" w:lineRule="auto"/>
        <w:rPr>
          <w:rFonts w:ascii="Arial" w:hAnsi="Arial" w:cs="Arial"/>
          <w:b/>
          <w:bCs/>
          <w:iCs/>
          <w:color w:val="000000"/>
          <w:sz w:val="28"/>
          <w:szCs w:val="28"/>
        </w:rPr>
      </w:pPr>
    </w:p>
    <w:p w14:paraId="38FF23F5" w14:textId="7D67A825" w:rsidR="00B262C9" w:rsidRPr="00815109" w:rsidRDefault="00B262C9" w:rsidP="00815109">
      <w:pPr>
        <w:spacing w:after="0" w:line="240" w:lineRule="auto"/>
        <w:rPr>
          <w:rFonts w:ascii="Arial" w:hAnsi="Arial" w:cs="Arial"/>
          <w:sz w:val="28"/>
          <w:szCs w:val="28"/>
        </w:rPr>
      </w:pPr>
      <w:r w:rsidRPr="00815109">
        <w:rPr>
          <w:rFonts w:ascii="Arial" w:hAnsi="Arial" w:cs="Arial"/>
          <w:sz w:val="28"/>
          <w:szCs w:val="28"/>
        </w:rPr>
        <w:t xml:space="preserve">Zakup nowych książek i audiobooków do biblioteki głównej i filii bibliotecznych - nowe działy: </w:t>
      </w:r>
      <w:proofErr w:type="spellStart"/>
      <w:r w:rsidRPr="00815109">
        <w:rPr>
          <w:rFonts w:ascii="Arial" w:hAnsi="Arial" w:cs="Arial"/>
          <w:sz w:val="28"/>
          <w:szCs w:val="28"/>
        </w:rPr>
        <w:t>Mediateka</w:t>
      </w:r>
      <w:proofErr w:type="spellEnd"/>
      <w:r w:rsidRPr="00815109">
        <w:rPr>
          <w:rFonts w:ascii="Arial" w:hAnsi="Arial" w:cs="Arial"/>
          <w:sz w:val="28"/>
          <w:szCs w:val="28"/>
        </w:rPr>
        <w:t xml:space="preserve">, Strefa Dziecka;  zwiększenie atrakcyjności oferty czytelniczej (książki beletrystyczne, lektury szkolne, </w:t>
      </w:r>
      <w:r w:rsidRPr="00815109">
        <w:rPr>
          <w:rFonts w:ascii="Arial" w:hAnsi="Arial" w:cs="Arial"/>
          <w:sz w:val="28"/>
          <w:szCs w:val="28"/>
        </w:rPr>
        <w:lastRenderedPageBreak/>
        <w:t>nowości wydawnicze)</w:t>
      </w:r>
      <w:r w:rsidR="00721297" w:rsidRPr="00815109">
        <w:rPr>
          <w:rFonts w:ascii="Arial" w:hAnsi="Arial" w:cs="Arial"/>
          <w:sz w:val="28"/>
          <w:szCs w:val="28"/>
        </w:rPr>
        <w:t>. W 2022 r. zakupiono 415 egzemplarzy książek, 20 egzemplarzy audiobooków.</w:t>
      </w:r>
    </w:p>
    <w:p w14:paraId="7C930875" w14:textId="77777777" w:rsidR="00B262C9" w:rsidRPr="00815109" w:rsidRDefault="00B262C9" w:rsidP="00815109">
      <w:pPr>
        <w:spacing w:after="0" w:line="240" w:lineRule="auto"/>
        <w:rPr>
          <w:rFonts w:ascii="Arial" w:hAnsi="Arial" w:cs="Arial"/>
          <w:b/>
          <w:bCs/>
          <w:sz w:val="28"/>
          <w:szCs w:val="28"/>
        </w:rPr>
      </w:pPr>
    </w:p>
    <w:p w14:paraId="0DD8E3BF" w14:textId="77777777" w:rsidR="00C74F33" w:rsidRPr="00815109" w:rsidRDefault="00086074" w:rsidP="00815109">
      <w:pPr>
        <w:spacing w:after="0" w:line="240" w:lineRule="auto"/>
        <w:rPr>
          <w:rFonts w:ascii="Arial" w:hAnsi="Arial" w:cs="Arial"/>
          <w:sz w:val="28"/>
          <w:szCs w:val="28"/>
        </w:rPr>
      </w:pPr>
      <w:r w:rsidRPr="00815109">
        <w:rPr>
          <w:rFonts w:ascii="Arial" w:hAnsi="Arial" w:cs="Arial"/>
          <w:sz w:val="28"/>
          <w:szCs w:val="28"/>
        </w:rPr>
        <w:t>Instytucja zewnętrzna: Ministerstwo Kultury i Dziedzictwa Narodowego</w:t>
      </w:r>
    </w:p>
    <w:p w14:paraId="4C9D2B97" w14:textId="5E48119F" w:rsidR="00086074" w:rsidRPr="00815109" w:rsidRDefault="00086074" w:rsidP="00815109">
      <w:pPr>
        <w:spacing w:after="0" w:line="240" w:lineRule="auto"/>
        <w:rPr>
          <w:rFonts w:ascii="Arial" w:hAnsi="Arial" w:cs="Arial"/>
          <w:sz w:val="28"/>
          <w:szCs w:val="28"/>
        </w:rPr>
      </w:pPr>
      <w:r w:rsidRPr="00815109">
        <w:rPr>
          <w:rFonts w:ascii="Arial" w:eastAsia="Calibri" w:hAnsi="Arial" w:cs="Arial"/>
          <w:sz w:val="28"/>
          <w:szCs w:val="28"/>
        </w:rPr>
        <w:t>Data podpisania umowy: 11.07.2022 r.</w:t>
      </w:r>
    </w:p>
    <w:p w14:paraId="449E2ADA" w14:textId="305122CB" w:rsidR="00086074" w:rsidRPr="00815109" w:rsidRDefault="00086074"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Kwota dofinansowania zgodna z obowiązującą umową: </w:t>
      </w:r>
      <w:r w:rsidR="00721297" w:rsidRPr="00815109">
        <w:rPr>
          <w:rFonts w:ascii="Arial" w:eastAsia="Calibri" w:hAnsi="Arial" w:cs="Arial"/>
          <w:sz w:val="28"/>
          <w:szCs w:val="28"/>
        </w:rPr>
        <w:t>10 000</w:t>
      </w:r>
      <w:r w:rsidRPr="00815109">
        <w:rPr>
          <w:rFonts w:ascii="Arial" w:eastAsia="Calibri" w:hAnsi="Arial" w:cs="Arial"/>
          <w:sz w:val="28"/>
          <w:szCs w:val="28"/>
        </w:rPr>
        <w:t>,00 zł</w:t>
      </w:r>
    </w:p>
    <w:p w14:paraId="39B9DC98" w14:textId="792B046A" w:rsidR="00086074" w:rsidRPr="00815109" w:rsidRDefault="00086074"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Kwota całkowita zadania i wydatki poniesione w 2022 r. na realizację zadania: </w:t>
      </w:r>
      <w:r w:rsidR="00D02B6C" w:rsidRPr="00815109">
        <w:rPr>
          <w:rFonts w:ascii="Arial" w:eastAsia="Calibri" w:hAnsi="Arial" w:cs="Arial"/>
          <w:sz w:val="28"/>
          <w:szCs w:val="28"/>
        </w:rPr>
        <w:t>53 172,25</w:t>
      </w:r>
      <w:r w:rsidRPr="00815109">
        <w:rPr>
          <w:rFonts w:ascii="Arial" w:eastAsia="Calibri" w:hAnsi="Arial" w:cs="Arial"/>
          <w:sz w:val="28"/>
          <w:szCs w:val="28"/>
        </w:rPr>
        <w:t xml:space="preserve"> zł</w:t>
      </w:r>
      <w:r w:rsidR="00D02B6C" w:rsidRPr="00815109">
        <w:rPr>
          <w:rFonts w:ascii="Arial" w:eastAsia="Calibri" w:hAnsi="Arial" w:cs="Arial"/>
          <w:sz w:val="28"/>
          <w:szCs w:val="28"/>
        </w:rPr>
        <w:t xml:space="preserve"> (</w:t>
      </w:r>
      <w:r w:rsidR="00680F9D" w:rsidRPr="00815109">
        <w:rPr>
          <w:rFonts w:ascii="Arial" w:hAnsi="Arial" w:cs="Arial"/>
          <w:sz w:val="28"/>
          <w:szCs w:val="28"/>
        </w:rPr>
        <w:t>w tym 40 000,00 zł to środki z dotacji celowej przekazanej z budżetu Gminy Miasto Włocławek na pokrycie wkładu własnego do realizacji zadania Zakup i zdalny dostęp do nowości wydawniczych).</w:t>
      </w:r>
    </w:p>
    <w:p w14:paraId="2A508A84" w14:textId="496AACC5" w:rsidR="00086074" w:rsidRPr="00815109" w:rsidRDefault="00086074"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Kwota otrzymanej dotacji: </w:t>
      </w:r>
      <w:r w:rsidR="00680F9D" w:rsidRPr="00815109">
        <w:rPr>
          <w:rFonts w:ascii="Arial" w:eastAsia="Calibri" w:hAnsi="Arial" w:cs="Arial"/>
          <w:sz w:val="28"/>
          <w:szCs w:val="28"/>
        </w:rPr>
        <w:t>10 000,00</w:t>
      </w:r>
      <w:r w:rsidRPr="00815109">
        <w:rPr>
          <w:rFonts w:ascii="Arial" w:eastAsia="Calibri" w:hAnsi="Arial" w:cs="Arial"/>
          <w:sz w:val="28"/>
          <w:szCs w:val="28"/>
        </w:rPr>
        <w:t xml:space="preserve"> zł</w:t>
      </w:r>
    </w:p>
    <w:p w14:paraId="0C4D86E8" w14:textId="77777777" w:rsidR="008F5B8C" w:rsidRPr="00815109" w:rsidRDefault="008F5B8C" w:rsidP="00815109">
      <w:pPr>
        <w:suppressAutoHyphens/>
        <w:spacing w:after="0" w:line="240" w:lineRule="auto"/>
        <w:rPr>
          <w:rFonts w:ascii="Arial" w:eastAsia="Calibri" w:hAnsi="Arial" w:cs="Arial"/>
          <w:b/>
          <w:bCs/>
          <w:sz w:val="28"/>
          <w:szCs w:val="28"/>
        </w:rPr>
      </w:pPr>
    </w:p>
    <w:p w14:paraId="1F3D89E4" w14:textId="0265DC31" w:rsidR="00166311" w:rsidRPr="00815109" w:rsidRDefault="008F5B8C" w:rsidP="00815109">
      <w:pPr>
        <w:suppressAutoHyphens/>
        <w:spacing w:after="0" w:line="240" w:lineRule="auto"/>
        <w:rPr>
          <w:rFonts w:ascii="Arial" w:hAnsi="Arial" w:cs="Arial"/>
          <w:b/>
          <w:bCs/>
          <w:i/>
          <w:iCs/>
          <w:sz w:val="28"/>
          <w:szCs w:val="28"/>
        </w:rPr>
      </w:pPr>
      <w:r w:rsidRPr="00815109">
        <w:rPr>
          <w:rFonts w:ascii="Arial" w:hAnsi="Arial" w:cs="Arial"/>
          <w:b/>
          <w:bCs/>
          <w:i/>
          <w:iCs/>
          <w:sz w:val="28"/>
          <w:szCs w:val="28"/>
        </w:rPr>
        <w:t>„Czas na nasz wolny czas… z książką i biblioteką”</w:t>
      </w:r>
    </w:p>
    <w:p w14:paraId="1E3225DF" w14:textId="29844287" w:rsidR="00166311" w:rsidRPr="00815109" w:rsidRDefault="00166311" w:rsidP="00815109">
      <w:pPr>
        <w:suppressAutoHyphens/>
        <w:spacing w:after="0" w:line="240" w:lineRule="auto"/>
        <w:rPr>
          <w:rFonts w:ascii="Arial" w:eastAsia="Calibri" w:hAnsi="Arial" w:cs="Arial"/>
          <w:b/>
          <w:bCs/>
          <w:sz w:val="28"/>
          <w:szCs w:val="28"/>
        </w:rPr>
      </w:pPr>
      <w:r w:rsidRPr="00815109">
        <w:rPr>
          <w:rFonts w:ascii="Arial" w:hAnsi="Arial" w:cs="Arial"/>
          <w:sz w:val="28"/>
          <w:szCs w:val="28"/>
        </w:rPr>
        <w:t>Organizacja zajęć pozalekcyjnych dla dzieci i młodzieży promujących styl życia wolny od uzależnień.</w:t>
      </w:r>
      <w:r w:rsidR="00795065" w:rsidRPr="00815109">
        <w:rPr>
          <w:rFonts w:ascii="Arial" w:hAnsi="Arial" w:cs="Arial"/>
          <w:sz w:val="28"/>
          <w:szCs w:val="28"/>
        </w:rPr>
        <w:t xml:space="preserve"> </w:t>
      </w:r>
      <w:r w:rsidRPr="00815109">
        <w:rPr>
          <w:rFonts w:ascii="Arial" w:hAnsi="Arial" w:cs="Arial"/>
          <w:sz w:val="28"/>
          <w:szCs w:val="28"/>
        </w:rPr>
        <w:t xml:space="preserve"> W ramach projektu odbyły się m.in.: zajęcia  o charakterze edukacyjno-literackim, warsztaty, spotkania autorskie, konkursy i zabawy słowem; część zadania zrealizowano w przestrzeni miejskiej, wykorzystując ciekawe miejsca plenerowe. W ramach projektu przygotowano 24 propozycje, między innymi: konkurs plastyczny, zajęcia literackie, warsztaty edukacyjne, techniczne, zręcznościowe i informatyczne spotkania autorskie, zabawy animacyjne realizowane w terminie od 1 lutego do 30 listopada; we wszystkich przedsięwzięciach projektu wzięły udział 2163 osoby</w:t>
      </w:r>
    </w:p>
    <w:p w14:paraId="13D16DFD" w14:textId="77777777" w:rsidR="00842114" w:rsidRPr="00815109" w:rsidRDefault="00842114" w:rsidP="00815109">
      <w:pPr>
        <w:suppressAutoHyphens/>
        <w:spacing w:after="0" w:line="240" w:lineRule="auto"/>
        <w:rPr>
          <w:rFonts w:ascii="Arial" w:eastAsia="Calibri" w:hAnsi="Arial" w:cs="Arial"/>
          <w:sz w:val="28"/>
          <w:szCs w:val="28"/>
        </w:rPr>
      </w:pPr>
      <w:bookmarkStart w:id="14" w:name="_Hlk132976899"/>
    </w:p>
    <w:p w14:paraId="35DEF784" w14:textId="148B2ABF" w:rsidR="00842114" w:rsidRPr="00815109" w:rsidRDefault="00842114"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Data podpisania umowy: 1</w:t>
      </w:r>
      <w:r w:rsidR="00EE7FCC" w:rsidRPr="00815109">
        <w:rPr>
          <w:rFonts w:ascii="Arial" w:eastAsia="Calibri" w:hAnsi="Arial" w:cs="Arial"/>
          <w:sz w:val="28"/>
          <w:szCs w:val="28"/>
        </w:rPr>
        <w:t>.02</w:t>
      </w:r>
      <w:r w:rsidRPr="00815109">
        <w:rPr>
          <w:rFonts w:ascii="Arial" w:eastAsia="Calibri" w:hAnsi="Arial" w:cs="Arial"/>
          <w:sz w:val="28"/>
          <w:szCs w:val="28"/>
        </w:rPr>
        <w:t>.2022 r.</w:t>
      </w:r>
    </w:p>
    <w:p w14:paraId="45CA6136" w14:textId="56404D38" w:rsidR="00842114" w:rsidRPr="00815109" w:rsidRDefault="00842114"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Kwota dofinansowania zgodna z obowiązującą umową: </w:t>
      </w:r>
      <w:r w:rsidR="00EE7FCC" w:rsidRPr="00815109">
        <w:rPr>
          <w:rFonts w:ascii="Arial" w:eastAsia="Calibri" w:hAnsi="Arial" w:cs="Arial"/>
          <w:sz w:val="28"/>
          <w:szCs w:val="28"/>
        </w:rPr>
        <w:t>35 300,00</w:t>
      </w:r>
      <w:r w:rsidRPr="00815109">
        <w:rPr>
          <w:rFonts w:ascii="Arial" w:eastAsia="Calibri" w:hAnsi="Arial" w:cs="Arial"/>
          <w:sz w:val="28"/>
          <w:szCs w:val="28"/>
        </w:rPr>
        <w:t xml:space="preserve"> zł</w:t>
      </w:r>
    </w:p>
    <w:p w14:paraId="216DCB12" w14:textId="51DB9902" w:rsidR="00086074" w:rsidRPr="00815109" w:rsidRDefault="00EF0961" w:rsidP="00815109">
      <w:pPr>
        <w:spacing w:after="0" w:line="240" w:lineRule="auto"/>
        <w:rPr>
          <w:rFonts w:ascii="Arial" w:eastAsia="Calibri" w:hAnsi="Arial" w:cs="Arial"/>
          <w:sz w:val="28"/>
          <w:szCs w:val="28"/>
        </w:rPr>
      </w:pPr>
      <w:r w:rsidRPr="00815109">
        <w:rPr>
          <w:rFonts w:ascii="Arial" w:eastAsia="Calibri" w:hAnsi="Arial" w:cs="Arial"/>
          <w:sz w:val="28"/>
          <w:szCs w:val="28"/>
        </w:rPr>
        <w:t xml:space="preserve">Zadanie zrealizowane w ramach Miejskiego Programu Profilaktyki i Rozwiązywania Problemów Alkoholowych oraz Przeciwdziałania Narkomanii w roku 2022. </w:t>
      </w:r>
    </w:p>
    <w:bookmarkEnd w:id="14"/>
    <w:p w14:paraId="6E168461" w14:textId="77777777" w:rsidR="00CC41B7" w:rsidRPr="00815109" w:rsidRDefault="00CC41B7" w:rsidP="00815109">
      <w:pPr>
        <w:spacing w:after="0" w:line="240" w:lineRule="auto"/>
        <w:rPr>
          <w:rFonts w:ascii="Arial" w:eastAsia="Calibri" w:hAnsi="Arial" w:cs="Arial"/>
          <w:b/>
          <w:bCs/>
          <w:sz w:val="28"/>
          <w:szCs w:val="28"/>
        </w:rPr>
      </w:pPr>
    </w:p>
    <w:p w14:paraId="13E13D75" w14:textId="7A8B4247" w:rsidR="00CC41B7" w:rsidRPr="00815109" w:rsidRDefault="00CC41B7" w:rsidP="00815109">
      <w:pPr>
        <w:spacing w:after="0" w:line="240" w:lineRule="auto"/>
        <w:rPr>
          <w:rFonts w:ascii="Arial" w:hAnsi="Arial" w:cs="Arial"/>
          <w:b/>
          <w:bCs/>
          <w:i/>
          <w:iCs/>
          <w:sz w:val="28"/>
          <w:szCs w:val="28"/>
        </w:rPr>
      </w:pPr>
      <w:r w:rsidRPr="00815109">
        <w:rPr>
          <w:rFonts w:ascii="Arial" w:eastAsia="Calibri" w:hAnsi="Arial" w:cs="Arial"/>
          <w:b/>
          <w:bCs/>
          <w:i/>
          <w:iCs/>
          <w:sz w:val="28"/>
          <w:szCs w:val="28"/>
        </w:rPr>
        <w:t>Finansowanie Kształcenia Ustawicznego w Ramach Krajowego Funduszu Szkoleniowego</w:t>
      </w:r>
    </w:p>
    <w:p w14:paraId="00ED1CF4" w14:textId="07088322" w:rsidR="0003172E" w:rsidRPr="00815109" w:rsidRDefault="007644FF" w:rsidP="00815109">
      <w:pPr>
        <w:suppressAutoHyphens/>
        <w:spacing w:after="0" w:line="240" w:lineRule="auto"/>
        <w:rPr>
          <w:rFonts w:ascii="Arial" w:hAnsi="Arial" w:cs="Arial"/>
          <w:sz w:val="28"/>
          <w:szCs w:val="28"/>
        </w:rPr>
      </w:pPr>
      <w:r w:rsidRPr="00815109">
        <w:rPr>
          <w:rFonts w:ascii="Arial" w:hAnsi="Arial" w:cs="Arial"/>
          <w:sz w:val="28"/>
          <w:szCs w:val="28"/>
        </w:rPr>
        <w:t>Finansowanie  80 % kosztów  dotyczących  kształcenia ustawicznego pracowników w ramach kursu Kadry oraz bezpieczeństwo i higiena pracy oraz szkoleń Rewolucja w Polskim Ładzie od 1 lipca 2022 - PIT i składka zdrowotna i Polski Ład w PIT/CIT - podsumowanie przedwakacyjne po nowelizacji z 1 lipca: wszystkie zmiany w jednym miejscu</w:t>
      </w:r>
      <w:r w:rsidR="00C67964" w:rsidRPr="00815109">
        <w:rPr>
          <w:rFonts w:ascii="Arial" w:hAnsi="Arial" w:cs="Arial"/>
          <w:sz w:val="28"/>
          <w:szCs w:val="28"/>
        </w:rPr>
        <w:t xml:space="preserve">. W ramach odbytego kursu i szkoleń 2 pracowników podniosło swoje kwalifikacje. </w:t>
      </w:r>
    </w:p>
    <w:p w14:paraId="14149387" w14:textId="77777777" w:rsidR="007644FF" w:rsidRPr="00815109" w:rsidRDefault="007644FF" w:rsidP="00815109">
      <w:pPr>
        <w:suppressAutoHyphens/>
        <w:spacing w:after="0" w:line="240" w:lineRule="auto"/>
        <w:rPr>
          <w:rFonts w:ascii="Arial" w:hAnsi="Arial" w:cs="Arial"/>
          <w:sz w:val="28"/>
          <w:szCs w:val="28"/>
        </w:rPr>
      </w:pPr>
    </w:p>
    <w:p w14:paraId="3C5235B9" w14:textId="0E1C6C64" w:rsidR="00FC3E80" w:rsidRPr="00815109" w:rsidRDefault="00FC3E80"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Instytucja zewnętrzna: Powiatowy Urząd Pracy</w:t>
      </w:r>
    </w:p>
    <w:p w14:paraId="3903F527" w14:textId="62679F2C" w:rsidR="007644FF" w:rsidRPr="00815109" w:rsidRDefault="007644FF"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Data podpisania umowy: </w:t>
      </w:r>
      <w:r w:rsidR="0001466E" w:rsidRPr="00815109">
        <w:rPr>
          <w:rFonts w:ascii="Arial" w:eastAsia="Calibri" w:hAnsi="Arial" w:cs="Arial"/>
          <w:sz w:val="28"/>
          <w:szCs w:val="28"/>
        </w:rPr>
        <w:t>13.06.2022</w:t>
      </w:r>
      <w:r w:rsidRPr="00815109">
        <w:rPr>
          <w:rFonts w:ascii="Arial" w:eastAsia="Calibri" w:hAnsi="Arial" w:cs="Arial"/>
          <w:sz w:val="28"/>
          <w:szCs w:val="28"/>
        </w:rPr>
        <w:t xml:space="preserve"> r.</w:t>
      </w:r>
    </w:p>
    <w:p w14:paraId="67E0AA77" w14:textId="40F216B0" w:rsidR="007644FF" w:rsidRPr="00815109" w:rsidRDefault="007644FF"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Kwota dofinansowania zgodna z obowiązującą umową: </w:t>
      </w:r>
      <w:r w:rsidR="0001466E" w:rsidRPr="00815109">
        <w:rPr>
          <w:rFonts w:ascii="Arial" w:eastAsia="Calibri" w:hAnsi="Arial" w:cs="Arial"/>
          <w:sz w:val="28"/>
          <w:szCs w:val="28"/>
        </w:rPr>
        <w:t>1</w:t>
      </w:r>
      <w:r w:rsidR="00C67964" w:rsidRPr="00815109">
        <w:rPr>
          <w:rFonts w:ascii="Arial" w:eastAsia="Calibri" w:hAnsi="Arial" w:cs="Arial"/>
          <w:sz w:val="28"/>
          <w:szCs w:val="28"/>
        </w:rPr>
        <w:t> </w:t>
      </w:r>
      <w:r w:rsidR="0001466E" w:rsidRPr="00815109">
        <w:rPr>
          <w:rFonts w:ascii="Arial" w:eastAsia="Calibri" w:hAnsi="Arial" w:cs="Arial"/>
          <w:sz w:val="28"/>
          <w:szCs w:val="28"/>
        </w:rPr>
        <w:t>160</w:t>
      </w:r>
      <w:r w:rsidR="00C67964" w:rsidRPr="00815109">
        <w:rPr>
          <w:rFonts w:ascii="Arial" w:eastAsia="Calibri" w:hAnsi="Arial" w:cs="Arial"/>
          <w:sz w:val="28"/>
          <w:szCs w:val="28"/>
        </w:rPr>
        <w:t>,00</w:t>
      </w:r>
      <w:r w:rsidRPr="00815109">
        <w:rPr>
          <w:rFonts w:ascii="Arial" w:eastAsia="Calibri" w:hAnsi="Arial" w:cs="Arial"/>
          <w:sz w:val="28"/>
          <w:szCs w:val="28"/>
        </w:rPr>
        <w:t xml:space="preserve"> zł</w:t>
      </w:r>
    </w:p>
    <w:p w14:paraId="34DFAE0B" w14:textId="0EAE4E13" w:rsidR="0001466E" w:rsidRPr="00815109" w:rsidRDefault="0001466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lastRenderedPageBreak/>
        <w:t xml:space="preserve">Kwota </w:t>
      </w:r>
      <w:r w:rsidR="00C67964" w:rsidRPr="00815109">
        <w:rPr>
          <w:rFonts w:ascii="Arial" w:eastAsia="Calibri" w:hAnsi="Arial" w:cs="Arial"/>
          <w:sz w:val="28"/>
          <w:szCs w:val="28"/>
        </w:rPr>
        <w:t>całkowita</w:t>
      </w:r>
      <w:r w:rsidRPr="00815109">
        <w:rPr>
          <w:rFonts w:ascii="Arial" w:eastAsia="Calibri" w:hAnsi="Arial" w:cs="Arial"/>
          <w:sz w:val="28"/>
          <w:szCs w:val="28"/>
        </w:rPr>
        <w:t xml:space="preserve"> zadania i wydatki poniesione w 2022 r. na realizację zadania: </w:t>
      </w:r>
      <w:r w:rsidR="00C67964" w:rsidRPr="00815109">
        <w:rPr>
          <w:rFonts w:ascii="Arial" w:eastAsia="Calibri" w:hAnsi="Arial" w:cs="Arial"/>
          <w:sz w:val="28"/>
          <w:szCs w:val="28"/>
        </w:rPr>
        <w:t>1 450,00 zł</w:t>
      </w:r>
    </w:p>
    <w:p w14:paraId="0958C801" w14:textId="77777777" w:rsidR="000D4620" w:rsidRPr="00815109" w:rsidRDefault="000D4620" w:rsidP="00815109">
      <w:pPr>
        <w:suppressAutoHyphens/>
        <w:spacing w:after="0" w:line="240" w:lineRule="auto"/>
        <w:rPr>
          <w:rFonts w:ascii="Arial" w:hAnsi="Arial" w:cs="Arial"/>
          <w:sz w:val="28"/>
          <w:szCs w:val="28"/>
        </w:rPr>
      </w:pPr>
    </w:p>
    <w:p w14:paraId="016E0BC5" w14:textId="3C48798B" w:rsidR="00CB6059" w:rsidRPr="00815109" w:rsidRDefault="00FA6D6E" w:rsidP="00815109">
      <w:pPr>
        <w:suppressAutoHyphens/>
        <w:spacing w:after="0" w:line="240" w:lineRule="auto"/>
        <w:rPr>
          <w:rFonts w:ascii="Arial" w:eastAsia="Calibri" w:hAnsi="Arial" w:cs="Arial"/>
          <w:b/>
          <w:sz w:val="28"/>
          <w:szCs w:val="28"/>
        </w:rPr>
      </w:pPr>
      <w:r w:rsidRPr="00815109">
        <w:rPr>
          <w:rFonts w:ascii="Arial" w:eastAsia="Calibri" w:hAnsi="Arial" w:cs="Arial"/>
          <w:b/>
          <w:sz w:val="28"/>
          <w:szCs w:val="28"/>
        </w:rPr>
        <w:t>Inwestycje w zakresie kultury</w:t>
      </w:r>
    </w:p>
    <w:p w14:paraId="6061E6C4" w14:textId="4B4D4541" w:rsidR="00FA6D6E" w:rsidRPr="00815109" w:rsidRDefault="00FA6D6E" w:rsidP="00815109">
      <w:pPr>
        <w:pStyle w:val="Bezodstpw"/>
        <w:rPr>
          <w:rFonts w:ascii="Arial" w:eastAsia="Calibri" w:hAnsi="Arial" w:cs="Arial"/>
          <w:sz w:val="28"/>
          <w:szCs w:val="28"/>
        </w:rPr>
      </w:pPr>
      <w:r w:rsidRPr="00815109">
        <w:rPr>
          <w:rFonts w:ascii="Arial" w:eastAsia="Calibri" w:hAnsi="Arial" w:cs="Arial"/>
          <w:b/>
          <w:bCs/>
          <w:sz w:val="28"/>
          <w:szCs w:val="28"/>
        </w:rPr>
        <w:t xml:space="preserve">Zakup wyposażenia trwałego dla MBP przy ul. Warszawskiej 11/13 </w:t>
      </w:r>
      <w:r w:rsidRPr="00815109">
        <w:rPr>
          <w:rFonts w:ascii="Arial" w:eastAsia="Calibri" w:hAnsi="Arial" w:cs="Arial"/>
          <w:sz w:val="28"/>
          <w:szCs w:val="28"/>
        </w:rPr>
        <w:t>(realizator Miejska Biblioteka Publiczna)</w:t>
      </w:r>
    </w:p>
    <w:p w14:paraId="26DEC58C" w14:textId="77777777" w:rsidR="00FA6D6E" w:rsidRPr="00815109" w:rsidRDefault="00FA6D6E" w:rsidP="00815109">
      <w:pPr>
        <w:pStyle w:val="Bezodstpw"/>
        <w:rPr>
          <w:rFonts w:ascii="Arial" w:eastAsia="Calibri" w:hAnsi="Arial" w:cs="Arial"/>
          <w:sz w:val="28"/>
          <w:szCs w:val="28"/>
        </w:rPr>
      </w:pPr>
      <w:r w:rsidRPr="00815109">
        <w:rPr>
          <w:rFonts w:ascii="Arial" w:eastAsia="Calibri" w:hAnsi="Arial" w:cs="Arial"/>
          <w:sz w:val="28"/>
          <w:szCs w:val="28"/>
        </w:rPr>
        <w:t xml:space="preserve">Zakupiono: graficzną stację roboczą, drukarkę wielofunkcyjną, zestaw interaktywnej podłogi, </w:t>
      </w:r>
      <w:proofErr w:type="spellStart"/>
      <w:r w:rsidRPr="00815109">
        <w:rPr>
          <w:rFonts w:ascii="Arial" w:eastAsia="Calibri" w:hAnsi="Arial" w:cs="Arial"/>
          <w:sz w:val="28"/>
          <w:szCs w:val="28"/>
        </w:rPr>
        <w:t>szorowarkę</w:t>
      </w:r>
      <w:proofErr w:type="spellEnd"/>
      <w:r w:rsidRPr="00815109">
        <w:rPr>
          <w:rFonts w:ascii="Arial" w:eastAsia="Calibri" w:hAnsi="Arial" w:cs="Arial"/>
          <w:sz w:val="28"/>
          <w:szCs w:val="28"/>
        </w:rPr>
        <w:t xml:space="preserve"> do podłóg i posadzek, urządzenie do ochrony sieci, bieżnię VR z komputerem, zestaw obsługi wizualnej, zestaw sprzętu nagłośnieniowego, stanowisko </w:t>
      </w:r>
      <w:proofErr w:type="spellStart"/>
      <w:r w:rsidRPr="00815109">
        <w:rPr>
          <w:rFonts w:ascii="Arial" w:eastAsia="Calibri" w:hAnsi="Arial" w:cs="Arial"/>
          <w:sz w:val="28"/>
          <w:szCs w:val="28"/>
        </w:rPr>
        <w:t>gamingowe</w:t>
      </w:r>
      <w:proofErr w:type="spellEnd"/>
      <w:r w:rsidRPr="00815109">
        <w:rPr>
          <w:rFonts w:ascii="Arial" w:eastAsia="Calibri" w:hAnsi="Arial" w:cs="Arial"/>
          <w:sz w:val="28"/>
          <w:szCs w:val="28"/>
        </w:rPr>
        <w:t>. Łączna kwota: 237 000,00 zł</w:t>
      </w:r>
    </w:p>
    <w:p w14:paraId="336FBAE6" w14:textId="77777777" w:rsidR="00FA6D6E" w:rsidRPr="00815109" w:rsidRDefault="00FA6D6E" w:rsidP="00815109">
      <w:pPr>
        <w:suppressAutoHyphens/>
        <w:spacing w:after="0" w:line="240" w:lineRule="auto"/>
        <w:rPr>
          <w:rFonts w:ascii="Arial" w:eastAsia="Calibri" w:hAnsi="Arial" w:cs="Arial"/>
          <w:b/>
          <w:sz w:val="28"/>
          <w:szCs w:val="28"/>
        </w:rPr>
      </w:pPr>
    </w:p>
    <w:p w14:paraId="237C5EBC" w14:textId="4E42FCC1" w:rsidR="0003172E" w:rsidRPr="00815109" w:rsidRDefault="0003172E" w:rsidP="00815109">
      <w:pPr>
        <w:suppressAutoHyphens/>
        <w:spacing w:after="0" w:line="240" w:lineRule="auto"/>
        <w:rPr>
          <w:rFonts w:ascii="Arial" w:eastAsia="Calibri" w:hAnsi="Arial" w:cs="Arial"/>
          <w:sz w:val="28"/>
          <w:szCs w:val="28"/>
        </w:rPr>
      </w:pPr>
      <w:r w:rsidRPr="00815109">
        <w:rPr>
          <w:rFonts w:ascii="Arial" w:eastAsia="Calibri" w:hAnsi="Arial" w:cs="Arial"/>
          <w:b/>
          <w:sz w:val="28"/>
          <w:szCs w:val="28"/>
        </w:rPr>
        <w:t>Teatr Impresaryjny im. W. Gniazdowskiego</w:t>
      </w:r>
    </w:p>
    <w:p w14:paraId="754B1E92" w14:textId="35871012" w:rsidR="0003172E" w:rsidRPr="00815109" w:rsidRDefault="0003172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Celem działalności Teatru Impresaryjnego jest m.in. tworzenie, upowszechnianie i ochrona kultury, prowadzenie działań promujących Miasto Włocławek w kraju i za granicą, edukacja teatralna dzieci, młodzieży i dorosłych, prezentacja przedstawień teatralnych własnych oraz repertuarów teatrów, agencji teatralnych i artystycznych z terenu kraju, tworzenie warunków dla rozwoju amatorskiego ruchu artystycznego, wspieranie i promowanie amatorskich zespołów teatralnych poprzez organizację spotkań warsztatowych, konsultacji, festiwali i przeglądów.</w:t>
      </w:r>
    </w:p>
    <w:p w14:paraId="5DE0CF4B" w14:textId="781A377E" w:rsidR="0003172E" w:rsidRPr="00815109" w:rsidRDefault="0003172E" w:rsidP="00601802">
      <w:pPr>
        <w:numPr>
          <w:ilvl w:val="0"/>
          <w:numId w:val="25"/>
        </w:numPr>
        <w:suppressAutoHyphens/>
        <w:spacing w:after="0" w:line="240" w:lineRule="auto"/>
        <w:contextualSpacing/>
        <w:rPr>
          <w:rFonts w:ascii="Arial" w:hAnsi="Arial" w:cs="Arial"/>
          <w:sz w:val="28"/>
          <w:szCs w:val="28"/>
        </w:rPr>
      </w:pPr>
      <w:r w:rsidRPr="00815109">
        <w:rPr>
          <w:rFonts w:ascii="Arial" w:hAnsi="Arial" w:cs="Arial"/>
          <w:sz w:val="28"/>
          <w:szCs w:val="28"/>
        </w:rPr>
        <w:t>Ilość uczestników w 202</w:t>
      </w:r>
      <w:r w:rsidR="00A333DE" w:rsidRPr="00815109">
        <w:rPr>
          <w:rFonts w:ascii="Arial" w:hAnsi="Arial" w:cs="Arial"/>
          <w:sz w:val="28"/>
          <w:szCs w:val="28"/>
        </w:rPr>
        <w:t>2</w:t>
      </w:r>
      <w:r w:rsidRPr="00815109">
        <w:rPr>
          <w:rFonts w:ascii="Arial" w:hAnsi="Arial" w:cs="Arial"/>
          <w:sz w:val="28"/>
          <w:szCs w:val="28"/>
        </w:rPr>
        <w:t xml:space="preserve"> r.</w:t>
      </w:r>
      <w:r w:rsidR="00944838" w:rsidRPr="00815109">
        <w:rPr>
          <w:rFonts w:ascii="Arial" w:hAnsi="Arial" w:cs="Arial"/>
          <w:sz w:val="28"/>
          <w:szCs w:val="28"/>
        </w:rPr>
        <w:t>:</w:t>
      </w:r>
    </w:p>
    <w:p w14:paraId="147D6968" w14:textId="2F290139" w:rsidR="0003172E" w:rsidRPr="00815109" w:rsidRDefault="00A333DE" w:rsidP="00601802">
      <w:pPr>
        <w:numPr>
          <w:ilvl w:val="0"/>
          <w:numId w:val="28"/>
        </w:numPr>
        <w:suppressAutoHyphens/>
        <w:spacing w:after="0" w:line="240" w:lineRule="auto"/>
        <w:ind w:left="851" w:hanging="425"/>
        <w:contextualSpacing/>
        <w:rPr>
          <w:rFonts w:ascii="Arial" w:hAnsi="Arial" w:cs="Arial"/>
          <w:sz w:val="28"/>
          <w:szCs w:val="28"/>
        </w:rPr>
      </w:pPr>
      <w:r w:rsidRPr="00815109">
        <w:rPr>
          <w:rFonts w:ascii="Arial" w:hAnsi="Arial" w:cs="Arial"/>
          <w:sz w:val="28"/>
          <w:szCs w:val="28"/>
        </w:rPr>
        <w:t xml:space="preserve">38 302 </w:t>
      </w:r>
      <w:r w:rsidR="0003172E" w:rsidRPr="00815109">
        <w:rPr>
          <w:rFonts w:ascii="Arial" w:hAnsi="Arial" w:cs="Arial"/>
          <w:sz w:val="28"/>
          <w:szCs w:val="28"/>
        </w:rPr>
        <w:t xml:space="preserve">uczestników przedsięwzięć własnych oraz </w:t>
      </w:r>
      <w:bookmarkStart w:id="15" w:name="_Hlk65061448"/>
      <w:r w:rsidRPr="00815109">
        <w:rPr>
          <w:rFonts w:ascii="Arial" w:hAnsi="Arial" w:cs="Arial"/>
          <w:sz w:val="28"/>
          <w:szCs w:val="28"/>
        </w:rPr>
        <w:t>współorganizowanych</w:t>
      </w:r>
    </w:p>
    <w:bookmarkEnd w:id="15"/>
    <w:p w14:paraId="2F48DC72" w14:textId="13A74949" w:rsidR="0003172E" w:rsidRPr="00815109" w:rsidRDefault="00041E98" w:rsidP="00601802">
      <w:pPr>
        <w:numPr>
          <w:ilvl w:val="0"/>
          <w:numId w:val="28"/>
        </w:numPr>
        <w:suppressAutoHyphens/>
        <w:spacing w:after="0" w:line="240" w:lineRule="auto"/>
        <w:ind w:left="851" w:hanging="425"/>
        <w:contextualSpacing/>
        <w:rPr>
          <w:rFonts w:ascii="Arial" w:hAnsi="Arial" w:cs="Arial"/>
          <w:sz w:val="28"/>
          <w:szCs w:val="28"/>
        </w:rPr>
      </w:pPr>
      <w:r w:rsidRPr="00815109">
        <w:rPr>
          <w:rFonts w:ascii="Arial" w:hAnsi="Arial" w:cs="Arial"/>
          <w:sz w:val="28"/>
          <w:szCs w:val="28"/>
        </w:rPr>
        <w:t>13 136</w:t>
      </w:r>
      <w:r w:rsidR="0003172E" w:rsidRPr="00815109">
        <w:rPr>
          <w:rFonts w:ascii="Arial" w:hAnsi="Arial" w:cs="Arial"/>
          <w:sz w:val="28"/>
          <w:szCs w:val="28"/>
        </w:rPr>
        <w:t xml:space="preserve"> zwiedzających wystawy inne (w korytarzach, holach) </w:t>
      </w:r>
    </w:p>
    <w:p w14:paraId="193DD2CA" w14:textId="47E5B6C5" w:rsidR="0003172E" w:rsidRPr="00815109" w:rsidRDefault="00041E98" w:rsidP="00601802">
      <w:pPr>
        <w:numPr>
          <w:ilvl w:val="0"/>
          <w:numId w:val="28"/>
        </w:numPr>
        <w:suppressAutoHyphens/>
        <w:spacing w:after="0" w:line="240" w:lineRule="auto"/>
        <w:ind w:left="851" w:hanging="425"/>
        <w:contextualSpacing/>
        <w:rPr>
          <w:rFonts w:ascii="Arial" w:hAnsi="Arial" w:cs="Arial"/>
          <w:sz w:val="28"/>
          <w:szCs w:val="28"/>
        </w:rPr>
      </w:pPr>
      <w:bookmarkStart w:id="16" w:name="_Hlk97708787"/>
      <w:r w:rsidRPr="00815109">
        <w:rPr>
          <w:rFonts w:ascii="Arial" w:hAnsi="Arial" w:cs="Arial"/>
          <w:sz w:val="28"/>
          <w:szCs w:val="28"/>
        </w:rPr>
        <w:t xml:space="preserve">2 650 </w:t>
      </w:r>
      <w:r w:rsidR="0003172E" w:rsidRPr="00815109">
        <w:rPr>
          <w:rFonts w:ascii="Arial" w:hAnsi="Arial" w:cs="Arial"/>
          <w:sz w:val="28"/>
          <w:szCs w:val="28"/>
        </w:rPr>
        <w:t>uczestników innych działań kulturalnych, np. oprowadzanie po obiekcie, lekcje</w:t>
      </w:r>
      <w:r w:rsidR="00F87877" w:rsidRPr="00815109">
        <w:rPr>
          <w:rFonts w:ascii="Arial" w:hAnsi="Arial" w:cs="Arial"/>
          <w:sz w:val="28"/>
          <w:szCs w:val="28"/>
        </w:rPr>
        <w:t xml:space="preserve">  </w:t>
      </w:r>
      <w:r w:rsidR="0003172E" w:rsidRPr="00815109">
        <w:rPr>
          <w:rFonts w:ascii="Arial" w:hAnsi="Arial" w:cs="Arial"/>
          <w:sz w:val="28"/>
          <w:szCs w:val="28"/>
        </w:rPr>
        <w:t xml:space="preserve">na ekspozycji, lekcje biblioteczne </w:t>
      </w:r>
    </w:p>
    <w:bookmarkEnd w:id="16"/>
    <w:p w14:paraId="73CC4CE5" w14:textId="77777777" w:rsidR="0003172E" w:rsidRPr="00815109" w:rsidRDefault="0003172E" w:rsidP="00815109">
      <w:pPr>
        <w:spacing w:after="0" w:line="240" w:lineRule="auto"/>
        <w:contextualSpacing/>
        <w:rPr>
          <w:rFonts w:ascii="Arial" w:hAnsi="Arial" w:cs="Arial"/>
          <w:sz w:val="28"/>
          <w:szCs w:val="28"/>
        </w:rPr>
      </w:pPr>
      <w:r w:rsidRPr="00815109">
        <w:rPr>
          <w:rFonts w:ascii="Arial" w:hAnsi="Arial" w:cs="Arial"/>
          <w:sz w:val="28"/>
          <w:szCs w:val="28"/>
        </w:rPr>
        <w:t>Najważniejsze wydarzenia:</w:t>
      </w:r>
    </w:p>
    <w:p w14:paraId="13CDBE32" w14:textId="77777777" w:rsidR="00477453" w:rsidRPr="00815109" w:rsidRDefault="00477453" w:rsidP="00601802">
      <w:pPr>
        <w:pStyle w:val="Akapitzlist"/>
        <w:numPr>
          <w:ilvl w:val="0"/>
          <w:numId w:val="58"/>
        </w:numPr>
        <w:spacing w:after="0" w:line="240" w:lineRule="auto"/>
        <w:rPr>
          <w:rFonts w:ascii="Arial" w:hAnsi="Arial" w:cs="Arial"/>
          <w:sz w:val="28"/>
          <w:szCs w:val="28"/>
        </w:rPr>
      </w:pPr>
      <w:r w:rsidRPr="00815109">
        <w:rPr>
          <w:rFonts w:ascii="Arial" w:hAnsi="Arial" w:cs="Arial"/>
          <w:sz w:val="28"/>
          <w:szCs w:val="28"/>
        </w:rPr>
        <w:t>Kopciuszek” przedstawienie Teatru Ludzi Upartych</w:t>
      </w:r>
    </w:p>
    <w:p w14:paraId="176A97E3" w14:textId="77777777" w:rsidR="00477453" w:rsidRPr="00815109" w:rsidRDefault="00477453" w:rsidP="00601802">
      <w:pPr>
        <w:pStyle w:val="Akapitzlist"/>
        <w:numPr>
          <w:ilvl w:val="0"/>
          <w:numId w:val="58"/>
        </w:numPr>
        <w:spacing w:after="0" w:line="240" w:lineRule="auto"/>
        <w:rPr>
          <w:rFonts w:ascii="Arial" w:hAnsi="Arial" w:cs="Arial"/>
          <w:sz w:val="28"/>
          <w:szCs w:val="28"/>
        </w:rPr>
      </w:pPr>
      <w:r w:rsidRPr="00815109">
        <w:rPr>
          <w:rFonts w:ascii="Arial" w:hAnsi="Arial" w:cs="Arial"/>
          <w:sz w:val="28"/>
          <w:szCs w:val="28"/>
        </w:rPr>
        <w:t xml:space="preserve">Baśnie tysiąca i jednej nocy” – 88. premiera Teatru </w:t>
      </w:r>
      <w:proofErr w:type="spellStart"/>
      <w:r w:rsidRPr="00815109">
        <w:rPr>
          <w:rFonts w:ascii="Arial" w:hAnsi="Arial" w:cs="Arial"/>
          <w:sz w:val="28"/>
          <w:szCs w:val="28"/>
        </w:rPr>
        <w:t>Skene</w:t>
      </w:r>
      <w:proofErr w:type="spellEnd"/>
    </w:p>
    <w:p w14:paraId="436D10FA" w14:textId="77777777" w:rsidR="00477453" w:rsidRPr="00815109" w:rsidRDefault="00477453" w:rsidP="00601802">
      <w:pPr>
        <w:pStyle w:val="Akapitzlist"/>
        <w:numPr>
          <w:ilvl w:val="0"/>
          <w:numId w:val="58"/>
        </w:numPr>
        <w:spacing w:after="0" w:line="240" w:lineRule="auto"/>
        <w:rPr>
          <w:rFonts w:ascii="Arial" w:hAnsi="Arial" w:cs="Arial"/>
          <w:sz w:val="28"/>
          <w:szCs w:val="28"/>
        </w:rPr>
      </w:pPr>
      <w:r w:rsidRPr="00815109">
        <w:rPr>
          <w:rFonts w:ascii="Arial" w:hAnsi="Arial" w:cs="Arial"/>
          <w:sz w:val="28"/>
          <w:szCs w:val="28"/>
        </w:rPr>
        <w:t>„Powrót” film Magdaleny Łazarkiewicz i spotkanie z reżyserką filmu</w:t>
      </w:r>
    </w:p>
    <w:p w14:paraId="43DC34E0" w14:textId="77777777" w:rsidR="00477453" w:rsidRPr="00815109" w:rsidRDefault="00477453" w:rsidP="00601802">
      <w:pPr>
        <w:pStyle w:val="Akapitzlist"/>
        <w:numPr>
          <w:ilvl w:val="0"/>
          <w:numId w:val="58"/>
        </w:numPr>
        <w:spacing w:after="0" w:line="240" w:lineRule="auto"/>
        <w:rPr>
          <w:rFonts w:ascii="Arial" w:hAnsi="Arial" w:cs="Arial"/>
          <w:sz w:val="28"/>
          <w:szCs w:val="28"/>
        </w:rPr>
      </w:pPr>
      <w:r w:rsidRPr="00815109">
        <w:rPr>
          <w:rFonts w:ascii="Arial" w:hAnsi="Arial" w:cs="Arial"/>
          <w:sz w:val="28"/>
          <w:szCs w:val="28"/>
        </w:rPr>
        <w:t xml:space="preserve">„Jaś i Małgosia czyli prawdziwa historia” – przedstawienie w wyk. uczestników całorocznych warsztatów teatralnych </w:t>
      </w:r>
      <w:proofErr w:type="spellStart"/>
      <w:r w:rsidRPr="00815109">
        <w:rPr>
          <w:rFonts w:ascii="Arial" w:hAnsi="Arial" w:cs="Arial"/>
          <w:sz w:val="28"/>
          <w:szCs w:val="28"/>
        </w:rPr>
        <w:t>Scenomania</w:t>
      </w:r>
      <w:proofErr w:type="spellEnd"/>
    </w:p>
    <w:p w14:paraId="09F1FC21" w14:textId="77777777" w:rsidR="00477453" w:rsidRPr="00815109" w:rsidRDefault="00477453" w:rsidP="00601802">
      <w:pPr>
        <w:pStyle w:val="Akapitzlist"/>
        <w:numPr>
          <w:ilvl w:val="0"/>
          <w:numId w:val="58"/>
        </w:numPr>
        <w:spacing w:after="0" w:line="240" w:lineRule="auto"/>
        <w:rPr>
          <w:rFonts w:ascii="Arial" w:hAnsi="Arial" w:cs="Arial"/>
          <w:sz w:val="28"/>
          <w:szCs w:val="28"/>
        </w:rPr>
      </w:pPr>
      <w:r w:rsidRPr="00815109">
        <w:rPr>
          <w:rFonts w:ascii="Arial" w:hAnsi="Arial" w:cs="Arial"/>
          <w:sz w:val="28"/>
          <w:szCs w:val="28"/>
        </w:rPr>
        <w:t>„Kulturalnie pod chmurką” – letnie seanse filmowe</w:t>
      </w:r>
    </w:p>
    <w:p w14:paraId="2C1B36BD" w14:textId="77777777" w:rsidR="00477453" w:rsidRPr="00815109" w:rsidRDefault="00477453" w:rsidP="00601802">
      <w:pPr>
        <w:pStyle w:val="Akapitzlist"/>
        <w:numPr>
          <w:ilvl w:val="0"/>
          <w:numId w:val="58"/>
        </w:numPr>
        <w:spacing w:after="0" w:line="240" w:lineRule="auto"/>
        <w:rPr>
          <w:rFonts w:ascii="Arial" w:hAnsi="Arial" w:cs="Arial"/>
          <w:sz w:val="28"/>
          <w:szCs w:val="28"/>
        </w:rPr>
      </w:pPr>
      <w:r w:rsidRPr="00815109">
        <w:rPr>
          <w:rFonts w:ascii="Arial" w:hAnsi="Arial" w:cs="Arial"/>
          <w:sz w:val="28"/>
          <w:szCs w:val="28"/>
        </w:rPr>
        <w:t>„Świat Teatru” oraz „Teatr to my” – wakacyjne warsztaty teatralne</w:t>
      </w:r>
    </w:p>
    <w:p w14:paraId="6AB8ECF5" w14:textId="77777777" w:rsidR="00477453" w:rsidRPr="00815109" w:rsidRDefault="00477453" w:rsidP="00601802">
      <w:pPr>
        <w:pStyle w:val="Akapitzlist"/>
        <w:numPr>
          <w:ilvl w:val="0"/>
          <w:numId w:val="58"/>
        </w:numPr>
        <w:spacing w:after="0" w:line="240" w:lineRule="auto"/>
        <w:rPr>
          <w:rFonts w:ascii="Arial" w:hAnsi="Arial" w:cs="Arial"/>
          <w:sz w:val="28"/>
          <w:szCs w:val="28"/>
        </w:rPr>
      </w:pPr>
      <w:r w:rsidRPr="00815109">
        <w:rPr>
          <w:rFonts w:ascii="Arial" w:hAnsi="Arial" w:cs="Arial"/>
          <w:sz w:val="28"/>
          <w:szCs w:val="28"/>
        </w:rPr>
        <w:t>„Antygona” – spektakl powstał w ramach Projektu „Teatr pod kujawskie strzechy”</w:t>
      </w:r>
    </w:p>
    <w:p w14:paraId="06887E09" w14:textId="77777777" w:rsidR="00477453" w:rsidRPr="00815109" w:rsidRDefault="00477453" w:rsidP="00601802">
      <w:pPr>
        <w:pStyle w:val="Akapitzlist"/>
        <w:numPr>
          <w:ilvl w:val="0"/>
          <w:numId w:val="58"/>
        </w:numPr>
        <w:spacing w:after="0" w:line="240" w:lineRule="auto"/>
        <w:rPr>
          <w:rFonts w:ascii="Arial" w:hAnsi="Arial" w:cs="Arial"/>
          <w:sz w:val="28"/>
          <w:szCs w:val="28"/>
        </w:rPr>
      </w:pPr>
      <w:r w:rsidRPr="00815109">
        <w:rPr>
          <w:rFonts w:ascii="Arial" w:hAnsi="Arial" w:cs="Arial"/>
          <w:sz w:val="28"/>
          <w:szCs w:val="28"/>
        </w:rPr>
        <w:t>„Mój wujek Papież” – projekcja filmu dokumentalnego włocławianina Marcina Sroki</w:t>
      </w:r>
    </w:p>
    <w:p w14:paraId="5EF465BF" w14:textId="77777777" w:rsidR="00147742" w:rsidRPr="00815109" w:rsidRDefault="00477453" w:rsidP="00601802">
      <w:pPr>
        <w:pStyle w:val="Akapitzlist"/>
        <w:numPr>
          <w:ilvl w:val="0"/>
          <w:numId w:val="58"/>
        </w:numPr>
        <w:spacing w:after="0" w:line="240" w:lineRule="auto"/>
        <w:rPr>
          <w:rFonts w:ascii="Arial" w:hAnsi="Arial" w:cs="Arial"/>
          <w:sz w:val="28"/>
          <w:szCs w:val="28"/>
        </w:rPr>
      </w:pPr>
      <w:r w:rsidRPr="00815109">
        <w:rPr>
          <w:rFonts w:ascii="Arial" w:hAnsi="Arial" w:cs="Arial"/>
          <w:sz w:val="28"/>
          <w:szCs w:val="28"/>
        </w:rPr>
        <w:t>„Zemsta” – premiera z okazji jubileuszu 70-lecia Teatru Ludzi Upartych</w:t>
      </w:r>
    </w:p>
    <w:p w14:paraId="5106B0AE" w14:textId="7F75A2D3" w:rsidR="00477453" w:rsidRPr="00815109" w:rsidRDefault="00477453" w:rsidP="00601802">
      <w:pPr>
        <w:pStyle w:val="Akapitzlist"/>
        <w:numPr>
          <w:ilvl w:val="0"/>
          <w:numId w:val="58"/>
        </w:numPr>
        <w:spacing w:after="0" w:line="240" w:lineRule="auto"/>
        <w:rPr>
          <w:rFonts w:ascii="Arial" w:hAnsi="Arial" w:cs="Arial"/>
          <w:sz w:val="28"/>
          <w:szCs w:val="28"/>
        </w:rPr>
      </w:pPr>
      <w:r w:rsidRPr="00815109">
        <w:rPr>
          <w:rFonts w:ascii="Arial" w:hAnsi="Arial" w:cs="Arial"/>
          <w:sz w:val="28"/>
          <w:szCs w:val="28"/>
        </w:rPr>
        <w:t xml:space="preserve">„Księżniczka na ziarnku grochu i nowe szaty króla” – 89. premiera Teatru </w:t>
      </w:r>
      <w:proofErr w:type="spellStart"/>
      <w:r w:rsidRPr="00815109">
        <w:rPr>
          <w:rFonts w:ascii="Arial" w:hAnsi="Arial" w:cs="Arial"/>
          <w:sz w:val="28"/>
          <w:szCs w:val="28"/>
        </w:rPr>
        <w:t>Skene</w:t>
      </w:r>
      <w:proofErr w:type="spellEnd"/>
    </w:p>
    <w:p w14:paraId="568EE212" w14:textId="043B28E3" w:rsidR="00874F68" w:rsidRPr="00815109" w:rsidRDefault="00874F68" w:rsidP="00815109">
      <w:pPr>
        <w:suppressAutoHyphens/>
        <w:spacing w:after="0" w:line="240" w:lineRule="auto"/>
        <w:ind w:left="851"/>
        <w:contextualSpacing/>
        <w:rPr>
          <w:rFonts w:ascii="Arial" w:eastAsia="Calibri" w:hAnsi="Arial" w:cs="Arial"/>
          <w:b/>
          <w:bCs/>
          <w:sz w:val="28"/>
          <w:szCs w:val="28"/>
        </w:rPr>
      </w:pPr>
    </w:p>
    <w:p w14:paraId="49B26D04" w14:textId="6F8BA5FC" w:rsidR="00D57CB6" w:rsidRPr="00815109" w:rsidRDefault="00874F68" w:rsidP="00815109">
      <w:pPr>
        <w:suppressAutoHyphens/>
        <w:spacing w:after="0" w:line="240" w:lineRule="auto"/>
        <w:ind w:right="-567"/>
        <w:rPr>
          <w:rFonts w:ascii="Arial" w:eastAsia="Calibri" w:hAnsi="Arial" w:cs="Arial"/>
          <w:b/>
          <w:bCs/>
          <w:sz w:val="28"/>
          <w:szCs w:val="28"/>
        </w:rPr>
      </w:pPr>
      <w:r w:rsidRPr="00815109">
        <w:rPr>
          <w:rFonts w:ascii="Arial" w:eastAsia="Calibri" w:hAnsi="Arial" w:cs="Arial"/>
          <w:b/>
          <w:bCs/>
          <w:sz w:val="28"/>
          <w:szCs w:val="28"/>
        </w:rPr>
        <w:t>Projekty współfinansowane ze źródeł zewnętrznych</w:t>
      </w:r>
    </w:p>
    <w:p w14:paraId="3AAFE43B" w14:textId="1534982E" w:rsidR="00874F68" w:rsidRPr="00815109" w:rsidRDefault="00D57CB6" w:rsidP="00815109">
      <w:pPr>
        <w:suppressAutoHyphens/>
        <w:spacing w:after="0" w:line="240" w:lineRule="auto"/>
        <w:rPr>
          <w:rFonts w:ascii="Arial" w:hAnsi="Arial" w:cs="Arial"/>
          <w:b/>
          <w:bCs/>
          <w:i/>
          <w:iCs/>
          <w:sz w:val="28"/>
          <w:szCs w:val="28"/>
        </w:rPr>
      </w:pPr>
      <w:r w:rsidRPr="00815109">
        <w:rPr>
          <w:rFonts w:ascii="Arial" w:eastAsia="Calibri" w:hAnsi="Arial" w:cs="Arial"/>
          <w:b/>
          <w:bCs/>
          <w:i/>
          <w:iCs/>
          <w:sz w:val="28"/>
          <w:szCs w:val="28"/>
        </w:rPr>
        <w:t>„</w:t>
      </w:r>
      <w:r w:rsidRPr="00815109">
        <w:rPr>
          <w:rFonts w:ascii="Arial" w:hAnsi="Arial" w:cs="Arial"/>
          <w:b/>
          <w:bCs/>
          <w:i/>
          <w:iCs/>
          <w:sz w:val="28"/>
          <w:szCs w:val="28"/>
        </w:rPr>
        <w:t>Teatr pod kujawskie strzechy – prezentacja spektakli teatralnych dla dzieci i młodzieży</w:t>
      </w:r>
      <w:r w:rsidR="0050535E" w:rsidRPr="00815109">
        <w:rPr>
          <w:rFonts w:ascii="Arial" w:hAnsi="Arial" w:cs="Arial"/>
          <w:b/>
          <w:bCs/>
          <w:i/>
          <w:iCs/>
          <w:sz w:val="28"/>
          <w:szCs w:val="28"/>
        </w:rPr>
        <w:t xml:space="preserve"> </w:t>
      </w:r>
      <w:r w:rsidRPr="00815109">
        <w:rPr>
          <w:rFonts w:ascii="Arial" w:hAnsi="Arial" w:cs="Arial"/>
          <w:b/>
          <w:bCs/>
          <w:i/>
          <w:iCs/>
          <w:sz w:val="28"/>
          <w:szCs w:val="28"/>
        </w:rPr>
        <w:t>w okolicznych gminach”</w:t>
      </w:r>
    </w:p>
    <w:p w14:paraId="4F8994DF" w14:textId="7A89F553" w:rsidR="00D80DE2" w:rsidRPr="00815109" w:rsidRDefault="00D80DE2" w:rsidP="00815109">
      <w:pPr>
        <w:spacing w:line="240" w:lineRule="auto"/>
        <w:rPr>
          <w:rFonts w:ascii="Arial" w:hAnsi="Arial" w:cs="Arial"/>
          <w:sz w:val="28"/>
          <w:szCs w:val="28"/>
        </w:rPr>
      </w:pPr>
      <w:r w:rsidRPr="00815109">
        <w:rPr>
          <w:rFonts w:ascii="Arial" w:hAnsi="Arial" w:cs="Arial"/>
          <w:sz w:val="28"/>
          <w:szCs w:val="28"/>
        </w:rPr>
        <w:t>Projekt był przygotowany z myślą o dzieciach i młodzieży z mniejszych miejscowości leżących</w:t>
      </w:r>
      <w:r w:rsidR="0050535E" w:rsidRPr="00815109">
        <w:rPr>
          <w:rFonts w:ascii="Arial" w:hAnsi="Arial" w:cs="Arial"/>
          <w:sz w:val="28"/>
          <w:szCs w:val="28"/>
        </w:rPr>
        <w:t xml:space="preserve"> </w:t>
      </w:r>
      <w:r w:rsidRPr="00815109">
        <w:rPr>
          <w:rFonts w:ascii="Arial" w:hAnsi="Arial" w:cs="Arial"/>
          <w:sz w:val="28"/>
          <w:szCs w:val="28"/>
        </w:rPr>
        <w:t xml:space="preserve">w okolicach Włocławka. Podstawową ideą projektu była prezentacja przedstawienia przygotowanego </w:t>
      </w:r>
      <w:r w:rsidR="0050535E" w:rsidRPr="00815109">
        <w:rPr>
          <w:rFonts w:ascii="Arial" w:hAnsi="Arial" w:cs="Arial"/>
          <w:sz w:val="28"/>
          <w:szCs w:val="28"/>
        </w:rPr>
        <w:t xml:space="preserve">                     </w:t>
      </w:r>
      <w:r w:rsidRPr="00815109">
        <w:rPr>
          <w:rFonts w:ascii="Arial" w:hAnsi="Arial" w:cs="Arial"/>
          <w:sz w:val="28"/>
          <w:szCs w:val="28"/>
        </w:rPr>
        <w:t xml:space="preserve">w Teatrze Impresaryjnym im. Włodzimierza Gniazdowskiego w formie wyjazdowej, czyli w ośrodkach domowych adresatów projektu. </w:t>
      </w:r>
    </w:p>
    <w:p w14:paraId="37AEEDD6" w14:textId="5B6B9DBF" w:rsidR="00482191" w:rsidRPr="00815109" w:rsidRDefault="00D80DE2" w:rsidP="00815109">
      <w:pPr>
        <w:suppressAutoHyphens/>
        <w:spacing w:after="0" w:line="240" w:lineRule="auto"/>
        <w:rPr>
          <w:rFonts w:ascii="Arial" w:hAnsi="Arial" w:cs="Arial"/>
          <w:sz w:val="28"/>
          <w:szCs w:val="28"/>
        </w:rPr>
      </w:pPr>
      <w:r w:rsidRPr="00815109">
        <w:rPr>
          <w:rFonts w:ascii="Arial" w:hAnsi="Arial" w:cs="Arial"/>
          <w:sz w:val="28"/>
          <w:szCs w:val="28"/>
        </w:rPr>
        <w:t>W trakcie projektu przedstawienie pt. „Antygona” zostało zaprezentowane publiczności sześciokrotnie: jeden spektakl na scenie włocławskiego Teatru i po jednym spektaklu w każdej z pięciu gmin</w:t>
      </w:r>
      <w:r w:rsidR="001D6C5C" w:rsidRPr="00815109">
        <w:rPr>
          <w:rFonts w:ascii="Arial" w:hAnsi="Arial" w:cs="Arial"/>
          <w:sz w:val="28"/>
          <w:szCs w:val="28"/>
        </w:rPr>
        <w:t>,</w:t>
      </w:r>
      <w:r w:rsidRPr="00815109">
        <w:rPr>
          <w:rFonts w:ascii="Arial" w:hAnsi="Arial" w:cs="Arial"/>
          <w:sz w:val="28"/>
          <w:szCs w:val="28"/>
        </w:rPr>
        <w:t xml:space="preserve"> w których projekt był realizowany: Brześć Kujawski, Chodecz, Lubień Kujawski (miejscowość Narty) , Kowal i Izbica Kujawska.</w:t>
      </w:r>
    </w:p>
    <w:p w14:paraId="54C48404" w14:textId="77777777" w:rsidR="00482191" w:rsidRPr="00815109" w:rsidRDefault="00482191" w:rsidP="00815109">
      <w:pPr>
        <w:suppressAutoHyphens/>
        <w:spacing w:after="0" w:line="240" w:lineRule="auto"/>
        <w:ind w:right="-567"/>
        <w:rPr>
          <w:rFonts w:ascii="Arial" w:hAnsi="Arial" w:cs="Arial"/>
          <w:sz w:val="28"/>
          <w:szCs w:val="28"/>
        </w:rPr>
      </w:pPr>
    </w:p>
    <w:p w14:paraId="64783828" w14:textId="77777777" w:rsidR="000117D4" w:rsidRPr="00815109" w:rsidRDefault="000F0C62" w:rsidP="00601802">
      <w:pPr>
        <w:pStyle w:val="Akapitzlist"/>
        <w:numPr>
          <w:ilvl w:val="0"/>
          <w:numId w:val="59"/>
        </w:numPr>
        <w:suppressAutoHyphens/>
        <w:spacing w:after="0" w:line="240" w:lineRule="auto"/>
        <w:ind w:right="-567"/>
        <w:rPr>
          <w:rFonts w:ascii="Arial" w:hAnsi="Arial" w:cs="Arial"/>
          <w:sz w:val="28"/>
          <w:szCs w:val="28"/>
        </w:rPr>
      </w:pPr>
      <w:r w:rsidRPr="00815109">
        <w:rPr>
          <w:rFonts w:ascii="Arial" w:hAnsi="Arial" w:cs="Arial"/>
          <w:sz w:val="28"/>
          <w:szCs w:val="28"/>
        </w:rPr>
        <w:t>Z</w:t>
      </w:r>
      <w:r w:rsidR="00482191" w:rsidRPr="00815109">
        <w:rPr>
          <w:rFonts w:ascii="Arial" w:hAnsi="Arial" w:cs="Arial"/>
          <w:sz w:val="28"/>
          <w:szCs w:val="28"/>
        </w:rPr>
        <w:t>organizowano</w:t>
      </w:r>
      <w:r w:rsidRPr="00815109">
        <w:rPr>
          <w:rFonts w:ascii="Arial" w:hAnsi="Arial" w:cs="Arial"/>
          <w:sz w:val="28"/>
          <w:szCs w:val="28"/>
        </w:rPr>
        <w:t xml:space="preserve"> 6</w:t>
      </w:r>
      <w:r w:rsidR="00482191" w:rsidRPr="00815109">
        <w:rPr>
          <w:rFonts w:ascii="Arial" w:hAnsi="Arial" w:cs="Arial"/>
          <w:sz w:val="28"/>
          <w:szCs w:val="28"/>
        </w:rPr>
        <w:t xml:space="preserve"> wydarzeń kulturalnych</w:t>
      </w:r>
    </w:p>
    <w:p w14:paraId="09E0E143" w14:textId="77777777" w:rsidR="000117D4" w:rsidRPr="00815109" w:rsidRDefault="000F0C62" w:rsidP="00601802">
      <w:pPr>
        <w:pStyle w:val="Akapitzlist"/>
        <w:numPr>
          <w:ilvl w:val="0"/>
          <w:numId w:val="59"/>
        </w:numPr>
        <w:suppressAutoHyphens/>
        <w:spacing w:after="0" w:line="240" w:lineRule="auto"/>
        <w:ind w:right="-567"/>
        <w:rPr>
          <w:rFonts w:ascii="Arial" w:hAnsi="Arial" w:cs="Arial"/>
          <w:sz w:val="28"/>
          <w:szCs w:val="28"/>
        </w:rPr>
      </w:pPr>
      <w:r w:rsidRPr="00815109">
        <w:rPr>
          <w:rFonts w:ascii="Arial" w:hAnsi="Arial" w:cs="Arial"/>
          <w:sz w:val="28"/>
          <w:szCs w:val="28"/>
        </w:rPr>
        <w:t>Z</w:t>
      </w:r>
      <w:r w:rsidR="005A2AA4" w:rsidRPr="00815109">
        <w:rPr>
          <w:rFonts w:ascii="Arial" w:hAnsi="Arial" w:cs="Arial"/>
          <w:sz w:val="28"/>
          <w:szCs w:val="28"/>
        </w:rPr>
        <w:t>aproszono do projektu</w:t>
      </w:r>
      <w:r w:rsidRPr="00815109">
        <w:rPr>
          <w:rFonts w:ascii="Arial" w:hAnsi="Arial" w:cs="Arial"/>
          <w:sz w:val="28"/>
          <w:szCs w:val="28"/>
        </w:rPr>
        <w:t xml:space="preserve"> 6</w:t>
      </w:r>
      <w:r w:rsidR="005A2AA4" w:rsidRPr="00815109">
        <w:rPr>
          <w:rFonts w:ascii="Arial" w:hAnsi="Arial" w:cs="Arial"/>
          <w:sz w:val="28"/>
          <w:szCs w:val="28"/>
        </w:rPr>
        <w:t xml:space="preserve"> artystów</w:t>
      </w:r>
      <w:r w:rsidR="00482191" w:rsidRPr="00815109">
        <w:rPr>
          <w:rFonts w:ascii="Arial" w:hAnsi="Arial" w:cs="Arial"/>
          <w:sz w:val="28"/>
          <w:szCs w:val="28"/>
        </w:rPr>
        <w:t xml:space="preserve"> </w:t>
      </w:r>
    </w:p>
    <w:p w14:paraId="4F17E6C8" w14:textId="149DEEDA" w:rsidR="00482191" w:rsidRPr="00815109" w:rsidRDefault="005A2AA4" w:rsidP="00601802">
      <w:pPr>
        <w:pStyle w:val="Akapitzlist"/>
        <w:numPr>
          <w:ilvl w:val="0"/>
          <w:numId w:val="59"/>
        </w:numPr>
        <w:suppressAutoHyphens/>
        <w:spacing w:after="0" w:line="240" w:lineRule="auto"/>
        <w:ind w:right="-567"/>
        <w:rPr>
          <w:rFonts w:ascii="Arial" w:hAnsi="Arial" w:cs="Arial"/>
          <w:sz w:val="28"/>
          <w:szCs w:val="28"/>
        </w:rPr>
      </w:pPr>
      <w:r w:rsidRPr="00815109">
        <w:rPr>
          <w:rFonts w:ascii="Arial" w:hAnsi="Arial" w:cs="Arial"/>
          <w:sz w:val="28"/>
          <w:szCs w:val="28"/>
        </w:rPr>
        <w:t>700 osób uczestniczyło</w:t>
      </w:r>
      <w:r w:rsidR="000117D4" w:rsidRPr="00815109">
        <w:rPr>
          <w:rFonts w:ascii="Arial" w:hAnsi="Arial" w:cs="Arial"/>
          <w:sz w:val="28"/>
          <w:szCs w:val="28"/>
        </w:rPr>
        <w:t xml:space="preserve"> w</w:t>
      </w:r>
      <w:r w:rsidR="00482191" w:rsidRPr="00815109">
        <w:rPr>
          <w:rFonts w:ascii="Arial" w:hAnsi="Arial" w:cs="Arial"/>
          <w:sz w:val="28"/>
          <w:szCs w:val="28"/>
        </w:rPr>
        <w:t xml:space="preserve"> wydarze</w:t>
      </w:r>
      <w:r w:rsidR="000117D4" w:rsidRPr="00815109">
        <w:rPr>
          <w:rFonts w:ascii="Arial" w:hAnsi="Arial" w:cs="Arial"/>
          <w:sz w:val="28"/>
          <w:szCs w:val="28"/>
        </w:rPr>
        <w:t>niach</w:t>
      </w:r>
      <w:r w:rsidR="00482191" w:rsidRPr="00815109">
        <w:rPr>
          <w:rFonts w:ascii="Arial" w:hAnsi="Arial" w:cs="Arial"/>
          <w:sz w:val="28"/>
          <w:szCs w:val="28"/>
        </w:rPr>
        <w:t xml:space="preserve"> kulturalnych</w:t>
      </w:r>
      <w:r w:rsidR="000117D4" w:rsidRPr="00815109">
        <w:rPr>
          <w:rFonts w:ascii="Arial" w:hAnsi="Arial" w:cs="Arial"/>
          <w:sz w:val="28"/>
          <w:szCs w:val="28"/>
        </w:rPr>
        <w:t xml:space="preserve"> w ramach projektu</w:t>
      </w:r>
      <w:r w:rsidR="00482191" w:rsidRPr="00815109">
        <w:rPr>
          <w:rFonts w:ascii="Arial" w:hAnsi="Arial" w:cs="Arial"/>
          <w:sz w:val="28"/>
          <w:szCs w:val="28"/>
        </w:rPr>
        <w:t>,</w:t>
      </w:r>
    </w:p>
    <w:p w14:paraId="3C024DAB" w14:textId="77777777" w:rsidR="000117D4" w:rsidRPr="00815109" w:rsidRDefault="000117D4" w:rsidP="00815109">
      <w:pPr>
        <w:pStyle w:val="Bezodstpw"/>
        <w:rPr>
          <w:rFonts w:ascii="Arial" w:eastAsia="Calibri" w:hAnsi="Arial" w:cs="Arial"/>
          <w:sz w:val="28"/>
          <w:szCs w:val="28"/>
        </w:rPr>
      </w:pPr>
    </w:p>
    <w:p w14:paraId="42E04BE6" w14:textId="3F993CAB" w:rsidR="00E1174F" w:rsidRPr="00815109" w:rsidRDefault="00A33109" w:rsidP="00815109">
      <w:pPr>
        <w:pStyle w:val="Bezodstpw"/>
        <w:rPr>
          <w:rFonts w:ascii="Arial" w:eastAsia="Calibri" w:hAnsi="Arial" w:cs="Arial"/>
          <w:b/>
          <w:bCs/>
          <w:sz w:val="28"/>
          <w:szCs w:val="28"/>
        </w:rPr>
      </w:pPr>
      <w:r w:rsidRPr="00815109">
        <w:rPr>
          <w:rFonts w:ascii="Arial" w:eastAsia="Calibri" w:hAnsi="Arial" w:cs="Arial"/>
          <w:b/>
          <w:bCs/>
          <w:sz w:val="28"/>
          <w:szCs w:val="28"/>
        </w:rPr>
        <w:t>Program Rządowy Wydarzenia artystyczne dla dzieci i młodzieży ze środków finansowych</w:t>
      </w:r>
      <w:r w:rsidR="004A6507" w:rsidRPr="00815109">
        <w:rPr>
          <w:rFonts w:ascii="Arial" w:eastAsia="Calibri" w:hAnsi="Arial" w:cs="Arial"/>
          <w:b/>
          <w:bCs/>
          <w:sz w:val="28"/>
          <w:szCs w:val="28"/>
        </w:rPr>
        <w:t xml:space="preserve"> </w:t>
      </w:r>
      <w:r w:rsidR="00E1174F" w:rsidRPr="00815109">
        <w:rPr>
          <w:rFonts w:ascii="Arial" w:eastAsia="Calibri" w:hAnsi="Arial" w:cs="Arial"/>
          <w:b/>
          <w:bCs/>
          <w:sz w:val="28"/>
          <w:szCs w:val="28"/>
        </w:rPr>
        <w:t xml:space="preserve">w ramach Funduszu Promocji Kultury </w:t>
      </w:r>
    </w:p>
    <w:p w14:paraId="50FA2236" w14:textId="0D1A7B06" w:rsidR="007F7CD5" w:rsidRPr="00815109" w:rsidRDefault="00917092" w:rsidP="00815109">
      <w:pPr>
        <w:pStyle w:val="Bezodstpw"/>
        <w:rPr>
          <w:rFonts w:ascii="Arial" w:eastAsia="Calibri" w:hAnsi="Arial" w:cs="Arial"/>
          <w:sz w:val="28"/>
          <w:szCs w:val="28"/>
        </w:rPr>
      </w:pPr>
      <w:r w:rsidRPr="00815109">
        <w:rPr>
          <w:rFonts w:ascii="Arial" w:eastAsia="Calibri" w:hAnsi="Arial" w:cs="Arial"/>
          <w:sz w:val="28"/>
          <w:szCs w:val="28"/>
        </w:rPr>
        <w:t xml:space="preserve">Instytucja zewnętrzna: </w:t>
      </w:r>
      <w:bookmarkStart w:id="17" w:name="_Hlk134769861"/>
      <w:r w:rsidR="00A33109" w:rsidRPr="00815109">
        <w:rPr>
          <w:rFonts w:ascii="Arial" w:eastAsia="Calibri" w:hAnsi="Arial" w:cs="Arial"/>
          <w:sz w:val="28"/>
          <w:szCs w:val="28"/>
        </w:rPr>
        <w:t>Minist</w:t>
      </w:r>
      <w:r w:rsidR="00E1174F" w:rsidRPr="00815109">
        <w:rPr>
          <w:rFonts w:ascii="Arial" w:eastAsia="Calibri" w:hAnsi="Arial" w:cs="Arial"/>
          <w:sz w:val="28"/>
          <w:szCs w:val="28"/>
        </w:rPr>
        <w:t>erstwo</w:t>
      </w:r>
      <w:r w:rsidR="00A33109" w:rsidRPr="00815109">
        <w:rPr>
          <w:rFonts w:ascii="Arial" w:eastAsia="Calibri" w:hAnsi="Arial" w:cs="Arial"/>
          <w:sz w:val="28"/>
          <w:szCs w:val="28"/>
        </w:rPr>
        <w:t xml:space="preserve"> </w:t>
      </w:r>
      <w:r w:rsidR="00E1174F" w:rsidRPr="00815109">
        <w:rPr>
          <w:rFonts w:ascii="Arial" w:eastAsia="Calibri" w:hAnsi="Arial" w:cs="Arial"/>
          <w:sz w:val="28"/>
          <w:szCs w:val="28"/>
        </w:rPr>
        <w:t>K</w:t>
      </w:r>
      <w:r w:rsidR="00A33109" w:rsidRPr="00815109">
        <w:rPr>
          <w:rFonts w:ascii="Arial" w:eastAsia="Calibri" w:hAnsi="Arial" w:cs="Arial"/>
          <w:sz w:val="28"/>
          <w:szCs w:val="28"/>
        </w:rPr>
        <w:t>ultury i Dzi</w:t>
      </w:r>
      <w:r w:rsidR="00E25220" w:rsidRPr="00815109">
        <w:rPr>
          <w:rFonts w:ascii="Arial" w:eastAsia="Calibri" w:hAnsi="Arial" w:cs="Arial"/>
          <w:sz w:val="28"/>
          <w:szCs w:val="28"/>
        </w:rPr>
        <w:t xml:space="preserve">edzictwa Narodowego </w:t>
      </w:r>
      <w:bookmarkEnd w:id="17"/>
    </w:p>
    <w:p w14:paraId="42928C04" w14:textId="6235D956" w:rsidR="00E25220" w:rsidRPr="00815109" w:rsidRDefault="00D31179" w:rsidP="00815109">
      <w:pPr>
        <w:pStyle w:val="Bezodstpw"/>
        <w:rPr>
          <w:rFonts w:ascii="Arial" w:eastAsia="Calibri" w:hAnsi="Arial" w:cs="Arial"/>
          <w:sz w:val="28"/>
          <w:szCs w:val="28"/>
        </w:rPr>
      </w:pPr>
      <w:r w:rsidRPr="00815109">
        <w:rPr>
          <w:rFonts w:ascii="Arial" w:eastAsia="Calibri" w:hAnsi="Arial" w:cs="Arial"/>
          <w:sz w:val="28"/>
          <w:szCs w:val="28"/>
        </w:rPr>
        <w:t xml:space="preserve">Data podpisania umowy: 29.06.2022 r. </w:t>
      </w:r>
    </w:p>
    <w:p w14:paraId="0CB161C0" w14:textId="4133DC3D" w:rsidR="00D31179" w:rsidRPr="00815109" w:rsidRDefault="00D31179" w:rsidP="00815109">
      <w:pPr>
        <w:pStyle w:val="Bezodstpw"/>
        <w:rPr>
          <w:rFonts w:ascii="Arial" w:eastAsia="Calibri" w:hAnsi="Arial" w:cs="Arial"/>
          <w:sz w:val="28"/>
          <w:szCs w:val="28"/>
        </w:rPr>
      </w:pPr>
      <w:r w:rsidRPr="00815109">
        <w:rPr>
          <w:rFonts w:ascii="Arial" w:eastAsia="Calibri" w:hAnsi="Arial" w:cs="Arial"/>
          <w:sz w:val="28"/>
          <w:szCs w:val="28"/>
        </w:rPr>
        <w:t>Kwota dofinansowania zgodna z obowiązującą umową</w:t>
      </w:r>
      <w:r w:rsidR="00EE346A" w:rsidRPr="00815109">
        <w:rPr>
          <w:rFonts w:ascii="Arial" w:eastAsia="Calibri" w:hAnsi="Arial" w:cs="Arial"/>
          <w:sz w:val="28"/>
          <w:szCs w:val="28"/>
        </w:rPr>
        <w:t>: 37 000,00 zł</w:t>
      </w:r>
    </w:p>
    <w:p w14:paraId="520D7443" w14:textId="2E1CEB65" w:rsidR="00EE346A" w:rsidRPr="00815109" w:rsidRDefault="00EE346A" w:rsidP="00815109">
      <w:pPr>
        <w:pStyle w:val="Bezodstpw"/>
        <w:rPr>
          <w:rFonts w:ascii="Arial" w:eastAsia="Calibri" w:hAnsi="Arial" w:cs="Arial"/>
          <w:sz w:val="28"/>
          <w:szCs w:val="28"/>
        </w:rPr>
      </w:pPr>
      <w:r w:rsidRPr="00815109">
        <w:rPr>
          <w:rFonts w:ascii="Arial" w:eastAsia="Calibri" w:hAnsi="Arial" w:cs="Arial"/>
          <w:sz w:val="28"/>
          <w:szCs w:val="28"/>
        </w:rPr>
        <w:t>Kwota całkowita zadania i wydatki poniesione w 2022 r. na realizacje zadania: 57 235,21 zł</w:t>
      </w:r>
    </w:p>
    <w:p w14:paraId="7D6EB304" w14:textId="5CB1BCDD" w:rsidR="00EE346A" w:rsidRPr="00815109" w:rsidRDefault="00A540EB" w:rsidP="00815109">
      <w:pPr>
        <w:pStyle w:val="Bezodstpw"/>
        <w:rPr>
          <w:rFonts w:ascii="Arial" w:eastAsia="Calibri" w:hAnsi="Arial" w:cs="Arial"/>
          <w:sz w:val="28"/>
          <w:szCs w:val="28"/>
        </w:rPr>
      </w:pPr>
      <w:r w:rsidRPr="00815109">
        <w:rPr>
          <w:rFonts w:ascii="Arial" w:eastAsia="Calibri" w:hAnsi="Arial" w:cs="Arial"/>
          <w:sz w:val="28"/>
          <w:szCs w:val="28"/>
        </w:rPr>
        <w:t>Kwota otrzymanej dotacji w 2022 r.: 37 000,00 zł</w:t>
      </w:r>
    </w:p>
    <w:p w14:paraId="149A8CAE" w14:textId="77777777" w:rsidR="003A1DCD" w:rsidRPr="00815109" w:rsidRDefault="003A1DCD" w:rsidP="00815109">
      <w:pPr>
        <w:pStyle w:val="Bezodstpw"/>
        <w:rPr>
          <w:rFonts w:ascii="Arial" w:eastAsia="Calibri" w:hAnsi="Arial" w:cs="Arial"/>
          <w:sz w:val="28"/>
          <w:szCs w:val="28"/>
        </w:rPr>
      </w:pPr>
    </w:p>
    <w:p w14:paraId="645B8AD9" w14:textId="56B0B6C1" w:rsidR="00F73EF3" w:rsidRPr="00815109" w:rsidRDefault="00917092" w:rsidP="00815109">
      <w:pPr>
        <w:pStyle w:val="Bezodstpw"/>
        <w:rPr>
          <w:rFonts w:ascii="Arial" w:hAnsi="Arial" w:cs="Arial"/>
          <w:sz w:val="28"/>
          <w:szCs w:val="28"/>
        </w:rPr>
      </w:pPr>
      <w:r w:rsidRPr="00815109">
        <w:rPr>
          <w:rFonts w:ascii="Arial" w:eastAsia="Calibri" w:hAnsi="Arial" w:cs="Arial"/>
          <w:sz w:val="28"/>
          <w:szCs w:val="28"/>
        </w:rPr>
        <w:t xml:space="preserve">Instytucja zewnętrzna: </w:t>
      </w:r>
      <w:r w:rsidR="003A1DCD" w:rsidRPr="00815109">
        <w:rPr>
          <w:rFonts w:ascii="Arial" w:eastAsia="Calibri" w:hAnsi="Arial" w:cs="Arial"/>
          <w:sz w:val="28"/>
          <w:szCs w:val="28"/>
        </w:rPr>
        <w:t>Starostwo Powiatowe</w:t>
      </w:r>
      <w:r w:rsidR="00F73EF3" w:rsidRPr="00815109">
        <w:rPr>
          <w:rFonts w:ascii="Arial" w:hAnsi="Arial" w:cs="Arial"/>
          <w:sz w:val="28"/>
          <w:szCs w:val="28"/>
        </w:rPr>
        <w:t xml:space="preserve"> </w:t>
      </w:r>
    </w:p>
    <w:p w14:paraId="324F0EA2" w14:textId="63EB49F5" w:rsidR="00F73EF3" w:rsidRPr="00815109" w:rsidRDefault="00F73EF3" w:rsidP="00815109">
      <w:pPr>
        <w:pStyle w:val="Bezodstpw"/>
        <w:rPr>
          <w:rFonts w:ascii="Arial" w:eastAsia="Calibri" w:hAnsi="Arial" w:cs="Arial"/>
          <w:sz w:val="28"/>
          <w:szCs w:val="28"/>
        </w:rPr>
      </w:pPr>
      <w:r w:rsidRPr="00815109">
        <w:rPr>
          <w:rFonts w:ascii="Arial" w:eastAsia="Calibri" w:hAnsi="Arial" w:cs="Arial"/>
          <w:sz w:val="28"/>
          <w:szCs w:val="28"/>
        </w:rPr>
        <w:t xml:space="preserve">Data podpisania umowy: 29.09.2022 r. </w:t>
      </w:r>
    </w:p>
    <w:p w14:paraId="1DF124B6" w14:textId="2CFD4D78" w:rsidR="00F73EF3" w:rsidRPr="00815109" w:rsidRDefault="00F73EF3" w:rsidP="00815109">
      <w:pPr>
        <w:pStyle w:val="Bezodstpw"/>
        <w:rPr>
          <w:rFonts w:ascii="Arial" w:eastAsia="Calibri" w:hAnsi="Arial" w:cs="Arial"/>
          <w:sz w:val="28"/>
          <w:szCs w:val="28"/>
        </w:rPr>
      </w:pPr>
      <w:r w:rsidRPr="00815109">
        <w:rPr>
          <w:rFonts w:ascii="Arial" w:eastAsia="Calibri" w:hAnsi="Arial" w:cs="Arial"/>
          <w:sz w:val="28"/>
          <w:szCs w:val="28"/>
        </w:rPr>
        <w:t xml:space="preserve">Kwota dofinansowania zgodna z obowiązującą umową: </w:t>
      </w:r>
      <w:r w:rsidR="00024711" w:rsidRPr="00815109">
        <w:rPr>
          <w:rFonts w:ascii="Arial" w:eastAsia="Calibri" w:hAnsi="Arial" w:cs="Arial"/>
          <w:sz w:val="28"/>
          <w:szCs w:val="28"/>
        </w:rPr>
        <w:t>10 000,00</w:t>
      </w:r>
      <w:r w:rsidRPr="00815109">
        <w:rPr>
          <w:rFonts w:ascii="Arial" w:eastAsia="Calibri" w:hAnsi="Arial" w:cs="Arial"/>
          <w:sz w:val="28"/>
          <w:szCs w:val="28"/>
        </w:rPr>
        <w:t xml:space="preserve"> zł</w:t>
      </w:r>
    </w:p>
    <w:p w14:paraId="471A1503" w14:textId="77777777" w:rsidR="00F73EF3" w:rsidRPr="00815109" w:rsidRDefault="00F73EF3" w:rsidP="00815109">
      <w:pPr>
        <w:pStyle w:val="Bezodstpw"/>
        <w:rPr>
          <w:rFonts w:ascii="Arial" w:eastAsia="Calibri" w:hAnsi="Arial" w:cs="Arial"/>
          <w:sz w:val="28"/>
          <w:szCs w:val="28"/>
        </w:rPr>
      </w:pPr>
      <w:r w:rsidRPr="00815109">
        <w:rPr>
          <w:rFonts w:ascii="Arial" w:eastAsia="Calibri" w:hAnsi="Arial" w:cs="Arial"/>
          <w:sz w:val="28"/>
          <w:szCs w:val="28"/>
        </w:rPr>
        <w:t>Kwota całkowita zadania i wydatki poniesione w 2022 r. na realizacje zadania: 57 235,21 zł</w:t>
      </w:r>
    </w:p>
    <w:p w14:paraId="4EA4E516" w14:textId="29A7428D" w:rsidR="00F73EF3" w:rsidRPr="00815109" w:rsidRDefault="00F73EF3" w:rsidP="00815109">
      <w:pPr>
        <w:pStyle w:val="Bezodstpw"/>
        <w:rPr>
          <w:rFonts w:ascii="Arial" w:eastAsia="Calibri" w:hAnsi="Arial" w:cs="Arial"/>
          <w:sz w:val="28"/>
          <w:szCs w:val="28"/>
        </w:rPr>
      </w:pPr>
      <w:r w:rsidRPr="00815109">
        <w:rPr>
          <w:rFonts w:ascii="Arial" w:eastAsia="Calibri" w:hAnsi="Arial" w:cs="Arial"/>
          <w:sz w:val="28"/>
          <w:szCs w:val="28"/>
        </w:rPr>
        <w:t xml:space="preserve">Kwota otrzymanej dotacji w 2022 r.: </w:t>
      </w:r>
      <w:r w:rsidR="00024711" w:rsidRPr="00815109">
        <w:rPr>
          <w:rFonts w:ascii="Arial" w:eastAsia="Calibri" w:hAnsi="Arial" w:cs="Arial"/>
          <w:sz w:val="28"/>
          <w:szCs w:val="28"/>
        </w:rPr>
        <w:t>10 000,00</w:t>
      </w:r>
      <w:r w:rsidRPr="00815109">
        <w:rPr>
          <w:rFonts w:ascii="Arial" w:eastAsia="Calibri" w:hAnsi="Arial" w:cs="Arial"/>
          <w:sz w:val="28"/>
          <w:szCs w:val="28"/>
        </w:rPr>
        <w:t xml:space="preserve"> zł</w:t>
      </w:r>
    </w:p>
    <w:p w14:paraId="593C6A56" w14:textId="77777777" w:rsidR="00024711" w:rsidRPr="00815109" w:rsidRDefault="00024711" w:rsidP="00815109">
      <w:pPr>
        <w:pStyle w:val="Bezodstpw"/>
        <w:rPr>
          <w:rFonts w:ascii="Arial" w:eastAsia="Calibri" w:hAnsi="Arial" w:cs="Arial"/>
          <w:sz w:val="28"/>
          <w:szCs w:val="28"/>
        </w:rPr>
      </w:pPr>
    </w:p>
    <w:p w14:paraId="1AECC4A8" w14:textId="24D7C799" w:rsidR="00024711" w:rsidRPr="00815109" w:rsidRDefault="00024711" w:rsidP="00815109">
      <w:pPr>
        <w:spacing w:after="0" w:line="240" w:lineRule="auto"/>
        <w:rPr>
          <w:rFonts w:ascii="Arial" w:hAnsi="Arial" w:cs="Arial"/>
          <w:b/>
          <w:bCs/>
          <w:i/>
          <w:iCs/>
          <w:sz w:val="28"/>
          <w:szCs w:val="28"/>
        </w:rPr>
      </w:pPr>
      <w:r w:rsidRPr="00815109">
        <w:rPr>
          <w:rFonts w:ascii="Arial" w:hAnsi="Arial" w:cs="Arial"/>
          <w:b/>
          <w:bCs/>
          <w:i/>
          <w:iCs/>
          <w:sz w:val="28"/>
          <w:szCs w:val="28"/>
        </w:rPr>
        <w:t>Kinoteatr - działalność kinowa włocławskiego Teatru poprzedzona</w:t>
      </w:r>
      <w:r w:rsidR="00B8161E" w:rsidRPr="00815109">
        <w:rPr>
          <w:rFonts w:ascii="Arial" w:hAnsi="Arial" w:cs="Arial"/>
          <w:b/>
          <w:bCs/>
          <w:i/>
          <w:iCs/>
          <w:sz w:val="28"/>
          <w:szCs w:val="28"/>
        </w:rPr>
        <w:t xml:space="preserve"> </w:t>
      </w:r>
      <w:r w:rsidRPr="00815109">
        <w:rPr>
          <w:rFonts w:ascii="Arial" w:hAnsi="Arial" w:cs="Arial"/>
          <w:b/>
          <w:bCs/>
          <w:i/>
          <w:iCs/>
          <w:sz w:val="28"/>
          <w:szCs w:val="28"/>
        </w:rPr>
        <w:t>zakupem projektora laserowego”</w:t>
      </w:r>
    </w:p>
    <w:p w14:paraId="4C0DA39E" w14:textId="74CF1C4A" w:rsidR="00E4324E" w:rsidRPr="00815109" w:rsidRDefault="00E4324E" w:rsidP="00815109">
      <w:pPr>
        <w:spacing w:after="0" w:line="240" w:lineRule="auto"/>
        <w:rPr>
          <w:rFonts w:ascii="Arial" w:hAnsi="Arial" w:cs="Arial"/>
          <w:sz w:val="28"/>
          <w:szCs w:val="28"/>
        </w:rPr>
      </w:pPr>
      <w:r w:rsidRPr="00815109">
        <w:rPr>
          <w:rFonts w:ascii="Arial" w:hAnsi="Arial" w:cs="Arial"/>
          <w:sz w:val="28"/>
          <w:szCs w:val="28"/>
        </w:rPr>
        <w:t xml:space="preserve">Projekt polegał na poszerzeniu działalności prowadzonej przez Teatr o stałą działalność kinową, dla której prowadzenia konieczny był zakup projektora laserowego gwarantującego jakość obrazu nie niższą niż 1920x1200 (WUXGA) o wysokiej jasności, nie mniejszej niż 10 000 LM. Zakupiony projektor wyposażony jest w dwa wymienne obiektywy. Drugim zakupem, niezbędnym do osiągnięcia rezultatów przyjętych </w:t>
      </w:r>
      <w:r w:rsidR="008C738E" w:rsidRPr="00815109">
        <w:rPr>
          <w:rFonts w:ascii="Arial" w:hAnsi="Arial" w:cs="Arial"/>
          <w:sz w:val="28"/>
          <w:szCs w:val="28"/>
        </w:rPr>
        <w:t xml:space="preserve">                       </w:t>
      </w:r>
      <w:r w:rsidRPr="00815109">
        <w:rPr>
          <w:rFonts w:ascii="Arial" w:hAnsi="Arial" w:cs="Arial"/>
          <w:sz w:val="28"/>
          <w:szCs w:val="28"/>
        </w:rPr>
        <w:lastRenderedPageBreak/>
        <w:t>w projekcie, był zakup jasnego ekranu kinowego dedykowanego do przedniej projekcji. Poza projektorem i ekranem kinowym, w ramach projektu, stosownie do treści wniosku i zawartej umowy, zakupiony został również laptop, który pozwala na prawidłową obsługę urządzenia głównego w trakcie seansów filmowych i spektakli teatralnych.</w:t>
      </w:r>
    </w:p>
    <w:p w14:paraId="4A39951A" w14:textId="77777777" w:rsidR="001D6C5C" w:rsidRPr="00815109" w:rsidRDefault="001D6C5C" w:rsidP="00815109">
      <w:pPr>
        <w:pStyle w:val="Bezodstpw"/>
        <w:rPr>
          <w:rFonts w:ascii="Arial" w:eastAsia="Calibri" w:hAnsi="Arial" w:cs="Arial"/>
          <w:sz w:val="28"/>
          <w:szCs w:val="28"/>
        </w:rPr>
      </w:pPr>
    </w:p>
    <w:p w14:paraId="0861F559" w14:textId="7EA63B30" w:rsidR="0057225B" w:rsidRPr="00815109" w:rsidRDefault="00917092" w:rsidP="00815109">
      <w:pPr>
        <w:pStyle w:val="Bezodstpw"/>
        <w:rPr>
          <w:rFonts w:ascii="Arial" w:eastAsia="Calibri" w:hAnsi="Arial" w:cs="Arial"/>
          <w:sz w:val="28"/>
          <w:szCs w:val="28"/>
        </w:rPr>
      </w:pPr>
      <w:r w:rsidRPr="00815109">
        <w:rPr>
          <w:rFonts w:ascii="Arial" w:eastAsia="Calibri" w:hAnsi="Arial" w:cs="Arial"/>
          <w:sz w:val="28"/>
          <w:szCs w:val="28"/>
        </w:rPr>
        <w:t xml:space="preserve">Instytucja zewnętrzna: </w:t>
      </w:r>
      <w:r w:rsidR="0057225B" w:rsidRPr="00815109">
        <w:rPr>
          <w:rFonts w:ascii="Arial" w:eastAsia="Calibri" w:hAnsi="Arial" w:cs="Arial"/>
          <w:sz w:val="28"/>
          <w:szCs w:val="28"/>
        </w:rPr>
        <w:t xml:space="preserve">Ministerstwo Kultury i Dziedzictwa Narodowego </w:t>
      </w:r>
    </w:p>
    <w:p w14:paraId="59090725" w14:textId="6F00AFB7" w:rsidR="00853492" w:rsidRPr="00815109" w:rsidRDefault="00853492" w:rsidP="00815109">
      <w:pPr>
        <w:pStyle w:val="Bezodstpw"/>
        <w:rPr>
          <w:rFonts w:ascii="Arial" w:eastAsia="Calibri" w:hAnsi="Arial" w:cs="Arial"/>
          <w:sz w:val="28"/>
          <w:szCs w:val="28"/>
        </w:rPr>
      </w:pPr>
      <w:r w:rsidRPr="00815109">
        <w:rPr>
          <w:rFonts w:ascii="Arial" w:eastAsia="Calibri" w:hAnsi="Arial" w:cs="Arial"/>
          <w:sz w:val="28"/>
          <w:szCs w:val="28"/>
        </w:rPr>
        <w:t xml:space="preserve">Data podpisania umowy: 28.07.2022 r. </w:t>
      </w:r>
    </w:p>
    <w:p w14:paraId="4A6405C9" w14:textId="51A99793" w:rsidR="00853492" w:rsidRPr="00815109" w:rsidRDefault="00853492" w:rsidP="00815109">
      <w:pPr>
        <w:pStyle w:val="Bezodstpw"/>
        <w:rPr>
          <w:rFonts w:ascii="Arial" w:eastAsia="Calibri" w:hAnsi="Arial" w:cs="Arial"/>
          <w:sz w:val="28"/>
          <w:szCs w:val="28"/>
        </w:rPr>
      </w:pPr>
      <w:r w:rsidRPr="00815109">
        <w:rPr>
          <w:rFonts w:ascii="Arial" w:eastAsia="Calibri" w:hAnsi="Arial" w:cs="Arial"/>
          <w:sz w:val="28"/>
          <w:szCs w:val="28"/>
        </w:rPr>
        <w:t>Kwota dofinansowania zgodna z obowiązującą umową</w:t>
      </w:r>
      <w:r w:rsidR="00B1010B" w:rsidRPr="00815109">
        <w:rPr>
          <w:rFonts w:ascii="Arial" w:eastAsia="Calibri" w:hAnsi="Arial" w:cs="Arial"/>
          <w:sz w:val="28"/>
          <w:szCs w:val="28"/>
        </w:rPr>
        <w:t xml:space="preserve"> z </w:t>
      </w:r>
      <w:proofErr w:type="spellStart"/>
      <w:r w:rsidR="00B1010B" w:rsidRPr="00815109">
        <w:rPr>
          <w:rFonts w:ascii="Arial" w:eastAsia="Calibri" w:hAnsi="Arial" w:cs="Arial"/>
          <w:sz w:val="28"/>
          <w:szCs w:val="28"/>
        </w:rPr>
        <w:t>MKiDN</w:t>
      </w:r>
      <w:proofErr w:type="spellEnd"/>
      <w:r w:rsidRPr="00815109">
        <w:rPr>
          <w:rFonts w:ascii="Arial" w:eastAsia="Calibri" w:hAnsi="Arial" w:cs="Arial"/>
          <w:sz w:val="28"/>
          <w:szCs w:val="28"/>
        </w:rPr>
        <w:t>: 60 000,00 zł</w:t>
      </w:r>
    </w:p>
    <w:p w14:paraId="2148B6FF" w14:textId="61095FE3" w:rsidR="00B1010B" w:rsidRPr="00815109" w:rsidRDefault="00B1010B" w:rsidP="00815109">
      <w:pPr>
        <w:pStyle w:val="Bezodstpw"/>
        <w:rPr>
          <w:rFonts w:ascii="Arial" w:eastAsia="Calibri" w:hAnsi="Arial" w:cs="Arial"/>
          <w:sz w:val="28"/>
          <w:szCs w:val="28"/>
        </w:rPr>
      </w:pPr>
      <w:r w:rsidRPr="00815109">
        <w:rPr>
          <w:rFonts w:ascii="Arial" w:eastAsia="Calibri" w:hAnsi="Arial" w:cs="Arial"/>
          <w:sz w:val="28"/>
          <w:szCs w:val="28"/>
        </w:rPr>
        <w:t>Kwota dofinansowania zgodna z obowiązującą umową od Gminy Miasto Włocławek: 40 000,00 zł</w:t>
      </w:r>
    </w:p>
    <w:p w14:paraId="7A3EC6B5" w14:textId="60AFEE59" w:rsidR="00853492" w:rsidRPr="00815109" w:rsidRDefault="00853492" w:rsidP="00815109">
      <w:pPr>
        <w:pStyle w:val="Bezodstpw"/>
        <w:rPr>
          <w:rFonts w:ascii="Arial" w:eastAsia="Calibri" w:hAnsi="Arial" w:cs="Arial"/>
          <w:sz w:val="28"/>
          <w:szCs w:val="28"/>
        </w:rPr>
      </w:pPr>
      <w:r w:rsidRPr="00815109">
        <w:rPr>
          <w:rFonts w:ascii="Arial" w:eastAsia="Calibri" w:hAnsi="Arial" w:cs="Arial"/>
          <w:sz w:val="28"/>
          <w:szCs w:val="28"/>
        </w:rPr>
        <w:t>Kwota całkowita zadania i wydatki poniesione w 2022 r. na realizacj</w:t>
      </w:r>
      <w:r w:rsidR="001D6C5C" w:rsidRPr="00815109">
        <w:rPr>
          <w:rFonts w:ascii="Arial" w:eastAsia="Calibri" w:hAnsi="Arial" w:cs="Arial"/>
          <w:sz w:val="28"/>
          <w:szCs w:val="28"/>
        </w:rPr>
        <w:t>ę</w:t>
      </w:r>
      <w:r w:rsidRPr="00815109">
        <w:rPr>
          <w:rFonts w:ascii="Arial" w:eastAsia="Calibri" w:hAnsi="Arial" w:cs="Arial"/>
          <w:sz w:val="28"/>
          <w:szCs w:val="28"/>
        </w:rPr>
        <w:t xml:space="preserve"> zadania: </w:t>
      </w:r>
      <w:r w:rsidR="006C26E3" w:rsidRPr="00815109">
        <w:rPr>
          <w:rFonts w:ascii="Arial" w:eastAsia="Calibri" w:hAnsi="Arial" w:cs="Arial"/>
          <w:sz w:val="28"/>
          <w:szCs w:val="28"/>
        </w:rPr>
        <w:t>118 369,86</w:t>
      </w:r>
      <w:r w:rsidRPr="00815109">
        <w:rPr>
          <w:rFonts w:ascii="Arial" w:eastAsia="Calibri" w:hAnsi="Arial" w:cs="Arial"/>
          <w:sz w:val="28"/>
          <w:szCs w:val="28"/>
        </w:rPr>
        <w:t xml:space="preserve"> zł</w:t>
      </w:r>
    </w:p>
    <w:p w14:paraId="36938BB9" w14:textId="77777777" w:rsidR="006C26E3" w:rsidRPr="00815109" w:rsidRDefault="006C26E3" w:rsidP="00815109">
      <w:pPr>
        <w:pStyle w:val="Bezodstpw"/>
        <w:rPr>
          <w:rFonts w:ascii="Arial" w:eastAsia="Calibri" w:hAnsi="Arial" w:cs="Arial"/>
          <w:i/>
          <w:iCs/>
          <w:sz w:val="28"/>
          <w:szCs w:val="28"/>
        </w:rPr>
      </w:pPr>
    </w:p>
    <w:p w14:paraId="5BDBD648" w14:textId="081FDEB4" w:rsidR="00853492" w:rsidRPr="00815109" w:rsidRDefault="00E20E1C" w:rsidP="00815109">
      <w:pPr>
        <w:spacing w:after="0" w:line="240" w:lineRule="auto"/>
        <w:rPr>
          <w:rFonts w:ascii="Arial" w:hAnsi="Arial" w:cs="Arial"/>
          <w:b/>
          <w:bCs/>
          <w:i/>
          <w:iCs/>
          <w:sz w:val="28"/>
          <w:szCs w:val="28"/>
        </w:rPr>
      </w:pPr>
      <w:r w:rsidRPr="00815109">
        <w:rPr>
          <w:rFonts w:ascii="Arial" w:hAnsi="Arial" w:cs="Arial"/>
          <w:b/>
          <w:bCs/>
          <w:i/>
          <w:iCs/>
          <w:sz w:val="28"/>
          <w:szCs w:val="28"/>
        </w:rPr>
        <w:t xml:space="preserve">„Wyzwania KULTURA” </w:t>
      </w:r>
    </w:p>
    <w:p w14:paraId="646CF2F1" w14:textId="385F6339" w:rsidR="00E20E1C" w:rsidRPr="00815109" w:rsidRDefault="00E20E1C" w:rsidP="00815109">
      <w:pPr>
        <w:spacing w:after="0" w:line="240" w:lineRule="auto"/>
        <w:rPr>
          <w:rFonts w:ascii="Arial" w:hAnsi="Arial" w:cs="Arial"/>
          <w:sz w:val="28"/>
          <w:szCs w:val="28"/>
        </w:rPr>
      </w:pPr>
      <w:r w:rsidRPr="00815109">
        <w:rPr>
          <w:rFonts w:ascii="Arial" w:hAnsi="Arial" w:cs="Arial"/>
          <w:sz w:val="28"/>
          <w:szCs w:val="28"/>
        </w:rPr>
        <w:t>Projekt adresowany był do dzieci i młodzieży z włocławskich szkół podstawowych i średnich. Projekt miał na celu uświadomienie uczestnikom, że wyzwania mogą nieść ze sobą pozytywną rywalizację, samorealizację, być źródłem doskonalenia własnych umiejętności i konkurencją dla ryzykownych trendów internetowych i różnorodnych form uzależnienia. Ważnym elementem projektu było również inspirowanie uczestników zajęć do aktywnego spędzenia czasu oraz promocja stylu życia wolnego od uzależnień. Przedsięwzięcia zrealizowane przez Teatr można podzielić na trzy grupy: zajęcia warsztatowe, spotkania z psychologiem oraz prezentacja sceniczna.</w:t>
      </w:r>
    </w:p>
    <w:p w14:paraId="74B593AB" w14:textId="0FD30958" w:rsidR="000B111F" w:rsidRPr="00815109" w:rsidRDefault="000B111F" w:rsidP="00815109">
      <w:pPr>
        <w:spacing w:line="240" w:lineRule="auto"/>
        <w:rPr>
          <w:rFonts w:ascii="Arial" w:hAnsi="Arial" w:cs="Arial"/>
          <w:sz w:val="28"/>
          <w:szCs w:val="28"/>
        </w:rPr>
      </w:pPr>
      <w:r w:rsidRPr="00815109">
        <w:rPr>
          <w:rFonts w:ascii="Arial" w:hAnsi="Arial" w:cs="Arial"/>
          <w:sz w:val="28"/>
          <w:szCs w:val="28"/>
        </w:rPr>
        <w:t xml:space="preserve">W </w:t>
      </w:r>
      <w:r w:rsidR="001D6C5C" w:rsidRPr="00815109">
        <w:rPr>
          <w:rFonts w:ascii="Arial" w:hAnsi="Arial" w:cs="Arial"/>
          <w:sz w:val="28"/>
          <w:szCs w:val="28"/>
        </w:rPr>
        <w:t xml:space="preserve">ramach </w:t>
      </w:r>
      <w:r w:rsidRPr="00815109">
        <w:rPr>
          <w:rFonts w:ascii="Arial" w:hAnsi="Arial" w:cs="Arial"/>
          <w:sz w:val="28"/>
          <w:szCs w:val="28"/>
        </w:rPr>
        <w:t>projektu zorganizowano:</w:t>
      </w:r>
    </w:p>
    <w:p w14:paraId="33E9E79E" w14:textId="6A9A8589" w:rsidR="005A4DC3" w:rsidRPr="00815109" w:rsidRDefault="005A4DC3" w:rsidP="00601802">
      <w:pPr>
        <w:pStyle w:val="Akapitzlist"/>
        <w:numPr>
          <w:ilvl w:val="0"/>
          <w:numId w:val="60"/>
        </w:numPr>
        <w:spacing w:line="240" w:lineRule="auto"/>
        <w:rPr>
          <w:rFonts w:ascii="Arial" w:hAnsi="Arial" w:cs="Arial"/>
          <w:sz w:val="28"/>
          <w:szCs w:val="28"/>
        </w:rPr>
      </w:pPr>
      <w:r w:rsidRPr="00815109">
        <w:rPr>
          <w:rFonts w:ascii="Arial" w:hAnsi="Arial" w:cs="Arial"/>
          <w:sz w:val="28"/>
          <w:szCs w:val="28"/>
        </w:rPr>
        <w:t>20 warsztatów</w:t>
      </w:r>
    </w:p>
    <w:p w14:paraId="43347F7B" w14:textId="221F96C4" w:rsidR="005A4DC3" w:rsidRPr="00815109" w:rsidRDefault="000B111F" w:rsidP="00601802">
      <w:pPr>
        <w:pStyle w:val="Akapitzlist"/>
        <w:numPr>
          <w:ilvl w:val="0"/>
          <w:numId w:val="60"/>
        </w:numPr>
        <w:spacing w:line="240" w:lineRule="auto"/>
        <w:rPr>
          <w:rFonts w:ascii="Arial" w:hAnsi="Arial" w:cs="Arial"/>
          <w:sz w:val="28"/>
          <w:szCs w:val="28"/>
        </w:rPr>
      </w:pPr>
      <w:r w:rsidRPr="00815109">
        <w:rPr>
          <w:rFonts w:ascii="Arial" w:hAnsi="Arial" w:cs="Arial"/>
          <w:sz w:val="28"/>
          <w:szCs w:val="28"/>
        </w:rPr>
        <w:t>20 spotkań z psychologiem</w:t>
      </w:r>
    </w:p>
    <w:p w14:paraId="4340BFDC" w14:textId="47C04B81" w:rsidR="000B111F" w:rsidRPr="00815109" w:rsidRDefault="000B111F" w:rsidP="00601802">
      <w:pPr>
        <w:pStyle w:val="Akapitzlist"/>
        <w:numPr>
          <w:ilvl w:val="0"/>
          <w:numId w:val="60"/>
        </w:numPr>
        <w:spacing w:line="240" w:lineRule="auto"/>
        <w:rPr>
          <w:rFonts w:ascii="Arial" w:hAnsi="Arial" w:cs="Arial"/>
          <w:sz w:val="28"/>
          <w:szCs w:val="28"/>
        </w:rPr>
      </w:pPr>
      <w:r w:rsidRPr="00815109">
        <w:rPr>
          <w:rFonts w:ascii="Arial" w:hAnsi="Arial" w:cs="Arial"/>
          <w:sz w:val="28"/>
          <w:szCs w:val="28"/>
        </w:rPr>
        <w:t>2 spektakle teatralne</w:t>
      </w:r>
    </w:p>
    <w:p w14:paraId="789CA928" w14:textId="3AA2E534" w:rsidR="000D3E92" w:rsidRPr="00815109" w:rsidRDefault="000D3E92" w:rsidP="00815109">
      <w:pPr>
        <w:spacing w:after="0" w:line="240" w:lineRule="auto"/>
        <w:rPr>
          <w:rFonts w:ascii="Arial" w:hAnsi="Arial" w:cs="Arial"/>
          <w:b/>
          <w:bCs/>
          <w:sz w:val="28"/>
          <w:szCs w:val="28"/>
        </w:rPr>
      </w:pPr>
      <w:r w:rsidRPr="00815109">
        <w:rPr>
          <w:rFonts w:ascii="Arial" w:hAnsi="Arial" w:cs="Arial"/>
          <w:b/>
          <w:bCs/>
          <w:sz w:val="28"/>
          <w:szCs w:val="28"/>
        </w:rPr>
        <w:t xml:space="preserve">Zadanie zrealizowane w ramach Miejskiego Programu Profilaktyki i Rozwiązywania </w:t>
      </w:r>
      <w:r w:rsidR="001D6C5C" w:rsidRPr="00815109">
        <w:rPr>
          <w:rFonts w:ascii="Arial" w:hAnsi="Arial" w:cs="Arial"/>
          <w:b/>
          <w:bCs/>
          <w:sz w:val="28"/>
          <w:szCs w:val="28"/>
        </w:rPr>
        <w:t>P</w:t>
      </w:r>
      <w:r w:rsidR="00C842BB" w:rsidRPr="00815109">
        <w:rPr>
          <w:rFonts w:ascii="Arial" w:hAnsi="Arial" w:cs="Arial"/>
          <w:b/>
          <w:bCs/>
          <w:sz w:val="28"/>
          <w:szCs w:val="28"/>
        </w:rPr>
        <w:t>roblemów Alkoholowych oraz Przeciwdziałania Narkomanii w roku 2022 r.</w:t>
      </w:r>
    </w:p>
    <w:p w14:paraId="3287D716" w14:textId="2476982D" w:rsidR="000D3E92" w:rsidRPr="00815109" w:rsidRDefault="000D3E92" w:rsidP="00815109">
      <w:pPr>
        <w:pStyle w:val="Bezodstpw"/>
        <w:rPr>
          <w:rFonts w:ascii="Arial" w:eastAsia="Calibri" w:hAnsi="Arial" w:cs="Arial"/>
          <w:sz w:val="28"/>
          <w:szCs w:val="28"/>
        </w:rPr>
      </w:pPr>
      <w:r w:rsidRPr="00815109">
        <w:rPr>
          <w:rFonts w:ascii="Arial" w:eastAsia="Calibri" w:hAnsi="Arial" w:cs="Arial"/>
          <w:sz w:val="28"/>
          <w:szCs w:val="28"/>
        </w:rPr>
        <w:t xml:space="preserve">Kwota dofinansowania zgodna z obowiązującą umową: </w:t>
      </w:r>
      <w:r w:rsidR="00C842BB" w:rsidRPr="00815109">
        <w:rPr>
          <w:rFonts w:ascii="Arial" w:eastAsia="Calibri" w:hAnsi="Arial" w:cs="Arial"/>
          <w:sz w:val="28"/>
          <w:szCs w:val="28"/>
        </w:rPr>
        <w:t>3</w:t>
      </w:r>
      <w:r w:rsidRPr="00815109">
        <w:rPr>
          <w:rFonts w:ascii="Arial" w:eastAsia="Calibri" w:hAnsi="Arial" w:cs="Arial"/>
          <w:sz w:val="28"/>
          <w:szCs w:val="28"/>
        </w:rPr>
        <w:t>0 000,00 zł</w:t>
      </w:r>
    </w:p>
    <w:p w14:paraId="20532BC7" w14:textId="26458328" w:rsidR="000D3E92" w:rsidRPr="00815109" w:rsidRDefault="000D3E92" w:rsidP="00815109">
      <w:pPr>
        <w:pStyle w:val="Bezodstpw"/>
        <w:rPr>
          <w:rFonts w:ascii="Arial" w:eastAsia="Calibri" w:hAnsi="Arial" w:cs="Arial"/>
          <w:sz w:val="28"/>
          <w:szCs w:val="28"/>
        </w:rPr>
      </w:pPr>
      <w:r w:rsidRPr="00815109">
        <w:rPr>
          <w:rFonts w:ascii="Arial" w:eastAsia="Calibri" w:hAnsi="Arial" w:cs="Arial"/>
          <w:sz w:val="28"/>
          <w:szCs w:val="28"/>
        </w:rPr>
        <w:t>Kwota całkowita zadania i wydatki poniesione w 2022 r. na realizacj</w:t>
      </w:r>
      <w:r w:rsidR="001D6C5C" w:rsidRPr="00815109">
        <w:rPr>
          <w:rFonts w:ascii="Arial" w:eastAsia="Calibri" w:hAnsi="Arial" w:cs="Arial"/>
          <w:sz w:val="28"/>
          <w:szCs w:val="28"/>
        </w:rPr>
        <w:t>ę</w:t>
      </w:r>
      <w:r w:rsidRPr="00815109">
        <w:rPr>
          <w:rFonts w:ascii="Arial" w:eastAsia="Calibri" w:hAnsi="Arial" w:cs="Arial"/>
          <w:sz w:val="28"/>
          <w:szCs w:val="28"/>
        </w:rPr>
        <w:t xml:space="preserve"> zadania: </w:t>
      </w:r>
      <w:r w:rsidR="00C842BB" w:rsidRPr="00815109">
        <w:rPr>
          <w:rFonts w:ascii="Arial" w:eastAsia="Calibri" w:hAnsi="Arial" w:cs="Arial"/>
          <w:sz w:val="28"/>
          <w:szCs w:val="28"/>
        </w:rPr>
        <w:t xml:space="preserve">30 000,00 </w:t>
      </w:r>
      <w:r w:rsidRPr="00815109">
        <w:rPr>
          <w:rFonts w:ascii="Arial" w:eastAsia="Calibri" w:hAnsi="Arial" w:cs="Arial"/>
          <w:sz w:val="28"/>
          <w:szCs w:val="28"/>
        </w:rPr>
        <w:t>zł</w:t>
      </w:r>
    </w:p>
    <w:p w14:paraId="31C34164" w14:textId="58A6BB3B" w:rsidR="000D3E92" w:rsidRPr="00815109" w:rsidRDefault="000D3E92" w:rsidP="00815109">
      <w:pPr>
        <w:pStyle w:val="Bezodstpw"/>
        <w:rPr>
          <w:rFonts w:ascii="Arial" w:eastAsia="Calibri" w:hAnsi="Arial" w:cs="Arial"/>
          <w:sz w:val="28"/>
          <w:szCs w:val="28"/>
        </w:rPr>
      </w:pPr>
      <w:r w:rsidRPr="00815109">
        <w:rPr>
          <w:rFonts w:ascii="Arial" w:eastAsia="Calibri" w:hAnsi="Arial" w:cs="Arial"/>
          <w:sz w:val="28"/>
          <w:szCs w:val="28"/>
        </w:rPr>
        <w:t xml:space="preserve">Kwota otrzymanej dotacji w 2022 r.: </w:t>
      </w:r>
      <w:r w:rsidR="00C842BB" w:rsidRPr="00815109">
        <w:rPr>
          <w:rFonts w:ascii="Arial" w:eastAsia="Calibri" w:hAnsi="Arial" w:cs="Arial"/>
          <w:sz w:val="28"/>
          <w:szCs w:val="28"/>
        </w:rPr>
        <w:t>3</w:t>
      </w:r>
      <w:r w:rsidRPr="00815109">
        <w:rPr>
          <w:rFonts w:ascii="Arial" w:eastAsia="Calibri" w:hAnsi="Arial" w:cs="Arial"/>
          <w:sz w:val="28"/>
          <w:szCs w:val="28"/>
        </w:rPr>
        <w:t>0 000,00 zł</w:t>
      </w:r>
    </w:p>
    <w:p w14:paraId="089E134E" w14:textId="77777777" w:rsidR="00CF68A1" w:rsidRPr="00815109" w:rsidRDefault="00CF68A1" w:rsidP="00815109">
      <w:pPr>
        <w:suppressAutoHyphens/>
        <w:spacing w:after="0" w:line="240" w:lineRule="auto"/>
        <w:rPr>
          <w:rFonts w:ascii="Arial" w:hAnsi="Arial" w:cs="Arial"/>
          <w:sz w:val="28"/>
          <w:szCs w:val="28"/>
        </w:rPr>
      </w:pPr>
    </w:p>
    <w:p w14:paraId="5BD39E85" w14:textId="39C65455" w:rsidR="0003172E" w:rsidRPr="00815109" w:rsidRDefault="0003172E" w:rsidP="00815109">
      <w:pPr>
        <w:suppressAutoHyphens/>
        <w:spacing w:after="0" w:line="240" w:lineRule="auto"/>
        <w:rPr>
          <w:rFonts w:ascii="Arial" w:eastAsia="Calibri" w:hAnsi="Arial" w:cs="Arial"/>
          <w:sz w:val="28"/>
          <w:szCs w:val="28"/>
        </w:rPr>
      </w:pPr>
      <w:r w:rsidRPr="00815109">
        <w:rPr>
          <w:rFonts w:ascii="Arial" w:eastAsia="Calibri" w:hAnsi="Arial" w:cs="Arial"/>
          <w:b/>
          <w:sz w:val="28"/>
          <w:szCs w:val="28"/>
        </w:rPr>
        <w:t>Galeria Sztuki Współczesnej</w:t>
      </w:r>
    </w:p>
    <w:p w14:paraId="607538B8" w14:textId="29354ACB" w:rsidR="0003172E" w:rsidRPr="00815109" w:rsidRDefault="0003172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Celem działalności Galerii jest tworzenie, upowszechnianie i ochrona kultury oraz prowadzenie działań promujących Miasto Włocławek w kraju i za granicą, w szczególności prezentacja i promocja współczesnej i profesjonalnej twórczości plastycznej i fotograficznej w kraju i za granicą, </w:t>
      </w:r>
      <w:r w:rsidRPr="00815109">
        <w:rPr>
          <w:rFonts w:ascii="Arial" w:eastAsia="Calibri" w:hAnsi="Arial" w:cs="Arial"/>
          <w:sz w:val="28"/>
          <w:szCs w:val="28"/>
        </w:rPr>
        <w:lastRenderedPageBreak/>
        <w:t xml:space="preserve">programowanie, organizacja i realizacja wystaw współczesnych sztuk plastycznych, upowszechnianie sztuk plastycznych, edukacja plastyczna i kulturalna </w:t>
      </w:r>
      <w:r w:rsidR="00D518C3" w:rsidRPr="00815109">
        <w:rPr>
          <w:rFonts w:ascii="Arial" w:eastAsia="Calibri" w:hAnsi="Arial" w:cs="Arial"/>
          <w:sz w:val="28"/>
          <w:szCs w:val="28"/>
        </w:rPr>
        <w:t xml:space="preserve">oraz </w:t>
      </w:r>
      <w:r w:rsidRPr="00815109">
        <w:rPr>
          <w:rFonts w:ascii="Arial" w:eastAsia="Calibri" w:hAnsi="Arial" w:cs="Arial"/>
          <w:sz w:val="28"/>
          <w:szCs w:val="28"/>
        </w:rPr>
        <w:t>wychowanie aktywnego odbiorcy sztuki.</w:t>
      </w:r>
    </w:p>
    <w:p w14:paraId="0C0DD3F9" w14:textId="3A8817F8" w:rsidR="0003172E" w:rsidRPr="00815109" w:rsidRDefault="0003172E" w:rsidP="00601802">
      <w:pPr>
        <w:numPr>
          <w:ilvl w:val="0"/>
          <w:numId w:val="25"/>
        </w:numPr>
        <w:suppressAutoHyphens/>
        <w:spacing w:after="0" w:line="240" w:lineRule="auto"/>
        <w:contextualSpacing/>
        <w:rPr>
          <w:rFonts w:ascii="Arial" w:hAnsi="Arial" w:cs="Arial"/>
          <w:sz w:val="28"/>
          <w:szCs w:val="28"/>
        </w:rPr>
      </w:pPr>
      <w:r w:rsidRPr="00815109">
        <w:rPr>
          <w:rFonts w:ascii="Arial" w:hAnsi="Arial" w:cs="Arial"/>
          <w:sz w:val="28"/>
          <w:szCs w:val="28"/>
        </w:rPr>
        <w:t>Ilość uczestników w 202</w:t>
      </w:r>
      <w:r w:rsidR="000A4CCD" w:rsidRPr="00815109">
        <w:rPr>
          <w:rFonts w:ascii="Arial" w:hAnsi="Arial" w:cs="Arial"/>
          <w:sz w:val="28"/>
          <w:szCs w:val="28"/>
        </w:rPr>
        <w:t>2</w:t>
      </w:r>
      <w:r w:rsidRPr="00815109">
        <w:rPr>
          <w:rFonts w:ascii="Arial" w:hAnsi="Arial" w:cs="Arial"/>
          <w:sz w:val="28"/>
          <w:szCs w:val="28"/>
        </w:rPr>
        <w:t xml:space="preserve"> r.</w:t>
      </w:r>
      <w:r w:rsidR="00AD51C8" w:rsidRPr="00815109">
        <w:rPr>
          <w:rFonts w:ascii="Arial" w:hAnsi="Arial" w:cs="Arial"/>
          <w:sz w:val="28"/>
          <w:szCs w:val="28"/>
        </w:rPr>
        <w:t>:</w:t>
      </w:r>
    </w:p>
    <w:p w14:paraId="00868EFA" w14:textId="27DF9D92" w:rsidR="0003172E" w:rsidRPr="00815109" w:rsidRDefault="000A4CCD" w:rsidP="00601802">
      <w:pPr>
        <w:numPr>
          <w:ilvl w:val="0"/>
          <w:numId w:val="29"/>
        </w:numPr>
        <w:suppressAutoHyphens/>
        <w:spacing w:after="0" w:line="240" w:lineRule="auto"/>
        <w:ind w:left="851" w:hanging="425"/>
        <w:contextualSpacing/>
        <w:rPr>
          <w:rFonts w:ascii="Arial" w:hAnsi="Arial" w:cs="Arial"/>
          <w:sz w:val="28"/>
          <w:szCs w:val="28"/>
          <w:u w:val="single"/>
        </w:rPr>
      </w:pPr>
      <w:r w:rsidRPr="00815109">
        <w:rPr>
          <w:rFonts w:ascii="Arial" w:hAnsi="Arial" w:cs="Arial"/>
          <w:sz w:val="28"/>
          <w:szCs w:val="28"/>
        </w:rPr>
        <w:t>480</w:t>
      </w:r>
      <w:r w:rsidR="0003172E" w:rsidRPr="00815109">
        <w:rPr>
          <w:rFonts w:ascii="Arial" w:hAnsi="Arial" w:cs="Arial"/>
          <w:sz w:val="28"/>
          <w:szCs w:val="28"/>
        </w:rPr>
        <w:t xml:space="preserve"> uczestników przedsięwzięć własnych </w:t>
      </w:r>
      <w:r w:rsidRPr="00815109">
        <w:rPr>
          <w:rFonts w:ascii="Arial" w:hAnsi="Arial" w:cs="Arial"/>
          <w:sz w:val="28"/>
          <w:szCs w:val="28"/>
        </w:rPr>
        <w:t>oraz współorganizowanych</w:t>
      </w:r>
    </w:p>
    <w:p w14:paraId="1F3FE9D9" w14:textId="5FFD91A3" w:rsidR="0003172E" w:rsidRPr="00815109" w:rsidRDefault="002630A5" w:rsidP="00601802">
      <w:pPr>
        <w:numPr>
          <w:ilvl w:val="0"/>
          <w:numId w:val="29"/>
        </w:numPr>
        <w:suppressAutoHyphens/>
        <w:spacing w:after="0" w:line="240" w:lineRule="auto"/>
        <w:ind w:left="851" w:hanging="425"/>
        <w:contextualSpacing/>
        <w:rPr>
          <w:rFonts w:ascii="Arial" w:hAnsi="Arial" w:cs="Arial"/>
          <w:sz w:val="28"/>
          <w:szCs w:val="28"/>
          <w:u w:val="single"/>
        </w:rPr>
      </w:pPr>
      <w:r w:rsidRPr="00815109">
        <w:rPr>
          <w:rFonts w:ascii="Arial" w:hAnsi="Arial" w:cs="Arial"/>
          <w:sz w:val="28"/>
          <w:szCs w:val="28"/>
        </w:rPr>
        <w:t xml:space="preserve">ok. </w:t>
      </w:r>
      <w:r w:rsidR="001326B9" w:rsidRPr="00815109">
        <w:rPr>
          <w:rFonts w:ascii="Arial" w:hAnsi="Arial" w:cs="Arial"/>
          <w:sz w:val="28"/>
          <w:szCs w:val="28"/>
        </w:rPr>
        <w:t>6 772</w:t>
      </w:r>
      <w:r w:rsidR="0003172E" w:rsidRPr="00815109">
        <w:rPr>
          <w:rFonts w:ascii="Arial" w:hAnsi="Arial" w:cs="Arial"/>
          <w:sz w:val="28"/>
          <w:szCs w:val="28"/>
        </w:rPr>
        <w:t xml:space="preserve"> uczestników innych wystaw (w korytarzach, holach)</w:t>
      </w:r>
    </w:p>
    <w:p w14:paraId="71FAEB64" w14:textId="2C7DAECC" w:rsidR="0003172E" w:rsidRPr="00815109" w:rsidRDefault="002630A5" w:rsidP="00601802">
      <w:pPr>
        <w:numPr>
          <w:ilvl w:val="0"/>
          <w:numId w:val="29"/>
        </w:numPr>
        <w:suppressAutoHyphens/>
        <w:spacing w:after="0" w:line="240" w:lineRule="auto"/>
        <w:ind w:left="851" w:hanging="425"/>
        <w:contextualSpacing/>
        <w:rPr>
          <w:rFonts w:ascii="Arial" w:hAnsi="Arial" w:cs="Arial"/>
          <w:sz w:val="28"/>
          <w:szCs w:val="28"/>
        </w:rPr>
      </w:pPr>
      <w:r w:rsidRPr="00815109">
        <w:rPr>
          <w:rFonts w:ascii="Arial" w:hAnsi="Arial" w:cs="Arial"/>
          <w:sz w:val="28"/>
          <w:szCs w:val="28"/>
        </w:rPr>
        <w:t xml:space="preserve">ok. </w:t>
      </w:r>
      <w:r w:rsidR="001326B9" w:rsidRPr="00815109">
        <w:rPr>
          <w:rFonts w:ascii="Arial" w:hAnsi="Arial" w:cs="Arial"/>
          <w:sz w:val="28"/>
          <w:szCs w:val="28"/>
        </w:rPr>
        <w:t>2 187</w:t>
      </w:r>
      <w:r w:rsidR="0003172E" w:rsidRPr="00815109">
        <w:rPr>
          <w:rFonts w:ascii="Arial" w:hAnsi="Arial" w:cs="Arial"/>
          <w:sz w:val="28"/>
          <w:szCs w:val="28"/>
        </w:rPr>
        <w:t xml:space="preserve"> uczestników innych działań kulturalnych, np. oprowadzanie po obiekcie, lekcje</w:t>
      </w:r>
      <w:r w:rsidR="00B71B4B" w:rsidRPr="00815109">
        <w:rPr>
          <w:rFonts w:ascii="Arial" w:hAnsi="Arial" w:cs="Arial"/>
          <w:sz w:val="28"/>
          <w:szCs w:val="28"/>
        </w:rPr>
        <w:t xml:space="preserve"> </w:t>
      </w:r>
      <w:r w:rsidR="0003172E" w:rsidRPr="00815109">
        <w:rPr>
          <w:rFonts w:ascii="Arial" w:hAnsi="Arial" w:cs="Arial"/>
          <w:sz w:val="28"/>
          <w:szCs w:val="28"/>
        </w:rPr>
        <w:t xml:space="preserve">na ekspozycji, lekcje biblioteczne – oraz </w:t>
      </w:r>
      <w:r w:rsidR="00AD51C8" w:rsidRPr="00815109">
        <w:rPr>
          <w:rFonts w:ascii="Arial" w:hAnsi="Arial" w:cs="Arial"/>
          <w:sz w:val="28"/>
          <w:szCs w:val="28"/>
        </w:rPr>
        <w:t xml:space="preserve">ok. </w:t>
      </w:r>
      <w:r w:rsidR="0003172E" w:rsidRPr="00815109">
        <w:rPr>
          <w:rFonts w:ascii="Arial" w:hAnsi="Arial" w:cs="Arial"/>
          <w:sz w:val="28"/>
          <w:szCs w:val="28"/>
        </w:rPr>
        <w:t xml:space="preserve">6 500 </w:t>
      </w:r>
      <w:r w:rsidR="00AD51C8" w:rsidRPr="00815109">
        <w:rPr>
          <w:rFonts w:ascii="Arial" w:hAnsi="Arial" w:cs="Arial"/>
          <w:sz w:val="28"/>
          <w:szCs w:val="28"/>
        </w:rPr>
        <w:t xml:space="preserve">uczestników </w:t>
      </w:r>
      <w:r w:rsidR="0003172E" w:rsidRPr="00815109">
        <w:rPr>
          <w:rFonts w:ascii="Arial" w:hAnsi="Arial" w:cs="Arial"/>
          <w:sz w:val="28"/>
          <w:szCs w:val="28"/>
        </w:rPr>
        <w:t xml:space="preserve">on-line </w:t>
      </w:r>
    </w:p>
    <w:p w14:paraId="44A22D2D" w14:textId="68870D04" w:rsidR="003355B1" w:rsidRPr="00815109" w:rsidRDefault="003355B1" w:rsidP="00815109">
      <w:pPr>
        <w:spacing w:after="0" w:line="240" w:lineRule="auto"/>
        <w:ind w:left="426"/>
        <w:contextualSpacing/>
        <w:rPr>
          <w:rFonts w:ascii="Arial" w:hAnsi="Arial" w:cs="Arial"/>
          <w:sz w:val="28"/>
          <w:szCs w:val="28"/>
        </w:rPr>
      </w:pPr>
    </w:p>
    <w:p w14:paraId="4225590F" w14:textId="2B312C2B" w:rsidR="0003172E" w:rsidRPr="00815109" w:rsidRDefault="0003172E" w:rsidP="00815109">
      <w:pPr>
        <w:spacing w:after="0" w:line="240" w:lineRule="auto"/>
        <w:contextualSpacing/>
        <w:rPr>
          <w:rFonts w:ascii="Arial" w:hAnsi="Arial" w:cs="Arial"/>
          <w:sz w:val="28"/>
          <w:szCs w:val="28"/>
        </w:rPr>
      </w:pPr>
      <w:r w:rsidRPr="00815109">
        <w:rPr>
          <w:rFonts w:ascii="Arial" w:hAnsi="Arial" w:cs="Arial"/>
          <w:sz w:val="28"/>
          <w:szCs w:val="28"/>
        </w:rPr>
        <w:t>Najważniejsze wydarzenia:</w:t>
      </w:r>
    </w:p>
    <w:p w14:paraId="06C8B3FD" w14:textId="77777777" w:rsidR="003F1BB2" w:rsidRPr="00815109" w:rsidRDefault="003F1BB2" w:rsidP="00601802">
      <w:pPr>
        <w:pStyle w:val="Akapitzlist"/>
        <w:numPr>
          <w:ilvl w:val="0"/>
          <w:numId w:val="61"/>
        </w:numPr>
        <w:spacing w:after="0" w:line="240" w:lineRule="auto"/>
        <w:rPr>
          <w:rFonts w:ascii="Arial" w:hAnsi="Arial" w:cs="Arial"/>
          <w:sz w:val="28"/>
          <w:szCs w:val="28"/>
        </w:rPr>
      </w:pPr>
      <w:r w:rsidRPr="00815109">
        <w:rPr>
          <w:rFonts w:ascii="Arial" w:hAnsi="Arial" w:cs="Arial"/>
          <w:sz w:val="28"/>
          <w:szCs w:val="28"/>
        </w:rPr>
        <w:t>Współczesny polski plakat teatralny (1 kwietnia - 7 maja 2022)</w:t>
      </w:r>
    </w:p>
    <w:p w14:paraId="23D81F95" w14:textId="3AF3C86E" w:rsidR="003F1BB2" w:rsidRPr="00815109" w:rsidRDefault="003F1BB2" w:rsidP="00601802">
      <w:pPr>
        <w:pStyle w:val="Akapitzlist"/>
        <w:numPr>
          <w:ilvl w:val="0"/>
          <w:numId w:val="61"/>
        </w:numPr>
        <w:spacing w:after="0" w:line="240" w:lineRule="auto"/>
        <w:rPr>
          <w:rFonts w:ascii="Arial" w:hAnsi="Arial" w:cs="Arial"/>
          <w:sz w:val="28"/>
          <w:szCs w:val="28"/>
        </w:rPr>
      </w:pPr>
      <w:r w:rsidRPr="00815109">
        <w:rPr>
          <w:rFonts w:ascii="Arial" w:hAnsi="Arial" w:cs="Arial"/>
          <w:sz w:val="28"/>
          <w:szCs w:val="28"/>
        </w:rPr>
        <w:t>Wystawa wykładowców Instytutu Sztuk Wizualnych Uniwersytetu Jana Kochanowskiego</w:t>
      </w:r>
      <w:r w:rsidR="00B71B4B" w:rsidRPr="00815109">
        <w:rPr>
          <w:rFonts w:ascii="Arial" w:hAnsi="Arial" w:cs="Arial"/>
          <w:sz w:val="28"/>
          <w:szCs w:val="28"/>
        </w:rPr>
        <w:t xml:space="preserve">  </w:t>
      </w:r>
      <w:r w:rsidRPr="00815109">
        <w:rPr>
          <w:rFonts w:ascii="Arial" w:hAnsi="Arial" w:cs="Arial"/>
          <w:sz w:val="28"/>
          <w:szCs w:val="28"/>
        </w:rPr>
        <w:t>w Kielcach (10 czerwca - 2 lipca 2022)</w:t>
      </w:r>
    </w:p>
    <w:p w14:paraId="0C447AAB" w14:textId="3ADF8E75" w:rsidR="003F1BB2" w:rsidRPr="00815109" w:rsidRDefault="003F1BB2" w:rsidP="00601802">
      <w:pPr>
        <w:pStyle w:val="Akapitzlist"/>
        <w:numPr>
          <w:ilvl w:val="0"/>
          <w:numId w:val="61"/>
        </w:numPr>
        <w:spacing w:after="0" w:line="240" w:lineRule="auto"/>
        <w:rPr>
          <w:rFonts w:ascii="Arial" w:hAnsi="Arial" w:cs="Arial"/>
          <w:sz w:val="28"/>
          <w:szCs w:val="28"/>
        </w:rPr>
      </w:pPr>
      <w:r w:rsidRPr="00815109">
        <w:rPr>
          <w:rFonts w:ascii="Arial" w:hAnsi="Arial" w:cs="Arial"/>
          <w:sz w:val="28"/>
          <w:szCs w:val="28"/>
        </w:rPr>
        <w:t>Ogólnopolski konkurs „Włocławki na koszulce”</w:t>
      </w:r>
      <w:r w:rsidR="00D20DD2" w:rsidRPr="00815109">
        <w:rPr>
          <w:rFonts w:ascii="Arial" w:hAnsi="Arial" w:cs="Arial"/>
          <w:sz w:val="28"/>
          <w:szCs w:val="28"/>
        </w:rPr>
        <w:t xml:space="preserve"> (8 – 9 października 2022)</w:t>
      </w:r>
    </w:p>
    <w:p w14:paraId="255AD30D" w14:textId="77777777" w:rsidR="003F1BB2" w:rsidRPr="00815109" w:rsidRDefault="003F1BB2" w:rsidP="00601802">
      <w:pPr>
        <w:pStyle w:val="Akapitzlist"/>
        <w:numPr>
          <w:ilvl w:val="0"/>
          <w:numId w:val="61"/>
        </w:numPr>
        <w:spacing w:after="0" w:line="240" w:lineRule="auto"/>
        <w:rPr>
          <w:rFonts w:ascii="Arial" w:hAnsi="Arial" w:cs="Arial"/>
          <w:sz w:val="28"/>
          <w:szCs w:val="28"/>
        </w:rPr>
      </w:pPr>
      <w:r w:rsidRPr="00815109">
        <w:rPr>
          <w:rFonts w:ascii="Arial" w:hAnsi="Arial" w:cs="Arial"/>
          <w:sz w:val="28"/>
          <w:szCs w:val="28"/>
        </w:rPr>
        <w:t>Emilia Bogucka - Kropla w morzu (7-29 października 2022)</w:t>
      </w:r>
    </w:p>
    <w:p w14:paraId="3A62196E" w14:textId="3B78D39C" w:rsidR="003F1BB2" w:rsidRPr="00815109" w:rsidRDefault="003F1BB2" w:rsidP="00601802">
      <w:pPr>
        <w:pStyle w:val="Akapitzlist"/>
        <w:numPr>
          <w:ilvl w:val="0"/>
          <w:numId w:val="61"/>
        </w:numPr>
        <w:spacing w:after="0" w:line="240" w:lineRule="auto"/>
        <w:rPr>
          <w:rFonts w:ascii="Arial" w:hAnsi="Arial" w:cs="Arial"/>
          <w:sz w:val="28"/>
          <w:szCs w:val="28"/>
        </w:rPr>
      </w:pPr>
      <w:r w:rsidRPr="00815109">
        <w:rPr>
          <w:rFonts w:ascii="Arial" w:hAnsi="Arial" w:cs="Arial"/>
          <w:sz w:val="28"/>
          <w:szCs w:val="28"/>
        </w:rPr>
        <w:t xml:space="preserve">Laura Dyczko - Widzieć i zobaczyć. Wystawa </w:t>
      </w:r>
      <w:proofErr w:type="spellStart"/>
      <w:r w:rsidRPr="00815109">
        <w:rPr>
          <w:rFonts w:ascii="Arial" w:hAnsi="Arial" w:cs="Arial"/>
          <w:sz w:val="28"/>
          <w:szCs w:val="28"/>
        </w:rPr>
        <w:t>tyflografii</w:t>
      </w:r>
      <w:proofErr w:type="spellEnd"/>
      <w:r w:rsidRPr="00815109">
        <w:rPr>
          <w:rFonts w:ascii="Arial" w:hAnsi="Arial" w:cs="Arial"/>
          <w:sz w:val="28"/>
          <w:szCs w:val="28"/>
        </w:rPr>
        <w:t xml:space="preserve"> i grafiki (2 grudnia 2022 -  19 stycznia 2023)</w:t>
      </w:r>
    </w:p>
    <w:p w14:paraId="0FA5E033" w14:textId="77777777" w:rsidR="00B71B4B" w:rsidRPr="00815109" w:rsidRDefault="00B71B4B" w:rsidP="00815109">
      <w:pPr>
        <w:suppressAutoHyphens/>
        <w:spacing w:after="0" w:line="240" w:lineRule="auto"/>
        <w:contextualSpacing/>
        <w:rPr>
          <w:rFonts w:ascii="Arial" w:hAnsi="Arial" w:cs="Arial"/>
          <w:b/>
          <w:bCs/>
          <w:i/>
          <w:iCs/>
          <w:sz w:val="28"/>
          <w:szCs w:val="28"/>
        </w:rPr>
      </w:pPr>
    </w:p>
    <w:p w14:paraId="69760437" w14:textId="5463B1B9" w:rsidR="008C3DC3" w:rsidRPr="00815109" w:rsidRDefault="008C3DC3" w:rsidP="00815109">
      <w:pPr>
        <w:suppressAutoHyphens/>
        <w:spacing w:after="0" w:line="240" w:lineRule="auto"/>
        <w:contextualSpacing/>
        <w:rPr>
          <w:rFonts w:ascii="Arial" w:hAnsi="Arial" w:cs="Arial"/>
          <w:b/>
          <w:bCs/>
          <w:i/>
          <w:iCs/>
          <w:sz w:val="28"/>
          <w:szCs w:val="28"/>
        </w:rPr>
      </w:pPr>
      <w:r w:rsidRPr="00815109">
        <w:rPr>
          <w:rFonts w:ascii="Arial" w:hAnsi="Arial" w:cs="Arial"/>
          <w:b/>
          <w:bCs/>
          <w:i/>
          <w:iCs/>
          <w:sz w:val="28"/>
          <w:szCs w:val="28"/>
        </w:rPr>
        <w:t>Projekty współfinansowane ze źródeł zewnętrznych</w:t>
      </w:r>
    </w:p>
    <w:p w14:paraId="32CF1FF7" w14:textId="6DE88E2E" w:rsidR="00DA23BC" w:rsidRPr="00815109" w:rsidRDefault="0034038F" w:rsidP="00815109">
      <w:pPr>
        <w:suppressAutoHyphens/>
        <w:spacing w:after="0" w:line="240" w:lineRule="auto"/>
        <w:contextualSpacing/>
        <w:rPr>
          <w:rFonts w:ascii="Arial" w:hAnsi="Arial" w:cs="Arial"/>
          <w:b/>
          <w:bCs/>
          <w:i/>
          <w:iCs/>
          <w:sz w:val="28"/>
          <w:szCs w:val="28"/>
        </w:rPr>
      </w:pPr>
      <w:r w:rsidRPr="00815109">
        <w:rPr>
          <w:rFonts w:ascii="Arial" w:hAnsi="Arial" w:cs="Arial"/>
          <w:b/>
          <w:bCs/>
          <w:i/>
          <w:iCs/>
          <w:sz w:val="28"/>
          <w:szCs w:val="28"/>
        </w:rPr>
        <w:t xml:space="preserve">Projekty realizowane w ramach </w:t>
      </w:r>
      <w:r w:rsidR="00647696" w:rsidRPr="00815109">
        <w:rPr>
          <w:rFonts w:ascii="Arial" w:hAnsi="Arial" w:cs="Arial"/>
          <w:b/>
          <w:bCs/>
          <w:i/>
          <w:iCs/>
          <w:sz w:val="28"/>
          <w:szCs w:val="28"/>
        </w:rPr>
        <w:t>Programu Profilaktyki i Rozwiązywania Problemów Alkoholowych oraz Przeciwdziałania Narkomanii w roku 2022</w:t>
      </w:r>
    </w:p>
    <w:p w14:paraId="7E45235B" w14:textId="77777777" w:rsidR="008C135A" w:rsidRPr="00815109" w:rsidRDefault="008C135A" w:rsidP="00815109">
      <w:pPr>
        <w:suppressAutoHyphens/>
        <w:spacing w:after="0" w:line="240" w:lineRule="auto"/>
        <w:contextualSpacing/>
        <w:rPr>
          <w:rFonts w:ascii="Arial" w:hAnsi="Arial" w:cs="Arial"/>
          <w:b/>
          <w:bCs/>
          <w:i/>
          <w:iCs/>
          <w:sz w:val="28"/>
          <w:szCs w:val="28"/>
          <w:lang w:bidi="hi-IN"/>
        </w:rPr>
      </w:pPr>
    </w:p>
    <w:p w14:paraId="77972880" w14:textId="056E948A" w:rsidR="00647696" w:rsidRPr="00815109" w:rsidRDefault="00F63A4C" w:rsidP="00815109">
      <w:pPr>
        <w:suppressAutoHyphens/>
        <w:spacing w:after="0" w:line="240" w:lineRule="auto"/>
        <w:contextualSpacing/>
        <w:rPr>
          <w:rFonts w:ascii="Arial" w:hAnsi="Arial" w:cs="Arial"/>
          <w:b/>
          <w:bCs/>
          <w:i/>
          <w:iCs/>
          <w:sz w:val="28"/>
          <w:szCs w:val="28"/>
          <w:lang w:bidi="hi-IN"/>
        </w:rPr>
      </w:pPr>
      <w:r w:rsidRPr="00815109">
        <w:rPr>
          <w:rFonts w:ascii="Arial" w:hAnsi="Arial" w:cs="Arial"/>
          <w:b/>
          <w:bCs/>
          <w:i/>
          <w:iCs/>
          <w:sz w:val="28"/>
          <w:szCs w:val="28"/>
          <w:lang w:bidi="hi-IN"/>
        </w:rPr>
        <w:t>Projekt „Na wielkiej łące”</w:t>
      </w:r>
    </w:p>
    <w:p w14:paraId="60B18873" w14:textId="65D0D8E3" w:rsidR="00B2414A" w:rsidRPr="00815109" w:rsidRDefault="00B2414A" w:rsidP="00815109">
      <w:pPr>
        <w:pStyle w:val="Standard"/>
        <w:rPr>
          <w:rFonts w:ascii="Arial" w:hAnsi="Arial" w:cs="Arial"/>
          <w:sz w:val="28"/>
          <w:szCs w:val="28"/>
          <w:lang w:bidi="hi-IN"/>
        </w:rPr>
      </w:pPr>
      <w:r w:rsidRPr="00815109">
        <w:rPr>
          <w:rFonts w:ascii="Arial" w:hAnsi="Arial" w:cs="Arial"/>
          <w:sz w:val="28"/>
          <w:szCs w:val="28"/>
          <w:lang w:bidi="hi-IN"/>
        </w:rPr>
        <w:t>W ramach realizacji zadania poznano opowieści, obrazy, powiedzenia, przysłowia o łące, roślinach</w:t>
      </w:r>
      <w:r w:rsidR="008C738E" w:rsidRPr="00815109">
        <w:rPr>
          <w:rFonts w:ascii="Arial" w:hAnsi="Arial" w:cs="Arial"/>
          <w:sz w:val="28"/>
          <w:szCs w:val="28"/>
          <w:lang w:bidi="hi-IN"/>
        </w:rPr>
        <w:t xml:space="preserve"> </w:t>
      </w:r>
      <w:r w:rsidRPr="00815109">
        <w:rPr>
          <w:rFonts w:ascii="Arial" w:hAnsi="Arial" w:cs="Arial"/>
          <w:sz w:val="28"/>
          <w:szCs w:val="28"/>
          <w:lang w:bidi="hi-IN"/>
        </w:rPr>
        <w:t>i zwierzętach</w:t>
      </w:r>
      <w:r w:rsidR="001C1FAC" w:rsidRPr="00815109">
        <w:rPr>
          <w:rFonts w:ascii="Arial" w:hAnsi="Arial" w:cs="Arial"/>
          <w:sz w:val="28"/>
          <w:szCs w:val="28"/>
          <w:lang w:bidi="hi-IN"/>
        </w:rPr>
        <w:t xml:space="preserve"> występujących na łące. Prowadzono</w:t>
      </w:r>
      <w:r w:rsidRPr="00815109">
        <w:rPr>
          <w:rFonts w:ascii="Arial" w:hAnsi="Arial" w:cs="Arial"/>
          <w:sz w:val="28"/>
          <w:szCs w:val="28"/>
          <w:lang w:bidi="hi-IN"/>
        </w:rPr>
        <w:t xml:space="preserve"> rozmowy o zdrowym stylu życia</w:t>
      </w:r>
      <w:r w:rsidR="001C1FAC" w:rsidRPr="00815109">
        <w:rPr>
          <w:rFonts w:ascii="Arial" w:hAnsi="Arial" w:cs="Arial"/>
          <w:sz w:val="28"/>
          <w:szCs w:val="28"/>
          <w:lang w:bidi="hi-IN"/>
        </w:rPr>
        <w:t xml:space="preserve">, poznano </w:t>
      </w:r>
      <w:r w:rsidRPr="00815109">
        <w:rPr>
          <w:rFonts w:ascii="Arial" w:hAnsi="Arial" w:cs="Arial"/>
          <w:sz w:val="28"/>
          <w:szCs w:val="28"/>
          <w:lang w:bidi="hi-IN"/>
        </w:rPr>
        <w:t>podstawowe informacje o materiałach i technikach plastycznych</w:t>
      </w:r>
      <w:r w:rsidR="00632E91" w:rsidRPr="00815109">
        <w:rPr>
          <w:rFonts w:ascii="Arial" w:hAnsi="Arial" w:cs="Arial"/>
          <w:sz w:val="28"/>
          <w:szCs w:val="28"/>
          <w:lang w:bidi="hi-IN"/>
        </w:rPr>
        <w:t>. W</w:t>
      </w:r>
      <w:r w:rsidRPr="00815109">
        <w:rPr>
          <w:rFonts w:ascii="Arial" w:hAnsi="Arial" w:cs="Arial"/>
          <w:sz w:val="28"/>
          <w:szCs w:val="28"/>
          <w:lang w:bidi="hi-IN"/>
        </w:rPr>
        <w:t>ykonan</w:t>
      </w:r>
      <w:r w:rsidR="00632E91" w:rsidRPr="00815109">
        <w:rPr>
          <w:rFonts w:ascii="Arial" w:hAnsi="Arial" w:cs="Arial"/>
          <w:sz w:val="28"/>
          <w:szCs w:val="28"/>
          <w:lang w:bidi="hi-IN"/>
        </w:rPr>
        <w:t>o</w:t>
      </w:r>
      <w:r w:rsidRPr="00815109">
        <w:rPr>
          <w:rFonts w:ascii="Arial" w:hAnsi="Arial" w:cs="Arial"/>
          <w:sz w:val="28"/>
          <w:szCs w:val="28"/>
          <w:lang w:bidi="hi-IN"/>
        </w:rPr>
        <w:t xml:space="preserve"> różnymi technikami dwuwymiarow</w:t>
      </w:r>
      <w:r w:rsidR="00632E91" w:rsidRPr="00815109">
        <w:rPr>
          <w:rFonts w:ascii="Arial" w:hAnsi="Arial" w:cs="Arial"/>
          <w:sz w:val="28"/>
          <w:szCs w:val="28"/>
          <w:lang w:bidi="hi-IN"/>
        </w:rPr>
        <w:t>e</w:t>
      </w:r>
      <w:r w:rsidR="008C738E" w:rsidRPr="00815109">
        <w:rPr>
          <w:rFonts w:ascii="Arial" w:hAnsi="Arial" w:cs="Arial"/>
          <w:sz w:val="28"/>
          <w:szCs w:val="28"/>
          <w:lang w:bidi="hi-IN"/>
        </w:rPr>
        <w:t xml:space="preserve">  </w:t>
      </w:r>
      <w:r w:rsidRPr="00815109">
        <w:rPr>
          <w:rFonts w:ascii="Arial" w:hAnsi="Arial" w:cs="Arial"/>
          <w:sz w:val="28"/>
          <w:szCs w:val="28"/>
          <w:lang w:bidi="hi-IN"/>
        </w:rPr>
        <w:t>i przestrzenn</w:t>
      </w:r>
      <w:r w:rsidR="00632E91" w:rsidRPr="00815109">
        <w:rPr>
          <w:rFonts w:ascii="Arial" w:hAnsi="Arial" w:cs="Arial"/>
          <w:sz w:val="28"/>
          <w:szCs w:val="28"/>
          <w:lang w:bidi="hi-IN"/>
        </w:rPr>
        <w:t>e</w:t>
      </w:r>
      <w:r w:rsidRPr="00815109">
        <w:rPr>
          <w:rFonts w:ascii="Arial" w:hAnsi="Arial" w:cs="Arial"/>
          <w:sz w:val="28"/>
          <w:szCs w:val="28"/>
          <w:lang w:bidi="hi-IN"/>
        </w:rPr>
        <w:t xml:space="preserve"> ilustracj</w:t>
      </w:r>
      <w:r w:rsidR="00632E91" w:rsidRPr="00815109">
        <w:rPr>
          <w:rFonts w:ascii="Arial" w:hAnsi="Arial" w:cs="Arial"/>
          <w:sz w:val="28"/>
          <w:szCs w:val="28"/>
          <w:lang w:bidi="hi-IN"/>
        </w:rPr>
        <w:t>e</w:t>
      </w:r>
      <w:r w:rsidRPr="00815109">
        <w:rPr>
          <w:rFonts w:ascii="Arial" w:hAnsi="Arial" w:cs="Arial"/>
          <w:sz w:val="28"/>
          <w:szCs w:val="28"/>
          <w:lang w:bidi="hi-IN"/>
        </w:rPr>
        <w:t xml:space="preserve"> tematów związanych z ekosystemem łąki.</w:t>
      </w:r>
    </w:p>
    <w:p w14:paraId="0D38848F" w14:textId="77777777" w:rsidR="00632E91" w:rsidRPr="00815109" w:rsidRDefault="00632E91" w:rsidP="00815109">
      <w:pPr>
        <w:pStyle w:val="Standard"/>
        <w:rPr>
          <w:rFonts w:ascii="Arial" w:hAnsi="Arial" w:cs="Arial"/>
          <w:sz w:val="28"/>
          <w:szCs w:val="28"/>
          <w:lang w:bidi="hi-IN"/>
        </w:rPr>
      </w:pPr>
    </w:p>
    <w:p w14:paraId="63035D2F" w14:textId="119B40F8" w:rsidR="009A7275" w:rsidRPr="00815109" w:rsidRDefault="009A7275" w:rsidP="00815109">
      <w:pPr>
        <w:pStyle w:val="Bezodstpw"/>
        <w:rPr>
          <w:rFonts w:ascii="Arial" w:eastAsia="Calibri" w:hAnsi="Arial" w:cs="Arial"/>
          <w:sz w:val="28"/>
          <w:szCs w:val="28"/>
        </w:rPr>
      </w:pPr>
      <w:r w:rsidRPr="00815109">
        <w:rPr>
          <w:rFonts w:ascii="Arial" w:eastAsia="Calibri" w:hAnsi="Arial" w:cs="Arial"/>
          <w:sz w:val="28"/>
          <w:szCs w:val="28"/>
        </w:rPr>
        <w:t>Data podpisania umowy:</w:t>
      </w:r>
      <w:r w:rsidR="009B3F93" w:rsidRPr="00815109">
        <w:rPr>
          <w:rFonts w:ascii="Arial" w:eastAsia="Calibri" w:hAnsi="Arial" w:cs="Arial"/>
          <w:sz w:val="28"/>
          <w:szCs w:val="28"/>
        </w:rPr>
        <w:t xml:space="preserve"> </w:t>
      </w:r>
      <w:r w:rsidR="001D6C5C" w:rsidRPr="00815109">
        <w:rPr>
          <w:rFonts w:ascii="Arial" w:eastAsia="Calibri" w:hAnsi="Arial" w:cs="Arial"/>
          <w:sz w:val="28"/>
          <w:szCs w:val="28"/>
        </w:rPr>
        <w:t>0</w:t>
      </w:r>
      <w:r w:rsidR="009B3F93" w:rsidRPr="00815109">
        <w:rPr>
          <w:rFonts w:ascii="Arial" w:eastAsia="Calibri" w:hAnsi="Arial" w:cs="Arial"/>
          <w:sz w:val="28"/>
          <w:szCs w:val="28"/>
        </w:rPr>
        <w:t>1.02.2022 r.</w:t>
      </w:r>
    </w:p>
    <w:p w14:paraId="1339257C" w14:textId="358FA6EB" w:rsidR="00632E91" w:rsidRPr="00815109" w:rsidRDefault="00632E91" w:rsidP="00815109">
      <w:pPr>
        <w:pStyle w:val="Bezodstpw"/>
        <w:rPr>
          <w:rFonts w:ascii="Arial" w:eastAsia="Calibri" w:hAnsi="Arial" w:cs="Arial"/>
          <w:sz w:val="28"/>
          <w:szCs w:val="28"/>
        </w:rPr>
      </w:pPr>
      <w:r w:rsidRPr="00815109">
        <w:rPr>
          <w:rFonts w:ascii="Arial" w:eastAsia="Calibri" w:hAnsi="Arial" w:cs="Arial"/>
          <w:sz w:val="28"/>
          <w:szCs w:val="28"/>
        </w:rPr>
        <w:t>Kwota dofinansowania zgodna z obowiązującą umową: 3</w:t>
      </w:r>
      <w:r w:rsidR="00641F6D" w:rsidRPr="00815109">
        <w:rPr>
          <w:rFonts w:ascii="Arial" w:eastAsia="Calibri" w:hAnsi="Arial" w:cs="Arial"/>
          <w:sz w:val="28"/>
          <w:szCs w:val="28"/>
        </w:rPr>
        <w:t xml:space="preserve"> 500</w:t>
      </w:r>
      <w:r w:rsidRPr="00815109">
        <w:rPr>
          <w:rFonts w:ascii="Arial" w:eastAsia="Calibri" w:hAnsi="Arial" w:cs="Arial"/>
          <w:sz w:val="28"/>
          <w:szCs w:val="28"/>
        </w:rPr>
        <w:t>,00 zł</w:t>
      </w:r>
    </w:p>
    <w:p w14:paraId="125FC836" w14:textId="54746D8B" w:rsidR="00632E91" w:rsidRPr="00815109" w:rsidRDefault="00632E91" w:rsidP="00815109">
      <w:pPr>
        <w:pStyle w:val="Bezodstpw"/>
        <w:rPr>
          <w:rFonts w:ascii="Arial" w:eastAsia="Calibri" w:hAnsi="Arial" w:cs="Arial"/>
          <w:sz w:val="28"/>
          <w:szCs w:val="28"/>
        </w:rPr>
      </w:pPr>
      <w:r w:rsidRPr="00815109">
        <w:rPr>
          <w:rFonts w:ascii="Arial" w:eastAsia="Calibri" w:hAnsi="Arial" w:cs="Arial"/>
          <w:sz w:val="28"/>
          <w:szCs w:val="28"/>
        </w:rPr>
        <w:t>Kwota całkowita zadania i wydatki poniesione w 2022 r. na realizacj</w:t>
      </w:r>
      <w:r w:rsidR="001D6C5C" w:rsidRPr="00815109">
        <w:rPr>
          <w:rFonts w:ascii="Arial" w:eastAsia="Calibri" w:hAnsi="Arial" w:cs="Arial"/>
          <w:sz w:val="28"/>
          <w:szCs w:val="28"/>
        </w:rPr>
        <w:t>ę</w:t>
      </w:r>
      <w:r w:rsidRPr="00815109">
        <w:rPr>
          <w:rFonts w:ascii="Arial" w:eastAsia="Calibri" w:hAnsi="Arial" w:cs="Arial"/>
          <w:sz w:val="28"/>
          <w:szCs w:val="28"/>
        </w:rPr>
        <w:t xml:space="preserve"> zadania: 3</w:t>
      </w:r>
      <w:r w:rsidR="00641F6D" w:rsidRPr="00815109">
        <w:rPr>
          <w:rFonts w:ascii="Arial" w:eastAsia="Calibri" w:hAnsi="Arial" w:cs="Arial"/>
          <w:sz w:val="28"/>
          <w:szCs w:val="28"/>
        </w:rPr>
        <w:t xml:space="preserve"> 500</w:t>
      </w:r>
      <w:r w:rsidRPr="00815109">
        <w:rPr>
          <w:rFonts w:ascii="Arial" w:eastAsia="Calibri" w:hAnsi="Arial" w:cs="Arial"/>
          <w:sz w:val="28"/>
          <w:szCs w:val="28"/>
        </w:rPr>
        <w:t>,00 zł</w:t>
      </w:r>
    </w:p>
    <w:p w14:paraId="7F908200" w14:textId="6996BDC5" w:rsidR="00632E91" w:rsidRPr="00815109" w:rsidRDefault="00632E91" w:rsidP="00815109">
      <w:pPr>
        <w:pStyle w:val="Bezodstpw"/>
        <w:rPr>
          <w:rFonts w:ascii="Arial" w:eastAsia="Calibri" w:hAnsi="Arial" w:cs="Arial"/>
          <w:sz w:val="28"/>
          <w:szCs w:val="28"/>
        </w:rPr>
      </w:pPr>
      <w:r w:rsidRPr="00815109">
        <w:rPr>
          <w:rFonts w:ascii="Arial" w:eastAsia="Calibri" w:hAnsi="Arial" w:cs="Arial"/>
          <w:sz w:val="28"/>
          <w:szCs w:val="28"/>
        </w:rPr>
        <w:t>Kwota otrzymanej dotacji w 2022 r.: 3</w:t>
      </w:r>
      <w:r w:rsidR="00641F6D" w:rsidRPr="00815109">
        <w:rPr>
          <w:rFonts w:ascii="Arial" w:eastAsia="Calibri" w:hAnsi="Arial" w:cs="Arial"/>
          <w:sz w:val="28"/>
          <w:szCs w:val="28"/>
        </w:rPr>
        <w:t xml:space="preserve"> 500</w:t>
      </w:r>
      <w:r w:rsidRPr="00815109">
        <w:rPr>
          <w:rFonts w:ascii="Arial" w:eastAsia="Calibri" w:hAnsi="Arial" w:cs="Arial"/>
          <w:sz w:val="28"/>
          <w:szCs w:val="28"/>
        </w:rPr>
        <w:t>,00 zł</w:t>
      </w:r>
    </w:p>
    <w:p w14:paraId="426BAED5" w14:textId="77777777" w:rsidR="00641F6D" w:rsidRPr="00815109" w:rsidRDefault="00641F6D" w:rsidP="00815109">
      <w:pPr>
        <w:pStyle w:val="Bezodstpw"/>
        <w:rPr>
          <w:rFonts w:ascii="Arial" w:eastAsia="Calibri" w:hAnsi="Arial" w:cs="Arial"/>
          <w:sz w:val="28"/>
          <w:szCs w:val="28"/>
        </w:rPr>
      </w:pPr>
    </w:p>
    <w:p w14:paraId="18841A6A" w14:textId="22544B90" w:rsidR="00641F6D" w:rsidRPr="00815109" w:rsidRDefault="008B5AD3" w:rsidP="00815109">
      <w:pPr>
        <w:pStyle w:val="Bezodstpw"/>
        <w:rPr>
          <w:rFonts w:ascii="Arial" w:hAnsi="Arial" w:cs="Arial"/>
          <w:b/>
          <w:bCs/>
          <w:i/>
          <w:iCs/>
          <w:sz w:val="28"/>
          <w:szCs w:val="28"/>
          <w:lang w:bidi="hi-IN"/>
        </w:rPr>
      </w:pPr>
      <w:r w:rsidRPr="00815109">
        <w:rPr>
          <w:rFonts w:ascii="Arial" w:hAnsi="Arial" w:cs="Arial"/>
          <w:b/>
          <w:bCs/>
          <w:i/>
          <w:iCs/>
          <w:sz w:val="28"/>
          <w:szCs w:val="28"/>
          <w:lang w:bidi="hi-IN"/>
        </w:rPr>
        <w:t>Projekt „Sztuka zamiast...”</w:t>
      </w:r>
    </w:p>
    <w:p w14:paraId="203CC323" w14:textId="16401BD2" w:rsidR="008B5AD3" w:rsidRPr="00815109" w:rsidRDefault="008B5AD3" w:rsidP="00815109">
      <w:pPr>
        <w:pStyle w:val="Standard"/>
        <w:rPr>
          <w:rFonts w:ascii="Arial" w:hAnsi="Arial" w:cs="Arial"/>
          <w:sz w:val="28"/>
          <w:szCs w:val="28"/>
          <w:lang w:bidi="hi-IN"/>
        </w:rPr>
      </w:pPr>
      <w:r w:rsidRPr="00815109">
        <w:rPr>
          <w:rFonts w:ascii="Arial" w:hAnsi="Arial" w:cs="Arial"/>
          <w:sz w:val="28"/>
          <w:szCs w:val="28"/>
          <w:lang w:bidi="hi-IN"/>
        </w:rPr>
        <w:t>W ramach realizacji zadania opracowano i wydrukowano ulotk</w:t>
      </w:r>
      <w:r w:rsidR="00472C26" w:rsidRPr="00815109">
        <w:rPr>
          <w:rFonts w:ascii="Arial" w:hAnsi="Arial" w:cs="Arial"/>
          <w:sz w:val="28"/>
          <w:szCs w:val="28"/>
          <w:lang w:bidi="hi-IN"/>
        </w:rPr>
        <w:t xml:space="preserve">ę </w:t>
      </w:r>
      <w:r w:rsidRPr="00815109">
        <w:rPr>
          <w:rFonts w:ascii="Arial" w:hAnsi="Arial" w:cs="Arial"/>
          <w:sz w:val="28"/>
          <w:szCs w:val="28"/>
          <w:lang w:bidi="hi-IN"/>
        </w:rPr>
        <w:t>informacyjn</w:t>
      </w:r>
      <w:r w:rsidR="00472C26" w:rsidRPr="00815109">
        <w:rPr>
          <w:rFonts w:ascii="Arial" w:hAnsi="Arial" w:cs="Arial"/>
          <w:sz w:val="28"/>
          <w:szCs w:val="28"/>
          <w:lang w:bidi="hi-IN"/>
        </w:rPr>
        <w:t xml:space="preserve">ą </w:t>
      </w:r>
      <w:r w:rsidRPr="00815109">
        <w:rPr>
          <w:rFonts w:ascii="Arial" w:hAnsi="Arial" w:cs="Arial"/>
          <w:sz w:val="28"/>
          <w:szCs w:val="28"/>
          <w:lang w:bidi="hi-IN"/>
        </w:rPr>
        <w:t>na temat uzależnień i ich profilaktyki,</w:t>
      </w:r>
      <w:r w:rsidR="00472C26" w:rsidRPr="00815109">
        <w:rPr>
          <w:rFonts w:ascii="Arial" w:hAnsi="Arial" w:cs="Arial"/>
          <w:sz w:val="28"/>
          <w:szCs w:val="28"/>
          <w:lang w:bidi="hi-IN"/>
        </w:rPr>
        <w:t xml:space="preserve"> w</w:t>
      </w:r>
      <w:r w:rsidRPr="00815109">
        <w:rPr>
          <w:rFonts w:ascii="Arial" w:hAnsi="Arial" w:cs="Arial"/>
          <w:sz w:val="28"/>
          <w:szCs w:val="28"/>
          <w:lang w:bidi="hi-IN"/>
        </w:rPr>
        <w:t>prowadz</w:t>
      </w:r>
      <w:r w:rsidR="00472C26" w:rsidRPr="00815109">
        <w:rPr>
          <w:rFonts w:ascii="Arial" w:hAnsi="Arial" w:cs="Arial"/>
          <w:sz w:val="28"/>
          <w:szCs w:val="28"/>
          <w:lang w:bidi="hi-IN"/>
        </w:rPr>
        <w:t>ono</w:t>
      </w:r>
      <w:r w:rsidRPr="00815109">
        <w:rPr>
          <w:rFonts w:ascii="Arial" w:hAnsi="Arial" w:cs="Arial"/>
          <w:sz w:val="28"/>
          <w:szCs w:val="28"/>
          <w:lang w:bidi="hi-IN"/>
        </w:rPr>
        <w:t xml:space="preserve"> podstawowe informacj</w:t>
      </w:r>
      <w:r w:rsidR="00472C26" w:rsidRPr="00815109">
        <w:rPr>
          <w:rFonts w:ascii="Arial" w:hAnsi="Arial" w:cs="Arial"/>
          <w:sz w:val="28"/>
          <w:szCs w:val="28"/>
          <w:lang w:bidi="hi-IN"/>
        </w:rPr>
        <w:t>e</w:t>
      </w:r>
      <w:r w:rsidRPr="00815109">
        <w:rPr>
          <w:rFonts w:ascii="Arial" w:hAnsi="Arial" w:cs="Arial"/>
          <w:sz w:val="28"/>
          <w:szCs w:val="28"/>
          <w:lang w:bidi="hi-IN"/>
        </w:rPr>
        <w:t xml:space="preserve"> o </w:t>
      </w:r>
      <w:proofErr w:type="spellStart"/>
      <w:r w:rsidRPr="00815109">
        <w:rPr>
          <w:rFonts w:ascii="Arial" w:hAnsi="Arial" w:cs="Arial"/>
          <w:sz w:val="28"/>
          <w:szCs w:val="28"/>
          <w:lang w:bidi="hi-IN"/>
        </w:rPr>
        <w:t>dizajnie</w:t>
      </w:r>
      <w:proofErr w:type="spellEnd"/>
      <w:r w:rsidRPr="00815109">
        <w:rPr>
          <w:rFonts w:ascii="Arial" w:hAnsi="Arial" w:cs="Arial"/>
          <w:sz w:val="28"/>
          <w:szCs w:val="28"/>
          <w:lang w:bidi="hi-IN"/>
        </w:rPr>
        <w:t xml:space="preserve">, papierze i wykorzystaniu wyrobów </w:t>
      </w:r>
      <w:r w:rsidRPr="00815109">
        <w:rPr>
          <w:rFonts w:ascii="Arial" w:hAnsi="Arial" w:cs="Arial"/>
          <w:sz w:val="28"/>
          <w:szCs w:val="28"/>
          <w:lang w:bidi="hi-IN"/>
        </w:rPr>
        <w:lastRenderedPageBreak/>
        <w:t>papierowych we wzornictwie i projektowaniu, połączone z prelekcją instruktorów</w:t>
      </w:r>
      <w:r w:rsidR="00821F89" w:rsidRPr="00815109">
        <w:rPr>
          <w:rFonts w:ascii="Arial" w:hAnsi="Arial" w:cs="Arial"/>
          <w:sz w:val="28"/>
          <w:szCs w:val="28"/>
          <w:lang w:bidi="hi-IN"/>
        </w:rPr>
        <w:t xml:space="preserve">. </w:t>
      </w:r>
      <w:r w:rsidR="00D436F3" w:rsidRPr="00815109">
        <w:rPr>
          <w:rFonts w:ascii="Arial" w:hAnsi="Arial" w:cs="Arial"/>
          <w:sz w:val="28"/>
          <w:szCs w:val="28"/>
          <w:lang w:bidi="hi-IN"/>
        </w:rPr>
        <w:t xml:space="preserve">Uczestnicy </w:t>
      </w:r>
      <w:r w:rsidR="00F025F6" w:rsidRPr="00815109">
        <w:rPr>
          <w:rFonts w:ascii="Arial" w:hAnsi="Arial" w:cs="Arial"/>
          <w:sz w:val="28"/>
          <w:szCs w:val="28"/>
          <w:lang w:bidi="hi-IN"/>
        </w:rPr>
        <w:t xml:space="preserve">wykonywali prace twórcze z </w:t>
      </w:r>
      <w:r w:rsidRPr="00815109">
        <w:rPr>
          <w:rFonts w:ascii="Arial" w:hAnsi="Arial" w:cs="Arial"/>
          <w:sz w:val="28"/>
          <w:szCs w:val="28"/>
          <w:lang w:bidi="hi-IN"/>
        </w:rPr>
        <w:t>zastosowaniem głównie wyrobów papierowych przy użyciu różnych technik.</w:t>
      </w:r>
    </w:p>
    <w:p w14:paraId="0399E7EC" w14:textId="32C0008D" w:rsidR="00F025F6" w:rsidRPr="00815109" w:rsidRDefault="00311DB9" w:rsidP="00815109">
      <w:pPr>
        <w:pStyle w:val="Standard"/>
        <w:rPr>
          <w:rFonts w:ascii="Arial" w:hAnsi="Arial" w:cs="Arial"/>
          <w:sz w:val="28"/>
          <w:szCs w:val="28"/>
          <w:lang w:bidi="hi-IN"/>
        </w:rPr>
      </w:pPr>
      <w:r w:rsidRPr="00815109">
        <w:rPr>
          <w:rFonts w:ascii="Arial" w:hAnsi="Arial" w:cs="Arial"/>
          <w:sz w:val="28"/>
          <w:szCs w:val="28"/>
          <w:lang w:bidi="hi-IN"/>
        </w:rPr>
        <w:t xml:space="preserve">Zrealizowano 15 warsztatów dla 234 uczestników. </w:t>
      </w:r>
    </w:p>
    <w:p w14:paraId="03066DA9" w14:textId="77777777" w:rsidR="00347B9D" w:rsidRPr="00815109" w:rsidRDefault="00347B9D" w:rsidP="00815109">
      <w:pPr>
        <w:pStyle w:val="Bezodstpw"/>
        <w:rPr>
          <w:rFonts w:ascii="Arial" w:eastAsia="Calibri" w:hAnsi="Arial" w:cs="Arial"/>
          <w:sz w:val="28"/>
          <w:szCs w:val="28"/>
        </w:rPr>
      </w:pPr>
    </w:p>
    <w:p w14:paraId="1848F8BF" w14:textId="0C182AE9" w:rsidR="009B3F93" w:rsidRPr="00815109" w:rsidRDefault="009B3F93" w:rsidP="00815109">
      <w:pPr>
        <w:pStyle w:val="Bezodstpw"/>
        <w:rPr>
          <w:rFonts w:ascii="Arial" w:eastAsia="Calibri" w:hAnsi="Arial" w:cs="Arial"/>
          <w:sz w:val="28"/>
          <w:szCs w:val="28"/>
        </w:rPr>
      </w:pPr>
      <w:r w:rsidRPr="00815109">
        <w:rPr>
          <w:rFonts w:ascii="Arial" w:eastAsia="Calibri" w:hAnsi="Arial" w:cs="Arial"/>
          <w:sz w:val="28"/>
          <w:szCs w:val="28"/>
        </w:rPr>
        <w:t>Data podpisania umowy:</w:t>
      </w:r>
      <w:r w:rsidR="001D6C5C" w:rsidRPr="00815109">
        <w:rPr>
          <w:rFonts w:ascii="Arial" w:eastAsia="Calibri" w:hAnsi="Arial" w:cs="Arial"/>
          <w:sz w:val="28"/>
          <w:szCs w:val="28"/>
        </w:rPr>
        <w:t xml:space="preserve"> </w:t>
      </w:r>
      <w:r w:rsidRPr="00815109">
        <w:rPr>
          <w:rFonts w:ascii="Arial" w:eastAsia="Calibri" w:hAnsi="Arial" w:cs="Arial"/>
          <w:sz w:val="28"/>
          <w:szCs w:val="28"/>
        </w:rPr>
        <w:t>01.02.2022</w:t>
      </w:r>
      <w:r w:rsidR="008C738E" w:rsidRPr="00815109">
        <w:rPr>
          <w:rFonts w:ascii="Arial" w:eastAsia="Calibri" w:hAnsi="Arial" w:cs="Arial"/>
          <w:sz w:val="28"/>
          <w:szCs w:val="28"/>
        </w:rPr>
        <w:t xml:space="preserve"> r.</w:t>
      </w:r>
    </w:p>
    <w:p w14:paraId="6A8FEFA7" w14:textId="51ADEC24" w:rsidR="00347B9D" w:rsidRPr="00815109" w:rsidRDefault="00347B9D" w:rsidP="00815109">
      <w:pPr>
        <w:pStyle w:val="Bezodstpw"/>
        <w:rPr>
          <w:rFonts w:ascii="Arial" w:eastAsia="Calibri" w:hAnsi="Arial" w:cs="Arial"/>
          <w:sz w:val="28"/>
          <w:szCs w:val="28"/>
        </w:rPr>
      </w:pPr>
      <w:r w:rsidRPr="00815109">
        <w:rPr>
          <w:rFonts w:ascii="Arial" w:eastAsia="Calibri" w:hAnsi="Arial" w:cs="Arial"/>
          <w:sz w:val="28"/>
          <w:szCs w:val="28"/>
        </w:rPr>
        <w:t>Kwota dofinansowania zgodna z obowiązującą umową: 5 000,00 zł</w:t>
      </w:r>
    </w:p>
    <w:p w14:paraId="2EE9D72D" w14:textId="397C2F0C" w:rsidR="00347B9D" w:rsidRPr="00815109" w:rsidRDefault="00347B9D" w:rsidP="00815109">
      <w:pPr>
        <w:pStyle w:val="Bezodstpw"/>
        <w:rPr>
          <w:rFonts w:ascii="Arial" w:eastAsia="Calibri" w:hAnsi="Arial" w:cs="Arial"/>
          <w:sz w:val="28"/>
          <w:szCs w:val="28"/>
        </w:rPr>
      </w:pPr>
      <w:r w:rsidRPr="00815109">
        <w:rPr>
          <w:rFonts w:ascii="Arial" w:eastAsia="Calibri" w:hAnsi="Arial" w:cs="Arial"/>
          <w:sz w:val="28"/>
          <w:szCs w:val="28"/>
        </w:rPr>
        <w:t>Kwota całkowita zadania i wydatki poniesione w 2022 r. na realizacj</w:t>
      </w:r>
      <w:r w:rsidR="001D6C5C" w:rsidRPr="00815109">
        <w:rPr>
          <w:rFonts w:ascii="Arial" w:eastAsia="Calibri" w:hAnsi="Arial" w:cs="Arial"/>
          <w:sz w:val="28"/>
          <w:szCs w:val="28"/>
        </w:rPr>
        <w:t>ę</w:t>
      </w:r>
      <w:r w:rsidRPr="00815109">
        <w:rPr>
          <w:rFonts w:ascii="Arial" w:eastAsia="Calibri" w:hAnsi="Arial" w:cs="Arial"/>
          <w:sz w:val="28"/>
          <w:szCs w:val="28"/>
        </w:rPr>
        <w:t xml:space="preserve"> zadania: 5 003,</w:t>
      </w:r>
      <w:r w:rsidR="000C7223" w:rsidRPr="00815109">
        <w:rPr>
          <w:rFonts w:ascii="Arial" w:eastAsia="Calibri" w:hAnsi="Arial" w:cs="Arial"/>
          <w:sz w:val="28"/>
          <w:szCs w:val="28"/>
        </w:rPr>
        <w:t>59</w:t>
      </w:r>
      <w:r w:rsidRPr="00815109">
        <w:rPr>
          <w:rFonts w:ascii="Arial" w:eastAsia="Calibri" w:hAnsi="Arial" w:cs="Arial"/>
          <w:sz w:val="28"/>
          <w:szCs w:val="28"/>
        </w:rPr>
        <w:t xml:space="preserve"> zł</w:t>
      </w:r>
    </w:p>
    <w:p w14:paraId="5BF09657" w14:textId="56FB2613" w:rsidR="00347B9D" w:rsidRPr="00815109" w:rsidRDefault="00347B9D" w:rsidP="00815109">
      <w:pPr>
        <w:pStyle w:val="Bezodstpw"/>
        <w:rPr>
          <w:rFonts w:ascii="Arial" w:eastAsia="Calibri" w:hAnsi="Arial" w:cs="Arial"/>
          <w:sz w:val="28"/>
          <w:szCs w:val="28"/>
        </w:rPr>
      </w:pPr>
      <w:r w:rsidRPr="00815109">
        <w:rPr>
          <w:rFonts w:ascii="Arial" w:eastAsia="Calibri" w:hAnsi="Arial" w:cs="Arial"/>
          <w:sz w:val="28"/>
          <w:szCs w:val="28"/>
        </w:rPr>
        <w:t xml:space="preserve">Kwota otrzymanej dotacji w 2022 r.: </w:t>
      </w:r>
      <w:r w:rsidR="000C7223" w:rsidRPr="00815109">
        <w:rPr>
          <w:rFonts w:ascii="Arial" w:eastAsia="Calibri" w:hAnsi="Arial" w:cs="Arial"/>
          <w:sz w:val="28"/>
          <w:szCs w:val="28"/>
        </w:rPr>
        <w:t>5 000</w:t>
      </w:r>
      <w:r w:rsidRPr="00815109">
        <w:rPr>
          <w:rFonts w:ascii="Arial" w:eastAsia="Calibri" w:hAnsi="Arial" w:cs="Arial"/>
          <w:sz w:val="28"/>
          <w:szCs w:val="28"/>
        </w:rPr>
        <w:t>,00 zł</w:t>
      </w:r>
    </w:p>
    <w:p w14:paraId="518295B6" w14:textId="77777777" w:rsidR="000C7223" w:rsidRPr="00815109" w:rsidRDefault="000C7223" w:rsidP="00815109">
      <w:pPr>
        <w:pStyle w:val="Bezodstpw"/>
        <w:rPr>
          <w:rFonts w:ascii="Arial" w:eastAsia="Calibri" w:hAnsi="Arial" w:cs="Arial"/>
          <w:sz w:val="28"/>
          <w:szCs w:val="28"/>
        </w:rPr>
      </w:pPr>
    </w:p>
    <w:p w14:paraId="0E673498" w14:textId="05D6FF5F" w:rsidR="000C7223" w:rsidRPr="00815109" w:rsidRDefault="000C7223" w:rsidP="00815109">
      <w:pPr>
        <w:pStyle w:val="Bezodstpw"/>
        <w:rPr>
          <w:rFonts w:ascii="Arial" w:hAnsi="Arial" w:cs="Arial"/>
          <w:b/>
          <w:bCs/>
          <w:i/>
          <w:iCs/>
          <w:sz w:val="28"/>
          <w:szCs w:val="28"/>
          <w:lang w:bidi="hi-IN"/>
        </w:rPr>
      </w:pPr>
      <w:r w:rsidRPr="00815109">
        <w:rPr>
          <w:rFonts w:ascii="Arial" w:hAnsi="Arial" w:cs="Arial"/>
          <w:b/>
          <w:bCs/>
          <w:i/>
          <w:iCs/>
          <w:sz w:val="28"/>
          <w:szCs w:val="28"/>
          <w:lang w:bidi="hi-IN"/>
        </w:rPr>
        <w:t>III edycja Ogólnopolskiego Konkursu na małą formę Użytkową „Włocławki - Nowa Odsłona”</w:t>
      </w:r>
    </w:p>
    <w:p w14:paraId="38C32AB0" w14:textId="57E78166" w:rsidR="000C7223" w:rsidRPr="00815109" w:rsidRDefault="009A7275" w:rsidP="00815109">
      <w:pPr>
        <w:pStyle w:val="Bezodstpw"/>
        <w:rPr>
          <w:rFonts w:ascii="Arial" w:eastAsia="Calibri" w:hAnsi="Arial" w:cs="Arial"/>
          <w:sz w:val="28"/>
          <w:szCs w:val="28"/>
        </w:rPr>
      </w:pPr>
      <w:r w:rsidRPr="00815109">
        <w:rPr>
          <w:rFonts w:ascii="Arial" w:eastAsia="Arial" w:hAnsi="Arial" w:cs="Arial"/>
          <w:color w:val="00000A"/>
          <w:sz w:val="28"/>
          <w:szCs w:val="28"/>
          <w:lang w:bidi="hi-IN"/>
        </w:rPr>
        <w:t xml:space="preserve">Przedmiotem konkursu jest projekt małej formy użytkowej lub dekoracyjnej nawiązującej do tradycyjnych wyrobów fajansowych, </w:t>
      </w:r>
      <w:proofErr w:type="spellStart"/>
      <w:r w:rsidRPr="00815109">
        <w:rPr>
          <w:rFonts w:ascii="Arial" w:eastAsia="Arial" w:hAnsi="Arial" w:cs="Arial"/>
          <w:color w:val="00000A"/>
          <w:sz w:val="28"/>
          <w:szCs w:val="28"/>
          <w:lang w:bidi="hi-IN"/>
        </w:rPr>
        <w:t>tzw</w:t>
      </w:r>
      <w:proofErr w:type="spellEnd"/>
      <w:r w:rsidRPr="00815109">
        <w:rPr>
          <w:rFonts w:ascii="Arial" w:eastAsia="Arial" w:hAnsi="Arial" w:cs="Arial"/>
          <w:color w:val="00000A"/>
          <w:sz w:val="28"/>
          <w:szCs w:val="28"/>
          <w:lang w:bidi="hi-IN"/>
        </w:rPr>
        <w:t xml:space="preserve">  ”</w:t>
      </w:r>
      <w:proofErr w:type="spellStart"/>
      <w:r w:rsidRPr="00815109">
        <w:rPr>
          <w:rFonts w:ascii="Arial" w:eastAsia="Arial" w:hAnsi="Arial" w:cs="Arial"/>
          <w:color w:val="00000A"/>
          <w:sz w:val="28"/>
          <w:szCs w:val="28"/>
          <w:lang w:bidi="hi-IN"/>
        </w:rPr>
        <w:t>włocławków</w:t>
      </w:r>
      <w:proofErr w:type="spellEnd"/>
      <w:r w:rsidRPr="00815109">
        <w:rPr>
          <w:rFonts w:ascii="Arial" w:eastAsia="Arial" w:hAnsi="Arial" w:cs="Arial"/>
          <w:color w:val="00000A"/>
          <w:sz w:val="28"/>
          <w:szCs w:val="28"/>
          <w:lang w:bidi="hi-IN"/>
        </w:rPr>
        <w:t>”, których charakterystycznym elementem graficznym jest motyw kwiatowy z różą.</w:t>
      </w:r>
    </w:p>
    <w:p w14:paraId="3C307F55" w14:textId="77777777" w:rsidR="009B3F93" w:rsidRPr="00815109" w:rsidRDefault="009B3F93" w:rsidP="00815109">
      <w:pPr>
        <w:pStyle w:val="Bezodstpw"/>
        <w:rPr>
          <w:rFonts w:ascii="Arial" w:eastAsia="Calibri" w:hAnsi="Arial" w:cs="Arial"/>
          <w:sz w:val="28"/>
          <w:szCs w:val="28"/>
        </w:rPr>
      </w:pPr>
    </w:p>
    <w:p w14:paraId="2B91C555" w14:textId="0A089105" w:rsidR="009B3F93" w:rsidRPr="00815109" w:rsidRDefault="009B3F93" w:rsidP="00815109">
      <w:pPr>
        <w:pStyle w:val="Bezodstpw"/>
        <w:rPr>
          <w:rFonts w:ascii="Arial" w:eastAsia="Calibri" w:hAnsi="Arial" w:cs="Arial"/>
          <w:sz w:val="28"/>
          <w:szCs w:val="28"/>
        </w:rPr>
      </w:pPr>
      <w:r w:rsidRPr="00815109">
        <w:rPr>
          <w:rFonts w:ascii="Arial" w:eastAsia="Calibri" w:hAnsi="Arial" w:cs="Arial"/>
          <w:sz w:val="28"/>
          <w:szCs w:val="28"/>
        </w:rPr>
        <w:t>Data podpisania umowy:</w:t>
      </w:r>
      <w:r w:rsidR="00EC5038" w:rsidRPr="00815109">
        <w:rPr>
          <w:rFonts w:ascii="Arial" w:eastAsia="Calibri" w:hAnsi="Arial" w:cs="Arial"/>
          <w:sz w:val="28"/>
          <w:szCs w:val="28"/>
        </w:rPr>
        <w:t xml:space="preserve"> 28.03</w:t>
      </w:r>
      <w:r w:rsidRPr="00815109">
        <w:rPr>
          <w:rFonts w:ascii="Arial" w:eastAsia="Calibri" w:hAnsi="Arial" w:cs="Arial"/>
          <w:sz w:val="28"/>
          <w:szCs w:val="28"/>
        </w:rPr>
        <w:t>.2022</w:t>
      </w:r>
      <w:r w:rsidR="008C738E" w:rsidRPr="00815109">
        <w:rPr>
          <w:rFonts w:ascii="Arial" w:eastAsia="Calibri" w:hAnsi="Arial" w:cs="Arial"/>
          <w:sz w:val="28"/>
          <w:szCs w:val="28"/>
        </w:rPr>
        <w:t xml:space="preserve"> r. </w:t>
      </w:r>
    </w:p>
    <w:p w14:paraId="124C2579" w14:textId="07AB1023" w:rsidR="009B3F93" w:rsidRPr="00815109" w:rsidRDefault="009B3F93" w:rsidP="00815109">
      <w:pPr>
        <w:pStyle w:val="Bezodstpw"/>
        <w:rPr>
          <w:rFonts w:ascii="Arial" w:eastAsia="Calibri" w:hAnsi="Arial" w:cs="Arial"/>
          <w:sz w:val="28"/>
          <w:szCs w:val="28"/>
        </w:rPr>
      </w:pPr>
      <w:r w:rsidRPr="00815109">
        <w:rPr>
          <w:rFonts w:ascii="Arial" w:eastAsia="Calibri" w:hAnsi="Arial" w:cs="Arial"/>
          <w:sz w:val="28"/>
          <w:szCs w:val="28"/>
        </w:rPr>
        <w:t xml:space="preserve">Kwota dofinansowania zgodna z obowiązującą umową: </w:t>
      </w:r>
      <w:r w:rsidR="00A91871" w:rsidRPr="00815109">
        <w:rPr>
          <w:rFonts w:ascii="Arial" w:eastAsia="Calibri" w:hAnsi="Arial" w:cs="Arial"/>
          <w:sz w:val="28"/>
          <w:szCs w:val="28"/>
        </w:rPr>
        <w:t>14 994,61</w:t>
      </w:r>
      <w:r w:rsidRPr="00815109">
        <w:rPr>
          <w:rFonts w:ascii="Arial" w:eastAsia="Calibri" w:hAnsi="Arial" w:cs="Arial"/>
          <w:sz w:val="28"/>
          <w:szCs w:val="28"/>
        </w:rPr>
        <w:t xml:space="preserve"> zł</w:t>
      </w:r>
    </w:p>
    <w:p w14:paraId="0E465366" w14:textId="01AA265D" w:rsidR="009B3F93" w:rsidRPr="00815109" w:rsidRDefault="009B3F93" w:rsidP="00815109">
      <w:pPr>
        <w:pStyle w:val="Bezodstpw"/>
        <w:rPr>
          <w:rFonts w:ascii="Arial" w:eastAsia="Calibri" w:hAnsi="Arial" w:cs="Arial"/>
          <w:sz w:val="28"/>
          <w:szCs w:val="28"/>
        </w:rPr>
      </w:pPr>
      <w:r w:rsidRPr="00815109">
        <w:rPr>
          <w:rFonts w:ascii="Arial" w:eastAsia="Calibri" w:hAnsi="Arial" w:cs="Arial"/>
          <w:sz w:val="28"/>
          <w:szCs w:val="28"/>
        </w:rPr>
        <w:t>Kwota całkowita zadania i wydatki poniesione w 2022 r. na realizacj</w:t>
      </w:r>
      <w:r w:rsidR="001D6C5C" w:rsidRPr="00815109">
        <w:rPr>
          <w:rFonts w:ascii="Arial" w:eastAsia="Calibri" w:hAnsi="Arial" w:cs="Arial"/>
          <w:sz w:val="28"/>
          <w:szCs w:val="28"/>
        </w:rPr>
        <w:t>ę</w:t>
      </w:r>
      <w:r w:rsidRPr="00815109">
        <w:rPr>
          <w:rFonts w:ascii="Arial" w:eastAsia="Calibri" w:hAnsi="Arial" w:cs="Arial"/>
          <w:sz w:val="28"/>
          <w:szCs w:val="28"/>
        </w:rPr>
        <w:t xml:space="preserve"> zadania: </w:t>
      </w:r>
      <w:r w:rsidR="00A91871" w:rsidRPr="00815109">
        <w:rPr>
          <w:rFonts w:ascii="Arial" w:eastAsia="Calibri" w:hAnsi="Arial" w:cs="Arial"/>
          <w:sz w:val="28"/>
          <w:szCs w:val="28"/>
        </w:rPr>
        <w:t>14 994,61</w:t>
      </w:r>
      <w:r w:rsidRPr="00815109">
        <w:rPr>
          <w:rFonts w:ascii="Arial" w:eastAsia="Calibri" w:hAnsi="Arial" w:cs="Arial"/>
          <w:sz w:val="28"/>
          <w:szCs w:val="28"/>
        </w:rPr>
        <w:t xml:space="preserve"> zł</w:t>
      </w:r>
    </w:p>
    <w:p w14:paraId="3AFA2BA0" w14:textId="7BF09C3D" w:rsidR="009B3F93" w:rsidRPr="00815109" w:rsidRDefault="009B3F93" w:rsidP="00815109">
      <w:pPr>
        <w:pStyle w:val="Bezodstpw"/>
        <w:rPr>
          <w:rFonts w:ascii="Arial" w:eastAsia="Calibri" w:hAnsi="Arial" w:cs="Arial"/>
          <w:sz w:val="28"/>
          <w:szCs w:val="28"/>
        </w:rPr>
      </w:pPr>
      <w:r w:rsidRPr="00815109">
        <w:rPr>
          <w:rFonts w:ascii="Arial" w:eastAsia="Calibri" w:hAnsi="Arial" w:cs="Arial"/>
          <w:sz w:val="28"/>
          <w:szCs w:val="28"/>
        </w:rPr>
        <w:t xml:space="preserve">Kwota otrzymanej dotacji w 2022 r.: </w:t>
      </w:r>
      <w:r w:rsidR="00A91871" w:rsidRPr="00815109">
        <w:rPr>
          <w:rFonts w:ascii="Arial" w:eastAsia="Calibri" w:hAnsi="Arial" w:cs="Arial"/>
          <w:sz w:val="28"/>
          <w:szCs w:val="28"/>
        </w:rPr>
        <w:t>14 994,61</w:t>
      </w:r>
      <w:r w:rsidRPr="00815109">
        <w:rPr>
          <w:rFonts w:ascii="Arial" w:eastAsia="Calibri" w:hAnsi="Arial" w:cs="Arial"/>
          <w:sz w:val="28"/>
          <w:szCs w:val="28"/>
        </w:rPr>
        <w:t xml:space="preserve"> zł</w:t>
      </w:r>
    </w:p>
    <w:p w14:paraId="45DD2932" w14:textId="08557264" w:rsidR="00EF7FEC" w:rsidRPr="00815109" w:rsidRDefault="00EF7FEC" w:rsidP="00815109">
      <w:pPr>
        <w:pStyle w:val="Bezodstpw"/>
        <w:rPr>
          <w:rFonts w:ascii="Arial" w:eastAsia="Calibri" w:hAnsi="Arial" w:cs="Arial"/>
          <w:sz w:val="28"/>
          <w:szCs w:val="28"/>
        </w:rPr>
      </w:pPr>
    </w:p>
    <w:p w14:paraId="47BF1326" w14:textId="77777777" w:rsidR="007A3AE9" w:rsidRPr="00815109" w:rsidRDefault="007A3AE9" w:rsidP="00815109">
      <w:pPr>
        <w:pStyle w:val="Bezodstpw"/>
        <w:rPr>
          <w:rFonts w:ascii="Arial" w:eastAsia="Calibri" w:hAnsi="Arial" w:cs="Arial"/>
          <w:b/>
          <w:bCs/>
          <w:sz w:val="28"/>
          <w:szCs w:val="28"/>
        </w:rPr>
      </w:pPr>
    </w:p>
    <w:p w14:paraId="6F760984" w14:textId="33C30E4B" w:rsidR="001652EA" w:rsidRPr="00815109" w:rsidRDefault="00F83629" w:rsidP="00815109">
      <w:pPr>
        <w:pStyle w:val="Bezodstpw"/>
        <w:rPr>
          <w:rFonts w:ascii="Arial" w:eastAsia="Calibri" w:hAnsi="Arial" w:cs="Arial"/>
          <w:b/>
          <w:bCs/>
          <w:sz w:val="28"/>
          <w:szCs w:val="28"/>
        </w:rPr>
      </w:pPr>
      <w:r w:rsidRPr="00815109">
        <w:rPr>
          <w:rFonts w:ascii="Arial" w:eastAsia="Calibri" w:hAnsi="Arial" w:cs="Arial"/>
          <w:b/>
          <w:bCs/>
          <w:sz w:val="28"/>
          <w:szCs w:val="28"/>
        </w:rPr>
        <w:t>Inwestycje w zakresie kultury</w:t>
      </w:r>
    </w:p>
    <w:p w14:paraId="089D916B" w14:textId="77777777" w:rsidR="007A3AE9" w:rsidRPr="00815109" w:rsidRDefault="007A3AE9" w:rsidP="00815109">
      <w:pPr>
        <w:pStyle w:val="Bezodstpw"/>
        <w:rPr>
          <w:rFonts w:ascii="Arial" w:eastAsia="Calibri" w:hAnsi="Arial" w:cs="Arial"/>
          <w:b/>
          <w:bCs/>
          <w:sz w:val="28"/>
          <w:szCs w:val="28"/>
        </w:rPr>
      </w:pPr>
    </w:p>
    <w:p w14:paraId="3F752FBA" w14:textId="4B43F1BC" w:rsidR="001652EA" w:rsidRPr="00815109" w:rsidRDefault="001652EA" w:rsidP="00815109">
      <w:pPr>
        <w:pStyle w:val="Bezodstpw"/>
        <w:rPr>
          <w:rFonts w:ascii="Arial" w:eastAsia="Calibri" w:hAnsi="Arial" w:cs="Arial"/>
          <w:sz w:val="28"/>
          <w:szCs w:val="28"/>
        </w:rPr>
      </w:pPr>
      <w:r w:rsidRPr="00815109">
        <w:rPr>
          <w:rFonts w:ascii="Arial" w:eastAsia="Calibri" w:hAnsi="Arial" w:cs="Arial"/>
          <w:b/>
          <w:bCs/>
          <w:sz w:val="28"/>
          <w:szCs w:val="28"/>
        </w:rPr>
        <w:t xml:space="preserve">Zakup samochodu Volkswagen </w:t>
      </w:r>
      <w:proofErr w:type="spellStart"/>
      <w:r w:rsidRPr="00815109">
        <w:rPr>
          <w:rFonts w:ascii="Arial" w:eastAsia="Calibri" w:hAnsi="Arial" w:cs="Arial"/>
          <w:b/>
          <w:bCs/>
          <w:sz w:val="28"/>
          <w:szCs w:val="28"/>
        </w:rPr>
        <w:t>Crafter</w:t>
      </w:r>
      <w:proofErr w:type="spellEnd"/>
      <w:r w:rsidRPr="00815109">
        <w:rPr>
          <w:rFonts w:ascii="Arial" w:eastAsia="Calibri" w:hAnsi="Arial" w:cs="Arial"/>
          <w:b/>
          <w:bCs/>
          <w:sz w:val="28"/>
          <w:szCs w:val="28"/>
        </w:rPr>
        <w:t xml:space="preserve">, </w:t>
      </w:r>
      <w:r w:rsidRPr="00815109">
        <w:rPr>
          <w:rFonts w:ascii="Arial" w:eastAsia="Calibri" w:hAnsi="Arial" w:cs="Arial"/>
          <w:sz w:val="28"/>
          <w:szCs w:val="28"/>
        </w:rPr>
        <w:t>niezbędnego do realizacji zadań statutowych w kwocie 48 000,00 zł (realizator Galeria Sztuki Współczesnej)</w:t>
      </w:r>
    </w:p>
    <w:p w14:paraId="3600DE0E" w14:textId="77777777" w:rsidR="008841B4" w:rsidRPr="00815109" w:rsidRDefault="008841B4" w:rsidP="00815109">
      <w:pPr>
        <w:pStyle w:val="Bezodstpw"/>
        <w:rPr>
          <w:rFonts w:ascii="Arial" w:eastAsia="Calibri" w:hAnsi="Arial" w:cs="Arial"/>
          <w:sz w:val="28"/>
          <w:szCs w:val="28"/>
        </w:rPr>
      </w:pPr>
    </w:p>
    <w:p w14:paraId="1C030123" w14:textId="330E62AC" w:rsidR="007C7CEA" w:rsidRPr="00815109" w:rsidRDefault="007C7CEA" w:rsidP="00815109">
      <w:pPr>
        <w:suppressAutoHyphens/>
        <w:spacing w:after="0" w:line="240" w:lineRule="auto"/>
        <w:rPr>
          <w:rFonts w:ascii="Arial" w:eastAsia="Calibri" w:hAnsi="Arial" w:cs="Arial"/>
          <w:sz w:val="28"/>
          <w:szCs w:val="28"/>
          <w14:textOutline w14:w="0" w14:cap="flat" w14:cmpd="sng" w14:algn="ctr">
            <w14:noFill/>
            <w14:prstDash w14:val="solid"/>
            <w14:round/>
          </w14:textOutline>
        </w:rPr>
      </w:pPr>
      <w:r w:rsidRPr="00815109">
        <w:rPr>
          <w:rFonts w:ascii="Arial" w:hAnsi="Arial" w:cs="Arial"/>
          <w:sz w:val="28"/>
          <w:szCs w:val="28"/>
          <w14:textOutline w14:w="0" w14:cap="flat" w14:cmpd="sng" w14:algn="ctr">
            <w14:noFill/>
            <w14:prstDash w14:val="solid"/>
            <w14:round/>
          </w14:textOutline>
        </w:rPr>
        <w:t>U</w:t>
      </w:r>
      <w:r w:rsidR="002C4E04" w:rsidRPr="00815109">
        <w:rPr>
          <w:rFonts w:ascii="Arial" w:hAnsi="Arial" w:cs="Arial"/>
          <w:sz w:val="28"/>
          <w:szCs w:val="28"/>
          <w14:textOutline w14:w="0" w14:cap="flat" w14:cmpd="sng" w14:algn="ctr">
            <w14:noFill/>
            <w14:prstDash w14:val="solid"/>
            <w14:round/>
          </w14:textOutline>
        </w:rPr>
        <w:t>czestni</w:t>
      </w:r>
      <w:r w:rsidRPr="00815109">
        <w:rPr>
          <w:rFonts w:ascii="Arial" w:hAnsi="Arial" w:cs="Arial"/>
          <w:sz w:val="28"/>
          <w:szCs w:val="28"/>
          <w14:textOutline w14:w="0" w14:cap="flat" w14:cmpd="sng" w14:algn="ctr">
            <w14:noFill/>
            <w14:prstDash w14:val="solid"/>
            <w14:round/>
          </w14:textOutline>
        </w:rPr>
        <w:t>cy</w:t>
      </w:r>
      <w:r w:rsidR="002C4E04" w:rsidRPr="00815109">
        <w:rPr>
          <w:rFonts w:ascii="Arial" w:hAnsi="Arial" w:cs="Arial"/>
          <w:sz w:val="28"/>
          <w:szCs w:val="28"/>
          <w14:textOutline w14:w="0" w14:cap="flat" w14:cmpd="sng" w14:algn="ctr">
            <w14:noFill/>
            <w14:prstDash w14:val="solid"/>
            <w14:round/>
          </w14:textOutline>
        </w:rPr>
        <w:t xml:space="preserve"> wydarzeń</w:t>
      </w:r>
      <w:r w:rsidR="00F62646" w:rsidRPr="00815109">
        <w:rPr>
          <w:rFonts w:ascii="Arial" w:hAnsi="Arial" w:cs="Arial"/>
          <w:sz w:val="28"/>
          <w:szCs w:val="28"/>
          <w14:textOutline w14:w="0" w14:cap="flat" w14:cmpd="sng" w14:algn="ctr">
            <w14:noFill/>
            <w14:prstDash w14:val="solid"/>
            <w14:round/>
          </w14:textOutline>
        </w:rPr>
        <w:t>,</w:t>
      </w:r>
      <w:r w:rsidR="002C4E04" w:rsidRPr="00815109">
        <w:rPr>
          <w:rFonts w:ascii="Arial" w:hAnsi="Arial" w:cs="Arial"/>
          <w:sz w:val="28"/>
          <w:szCs w:val="28"/>
          <w14:textOutline w14:w="0" w14:cap="flat" w14:cmpd="sng" w14:algn="ctr">
            <w14:noFill/>
            <w14:prstDash w14:val="solid"/>
            <w14:round/>
          </w14:textOutline>
        </w:rPr>
        <w:t xml:space="preserve"> </w:t>
      </w:r>
      <w:r w:rsidRPr="00815109">
        <w:rPr>
          <w:rFonts w:ascii="Arial" w:eastAsia="Calibri" w:hAnsi="Arial" w:cs="Arial"/>
          <w:sz w:val="28"/>
          <w:szCs w:val="28"/>
          <w14:textOutline w14:w="0" w14:cap="flat" w14:cmpd="sng" w14:algn="ctr">
            <w14:noFill/>
            <w14:prstDash w14:val="solid"/>
            <w14:round/>
          </w14:textOutline>
        </w:rPr>
        <w:t>imprez, wystaw, wydarzeń kulturalnych</w:t>
      </w:r>
      <w:r w:rsidR="001549C2">
        <w:rPr>
          <w:rFonts w:ascii="Arial" w:eastAsia="Calibri" w:hAnsi="Arial" w:cs="Arial"/>
          <w:sz w:val="28"/>
          <w:szCs w:val="28"/>
          <w14:textOutline w14:w="0" w14:cap="flat" w14:cmpd="sng" w14:algn="ctr">
            <w14:noFill/>
            <w14:prstDash w14:val="solid"/>
            <w14:round/>
          </w14:textOutline>
        </w:rPr>
        <w:t xml:space="preserve"> </w:t>
      </w:r>
      <w:r w:rsidRPr="00815109">
        <w:rPr>
          <w:rFonts w:ascii="Arial" w:eastAsia="Calibri" w:hAnsi="Arial" w:cs="Arial"/>
          <w:sz w:val="28"/>
          <w:szCs w:val="28"/>
          <w14:textOutline w14:w="0" w14:cap="flat" w14:cmpd="sng" w14:algn="ctr">
            <w14:noFill/>
            <w14:prstDash w14:val="solid"/>
            <w14:round/>
          </w14:textOutline>
        </w:rPr>
        <w:t xml:space="preserve">organizowanych przez instytucje kultury </w:t>
      </w:r>
      <w:r w:rsidR="00AD51C8" w:rsidRPr="00815109">
        <w:rPr>
          <w:rFonts w:ascii="Arial" w:eastAsia="Calibri" w:hAnsi="Arial" w:cs="Arial"/>
          <w:sz w:val="28"/>
          <w:szCs w:val="28"/>
          <w14:textOutline w14:w="0" w14:cap="flat" w14:cmpd="sng" w14:algn="ctr">
            <w14:noFill/>
            <w14:prstDash w14:val="solid"/>
            <w14:round/>
          </w14:textOutline>
        </w:rPr>
        <w:br/>
      </w:r>
      <w:r w:rsidRPr="00815109">
        <w:rPr>
          <w:rFonts w:ascii="Arial" w:eastAsia="Calibri" w:hAnsi="Arial" w:cs="Arial"/>
          <w:sz w:val="28"/>
          <w:szCs w:val="28"/>
          <w14:textOutline w14:w="0" w14:cap="flat" w14:cmpd="sng" w14:algn="ctr">
            <w14:noFill/>
            <w14:prstDash w14:val="solid"/>
            <w14:round/>
          </w14:textOutline>
        </w:rPr>
        <w:t>w latach 2019 – 202</w:t>
      </w:r>
      <w:r w:rsidR="00CD2420" w:rsidRPr="00815109">
        <w:rPr>
          <w:rFonts w:ascii="Arial" w:eastAsia="Calibri" w:hAnsi="Arial" w:cs="Arial"/>
          <w:sz w:val="28"/>
          <w:szCs w:val="28"/>
          <w14:textOutline w14:w="0" w14:cap="flat" w14:cmpd="sng" w14:algn="ctr">
            <w14:noFill/>
            <w14:prstDash w14:val="solid"/>
            <w14:round/>
          </w14:textOutline>
        </w:rPr>
        <w:t>2</w:t>
      </w:r>
      <w:r w:rsidR="00BA1BD2" w:rsidRPr="00815109">
        <w:rPr>
          <w:rFonts w:ascii="Arial" w:eastAsia="Calibri" w:hAnsi="Arial" w:cs="Arial"/>
          <w:sz w:val="28"/>
          <w:szCs w:val="28"/>
          <w14:textOutline w14:w="0" w14:cap="flat" w14:cmpd="sng" w14:algn="ctr">
            <w14:noFill/>
            <w14:prstDash w14:val="solid"/>
            <w14:round/>
          </w14:textOutline>
        </w:rPr>
        <w:t>.</w:t>
      </w:r>
    </w:p>
    <w:p w14:paraId="00684A61" w14:textId="0AA9DC7C" w:rsidR="00167AC8" w:rsidRPr="00815109" w:rsidRDefault="00C51337" w:rsidP="00815109">
      <w:pPr>
        <w:suppressAutoHyphens/>
        <w:spacing w:after="0" w:line="276" w:lineRule="auto"/>
        <w:rPr>
          <w:rFonts w:ascii="Arial" w:eastAsia="Calibri"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5109">
        <w:rPr>
          <w:rFonts w:ascii="Arial" w:eastAsia="Calibri" w:hAnsi="Arial" w:cs="Arial"/>
          <w:noProof/>
          <w:color w:val="000000" w:themeColor="text1"/>
          <w:sz w:val="28"/>
          <w:szCs w:val="28"/>
        </w:rPr>
        <w:lastRenderedPageBreak/>
        <w:drawing>
          <wp:inline distT="0" distB="0" distL="0" distR="0" wp14:anchorId="2035880F" wp14:editId="06711845">
            <wp:extent cx="5760720" cy="2057400"/>
            <wp:effectExtent l="0" t="0" r="11430" b="0"/>
            <wp:docPr id="105" name="Wykres 105" descr="Uczestnicy wydarzeń, imprez, wystaw kulturalnych organizowanych przez instytucję kultury w latach 2019 - 202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1300D0" w:rsidRPr="00815109">
        <w:rPr>
          <w:rFonts w:ascii="Arial" w:hAnsi="Arial" w:cs="Arial"/>
          <w:sz w:val="28"/>
          <w:szCs w:val="28"/>
        </w:rPr>
        <w:t xml:space="preserve">Wykres </w:t>
      </w:r>
      <w:r w:rsidR="001300D0" w:rsidRPr="00815109">
        <w:rPr>
          <w:rFonts w:ascii="Arial" w:hAnsi="Arial" w:cs="Arial"/>
          <w:i/>
          <w:iCs/>
          <w:sz w:val="28"/>
          <w:szCs w:val="28"/>
        </w:rPr>
        <w:fldChar w:fldCharType="begin"/>
      </w:r>
      <w:r w:rsidR="001300D0" w:rsidRPr="00815109">
        <w:rPr>
          <w:rFonts w:ascii="Arial" w:hAnsi="Arial" w:cs="Arial"/>
          <w:sz w:val="28"/>
          <w:szCs w:val="28"/>
        </w:rPr>
        <w:instrText xml:space="preserve"> SEQ Wykres \* ARABIC </w:instrText>
      </w:r>
      <w:r w:rsidR="001300D0" w:rsidRPr="00815109">
        <w:rPr>
          <w:rFonts w:ascii="Arial" w:hAnsi="Arial" w:cs="Arial"/>
          <w:i/>
          <w:iCs/>
          <w:sz w:val="28"/>
          <w:szCs w:val="28"/>
        </w:rPr>
        <w:fldChar w:fldCharType="separate"/>
      </w:r>
      <w:r w:rsidR="000C09EB">
        <w:rPr>
          <w:rFonts w:ascii="Arial" w:hAnsi="Arial" w:cs="Arial"/>
          <w:noProof/>
          <w:sz w:val="28"/>
          <w:szCs w:val="28"/>
        </w:rPr>
        <w:t>7</w:t>
      </w:r>
      <w:r w:rsidR="001300D0" w:rsidRPr="00815109">
        <w:rPr>
          <w:rFonts w:ascii="Arial" w:hAnsi="Arial" w:cs="Arial"/>
          <w:i/>
          <w:iCs/>
          <w:sz w:val="28"/>
          <w:szCs w:val="28"/>
        </w:rPr>
        <w:fldChar w:fldCharType="end"/>
      </w:r>
      <w:r w:rsidR="003B34B7" w:rsidRPr="00815109">
        <w:rPr>
          <w:rFonts w:ascii="Arial" w:hAnsi="Arial" w:cs="Arial"/>
          <w:sz w:val="28"/>
          <w:szCs w:val="28"/>
        </w:rPr>
        <w:t>. Uczestnicy wydarzeń, imprez, wystaw kulturalnych organizowanych przez instytucję kultury w latach 2019 – 202</w:t>
      </w:r>
      <w:r w:rsidR="00D3394D" w:rsidRPr="00815109">
        <w:rPr>
          <w:rFonts w:ascii="Arial" w:hAnsi="Arial" w:cs="Arial"/>
          <w:sz w:val="28"/>
          <w:szCs w:val="28"/>
        </w:rPr>
        <w:t>2</w:t>
      </w:r>
      <w:r w:rsidR="003B34B7" w:rsidRPr="00815109">
        <w:rPr>
          <w:rFonts w:ascii="Arial" w:hAnsi="Arial" w:cs="Arial"/>
          <w:sz w:val="28"/>
          <w:szCs w:val="28"/>
        </w:rPr>
        <w:t>. Opracowanie: Wydział Rozwoju Miasta na podstawie danych z Wydziału</w:t>
      </w:r>
      <w:r w:rsidR="00CE46A7" w:rsidRPr="00815109">
        <w:rPr>
          <w:rFonts w:ascii="Arial" w:hAnsi="Arial" w:cs="Arial"/>
          <w:sz w:val="28"/>
          <w:szCs w:val="28"/>
        </w:rPr>
        <w:t xml:space="preserve"> Kultur, Promocji i Komunikacji Społecznej</w:t>
      </w:r>
    </w:p>
    <w:p w14:paraId="3280D33D" w14:textId="77777777" w:rsidR="00C50681" w:rsidRDefault="00C50681" w:rsidP="00815109">
      <w:pPr>
        <w:suppressAutoHyphens/>
        <w:spacing w:after="0" w:line="288" w:lineRule="auto"/>
        <w:contextualSpacing/>
        <w:rPr>
          <w:rFonts w:ascii="Arial" w:hAnsi="Arial" w:cs="Arial"/>
          <w:b/>
          <w:bCs/>
          <w:sz w:val="28"/>
          <w:szCs w:val="28"/>
        </w:rPr>
      </w:pPr>
    </w:p>
    <w:p w14:paraId="49849DF5" w14:textId="7F6DCDE5" w:rsidR="0003172E" w:rsidRPr="00C50681" w:rsidRDefault="00C50681" w:rsidP="00815109">
      <w:pPr>
        <w:suppressAutoHyphens/>
        <w:spacing w:after="0" w:line="288" w:lineRule="auto"/>
        <w:contextualSpacing/>
        <w:rPr>
          <w:rFonts w:ascii="Arial" w:hAnsi="Arial" w:cs="Arial"/>
          <w:b/>
          <w:bCs/>
          <w:sz w:val="28"/>
          <w:szCs w:val="28"/>
        </w:rPr>
      </w:pPr>
      <w:r w:rsidRPr="00C50681">
        <w:rPr>
          <w:rFonts w:ascii="Arial" w:hAnsi="Arial" w:cs="Arial"/>
          <w:b/>
          <w:bCs/>
          <w:sz w:val="28"/>
          <w:szCs w:val="28"/>
        </w:rPr>
        <w:t>Programy</w:t>
      </w:r>
    </w:p>
    <w:p w14:paraId="1C9F393F" w14:textId="07F426CD" w:rsidR="0003172E" w:rsidRPr="00815109" w:rsidRDefault="0003172E" w:rsidP="00815109">
      <w:pPr>
        <w:suppressAutoHyphens/>
        <w:spacing w:after="0" w:line="240" w:lineRule="auto"/>
        <w:contextualSpacing/>
        <w:rPr>
          <w:rFonts w:ascii="Arial" w:hAnsi="Arial" w:cs="Arial"/>
          <w:sz w:val="28"/>
          <w:szCs w:val="28"/>
        </w:rPr>
      </w:pPr>
      <w:r w:rsidRPr="00815109">
        <w:rPr>
          <w:rFonts w:ascii="Arial" w:eastAsia="Calibri" w:hAnsi="Arial" w:cs="Arial"/>
          <w:i/>
          <w:iCs/>
          <w:sz w:val="28"/>
          <w:szCs w:val="28"/>
        </w:rPr>
        <w:t xml:space="preserve">Roczny Program współpracy Gminy Miasto Włocławek z organizacjami pozarządowymi oraz </w:t>
      </w:r>
      <w:bookmarkStart w:id="18" w:name="_Hlk70434743"/>
      <w:r w:rsidRPr="00815109">
        <w:rPr>
          <w:rFonts w:ascii="Arial" w:eastAsia="Calibri" w:hAnsi="Arial" w:cs="Arial"/>
          <w:i/>
          <w:iCs/>
          <w:sz w:val="28"/>
          <w:szCs w:val="28"/>
        </w:rPr>
        <w:t xml:space="preserve">podmiotami, </w:t>
      </w:r>
      <w:r w:rsidR="00B36E10" w:rsidRPr="00815109">
        <w:rPr>
          <w:rFonts w:ascii="Arial" w:eastAsia="Calibri" w:hAnsi="Arial" w:cs="Arial"/>
          <w:i/>
          <w:iCs/>
          <w:sz w:val="28"/>
          <w:szCs w:val="28"/>
        </w:rPr>
        <w:t xml:space="preserve">wymienionymi </w:t>
      </w:r>
      <w:r w:rsidRPr="00815109">
        <w:rPr>
          <w:rFonts w:ascii="Arial" w:eastAsia="Calibri" w:hAnsi="Arial" w:cs="Arial"/>
          <w:i/>
          <w:iCs/>
          <w:sz w:val="28"/>
          <w:szCs w:val="28"/>
        </w:rPr>
        <w:t>w art. 3 ust. 3 ustawy z dnia 24 kwietnia 2003 r. o działalności pożytku publicznego</w:t>
      </w:r>
      <w:r w:rsidR="008C738E" w:rsidRPr="00815109">
        <w:rPr>
          <w:rFonts w:ascii="Arial" w:eastAsia="Calibri" w:hAnsi="Arial" w:cs="Arial"/>
          <w:i/>
          <w:iCs/>
          <w:sz w:val="28"/>
          <w:szCs w:val="28"/>
        </w:rPr>
        <w:t xml:space="preserve"> </w:t>
      </w:r>
      <w:r w:rsidRPr="00815109">
        <w:rPr>
          <w:rFonts w:ascii="Arial" w:eastAsia="Calibri" w:hAnsi="Arial" w:cs="Arial"/>
          <w:i/>
          <w:iCs/>
          <w:sz w:val="28"/>
          <w:szCs w:val="28"/>
        </w:rPr>
        <w:t xml:space="preserve"> i o wolontariacie, na rok 202</w:t>
      </w:r>
      <w:r w:rsidR="00CD2420" w:rsidRPr="00815109">
        <w:rPr>
          <w:rFonts w:ascii="Arial" w:eastAsia="Calibri" w:hAnsi="Arial" w:cs="Arial"/>
          <w:i/>
          <w:iCs/>
          <w:sz w:val="28"/>
          <w:szCs w:val="28"/>
        </w:rPr>
        <w:t>2</w:t>
      </w:r>
      <w:r w:rsidRPr="00815109">
        <w:rPr>
          <w:rFonts w:ascii="Arial" w:eastAsia="Calibri" w:hAnsi="Arial" w:cs="Arial"/>
          <w:sz w:val="28"/>
          <w:szCs w:val="28"/>
        </w:rPr>
        <w:t xml:space="preserve">, </w:t>
      </w:r>
      <w:r w:rsidR="00296AAF" w:rsidRPr="00815109">
        <w:rPr>
          <w:rFonts w:ascii="Arial" w:hAnsi="Arial" w:cs="Arial"/>
          <w:i/>
          <w:iCs/>
          <w:sz w:val="28"/>
          <w:szCs w:val="28"/>
        </w:rPr>
        <w:t xml:space="preserve">przyjęty Uchwałą Nr XLI/155/2021 Rady Miasta Włocławek z dnia </w:t>
      </w:r>
      <w:r w:rsidR="001D6C5C" w:rsidRPr="00815109">
        <w:rPr>
          <w:rFonts w:ascii="Arial" w:hAnsi="Arial" w:cs="Arial"/>
          <w:i/>
          <w:iCs/>
          <w:sz w:val="28"/>
          <w:szCs w:val="28"/>
        </w:rPr>
        <w:br/>
      </w:r>
      <w:r w:rsidR="00296AAF" w:rsidRPr="00815109">
        <w:rPr>
          <w:rFonts w:ascii="Arial" w:hAnsi="Arial" w:cs="Arial"/>
          <w:i/>
          <w:iCs/>
          <w:sz w:val="28"/>
          <w:szCs w:val="28"/>
        </w:rPr>
        <w:t>30 listopada 2021 r</w:t>
      </w:r>
      <w:r w:rsidR="00296AAF" w:rsidRPr="00815109">
        <w:rPr>
          <w:rFonts w:ascii="Arial" w:hAnsi="Arial" w:cs="Arial"/>
          <w:sz w:val="28"/>
          <w:szCs w:val="28"/>
        </w:rPr>
        <w:t xml:space="preserve">. </w:t>
      </w:r>
    </w:p>
    <w:bookmarkEnd w:id="18"/>
    <w:p w14:paraId="2363DD8F" w14:textId="424A5C43" w:rsidR="0003172E" w:rsidRPr="00815109" w:rsidRDefault="0003172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Celem głównym programu </w:t>
      </w:r>
      <w:r w:rsidR="00AD51C8" w:rsidRPr="00815109">
        <w:rPr>
          <w:rFonts w:ascii="Arial" w:eastAsia="Calibri" w:hAnsi="Arial" w:cs="Arial"/>
          <w:sz w:val="28"/>
          <w:szCs w:val="28"/>
        </w:rPr>
        <w:t>jest</w:t>
      </w:r>
      <w:r w:rsidR="00F62646" w:rsidRPr="00815109">
        <w:rPr>
          <w:rFonts w:ascii="Arial" w:eastAsia="Calibri" w:hAnsi="Arial" w:cs="Arial"/>
          <w:sz w:val="28"/>
          <w:szCs w:val="28"/>
        </w:rPr>
        <w:t xml:space="preserve"> </w:t>
      </w:r>
      <w:r w:rsidRPr="00815109">
        <w:rPr>
          <w:rFonts w:ascii="Arial" w:eastAsia="Calibri" w:hAnsi="Arial" w:cs="Arial"/>
          <w:sz w:val="28"/>
          <w:szCs w:val="28"/>
        </w:rPr>
        <w:t>zaspokajanie potrzeb społecznych mieszkańców Miasta</w:t>
      </w:r>
      <w:r w:rsidR="008C738E" w:rsidRPr="00815109">
        <w:rPr>
          <w:rFonts w:ascii="Arial" w:eastAsia="Calibri" w:hAnsi="Arial" w:cs="Arial"/>
          <w:sz w:val="28"/>
          <w:szCs w:val="28"/>
        </w:rPr>
        <w:t xml:space="preserve"> </w:t>
      </w:r>
      <w:r w:rsidRPr="00815109">
        <w:rPr>
          <w:rFonts w:ascii="Arial" w:eastAsia="Calibri" w:hAnsi="Arial" w:cs="Arial"/>
          <w:sz w:val="28"/>
          <w:szCs w:val="28"/>
        </w:rPr>
        <w:t xml:space="preserve">oraz wzmacnianie rozwoju społeczeństwa obywatelskiego poprzez budowanie i umacnianie partnerstwa pomiędzy Miastem a organizacjami pozarządowymi. </w:t>
      </w:r>
    </w:p>
    <w:p w14:paraId="49378F37" w14:textId="05856F73" w:rsidR="0003172E" w:rsidRPr="00815109" w:rsidRDefault="0003172E" w:rsidP="00815109">
      <w:pPr>
        <w:suppressAutoHyphens/>
        <w:spacing w:after="0" w:line="240" w:lineRule="auto"/>
        <w:rPr>
          <w:rFonts w:ascii="Arial" w:eastAsia="Calibri" w:hAnsi="Arial" w:cs="Arial"/>
          <w:b/>
          <w:bCs/>
          <w:sz w:val="28"/>
          <w:szCs w:val="28"/>
        </w:rPr>
      </w:pPr>
      <w:r w:rsidRPr="00815109">
        <w:rPr>
          <w:rFonts w:ascii="Arial" w:eastAsia="Calibri" w:hAnsi="Arial" w:cs="Arial"/>
          <w:b/>
          <w:bCs/>
          <w:sz w:val="28"/>
          <w:szCs w:val="28"/>
        </w:rPr>
        <w:t xml:space="preserve">Dotacje celowe z budżetu na finansowanie lub dofinansowanie zadań zleconych do realizacji stowarzyszeniom / fundacjom: </w:t>
      </w:r>
    </w:p>
    <w:p w14:paraId="243D0232" w14:textId="5E96AC2C" w:rsidR="009A6ACD" w:rsidRPr="00815109" w:rsidRDefault="009A6ACD"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W ramach konkursu ofert nr 1</w:t>
      </w:r>
      <w:r w:rsidR="003E5F69" w:rsidRPr="00815109">
        <w:rPr>
          <w:rFonts w:ascii="Arial" w:eastAsia="Calibri" w:hAnsi="Arial" w:cs="Arial"/>
          <w:sz w:val="28"/>
          <w:szCs w:val="28"/>
        </w:rPr>
        <w:t>:</w:t>
      </w:r>
    </w:p>
    <w:p w14:paraId="4ED39F65" w14:textId="4B268006" w:rsidR="003E5F69" w:rsidRPr="00815109" w:rsidRDefault="003E5F69" w:rsidP="00601802">
      <w:pPr>
        <w:pStyle w:val="Akapitzlist"/>
        <w:numPr>
          <w:ilvl w:val="0"/>
          <w:numId w:val="66"/>
        </w:numPr>
        <w:suppressAutoHyphens/>
        <w:spacing w:after="0" w:line="240" w:lineRule="auto"/>
        <w:rPr>
          <w:rFonts w:ascii="Arial" w:hAnsi="Arial" w:cs="Arial"/>
          <w:sz w:val="28"/>
          <w:szCs w:val="28"/>
        </w:rPr>
      </w:pPr>
      <w:r w:rsidRPr="00815109">
        <w:rPr>
          <w:rFonts w:ascii="Arial" w:hAnsi="Arial" w:cs="Arial"/>
          <w:sz w:val="28"/>
          <w:szCs w:val="28"/>
        </w:rPr>
        <w:t xml:space="preserve">Nadwiślańska Organizacja Turystyczna – Festiwal Wisły 2022 </w:t>
      </w:r>
      <w:r w:rsidR="00BA18A3" w:rsidRPr="00815109">
        <w:rPr>
          <w:rFonts w:ascii="Arial" w:hAnsi="Arial" w:cs="Arial"/>
          <w:sz w:val="28"/>
          <w:szCs w:val="28"/>
        </w:rPr>
        <w:t>–</w:t>
      </w:r>
      <w:r w:rsidRPr="00815109">
        <w:rPr>
          <w:rFonts w:ascii="Arial" w:hAnsi="Arial" w:cs="Arial"/>
          <w:sz w:val="28"/>
          <w:szCs w:val="28"/>
        </w:rPr>
        <w:t xml:space="preserve"> </w:t>
      </w:r>
      <w:r w:rsidR="00BA18A3" w:rsidRPr="00815109">
        <w:rPr>
          <w:rFonts w:ascii="Arial" w:hAnsi="Arial" w:cs="Arial"/>
          <w:sz w:val="28"/>
          <w:szCs w:val="28"/>
        </w:rPr>
        <w:t>kwota 319 948,00 zł</w:t>
      </w:r>
      <w:r w:rsidR="001D6C5C" w:rsidRPr="00815109">
        <w:rPr>
          <w:rFonts w:ascii="Arial" w:hAnsi="Arial" w:cs="Arial"/>
          <w:sz w:val="28"/>
          <w:szCs w:val="28"/>
        </w:rPr>
        <w:t xml:space="preserve"> (zadanie realizowane w ramach projektu „Włocławek – Miasto Nowych Możliwości. Tutaj, mieszkam, pracuję, inwestuję i tu wypoczywam”. Działanie 3.3 Rozwój markowego produktu turystycznego Włocławka – Festiwal Wisły)</w:t>
      </w:r>
    </w:p>
    <w:p w14:paraId="70CC4A30" w14:textId="3CD1930A" w:rsidR="00BA18A3" w:rsidRPr="00815109" w:rsidRDefault="00BA18A3" w:rsidP="00815109">
      <w:pPr>
        <w:suppressAutoHyphens/>
        <w:spacing w:after="0" w:line="240" w:lineRule="auto"/>
        <w:rPr>
          <w:rFonts w:ascii="Arial" w:hAnsi="Arial" w:cs="Arial"/>
          <w:sz w:val="28"/>
          <w:szCs w:val="28"/>
        </w:rPr>
      </w:pPr>
    </w:p>
    <w:p w14:paraId="07F4C155" w14:textId="5FC9C17E" w:rsidR="00BA18A3" w:rsidRPr="00815109" w:rsidRDefault="00BA18A3" w:rsidP="00815109">
      <w:pPr>
        <w:suppressAutoHyphens/>
        <w:spacing w:after="0" w:line="240" w:lineRule="auto"/>
        <w:rPr>
          <w:rFonts w:ascii="Arial" w:hAnsi="Arial" w:cs="Arial"/>
          <w:sz w:val="28"/>
          <w:szCs w:val="28"/>
        </w:rPr>
      </w:pPr>
      <w:r w:rsidRPr="00815109">
        <w:rPr>
          <w:rFonts w:ascii="Arial" w:hAnsi="Arial" w:cs="Arial"/>
          <w:sz w:val="28"/>
          <w:szCs w:val="28"/>
        </w:rPr>
        <w:t>W ramach konkursu ofert nr 2:</w:t>
      </w:r>
    </w:p>
    <w:p w14:paraId="565DCDA9" w14:textId="7F53CA71" w:rsidR="00BA18A3" w:rsidRPr="00815109" w:rsidRDefault="00171E00" w:rsidP="00601802">
      <w:pPr>
        <w:pStyle w:val="Akapitzlist"/>
        <w:numPr>
          <w:ilvl w:val="0"/>
          <w:numId w:val="66"/>
        </w:numPr>
        <w:suppressAutoHyphens/>
        <w:spacing w:after="0" w:line="240" w:lineRule="auto"/>
        <w:rPr>
          <w:rFonts w:ascii="Arial" w:hAnsi="Arial" w:cs="Arial"/>
          <w:sz w:val="28"/>
          <w:szCs w:val="28"/>
        </w:rPr>
      </w:pPr>
      <w:r w:rsidRPr="00815109">
        <w:rPr>
          <w:rFonts w:ascii="Arial" w:hAnsi="Arial" w:cs="Arial"/>
          <w:sz w:val="28"/>
          <w:szCs w:val="28"/>
        </w:rPr>
        <w:t>Towarzystwo Kultury Teatralnej – 18 000,00</w:t>
      </w:r>
      <w:r w:rsidR="00FF5F62" w:rsidRPr="00815109">
        <w:rPr>
          <w:rFonts w:ascii="Arial" w:hAnsi="Arial" w:cs="Arial"/>
          <w:sz w:val="28"/>
          <w:szCs w:val="28"/>
        </w:rPr>
        <w:t xml:space="preserve"> zł</w:t>
      </w:r>
    </w:p>
    <w:p w14:paraId="1CA13D92" w14:textId="200D8372" w:rsidR="00171E00" w:rsidRPr="00815109" w:rsidRDefault="00171E00" w:rsidP="00601802">
      <w:pPr>
        <w:pStyle w:val="Akapitzlist"/>
        <w:numPr>
          <w:ilvl w:val="0"/>
          <w:numId w:val="66"/>
        </w:numPr>
        <w:suppressAutoHyphens/>
        <w:spacing w:after="0" w:line="240" w:lineRule="auto"/>
        <w:rPr>
          <w:rFonts w:ascii="Arial" w:hAnsi="Arial" w:cs="Arial"/>
          <w:sz w:val="28"/>
          <w:szCs w:val="28"/>
        </w:rPr>
      </w:pPr>
      <w:r w:rsidRPr="00815109">
        <w:rPr>
          <w:rFonts w:ascii="Arial" w:hAnsi="Arial" w:cs="Arial"/>
          <w:sz w:val="28"/>
          <w:szCs w:val="28"/>
        </w:rPr>
        <w:t>Parafia Katedralna p.w. WNMP – 15 000,00</w:t>
      </w:r>
      <w:r w:rsidR="00FF5F62" w:rsidRPr="00815109">
        <w:rPr>
          <w:rFonts w:ascii="Arial" w:hAnsi="Arial" w:cs="Arial"/>
          <w:sz w:val="28"/>
          <w:szCs w:val="28"/>
        </w:rPr>
        <w:t xml:space="preserve"> zł</w:t>
      </w:r>
    </w:p>
    <w:p w14:paraId="2A8A3B19" w14:textId="4D1FCFED" w:rsidR="00171E00" w:rsidRPr="00815109" w:rsidRDefault="00171E00" w:rsidP="00601802">
      <w:pPr>
        <w:pStyle w:val="Akapitzlist"/>
        <w:numPr>
          <w:ilvl w:val="0"/>
          <w:numId w:val="66"/>
        </w:numPr>
        <w:suppressAutoHyphens/>
        <w:spacing w:after="0" w:line="240" w:lineRule="auto"/>
        <w:ind w:left="714" w:hanging="357"/>
        <w:rPr>
          <w:rFonts w:ascii="Arial" w:hAnsi="Arial" w:cs="Arial"/>
          <w:sz w:val="28"/>
          <w:szCs w:val="28"/>
        </w:rPr>
      </w:pPr>
      <w:r w:rsidRPr="00815109">
        <w:rPr>
          <w:rFonts w:ascii="Arial" w:hAnsi="Arial" w:cs="Arial"/>
          <w:sz w:val="28"/>
          <w:szCs w:val="28"/>
        </w:rPr>
        <w:t xml:space="preserve">Stowarzyszenie Akademia Rozwoju Twórczości i Kreatywności </w:t>
      </w:r>
      <w:r w:rsidR="00FF5F62" w:rsidRPr="00815109">
        <w:rPr>
          <w:rFonts w:ascii="Arial" w:hAnsi="Arial" w:cs="Arial"/>
          <w:sz w:val="28"/>
          <w:szCs w:val="28"/>
        </w:rPr>
        <w:t>–</w:t>
      </w:r>
      <w:r w:rsidRPr="00815109">
        <w:rPr>
          <w:rFonts w:ascii="Arial" w:hAnsi="Arial" w:cs="Arial"/>
          <w:sz w:val="28"/>
          <w:szCs w:val="28"/>
        </w:rPr>
        <w:t xml:space="preserve"> </w:t>
      </w:r>
      <w:r w:rsidR="00FF5F62" w:rsidRPr="00815109">
        <w:rPr>
          <w:rFonts w:ascii="Arial" w:hAnsi="Arial" w:cs="Arial"/>
          <w:sz w:val="28"/>
          <w:szCs w:val="28"/>
        </w:rPr>
        <w:t>10 000,00 zł</w:t>
      </w:r>
    </w:p>
    <w:p w14:paraId="4779687B" w14:textId="43E7FA8A" w:rsidR="00FF5F62" w:rsidRPr="00815109" w:rsidRDefault="00FF5F62" w:rsidP="00601802">
      <w:pPr>
        <w:pStyle w:val="Akapitzlist"/>
        <w:numPr>
          <w:ilvl w:val="0"/>
          <w:numId w:val="66"/>
        </w:numPr>
        <w:suppressAutoHyphens/>
        <w:spacing w:after="0" w:line="240" w:lineRule="auto"/>
        <w:ind w:left="714" w:hanging="357"/>
        <w:rPr>
          <w:rFonts w:ascii="Arial" w:hAnsi="Arial" w:cs="Arial"/>
          <w:sz w:val="28"/>
          <w:szCs w:val="28"/>
        </w:rPr>
      </w:pPr>
      <w:r w:rsidRPr="00815109">
        <w:rPr>
          <w:rFonts w:ascii="Arial" w:hAnsi="Arial" w:cs="Arial"/>
          <w:sz w:val="28"/>
          <w:szCs w:val="28"/>
        </w:rPr>
        <w:t>Fundacja Ładowarka (2 zadnia) – 18 000,00 zł</w:t>
      </w:r>
    </w:p>
    <w:p w14:paraId="0CDFE2F5" w14:textId="5EC7F304" w:rsidR="00FF5F62" w:rsidRPr="00815109" w:rsidRDefault="00FF5F62" w:rsidP="00601802">
      <w:pPr>
        <w:pStyle w:val="Akapitzlist"/>
        <w:numPr>
          <w:ilvl w:val="0"/>
          <w:numId w:val="66"/>
        </w:numPr>
        <w:suppressAutoHyphens/>
        <w:spacing w:after="0" w:line="240" w:lineRule="auto"/>
        <w:ind w:left="714" w:hanging="357"/>
        <w:rPr>
          <w:rFonts w:ascii="Arial" w:hAnsi="Arial" w:cs="Arial"/>
          <w:sz w:val="28"/>
          <w:szCs w:val="28"/>
        </w:rPr>
      </w:pPr>
      <w:r w:rsidRPr="00815109">
        <w:rPr>
          <w:rFonts w:ascii="Arial" w:hAnsi="Arial" w:cs="Arial"/>
          <w:sz w:val="28"/>
          <w:szCs w:val="28"/>
        </w:rPr>
        <w:t>Stowarzyszenie Przyjaciół Zespołu Pieśni i Tańca „Kujawy” (2 zadania)</w:t>
      </w:r>
      <w:r w:rsidR="00730484" w:rsidRPr="00815109">
        <w:rPr>
          <w:rFonts w:ascii="Arial" w:hAnsi="Arial" w:cs="Arial"/>
          <w:sz w:val="28"/>
          <w:szCs w:val="28"/>
        </w:rPr>
        <w:t xml:space="preserve"> – 14 000,00 zł</w:t>
      </w:r>
    </w:p>
    <w:p w14:paraId="2D1CA990" w14:textId="6C7DFE33" w:rsidR="00730484" w:rsidRPr="00815109" w:rsidRDefault="00730484" w:rsidP="00601802">
      <w:pPr>
        <w:pStyle w:val="Akapitzlist"/>
        <w:numPr>
          <w:ilvl w:val="0"/>
          <w:numId w:val="66"/>
        </w:numPr>
        <w:suppressAutoHyphens/>
        <w:spacing w:after="0" w:line="240" w:lineRule="auto"/>
        <w:ind w:left="714" w:hanging="357"/>
        <w:rPr>
          <w:rFonts w:ascii="Arial" w:hAnsi="Arial" w:cs="Arial"/>
          <w:sz w:val="28"/>
          <w:szCs w:val="28"/>
        </w:rPr>
      </w:pPr>
      <w:r w:rsidRPr="00815109">
        <w:rPr>
          <w:rFonts w:ascii="Arial" w:hAnsi="Arial" w:cs="Arial"/>
          <w:sz w:val="28"/>
          <w:szCs w:val="28"/>
        </w:rPr>
        <w:lastRenderedPageBreak/>
        <w:t xml:space="preserve">Stowarzyszenie Pomocy Dzieciom i Dorosłym z Niepełnosprawnością Intelektualną OLIGO (2 zadania) </w:t>
      </w:r>
      <w:r w:rsidR="00043538" w:rsidRPr="00815109">
        <w:rPr>
          <w:rFonts w:ascii="Arial" w:hAnsi="Arial" w:cs="Arial"/>
          <w:sz w:val="28"/>
          <w:szCs w:val="28"/>
        </w:rPr>
        <w:t>–</w:t>
      </w:r>
      <w:r w:rsidRPr="00815109">
        <w:rPr>
          <w:rFonts w:ascii="Arial" w:hAnsi="Arial" w:cs="Arial"/>
          <w:sz w:val="28"/>
          <w:szCs w:val="28"/>
        </w:rPr>
        <w:t xml:space="preserve"> </w:t>
      </w:r>
      <w:r w:rsidR="00043538" w:rsidRPr="00815109">
        <w:rPr>
          <w:rFonts w:ascii="Arial" w:hAnsi="Arial" w:cs="Arial"/>
          <w:sz w:val="28"/>
          <w:szCs w:val="28"/>
        </w:rPr>
        <w:t>16 000,00 zł</w:t>
      </w:r>
    </w:p>
    <w:p w14:paraId="36EE9FA1" w14:textId="2B1DC6F9" w:rsidR="00043538" w:rsidRPr="00815109" w:rsidRDefault="005450DB" w:rsidP="00601802">
      <w:pPr>
        <w:pStyle w:val="Akapitzlist"/>
        <w:numPr>
          <w:ilvl w:val="0"/>
          <w:numId w:val="66"/>
        </w:numPr>
        <w:suppressAutoHyphens/>
        <w:spacing w:after="0" w:line="240" w:lineRule="auto"/>
        <w:rPr>
          <w:rFonts w:ascii="Arial" w:hAnsi="Arial" w:cs="Arial"/>
          <w:sz w:val="28"/>
          <w:szCs w:val="28"/>
        </w:rPr>
      </w:pPr>
      <w:r w:rsidRPr="00815109">
        <w:rPr>
          <w:rFonts w:ascii="Arial" w:hAnsi="Arial" w:cs="Arial"/>
          <w:sz w:val="28"/>
          <w:szCs w:val="28"/>
        </w:rPr>
        <w:t>Włocławskie Stowarzyszenie Niepełnosprawnych „EUROINTEGRACJA” (2 zadania) – 14 000,00 zł</w:t>
      </w:r>
    </w:p>
    <w:p w14:paraId="01EBE39A" w14:textId="65D9381B" w:rsidR="005450DB" w:rsidRPr="00815109" w:rsidRDefault="005450DB" w:rsidP="00601802">
      <w:pPr>
        <w:pStyle w:val="Akapitzlist"/>
        <w:numPr>
          <w:ilvl w:val="0"/>
          <w:numId w:val="66"/>
        </w:numPr>
        <w:suppressAutoHyphens/>
        <w:spacing w:after="0" w:line="240" w:lineRule="auto"/>
        <w:rPr>
          <w:rFonts w:ascii="Arial" w:hAnsi="Arial" w:cs="Arial"/>
          <w:sz w:val="28"/>
          <w:szCs w:val="28"/>
        </w:rPr>
      </w:pPr>
      <w:r w:rsidRPr="00815109">
        <w:rPr>
          <w:rFonts w:ascii="Arial" w:hAnsi="Arial" w:cs="Arial"/>
          <w:sz w:val="28"/>
          <w:szCs w:val="28"/>
        </w:rPr>
        <w:t xml:space="preserve">Fundacja </w:t>
      </w:r>
      <w:proofErr w:type="spellStart"/>
      <w:r w:rsidRPr="00815109">
        <w:rPr>
          <w:rFonts w:ascii="Arial" w:hAnsi="Arial" w:cs="Arial"/>
          <w:sz w:val="28"/>
          <w:szCs w:val="28"/>
        </w:rPr>
        <w:t>Ari</w:t>
      </w:r>
      <w:proofErr w:type="spellEnd"/>
      <w:r w:rsidRPr="00815109">
        <w:rPr>
          <w:rFonts w:ascii="Arial" w:hAnsi="Arial" w:cs="Arial"/>
          <w:sz w:val="28"/>
          <w:szCs w:val="28"/>
        </w:rPr>
        <w:t xml:space="preserve"> </w:t>
      </w:r>
      <w:proofErr w:type="spellStart"/>
      <w:r w:rsidRPr="00815109">
        <w:rPr>
          <w:rFonts w:ascii="Arial" w:hAnsi="Arial" w:cs="Arial"/>
          <w:sz w:val="28"/>
          <w:szCs w:val="28"/>
        </w:rPr>
        <w:t>Ari</w:t>
      </w:r>
      <w:proofErr w:type="spellEnd"/>
      <w:r w:rsidRPr="00815109">
        <w:rPr>
          <w:rFonts w:ascii="Arial" w:hAnsi="Arial" w:cs="Arial"/>
          <w:sz w:val="28"/>
          <w:szCs w:val="28"/>
        </w:rPr>
        <w:t xml:space="preserve"> (2 zadania) – 16 000,00 zł</w:t>
      </w:r>
    </w:p>
    <w:p w14:paraId="2CB73D34" w14:textId="2334D1D4" w:rsidR="005450DB" w:rsidRPr="00815109" w:rsidRDefault="005450DB" w:rsidP="00601802">
      <w:pPr>
        <w:pStyle w:val="Akapitzlist"/>
        <w:numPr>
          <w:ilvl w:val="0"/>
          <w:numId w:val="66"/>
        </w:numPr>
        <w:suppressAutoHyphens/>
        <w:spacing w:after="0" w:line="240" w:lineRule="auto"/>
        <w:rPr>
          <w:rFonts w:ascii="Arial" w:hAnsi="Arial" w:cs="Arial"/>
          <w:sz w:val="28"/>
          <w:szCs w:val="28"/>
        </w:rPr>
      </w:pPr>
      <w:r w:rsidRPr="00815109">
        <w:rPr>
          <w:rFonts w:ascii="Arial" w:hAnsi="Arial" w:cs="Arial"/>
          <w:sz w:val="28"/>
          <w:szCs w:val="28"/>
        </w:rPr>
        <w:t xml:space="preserve">Stowarzyszenie Mniejszości Narodowej Romów „ROMA-UNION” </w:t>
      </w:r>
      <w:r w:rsidR="00EE43F3" w:rsidRPr="00815109">
        <w:rPr>
          <w:rFonts w:ascii="Arial" w:hAnsi="Arial" w:cs="Arial"/>
          <w:sz w:val="28"/>
          <w:szCs w:val="28"/>
        </w:rPr>
        <w:t>–</w:t>
      </w:r>
      <w:r w:rsidRPr="00815109">
        <w:rPr>
          <w:rFonts w:ascii="Arial" w:hAnsi="Arial" w:cs="Arial"/>
          <w:sz w:val="28"/>
          <w:szCs w:val="28"/>
        </w:rPr>
        <w:t xml:space="preserve"> </w:t>
      </w:r>
      <w:r w:rsidR="00EE43F3" w:rsidRPr="00815109">
        <w:rPr>
          <w:rFonts w:ascii="Arial" w:hAnsi="Arial" w:cs="Arial"/>
          <w:sz w:val="28"/>
          <w:szCs w:val="28"/>
        </w:rPr>
        <w:t>8 000,00 zł</w:t>
      </w:r>
    </w:p>
    <w:p w14:paraId="61BD664C" w14:textId="62C66A60" w:rsidR="005139C5" w:rsidRPr="00815109" w:rsidRDefault="005139C5" w:rsidP="00601802">
      <w:pPr>
        <w:pStyle w:val="Akapitzlist"/>
        <w:numPr>
          <w:ilvl w:val="0"/>
          <w:numId w:val="66"/>
        </w:numPr>
        <w:spacing w:after="0" w:line="240" w:lineRule="auto"/>
        <w:rPr>
          <w:rFonts w:ascii="Arial" w:hAnsi="Arial" w:cs="Arial"/>
          <w:sz w:val="28"/>
          <w:szCs w:val="28"/>
        </w:rPr>
      </w:pPr>
      <w:r w:rsidRPr="00815109">
        <w:rPr>
          <w:rFonts w:ascii="Arial" w:hAnsi="Arial" w:cs="Arial"/>
          <w:sz w:val="28"/>
          <w:szCs w:val="28"/>
        </w:rPr>
        <w:t xml:space="preserve">Stowarzyszenie </w:t>
      </w:r>
      <w:proofErr w:type="spellStart"/>
      <w:r w:rsidRPr="00815109">
        <w:rPr>
          <w:rFonts w:ascii="Arial" w:hAnsi="Arial" w:cs="Arial"/>
          <w:sz w:val="28"/>
          <w:szCs w:val="28"/>
        </w:rPr>
        <w:t>Edukacyjno</w:t>
      </w:r>
      <w:proofErr w:type="spellEnd"/>
      <w:r w:rsidRPr="00815109">
        <w:rPr>
          <w:rFonts w:ascii="Arial" w:hAnsi="Arial" w:cs="Arial"/>
          <w:sz w:val="28"/>
          <w:szCs w:val="28"/>
        </w:rPr>
        <w:t xml:space="preserve"> – Artystyczne VLADISLAVIA</w:t>
      </w:r>
      <w:r w:rsidR="005C0910" w:rsidRPr="00815109">
        <w:rPr>
          <w:rFonts w:ascii="Arial" w:hAnsi="Arial" w:cs="Arial"/>
          <w:sz w:val="28"/>
          <w:szCs w:val="28"/>
        </w:rPr>
        <w:t xml:space="preserve"> – 8 000,00</w:t>
      </w:r>
      <w:r w:rsidR="00606AAF" w:rsidRPr="00815109">
        <w:rPr>
          <w:rFonts w:ascii="Arial" w:hAnsi="Arial" w:cs="Arial"/>
          <w:sz w:val="28"/>
          <w:szCs w:val="28"/>
        </w:rPr>
        <w:t xml:space="preserve"> zł</w:t>
      </w:r>
    </w:p>
    <w:p w14:paraId="275213A2" w14:textId="4B389FF3" w:rsidR="00EE43F3" w:rsidRPr="00815109" w:rsidRDefault="005C0910" w:rsidP="00601802">
      <w:pPr>
        <w:pStyle w:val="Akapitzlist"/>
        <w:numPr>
          <w:ilvl w:val="0"/>
          <w:numId w:val="66"/>
        </w:numPr>
        <w:suppressAutoHyphens/>
        <w:spacing w:after="0" w:line="240" w:lineRule="auto"/>
        <w:rPr>
          <w:rFonts w:ascii="Arial" w:hAnsi="Arial" w:cs="Arial"/>
          <w:sz w:val="28"/>
          <w:szCs w:val="28"/>
        </w:rPr>
      </w:pPr>
      <w:r w:rsidRPr="00815109">
        <w:rPr>
          <w:rFonts w:ascii="Arial" w:hAnsi="Arial" w:cs="Arial"/>
          <w:sz w:val="28"/>
          <w:szCs w:val="28"/>
        </w:rPr>
        <w:t>Klub Seniora „</w:t>
      </w:r>
      <w:proofErr w:type="spellStart"/>
      <w:r w:rsidRPr="00815109">
        <w:rPr>
          <w:rFonts w:ascii="Arial" w:hAnsi="Arial" w:cs="Arial"/>
          <w:sz w:val="28"/>
          <w:szCs w:val="28"/>
        </w:rPr>
        <w:t>Łęgowianie</w:t>
      </w:r>
      <w:proofErr w:type="spellEnd"/>
      <w:r w:rsidRPr="00815109">
        <w:rPr>
          <w:rFonts w:ascii="Arial" w:hAnsi="Arial" w:cs="Arial"/>
          <w:sz w:val="28"/>
          <w:szCs w:val="28"/>
        </w:rPr>
        <w:t>” – 6 000,00</w:t>
      </w:r>
      <w:r w:rsidR="00606AAF" w:rsidRPr="00815109">
        <w:rPr>
          <w:rFonts w:ascii="Arial" w:hAnsi="Arial" w:cs="Arial"/>
          <w:sz w:val="28"/>
          <w:szCs w:val="28"/>
        </w:rPr>
        <w:t xml:space="preserve"> zł</w:t>
      </w:r>
    </w:p>
    <w:p w14:paraId="04C75807" w14:textId="4D56F016" w:rsidR="00FF5B9C" w:rsidRPr="00815109" w:rsidRDefault="00FF5B9C" w:rsidP="00601802">
      <w:pPr>
        <w:pStyle w:val="Akapitzlist"/>
        <w:numPr>
          <w:ilvl w:val="0"/>
          <w:numId w:val="66"/>
        </w:numPr>
        <w:suppressAutoHyphens/>
        <w:spacing w:after="0" w:line="240" w:lineRule="auto"/>
        <w:rPr>
          <w:rFonts w:ascii="Arial" w:hAnsi="Arial" w:cs="Arial"/>
          <w:sz w:val="28"/>
          <w:szCs w:val="28"/>
        </w:rPr>
      </w:pPr>
      <w:r w:rsidRPr="00815109">
        <w:rPr>
          <w:rFonts w:ascii="Arial" w:hAnsi="Arial" w:cs="Arial"/>
          <w:sz w:val="28"/>
          <w:szCs w:val="28"/>
        </w:rPr>
        <w:t xml:space="preserve">Stowarzyszenie Aktywne Kujawy </w:t>
      </w:r>
      <w:r w:rsidR="00606AAF" w:rsidRPr="00815109">
        <w:rPr>
          <w:rFonts w:ascii="Arial" w:hAnsi="Arial" w:cs="Arial"/>
          <w:sz w:val="28"/>
          <w:szCs w:val="28"/>
        </w:rPr>
        <w:t>–</w:t>
      </w:r>
      <w:r w:rsidRPr="00815109">
        <w:rPr>
          <w:rFonts w:ascii="Arial" w:hAnsi="Arial" w:cs="Arial"/>
          <w:sz w:val="28"/>
          <w:szCs w:val="28"/>
        </w:rPr>
        <w:t xml:space="preserve"> </w:t>
      </w:r>
      <w:r w:rsidR="00606AAF" w:rsidRPr="00815109">
        <w:rPr>
          <w:rFonts w:ascii="Arial" w:hAnsi="Arial" w:cs="Arial"/>
          <w:sz w:val="28"/>
          <w:szCs w:val="28"/>
        </w:rPr>
        <w:t>5 000,00 zł</w:t>
      </w:r>
    </w:p>
    <w:p w14:paraId="5355552C" w14:textId="1D6F8579" w:rsidR="00606AAF" w:rsidRPr="00815109" w:rsidRDefault="00606AAF" w:rsidP="00601802">
      <w:pPr>
        <w:pStyle w:val="Akapitzlist"/>
        <w:numPr>
          <w:ilvl w:val="0"/>
          <w:numId w:val="66"/>
        </w:numPr>
        <w:suppressAutoHyphens/>
        <w:spacing w:after="0" w:line="240" w:lineRule="auto"/>
        <w:rPr>
          <w:rFonts w:ascii="Arial" w:hAnsi="Arial" w:cs="Arial"/>
          <w:sz w:val="28"/>
          <w:szCs w:val="28"/>
        </w:rPr>
      </w:pPr>
      <w:r w:rsidRPr="00815109">
        <w:rPr>
          <w:rFonts w:ascii="Arial" w:hAnsi="Arial" w:cs="Arial"/>
          <w:sz w:val="28"/>
          <w:szCs w:val="28"/>
        </w:rPr>
        <w:t>Klub Seniora „Senior Kujawy” – 1 500,00 zł</w:t>
      </w:r>
    </w:p>
    <w:p w14:paraId="4DC50DAC" w14:textId="3E403C40" w:rsidR="00ED234B" w:rsidRPr="00815109" w:rsidRDefault="00ED234B" w:rsidP="00815109">
      <w:pPr>
        <w:suppressAutoHyphens/>
        <w:spacing w:after="0" w:line="240" w:lineRule="auto"/>
        <w:rPr>
          <w:rFonts w:ascii="Arial" w:hAnsi="Arial" w:cs="Arial"/>
          <w:sz w:val="28"/>
          <w:szCs w:val="28"/>
        </w:rPr>
      </w:pPr>
      <w:r w:rsidRPr="00815109">
        <w:rPr>
          <w:rFonts w:ascii="Arial" w:hAnsi="Arial" w:cs="Arial"/>
          <w:sz w:val="28"/>
          <w:szCs w:val="28"/>
        </w:rPr>
        <w:t>W ramach konkursu ofert nr 3:</w:t>
      </w:r>
    </w:p>
    <w:p w14:paraId="6143554E" w14:textId="0DBE3B2B" w:rsidR="00ED234B" w:rsidRPr="00815109" w:rsidRDefault="00ED234B" w:rsidP="00601802">
      <w:pPr>
        <w:pStyle w:val="Akapitzlist"/>
        <w:numPr>
          <w:ilvl w:val="0"/>
          <w:numId w:val="67"/>
        </w:numPr>
        <w:suppressAutoHyphens/>
        <w:spacing w:after="0" w:line="240" w:lineRule="auto"/>
        <w:rPr>
          <w:rFonts w:ascii="Arial" w:hAnsi="Arial" w:cs="Arial"/>
          <w:sz w:val="28"/>
          <w:szCs w:val="28"/>
        </w:rPr>
      </w:pPr>
      <w:r w:rsidRPr="00815109">
        <w:rPr>
          <w:rFonts w:ascii="Arial" w:hAnsi="Arial" w:cs="Arial"/>
          <w:sz w:val="28"/>
          <w:szCs w:val="28"/>
        </w:rPr>
        <w:t xml:space="preserve">STOWARZYSZENIE NA RZECZ WSPIERANIA TWÓRCZOŚCI </w:t>
      </w:r>
      <w:r w:rsidR="006E092A" w:rsidRPr="00815109">
        <w:rPr>
          <w:rFonts w:ascii="Arial" w:hAnsi="Arial" w:cs="Arial"/>
          <w:sz w:val="28"/>
          <w:szCs w:val="28"/>
        </w:rPr>
        <w:t xml:space="preserve">                               </w:t>
      </w:r>
      <w:r w:rsidRPr="00815109">
        <w:rPr>
          <w:rFonts w:ascii="Arial" w:hAnsi="Arial" w:cs="Arial"/>
          <w:sz w:val="28"/>
          <w:szCs w:val="28"/>
        </w:rPr>
        <w:t>I PROMOCJI AKTYWNOŚCI "VOICE OF ART" – 2 500,00 zł</w:t>
      </w:r>
    </w:p>
    <w:p w14:paraId="06EA9836" w14:textId="1F7CBF44" w:rsidR="00ED234B" w:rsidRPr="00815109" w:rsidRDefault="00EC0588" w:rsidP="00601802">
      <w:pPr>
        <w:pStyle w:val="Akapitzlist"/>
        <w:numPr>
          <w:ilvl w:val="0"/>
          <w:numId w:val="67"/>
        </w:numPr>
        <w:suppressAutoHyphens/>
        <w:spacing w:after="0" w:line="240" w:lineRule="auto"/>
        <w:rPr>
          <w:rFonts w:ascii="Arial" w:hAnsi="Arial" w:cs="Arial"/>
          <w:sz w:val="28"/>
          <w:szCs w:val="28"/>
        </w:rPr>
      </w:pPr>
      <w:r w:rsidRPr="00815109">
        <w:rPr>
          <w:rFonts w:ascii="Arial" w:hAnsi="Arial" w:cs="Arial"/>
          <w:sz w:val="28"/>
          <w:szCs w:val="28"/>
        </w:rPr>
        <w:t>Fundacja Ładowarka – 7 000,00 zł</w:t>
      </w:r>
    </w:p>
    <w:p w14:paraId="34009686" w14:textId="46097C1D" w:rsidR="00EC0588" w:rsidRPr="00815109" w:rsidRDefault="00EC0588" w:rsidP="00601802">
      <w:pPr>
        <w:pStyle w:val="Akapitzlist"/>
        <w:numPr>
          <w:ilvl w:val="0"/>
          <w:numId w:val="67"/>
        </w:numPr>
        <w:suppressAutoHyphens/>
        <w:spacing w:after="0" w:line="240" w:lineRule="auto"/>
        <w:rPr>
          <w:rFonts w:ascii="Arial" w:hAnsi="Arial" w:cs="Arial"/>
          <w:sz w:val="28"/>
          <w:szCs w:val="28"/>
        </w:rPr>
      </w:pPr>
      <w:r w:rsidRPr="00815109">
        <w:rPr>
          <w:rFonts w:ascii="Arial" w:hAnsi="Arial" w:cs="Arial"/>
          <w:sz w:val="28"/>
          <w:szCs w:val="28"/>
        </w:rPr>
        <w:t>FUNDACJA INVICTA ART FOUNDATION W WĘGLEWIE – 6 000,00 zł</w:t>
      </w:r>
    </w:p>
    <w:p w14:paraId="01C74367" w14:textId="46C7DE74" w:rsidR="00EC0588" w:rsidRPr="00815109" w:rsidRDefault="00EC0588" w:rsidP="00601802">
      <w:pPr>
        <w:pStyle w:val="Akapitzlist"/>
        <w:numPr>
          <w:ilvl w:val="0"/>
          <w:numId w:val="67"/>
        </w:numPr>
        <w:suppressAutoHyphens/>
        <w:spacing w:after="0" w:line="240" w:lineRule="auto"/>
        <w:rPr>
          <w:rFonts w:ascii="Arial" w:hAnsi="Arial" w:cs="Arial"/>
          <w:sz w:val="28"/>
          <w:szCs w:val="28"/>
        </w:rPr>
      </w:pPr>
      <w:r w:rsidRPr="00815109">
        <w:rPr>
          <w:rFonts w:ascii="Arial" w:hAnsi="Arial" w:cs="Arial"/>
          <w:sz w:val="28"/>
          <w:szCs w:val="28"/>
        </w:rPr>
        <w:t xml:space="preserve">Stowarzyszenie Operetka Wrocławska </w:t>
      </w:r>
      <w:r w:rsidR="000019A7" w:rsidRPr="00815109">
        <w:rPr>
          <w:rFonts w:ascii="Arial" w:hAnsi="Arial" w:cs="Arial"/>
          <w:sz w:val="28"/>
          <w:szCs w:val="28"/>
        </w:rPr>
        <w:t>–</w:t>
      </w:r>
      <w:r w:rsidRPr="00815109">
        <w:rPr>
          <w:rFonts w:ascii="Arial" w:hAnsi="Arial" w:cs="Arial"/>
          <w:sz w:val="28"/>
          <w:szCs w:val="28"/>
        </w:rPr>
        <w:t xml:space="preserve"> </w:t>
      </w:r>
      <w:r w:rsidR="000019A7" w:rsidRPr="00815109">
        <w:rPr>
          <w:rFonts w:ascii="Arial" w:hAnsi="Arial" w:cs="Arial"/>
          <w:sz w:val="28"/>
          <w:szCs w:val="28"/>
        </w:rPr>
        <w:t>5 000,00 zł</w:t>
      </w:r>
    </w:p>
    <w:p w14:paraId="257101C5" w14:textId="6896F987" w:rsidR="000019A7" w:rsidRPr="00815109" w:rsidRDefault="000019A7" w:rsidP="00601802">
      <w:pPr>
        <w:pStyle w:val="Akapitzlist"/>
        <w:numPr>
          <w:ilvl w:val="0"/>
          <w:numId w:val="67"/>
        </w:numPr>
        <w:suppressAutoHyphens/>
        <w:spacing w:after="0" w:line="240" w:lineRule="auto"/>
        <w:rPr>
          <w:rFonts w:ascii="Arial" w:hAnsi="Arial" w:cs="Arial"/>
          <w:sz w:val="28"/>
          <w:szCs w:val="28"/>
        </w:rPr>
      </w:pPr>
      <w:r w:rsidRPr="00815109">
        <w:rPr>
          <w:rFonts w:ascii="Arial" w:hAnsi="Arial" w:cs="Arial"/>
          <w:sz w:val="28"/>
          <w:szCs w:val="28"/>
        </w:rPr>
        <w:t xml:space="preserve">Fundacja Ars </w:t>
      </w:r>
      <w:proofErr w:type="spellStart"/>
      <w:r w:rsidRPr="00815109">
        <w:rPr>
          <w:rFonts w:ascii="Arial" w:hAnsi="Arial" w:cs="Arial"/>
          <w:sz w:val="28"/>
          <w:szCs w:val="28"/>
        </w:rPr>
        <w:t>Chori</w:t>
      </w:r>
      <w:proofErr w:type="spellEnd"/>
      <w:r w:rsidRPr="00815109">
        <w:rPr>
          <w:rFonts w:ascii="Arial" w:hAnsi="Arial" w:cs="Arial"/>
          <w:sz w:val="28"/>
          <w:szCs w:val="28"/>
        </w:rPr>
        <w:t xml:space="preserve"> – 5 000,00 zł</w:t>
      </w:r>
    </w:p>
    <w:p w14:paraId="0B08D017" w14:textId="1C254EE8" w:rsidR="000019A7" w:rsidRPr="00815109" w:rsidRDefault="000019A7" w:rsidP="00601802">
      <w:pPr>
        <w:pStyle w:val="Akapitzlist"/>
        <w:numPr>
          <w:ilvl w:val="0"/>
          <w:numId w:val="67"/>
        </w:numPr>
        <w:suppressAutoHyphens/>
        <w:spacing w:after="0" w:line="240" w:lineRule="auto"/>
        <w:rPr>
          <w:rFonts w:ascii="Arial" w:hAnsi="Arial" w:cs="Arial"/>
          <w:sz w:val="28"/>
          <w:szCs w:val="28"/>
        </w:rPr>
      </w:pPr>
      <w:proofErr w:type="spellStart"/>
      <w:r w:rsidRPr="00815109">
        <w:rPr>
          <w:rFonts w:ascii="Arial" w:hAnsi="Arial" w:cs="Arial"/>
          <w:sz w:val="28"/>
          <w:szCs w:val="28"/>
        </w:rPr>
        <w:t>Freshland</w:t>
      </w:r>
      <w:proofErr w:type="spellEnd"/>
      <w:r w:rsidRPr="00815109">
        <w:rPr>
          <w:rFonts w:ascii="Arial" w:hAnsi="Arial" w:cs="Arial"/>
          <w:sz w:val="28"/>
          <w:szCs w:val="28"/>
        </w:rPr>
        <w:t xml:space="preserve"> </w:t>
      </w:r>
      <w:proofErr w:type="spellStart"/>
      <w:r w:rsidRPr="00815109">
        <w:rPr>
          <w:rFonts w:ascii="Arial" w:hAnsi="Arial" w:cs="Arial"/>
          <w:sz w:val="28"/>
          <w:szCs w:val="28"/>
        </w:rPr>
        <w:t>Events</w:t>
      </w:r>
      <w:proofErr w:type="spellEnd"/>
      <w:r w:rsidRPr="00815109">
        <w:rPr>
          <w:rFonts w:ascii="Arial" w:hAnsi="Arial" w:cs="Arial"/>
          <w:sz w:val="28"/>
          <w:szCs w:val="28"/>
        </w:rPr>
        <w:t xml:space="preserve"> </w:t>
      </w:r>
      <w:r w:rsidR="001A4A26" w:rsidRPr="00815109">
        <w:rPr>
          <w:rFonts w:ascii="Arial" w:hAnsi="Arial" w:cs="Arial"/>
          <w:sz w:val="28"/>
          <w:szCs w:val="28"/>
        </w:rPr>
        <w:t>–</w:t>
      </w:r>
      <w:r w:rsidRPr="00815109">
        <w:rPr>
          <w:rFonts w:ascii="Arial" w:hAnsi="Arial" w:cs="Arial"/>
          <w:sz w:val="28"/>
          <w:szCs w:val="28"/>
        </w:rPr>
        <w:t xml:space="preserve"> </w:t>
      </w:r>
      <w:r w:rsidR="001A4A26" w:rsidRPr="00815109">
        <w:rPr>
          <w:rFonts w:ascii="Arial" w:hAnsi="Arial" w:cs="Arial"/>
          <w:sz w:val="28"/>
          <w:szCs w:val="28"/>
        </w:rPr>
        <w:t>10 000,00 zł</w:t>
      </w:r>
    </w:p>
    <w:p w14:paraId="1CC7AE70" w14:textId="23AEA4FF" w:rsidR="001A4A26" w:rsidRPr="00815109" w:rsidRDefault="001A4A26" w:rsidP="00601802">
      <w:pPr>
        <w:pStyle w:val="Akapitzlist"/>
        <w:numPr>
          <w:ilvl w:val="0"/>
          <w:numId w:val="67"/>
        </w:numPr>
        <w:suppressAutoHyphens/>
        <w:spacing w:after="0" w:line="240" w:lineRule="auto"/>
        <w:rPr>
          <w:rFonts w:ascii="Arial" w:hAnsi="Arial" w:cs="Arial"/>
          <w:sz w:val="28"/>
          <w:szCs w:val="28"/>
        </w:rPr>
      </w:pPr>
      <w:r w:rsidRPr="00815109">
        <w:rPr>
          <w:rFonts w:ascii="Arial" w:hAnsi="Arial" w:cs="Arial"/>
          <w:sz w:val="28"/>
          <w:szCs w:val="28"/>
        </w:rPr>
        <w:t>FUNDACJA WSPIERAJĄCA ROZWÓJ KULTURY "AULOS" – 5 000,00 zł</w:t>
      </w:r>
    </w:p>
    <w:p w14:paraId="3D64AA43" w14:textId="6C64AF03" w:rsidR="001A4A26" w:rsidRPr="00815109" w:rsidRDefault="001A4A26" w:rsidP="00601802">
      <w:pPr>
        <w:pStyle w:val="Akapitzlist"/>
        <w:numPr>
          <w:ilvl w:val="0"/>
          <w:numId w:val="67"/>
        </w:numPr>
        <w:suppressAutoHyphens/>
        <w:spacing w:after="0" w:line="240" w:lineRule="auto"/>
        <w:rPr>
          <w:rFonts w:ascii="Arial" w:hAnsi="Arial" w:cs="Arial"/>
          <w:sz w:val="28"/>
          <w:szCs w:val="28"/>
        </w:rPr>
      </w:pPr>
      <w:r w:rsidRPr="00815109">
        <w:rPr>
          <w:rFonts w:ascii="Arial" w:hAnsi="Arial" w:cs="Arial"/>
          <w:sz w:val="28"/>
          <w:szCs w:val="28"/>
        </w:rPr>
        <w:t xml:space="preserve">Fundacja We </w:t>
      </w:r>
      <w:proofErr w:type="spellStart"/>
      <w:r w:rsidRPr="00815109">
        <w:rPr>
          <w:rFonts w:ascii="Arial" w:hAnsi="Arial" w:cs="Arial"/>
          <w:sz w:val="28"/>
          <w:szCs w:val="28"/>
        </w:rPr>
        <w:t>are</w:t>
      </w:r>
      <w:proofErr w:type="spellEnd"/>
      <w:r w:rsidRPr="00815109">
        <w:rPr>
          <w:rFonts w:ascii="Arial" w:hAnsi="Arial" w:cs="Arial"/>
          <w:sz w:val="28"/>
          <w:szCs w:val="28"/>
        </w:rPr>
        <w:t xml:space="preserve"> for U – 15 000,00 zł</w:t>
      </w:r>
    </w:p>
    <w:p w14:paraId="282C8472" w14:textId="77777777" w:rsidR="001A4A26" w:rsidRPr="00815109" w:rsidRDefault="001A4A26" w:rsidP="00815109">
      <w:pPr>
        <w:suppressAutoHyphens/>
        <w:spacing w:after="0" w:line="240" w:lineRule="auto"/>
        <w:rPr>
          <w:rFonts w:ascii="Arial" w:hAnsi="Arial" w:cs="Arial"/>
          <w:sz w:val="28"/>
          <w:szCs w:val="28"/>
        </w:rPr>
      </w:pPr>
    </w:p>
    <w:p w14:paraId="102288BB" w14:textId="49785516" w:rsidR="0003172E" w:rsidRPr="00815109" w:rsidRDefault="0003172E" w:rsidP="00815109">
      <w:pPr>
        <w:suppressAutoHyphens/>
        <w:spacing w:after="0" w:line="240" w:lineRule="auto"/>
        <w:rPr>
          <w:rFonts w:ascii="Arial" w:eastAsia="Calibri" w:hAnsi="Arial" w:cs="Arial"/>
          <w:sz w:val="28"/>
          <w:szCs w:val="28"/>
        </w:rPr>
      </w:pPr>
    </w:p>
    <w:p w14:paraId="17E43498" w14:textId="557B3F44" w:rsidR="0003172E" w:rsidRPr="00815109" w:rsidRDefault="0003172E" w:rsidP="00815109">
      <w:pPr>
        <w:suppressAutoHyphens/>
        <w:spacing w:after="0" w:line="240" w:lineRule="auto"/>
        <w:rPr>
          <w:rFonts w:ascii="Arial" w:eastAsia="Calibri" w:hAnsi="Arial" w:cs="Arial"/>
          <w:b/>
          <w:bCs/>
          <w:sz w:val="28"/>
          <w:szCs w:val="28"/>
        </w:rPr>
      </w:pPr>
      <w:r w:rsidRPr="00815109">
        <w:rPr>
          <w:rFonts w:ascii="Arial" w:eastAsia="Calibri" w:hAnsi="Arial" w:cs="Arial"/>
          <w:b/>
          <w:bCs/>
          <w:sz w:val="28"/>
          <w:szCs w:val="28"/>
        </w:rPr>
        <w:t>Gminny Program Rewitalizacji Miasta Włocławek na lata 2018–2028. Uchwała Nr XLVI/91/2018 Rady Miasta Włocławek z dnia 17 lipca 2018 r.</w:t>
      </w:r>
    </w:p>
    <w:p w14:paraId="28C269B6" w14:textId="04223740" w:rsidR="0003172E" w:rsidRPr="00815109" w:rsidRDefault="0003172E"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Dotacje celowe z budżetu na finansowanie lub dofinansowanie zadań zleconych do realizacji  stowarzyszeniom / fundacjom</w:t>
      </w:r>
      <w:r w:rsidR="00BD2ECF" w:rsidRPr="00815109">
        <w:rPr>
          <w:rFonts w:ascii="Arial" w:eastAsia="Calibri" w:hAnsi="Arial" w:cs="Arial"/>
          <w:sz w:val="28"/>
          <w:szCs w:val="28"/>
        </w:rPr>
        <w:t>:</w:t>
      </w:r>
    </w:p>
    <w:p w14:paraId="24CAC8F2" w14:textId="0AC6536F" w:rsidR="00DB3B77" w:rsidRPr="00815109" w:rsidRDefault="00DA38A3" w:rsidP="00601802">
      <w:pPr>
        <w:pStyle w:val="Akapitzlist"/>
        <w:numPr>
          <w:ilvl w:val="0"/>
          <w:numId w:val="68"/>
        </w:numPr>
        <w:spacing w:after="0" w:line="240" w:lineRule="auto"/>
        <w:rPr>
          <w:rFonts w:ascii="Arial" w:hAnsi="Arial" w:cs="Arial"/>
          <w:sz w:val="28"/>
          <w:szCs w:val="28"/>
        </w:rPr>
      </w:pPr>
      <w:r w:rsidRPr="00815109">
        <w:rPr>
          <w:rFonts w:ascii="Arial" w:hAnsi="Arial" w:cs="Arial"/>
          <w:sz w:val="28"/>
          <w:szCs w:val="28"/>
        </w:rPr>
        <w:t>Zadanie nr 3  pn. „Wakacyjne Animacje Kulturalne” - organizacja bezpłatnych zajęć/ działań kulturalnych dla dzieci i młodzieży w otwartej przestrzeni miejskiej Śródmieścia w okresie letnich wakacji (ze szczególnym uwzględnieniem dzieci i młodzieży z obszaru rewitalizacji</w:t>
      </w:r>
    </w:p>
    <w:p w14:paraId="691F39D9" w14:textId="7D1140CF" w:rsidR="00BD2ECF" w:rsidRPr="00815109" w:rsidRDefault="00DA38A3" w:rsidP="00815109">
      <w:pPr>
        <w:pStyle w:val="Akapitzlist"/>
        <w:spacing w:after="0" w:line="240" w:lineRule="auto"/>
        <w:rPr>
          <w:rFonts w:ascii="Arial" w:hAnsi="Arial" w:cs="Arial"/>
          <w:i/>
          <w:iCs/>
          <w:sz w:val="28"/>
          <w:szCs w:val="28"/>
        </w:rPr>
      </w:pPr>
      <w:r w:rsidRPr="00815109">
        <w:rPr>
          <w:rFonts w:ascii="Arial" w:hAnsi="Arial" w:cs="Arial"/>
          <w:i/>
          <w:iCs/>
          <w:sz w:val="28"/>
          <w:szCs w:val="28"/>
        </w:rPr>
        <w:t xml:space="preserve">Stowarzyszenie Akademia Rozwoju Twórczości i Kreatywności </w:t>
      </w:r>
      <w:r w:rsidR="00DA7495" w:rsidRPr="00815109">
        <w:rPr>
          <w:rFonts w:ascii="Arial" w:hAnsi="Arial" w:cs="Arial"/>
          <w:i/>
          <w:iCs/>
          <w:sz w:val="28"/>
          <w:szCs w:val="28"/>
        </w:rPr>
        <w:t>–</w:t>
      </w:r>
      <w:r w:rsidRPr="00815109">
        <w:rPr>
          <w:rFonts w:ascii="Arial" w:hAnsi="Arial" w:cs="Arial"/>
          <w:i/>
          <w:iCs/>
          <w:sz w:val="28"/>
          <w:szCs w:val="28"/>
        </w:rPr>
        <w:t xml:space="preserve"> </w:t>
      </w:r>
      <w:r w:rsidR="00DA7495" w:rsidRPr="00815109">
        <w:rPr>
          <w:rFonts w:ascii="Arial" w:hAnsi="Arial" w:cs="Arial"/>
          <w:i/>
          <w:iCs/>
          <w:sz w:val="28"/>
          <w:szCs w:val="28"/>
        </w:rPr>
        <w:t>10 000,00 zł</w:t>
      </w:r>
    </w:p>
    <w:p w14:paraId="14B30B5E" w14:textId="20A3F008" w:rsidR="00DB3B77" w:rsidRPr="00815109" w:rsidRDefault="00DB3B77" w:rsidP="00601802">
      <w:pPr>
        <w:pStyle w:val="Akapitzlist"/>
        <w:numPr>
          <w:ilvl w:val="0"/>
          <w:numId w:val="68"/>
        </w:numPr>
        <w:spacing w:after="0" w:line="240" w:lineRule="auto"/>
        <w:rPr>
          <w:rFonts w:ascii="Arial" w:hAnsi="Arial" w:cs="Arial"/>
          <w:sz w:val="28"/>
          <w:szCs w:val="28"/>
        </w:rPr>
      </w:pPr>
      <w:r w:rsidRPr="00815109">
        <w:rPr>
          <w:rFonts w:ascii="Arial" w:hAnsi="Arial" w:cs="Arial"/>
          <w:sz w:val="28"/>
          <w:szCs w:val="28"/>
        </w:rPr>
        <w:t>Zadanie nr 4 pn. „Imprezy integracyjne” - organizacja bezpłatnych kameralnych imprez w otwartej przestrzeni miejskiej Śródmieścia- obszar rewitalizacji</w:t>
      </w:r>
    </w:p>
    <w:p w14:paraId="38156314" w14:textId="5950D22F" w:rsidR="00114F67" w:rsidRPr="00815109" w:rsidRDefault="00114F67" w:rsidP="00815109">
      <w:pPr>
        <w:pStyle w:val="Akapitzlist"/>
        <w:spacing w:after="0" w:line="240" w:lineRule="auto"/>
        <w:rPr>
          <w:rFonts w:ascii="Arial" w:hAnsi="Arial" w:cs="Arial"/>
          <w:sz w:val="28"/>
          <w:szCs w:val="28"/>
        </w:rPr>
      </w:pPr>
      <w:r w:rsidRPr="00815109">
        <w:rPr>
          <w:rFonts w:ascii="Arial" w:hAnsi="Arial" w:cs="Arial"/>
          <w:sz w:val="28"/>
          <w:szCs w:val="28"/>
        </w:rPr>
        <w:t xml:space="preserve">Fundacja </w:t>
      </w:r>
      <w:proofErr w:type="spellStart"/>
      <w:r w:rsidRPr="00815109">
        <w:rPr>
          <w:rFonts w:ascii="Arial" w:hAnsi="Arial" w:cs="Arial"/>
          <w:sz w:val="28"/>
          <w:szCs w:val="28"/>
        </w:rPr>
        <w:t>Ari</w:t>
      </w:r>
      <w:proofErr w:type="spellEnd"/>
      <w:r w:rsidRPr="00815109">
        <w:rPr>
          <w:rFonts w:ascii="Arial" w:hAnsi="Arial" w:cs="Arial"/>
          <w:sz w:val="28"/>
          <w:szCs w:val="28"/>
        </w:rPr>
        <w:t xml:space="preserve"> </w:t>
      </w:r>
      <w:proofErr w:type="spellStart"/>
      <w:r w:rsidRPr="00815109">
        <w:rPr>
          <w:rFonts w:ascii="Arial" w:hAnsi="Arial" w:cs="Arial"/>
          <w:sz w:val="28"/>
          <w:szCs w:val="28"/>
        </w:rPr>
        <w:t>Ari</w:t>
      </w:r>
      <w:proofErr w:type="spellEnd"/>
      <w:r w:rsidRPr="00815109">
        <w:rPr>
          <w:rFonts w:ascii="Arial" w:hAnsi="Arial" w:cs="Arial"/>
          <w:sz w:val="28"/>
          <w:szCs w:val="28"/>
        </w:rPr>
        <w:t xml:space="preserve"> – 8 000,00 zł</w:t>
      </w:r>
    </w:p>
    <w:p w14:paraId="2297D7FE" w14:textId="70025E33" w:rsidR="00114F67" w:rsidRPr="00815109" w:rsidRDefault="00114F67" w:rsidP="00815109">
      <w:pPr>
        <w:pStyle w:val="Akapitzlist"/>
        <w:spacing w:after="0" w:line="240" w:lineRule="auto"/>
        <w:rPr>
          <w:rFonts w:ascii="Arial" w:hAnsi="Arial" w:cs="Arial"/>
          <w:sz w:val="28"/>
          <w:szCs w:val="28"/>
        </w:rPr>
      </w:pPr>
      <w:proofErr w:type="spellStart"/>
      <w:r w:rsidRPr="00815109">
        <w:rPr>
          <w:rFonts w:ascii="Arial" w:hAnsi="Arial" w:cs="Arial"/>
          <w:sz w:val="28"/>
          <w:szCs w:val="28"/>
        </w:rPr>
        <w:lastRenderedPageBreak/>
        <w:t>Klun</w:t>
      </w:r>
      <w:proofErr w:type="spellEnd"/>
      <w:r w:rsidRPr="00815109">
        <w:rPr>
          <w:rFonts w:ascii="Arial" w:hAnsi="Arial" w:cs="Arial"/>
          <w:sz w:val="28"/>
          <w:szCs w:val="28"/>
        </w:rPr>
        <w:t xml:space="preserve"> Seniora „</w:t>
      </w:r>
      <w:proofErr w:type="spellStart"/>
      <w:r w:rsidRPr="00815109">
        <w:rPr>
          <w:rFonts w:ascii="Arial" w:hAnsi="Arial" w:cs="Arial"/>
          <w:sz w:val="28"/>
          <w:szCs w:val="28"/>
        </w:rPr>
        <w:t>Łęgowianie</w:t>
      </w:r>
      <w:proofErr w:type="spellEnd"/>
      <w:r w:rsidRPr="00815109">
        <w:rPr>
          <w:rFonts w:ascii="Arial" w:hAnsi="Arial" w:cs="Arial"/>
          <w:sz w:val="28"/>
          <w:szCs w:val="28"/>
        </w:rPr>
        <w:t xml:space="preserve">” </w:t>
      </w:r>
      <w:r w:rsidR="002229C3" w:rsidRPr="00815109">
        <w:rPr>
          <w:rFonts w:ascii="Arial" w:hAnsi="Arial" w:cs="Arial"/>
          <w:sz w:val="28"/>
          <w:szCs w:val="28"/>
        </w:rPr>
        <w:t>–</w:t>
      </w:r>
      <w:r w:rsidRPr="00815109">
        <w:rPr>
          <w:rFonts w:ascii="Arial" w:hAnsi="Arial" w:cs="Arial"/>
          <w:sz w:val="28"/>
          <w:szCs w:val="28"/>
        </w:rPr>
        <w:t xml:space="preserve"> </w:t>
      </w:r>
      <w:r w:rsidR="002229C3" w:rsidRPr="00815109">
        <w:rPr>
          <w:rFonts w:ascii="Arial" w:hAnsi="Arial" w:cs="Arial"/>
          <w:sz w:val="28"/>
          <w:szCs w:val="28"/>
        </w:rPr>
        <w:t>6 000,00 zł</w:t>
      </w:r>
    </w:p>
    <w:p w14:paraId="53A72C19" w14:textId="077F886C" w:rsidR="002229C3" w:rsidRPr="00815109" w:rsidRDefault="002229C3" w:rsidP="00601802">
      <w:pPr>
        <w:pStyle w:val="Akapitzlist"/>
        <w:numPr>
          <w:ilvl w:val="0"/>
          <w:numId w:val="68"/>
        </w:numPr>
        <w:spacing w:after="0" w:line="240" w:lineRule="auto"/>
        <w:rPr>
          <w:rFonts w:ascii="Arial" w:hAnsi="Arial" w:cs="Arial"/>
          <w:sz w:val="28"/>
          <w:szCs w:val="28"/>
        </w:rPr>
      </w:pPr>
      <w:r w:rsidRPr="00815109">
        <w:rPr>
          <w:rFonts w:ascii="Arial" w:hAnsi="Arial" w:cs="Arial"/>
          <w:sz w:val="28"/>
          <w:szCs w:val="28"/>
        </w:rPr>
        <w:t>Zadanie nr 5  pn. „Edukacja artystyczna i kulturalna dla dzieci i młodzieży” organizacja</w:t>
      </w:r>
      <w:r w:rsidR="00625211" w:rsidRPr="00815109">
        <w:rPr>
          <w:rFonts w:ascii="Arial" w:hAnsi="Arial" w:cs="Arial"/>
          <w:sz w:val="28"/>
          <w:szCs w:val="28"/>
        </w:rPr>
        <w:t xml:space="preserve">   </w:t>
      </w:r>
      <w:r w:rsidRPr="00815109">
        <w:rPr>
          <w:rFonts w:ascii="Arial" w:hAnsi="Arial" w:cs="Arial"/>
          <w:sz w:val="28"/>
          <w:szCs w:val="28"/>
        </w:rPr>
        <w:t>m.in.: warsztatów, zajęć praktycznych oraz spotkań z twórcami. Realizacja zadania w obszarze Śródmieścia Włocławka- obszar rewitalizacji</w:t>
      </w:r>
    </w:p>
    <w:p w14:paraId="08FAEF07" w14:textId="77777777" w:rsidR="00462A89" w:rsidRPr="00815109" w:rsidRDefault="001D3CD7" w:rsidP="00815109">
      <w:pPr>
        <w:pStyle w:val="Akapitzlist"/>
        <w:spacing w:after="0" w:line="240" w:lineRule="auto"/>
        <w:rPr>
          <w:rFonts w:ascii="Arial" w:hAnsi="Arial" w:cs="Arial"/>
          <w:sz w:val="28"/>
          <w:szCs w:val="28"/>
        </w:rPr>
      </w:pPr>
      <w:r w:rsidRPr="00815109">
        <w:rPr>
          <w:rFonts w:ascii="Arial" w:hAnsi="Arial" w:cs="Arial"/>
          <w:sz w:val="28"/>
          <w:szCs w:val="28"/>
        </w:rPr>
        <w:t>Fundacja Ładowarka – 10 000,00 zł</w:t>
      </w:r>
    </w:p>
    <w:p w14:paraId="0173D617" w14:textId="0B1C5A3A" w:rsidR="00934B94" w:rsidRPr="00815109" w:rsidRDefault="00934B94" w:rsidP="00815109">
      <w:pPr>
        <w:spacing w:after="0" w:line="240" w:lineRule="auto"/>
        <w:rPr>
          <w:rFonts w:ascii="Arial" w:hAnsi="Arial" w:cs="Arial"/>
          <w:sz w:val="28"/>
          <w:szCs w:val="28"/>
        </w:rPr>
      </w:pPr>
    </w:p>
    <w:p w14:paraId="7480EEF4" w14:textId="182CEB69" w:rsidR="00462A89" w:rsidRPr="00815109" w:rsidRDefault="00462A89" w:rsidP="00815109">
      <w:pPr>
        <w:spacing w:after="0" w:line="240" w:lineRule="auto"/>
        <w:rPr>
          <w:rFonts w:ascii="Arial" w:hAnsi="Arial" w:cs="Arial"/>
          <w:b/>
          <w:bCs/>
          <w:sz w:val="28"/>
          <w:szCs w:val="28"/>
        </w:rPr>
      </w:pPr>
      <w:r w:rsidRPr="00815109">
        <w:rPr>
          <w:rFonts w:ascii="Arial" w:hAnsi="Arial" w:cs="Arial"/>
          <w:b/>
          <w:bCs/>
          <w:sz w:val="28"/>
          <w:szCs w:val="28"/>
        </w:rPr>
        <w:t>Uchwały</w:t>
      </w:r>
    </w:p>
    <w:p w14:paraId="505DD99A" w14:textId="3FA223CE" w:rsidR="000E2CC7" w:rsidRPr="00815109" w:rsidRDefault="00CC4DCF" w:rsidP="00815109">
      <w:pPr>
        <w:spacing w:after="0" w:line="240" w:lineRule="auto"/>
        <w:rPr>
          <w:rFonts w:ascii="Arial" w:hAnsi="Arial" w:cs="Arial"/>
          <w:i/>
          <w:iCs/>
          <w:sz w:val="28"/>
          <w:szCs w:val="28"/>
        </w:rPr>
      </w:pPr>
      <w:r w:rsidRPr="00815109">
        <w:rPr>
          <w:rFonts w:ascii="Arial" w:hAnsi="Arial" w:cs="Arial"/>
          <w:i/>
          <w:iCs/>
          <w:sz w:val="28"/>
          <w:szCs w:val="28"/>
        </w:rPr>
        <w:t>Uchwała Nr XLIV/3/2022 Rady Miasta Włocławek z dnia 25 stycznia 2022 roku w sprawie sprostowani</w:t>
      </w:r>
      <w:r w:rsidR="003335A9">
        <w:rPr>
          <w:rFonts w:ascii="Arial" w:hAnsi="Arial" w:cs="Arial"/>
          <w:i/>
          <w:iCs/>
          <w:sz w:val="28"/>
          <w:szCs w:val="28"/>
        </w:rPr>
        <w:t>e</w:t>
      </w:r>
      <w:r w:rsidR="002F2A91" w:rsidRPr="00815109">
        <w:rPr>
          <w:rFonts w:ascii="Arial" w:hAnsi="Arial" w:cs="Arial"/>
          <w:i/>
          <w:iCs/>
          <w:sz w:val="28"/>
          <w:szCs w:val="28"/>
        </w:rPr>
        <w:t xml:space="preserve"> </w:t>
      </w:r>
      <w:r w:rsidRPr="00815109">
        <w:rPr>
          <w:rFonts w:ascii="Arial" w:hAnsi="Arial" w:cs="Arial"/>
          <w:i/>
          <w:iCs/>
          <w:sz w:val="28"/>
          <w:szCs w:val="28"/>
        </w:rPr>
        <w:t xml:space="preserve"> i ujednolicenia pisowni istniejących nazw ulic we Włocławku</w:t>
      </w:r>
    </w:p>
    <w:p w14:paraId="14D76B6B" w14:textId="6C4A8B62" w:rsidR="00934B94" w:rsidRPr="00815109" w:rsidRDefault="00CC4DCF" w:rsidP="00815109">
      <w:pPr>
        <w:spacing w:after="0" w:line="240" w:lineRule="auto"/>
        <w:rPr>
          <w:rFonts w:ascii="Arial" w:hAnsi="Arial" w:cs="Arial"/>
          <w:sz w:val="28"/>
          <w:szCs w:val="28"/>
        </w:rPr>
      </w:pPr>
      <w:r w:rsidRPr="00815109">
        <w:rPr>
          <w:rFonts w:ascii="Arial" w:hAnsi="Arial" w:cs="Arial"/>
          <w:sz w:val="28"/>
          <w:szCs w:val="28"/>
        </w:rPr>
        <w:t xml:space="preserve">Uchwała wprowadziła korektę </w:t>
      </w:r>
      <w:r w:rsidR="000E2CC7" w:rsidRPr="00815109">
        <w:rPr>
          <w:rFonts w:ascii="Arial" w:hAnsi="Arial" w:cs="Arial"/>
          <w:sz w:val="28"/>
          <w:szCs w:val="28"/>
        </w:rPr>
        <w:t>zapisów nazw ulic</w:t>
      </w:r>
      <w:r w:rsidR="001D6C5C" w:rsidRPr="00815109">
        <w:rPr>
          <w:rFonts w:ascii="Arial" w:hAnsi="Arial" w:cs="Arial"/>
          <w:sz w:val="28"/>
          <w:szCs w:val="28"/>
        </w:rPr>
        <w:t xml:space="preserve"> </w:t>
      </w:r>
      <w:r w:rsidR="000E2CC7" w:rsidRPr="00815109">
        <w:rPr>
          <w:rFonts w:ascii="Arial" w:hAnsi="Arial" w:cs="Arial"/>
          <w:sz w:val="28"/>
          <w:szCs w:val="28"/>
        </w:rPr>
        <w:t>poprzez ich sprostowanie na potrzeby Centralnego Rejestru Wyborców.</w:t>
      </w:r>
    </w:p>
    <w:p w14:paraId="295F7DE7" w14:textId="542D28F2" w:rsidR="000E2CC7" w:rsidRPr="00815109" w:rsidRDefault="000E2CC7" w:rsidP="00815109">
      <w:pPr>
        <w:spacing w:after="0" w:line="240" w:lineRule="auto"/>
        <w:rPr>
          <w:rFonts w:ascii="Arial" w:hAnsi="Arial" w:cs="Arial"/>
          <w:sz w:val="28"/>
          <w:szCs w:val="28"/>
        </w:rPr>
      </w:pPr>
    </w:p>
    <w:p w14:paraId="38AD8779" w14:textId="77777777" w:rsidR="0028655E" w:rsidRPr="00815109" w:rsidRDefault="000E2CC7" w:rsidP="00815109">
      <w:pPr>
        <w:suppressAutoHyphens/>
        <w:spacing w:after="0" w:line="240" w:lineRule="auto"/>
        <w:contextualSpacing/>
        <w:rPr>
          <w:rFonts w:ascii="Arial" w:hAnsi="Arial" w:cs="Arial"/>
          <w:i/>
          <w:iCs/>
          <w:sz w:val="28"/>
          <w:szCs w:val="28"/>
        </w:rPr>
      </w:pPr>
      <w:r w:rsidRPr="00815109">
        <w:rPr>
          <w:rFonts w:ascii="Arial" w:hAnsi="Arial" w:cs="Arial"/>
          <w:i/>
          <w:iCs/>
          <w:sz w:val="28"/>
          <w:szCs w:val="28"/>
        </w:rPr>
        <w:t>Uchwała Nr XLV/9/2022 Rady Miasta Włocławek z dnia</w:t>
      </w:r>
      <w:r w:rsidR="0028655E" w:rsidRPr="00815109">
        <w:rPr>
          <w:rFonts w:ascii="Arial" w:hAnsi="Arial" w:cs="Arial"/>
          <w:i/>
          <w:iCs/>
          <w:sz w:val="28"/>
          <w:szCs w:val="28"/>
        </w:rPr>
        <w:t xml:space="preserve"> </w:t>
      </w:r>
      <w:r w:rsidRPr="00815109">
        <w:rPr>
          <w:rFonts w:ascii="Arial" w:hAnsi="Arial" w:cs="Arial"/>
          <w:i/>
          <w:iCs/>
          <w:sz w:val="28"/>
          <w:szCs w:val="28"/>
        </w:rPr>
        <w:t xml:space="preserve">1 marca 2022 roku </w:t>
      </w:r>
      <w:r w:rsidR="0028655E" w:rsidRPr="00815109">
        <w:rPr>
          <w:rFonts w:ascii="Arial" w:hAnsi="Arial" w:cs="Arial"/>
          <w:i/>
          <w:iCs/>
          <w:sz w:val="28"/>
          <w:szCs w:val="28"/>
        </w:rPr>
        <w:t xml:space="preserve">w sprawie ustalenia terminu Dni Włocławka 2022 roku </w:t>
      </w:r>
    </w:p>
    <w:p w14:paraId="746C38D0" w14:textId="5F243322" w:rsidR="00934B94" w:rsidRPr="00815109" w:rsidRDefault="00934B94" w:rsidP="00815109">
      <w:pPr>
        <w:suppressAutoHyphens/>
        <w:spacing w:after="0" w:line="240" w:lineRule="auto"/>
        <w:contextualSpacing/>
        <w:rPr>
          <w:rFonts w:ascii="Arial" w:hAnsi="Arial" w:cs="Arial"/>
          <w:sz w:val="28"/>
          <w:szCs w:val="28"/>
        </w:rPr>
      </w:pPr>
      <w:r w:rsidRPr="00815109">
        <w:rPr>
          <w:rFonts w:ascii="Arial" w:hAnsi="Arial" w:cs="Arial"/>
          <w:sz w:val="28"/>
          <w:szCs w:val="28"/>
        </w:rPr>
        <w:t>Dni Włocławka odbyły się w dniach 25 – 26 czerwca 202</w:t>
      </w:r>
      <w:r w:rsidR="0028655E" w:rsidRPr="00815109">
        <w:rPr>
          <w:rFonts w:ascii="Arial" w:hAnsi="Arial" w:cs="Arial"/>
          <w:sz w:val="28"/>
          <w:szCs w:val="28"/>
        </w:rPr>
        <w:t>2</w:t>
      </w:r>
      <w:r w:rsidRPr="00815109">
        <w:rPr>
          <w:rFonts w:ascii="Arial" w:hAnsi="Arial" w:cs="Arial"/>
          <w:sz w:val="28"/>
          <w:szCs w:val="28"/>
        </w:rPr>
        <w:t xml:space="preserve"> r.</w:t>
      </w:r>
    </w:p>
    <w:p w14:paraId="6A380443" w14:textId="77777777" w:rsidR="00934B94" w:rsidRPr="00815109" w:rsidRDefault="00934B94" w:rsidP="00815109">
      <w:pPr>
        <w:suppressAutoHyphens/>
        <w:spacing w:after="0" w:line="240" w:lineRule="auto"/>
        <w:ind w:left="720"/>
        <w:contextualSpacing/>
        <w:rPr>
          <w:rFonts w:ascii="Arial" w:hAnsi="Arial" w:cs="Arial"/>
          <w:sz w:val="28"/>
          <w:szCs w:val="28"/>
        </w:rPr>
      </w:pPr>
    </w:p>
    <w:p w14:paraId="34C15220" w14:textId="13498AEC" w:rsidR="00DB4D12" w:rsidRPr="00815109" w:rsidRDefault="00B90576" w:rsidP="00815109">
      <w:pPr>
        <w:spacing w:after="0" w:line="240" w:lineRule="auto"/>
        <w:rPr>
          <w:rFonts w:ascii="Arial" w:hAnsi="Arial" w:cs="Arial"/>
          <w:i/>
          <w:iCs/>
          <w:sz w:val="28"/>
          <w:szCs w:val="28"/>
        </w:rPr>
      </w:pPr>
      <w:r w:rsidRPr="00815109">
        <w:rPr>
          <w:rFonts w:ascii="Arial" w:hAnsi="Arial" w:cs="Arial"/>
          <w:i/>
          <w:iCs/>
          <w:sz w:val="28"/>
          <w:szCs w:val="28"/>
        </w:rPr>
        <w:t>Uchwała nr XLV/10/2022 Rady Miasta Włocławek z dnia 1 marca 2022 roku w sprawie ustanowienia</w:t>
      </w:r>
      <w:r w:rsidR="00DA5482" w:rsidRPr="00815109">
        <w:rPr>
          <w:rFonts w:ascii="Arial" w:hAnsi="Arial" w:cs="Arial"/>
          <w:i/>
          <w:iCs/>
          <w:sz w:val="28"/>
          <w:szCs w:val="28"/>
        </w:rPr>
        <w:t xml:space="preserve"> </w:t>
      </w:r>
      <w:r w:rsidRPr="00815109">
        <w:rPr>
          <w:rFonts w:ascii="Arial" w:hAnsi="Arial" w:cs="Arial"/>
          <w:i/>
          <w:iCs/>
          <w:sz w:val="28"/>
          <w:szCs w:val="28"/>
        </w:rPr>
        <w:t>na terenie Gminy Miasto Włocławek roku 2022 Rokiem Profesora Władysława Bartoszewskiego</w:t>
      </w:r>
    </w:p>
    <w:p w14:paraId="41CFACC5" w14:textId="1EE8C807" w:rsidR="00A62212" w:rsidRPr="00815109" w:rsidRDefault="00A62212" w:rsidP="00815109">
      <w:pPr>
        <w:spacing w:after="0" w:line="240" w:lineRule="auto"/>
        <w:rPr>
          <w:rFonts w:ascii="Arial" w:hAnsi="Arial" w:cs="Arial"/>
          <w:i/>
          <w:iCs/>
          <w:sz w:val="28"/>
          <w:szCs w:val="28"/>
        </w:rPr>
      </w:pPr>
      <w:r w:rsidRPr="00815109">
        <w:rPr>
          <w:rFonts w:ascii="Arial" w:hAnsi="Arial" w:cs="Arial"/>
          <w:sz w:val="28"/>
          <w:szCs w:val="28"/>
        </w:rPr>
        <w:t xml:space="preserve">W wyniku realizacji Uchwały </w:t>
      </w:r>
      <w:r w:rsidR="00DE520A" w:rsidRPr="00815109">
        <w:rPr>
          <w:rFonts w:ascii="Arial" w:hAnsi="Arial" w:cs="Arial"/>
          <w:sz w:val="28"/>
          <w:szCs w:val="28"/>
        </w:rPr>
        <w:t xml:space="preserve">w szkołach </w:t>
      </w:r>
      <w:r w:rsidRPr="00815109">
        <w:rPr>
          <w:rFonts w:ascii="Arial" w:hAnsi="Arial" w:cs="Arial"/>
          <w:sz w:val="28"/>
          <w:szCs w:val="28"/>
        </w:rPr>
        <w:t xml:space="preserve">odbyły się pogadanki, lekcje nt. Władysława Bartoszewskiego oraz </w:t>
      </w:r>
      <w:r w:rsidR="00DE520A" w:rsidRPr="00815109">
        <w:rPr>
          <w:rFonts w:ascii="Arial" w:hAnsi="Arial" w:cs="Arial"/>
          <w:sz w:val="28"/>
          <w:szCs w:val="28"/>
        </w:rPr>
        <w:t xml:space="preserve"> zorganizowano </w:t>
      </w:r>
      <w:r w:rsidRPr="00815109">
        <w:rPr>
          <w:rFonts w:ascii="Arial" w:hAnsi="Arial" w:cs="Arial"/>
          <w:sz w:val="28"/>
          <w:szCs w:val="28"/>
        </w:rPr>
        <w:t>wystaw</w:t>
      </w:r>
      <w:r w:rsidR="00DE520A" w:rsidRPr="00815109">
        <w:rPr>
          <w:rFonts w:ascii="Arial" w:hAnsi="Arial" w:cs="Arial"/>
          <w:sz w:val="28"/>
          <w:szCs w:val="28"/>
        </w:rPr>
        <w:t>ę</w:t>
      </w:r>
      <w:r w:rsidRPr="00815109">
        <w:rPr>
          <w:rFonts w:ascii="Arial" w:hAnsi="Arial" w:cs="Arial"/>
          <w:sz w:val="28"/>
          <w:szCs w:val="28"/>
        </w:rPr>
        <w:t xml:space="preserve"> w CK „Browar B.”</w:t>
      </w:r>
    </w:p>
    <w:p w14:paraId="3A8C8D6D" w14:textId="77777777" w:rsidR="00152768" w:rsidRPr="00815109" w:rsidRDefault="00152768" w:rsidP="00815109">
      <w:pPr>
        <w:suppressAutoHyphens/>
        <w:spacing w:after="0" w:line="240" w:lineRule="auto"/>
        <w:rPr>
          <w:rFonts w:ascii="Arial" w:hAnsi="Arial" w:cs="Arial"/>
          <w:sz w:val="28"/>
          <w:szCs w:val="28"/>
        </w:rPr>
      </w:pPr>
    </w:p>
    <w:p w14:paraId="651F7350" w14:textId="4F979B9D" w:rsidR="00DE520A" w:rsidRPr="00815109" w:rsidRDefault="00DE520A" w:rsidP="00815109">
      <w:pPr>
        <w:suppressAutoHyphens/>
        <w:spacing w:after="0" w:line="240" w:lineRule="auto"/>
        <w:rPr>
          <w:rFonts w:ascii="Arial" w:hAnsi="Arial" w:cs="Arial"/>
          <w:i/>
          <w:iCs/>
          <w:sz w:val="28"/>
          <w:szCs w:val="28"/>
        </w:rPr>
      </w:pPr>
      <w:r w:rsidRPr="00815109">
        <w:rPr>
          <w:rFonts w:ascii="Arial" w:hAnsi="Arial" w:cs="Arial"/>
          <w:i/>
          <w:iCs/>
          <w:sz w:val="28"/>
          <w:szCs w:val="28"/>
        </w:rPr>
        <w:t>Uchwała nr XLV/34/2022 Rady Miasta Włocławek z dnia 29 marca 2022 roku</w:t>
      </w:r>
      <w:r w:rsidR="00152768" w:rsidRPr="00815109">
        <w:rPr>
          <w:rFonts w:ascii="Arial" w:hAnsi="Arial" w:cs="Arial"/>
          <w:i/>
          <w:iCs/>
          <w:sz w:val="28"/>
          <w:szCs w:val="28"/>
        </w:rPr>
        <w:t xml:space="preserve"> w sprawie likwidacji i zmiany lokalizacji filii Miejskiej Biblioteki Publicznej im. Zdzisława </w:t>
      </w:r>
      <w:proofErr w:type="spellStart"/>
      <w:r w:rsidR="00152768" w:rsidRPr="00815109">
        <w:rPr>
          <w:rFonts w:ascii="Arial" w:hAnsi="Arial" w:cs="Arial"/>
          <w:i/>
          <w:iCs/>
          <w:sz w:val="28"/>
          <w:szCs w:val="28"/>
        </w:rPr>
        <w:t>Arentowicza</w:t>
      </w:r>
      <w:proofErr w:type="spellEnd"/>
      <w:r w:rsidR="00152768" w:rsidRPr="00815109">
        <w:rPr>
          <w:rFonts w:ascii="Arial" w:hAnsi="Arial" w:cs="Arial"/>
          <w:i/>
          <w:iCs/>
          <w:sz w:val="28"/>
          <w:szCs w:val="28"/>
        </w:rPr>
        <w:t xml:space="preserve"> we Włocławku oraz dokonania zmian w statucie Miejskiej Biblioteki Publicznej im. Zdzisława </w:t>
      </w:r>
      <w:proofErr w:type="spellStart"/>
      <w:r w:rsidR="00152768" w:rsidRPr="00815109">
        <w:rPr>
          <w:rFonts w:ascii="Arial" w:hAnsi="Arial" w:cs="Arial"/>
          <w:i/>
          <w:iCs/>
          <w:sz w:val="28"/>
          <w:szCs w:val="28"/>
        </w:rPr>
        <w:t>Arentowicza</w:t>
      </w:r>
      <w:proofErr w:type="spellEnd"/>
      <w:r w:rsidR="00152768" w:rsidRPr="00815109">
        <w:rPr>
          <w:rFonts w:ascii="Arial" w:hAnsi="Arial" w:cs="Arial"/>
          <w:i/>
          <w:iCs/>
          <w:sz w:val="28"/>
          <w:szCs w:val="28"/>
        </w:rPr>
        <w:t xml:space="preserve"> we Włocławku</w:t>
      </w:r>
    </w:p>
    <w:p w14:paraId="54BA7765" w14:textId="36AB291D" w:rsidR="0003172E" w:rsidRPr="00815109" w:rsidRDefault="00BD7847" w:rsidP="00815109">
      <w:pPr>
        <w:suppressAutoHyphens/>
        <w:spacing w:after="0" w:line="240" w:lineRule="auto"/>
        <w:rPr>
          <w:rFonts w:ascii="Arial" w:eastAsia="Calibri" w:hAnsi="Arial" w:cs="Arial"/>
          <w:sz w:val="28"/>
          <w:szCs w:val="28"/>
        </w:rPr>
      </w:pPr>
      <w:r w:rsidRPr="00815109">
        <w:rPr>
          <w:rFonts w:ascii="Arial" w:eastAsia="Calibri" w:hAnsi="Arial" w:cs="Arial"/>
          <w:sz w:val="28"/>
          <w:szCs w:val="28"/>
        </w:rPr>
        <w:t xml:space="preserve">W drodze Uchwały nastąpiła likwidacja oraz zmiany lokalizacji filii bibliotecznych oraz ogłoszenie zmian w statucie MBP. </w:t>
      </w:r>
    </w:p>
    <w:p w14:paraId="07333ED1" w14:textId="77777777" w:rsidR="00BD7847" w:rsidRPr="00815109" w:rsidRDefault="00BD7847" w:rsidP="00815109">
      <w:pPr>
        <w:suppressAutoHyphens/>
        <w:spacing w:after="0" w:line="240" w:lineRule="auto"/>
        <w:rPr>
          <w:rFonts w:ascii="Arial" w:eastAsia="Calibri" w:hAnsi="Arial" w:cs="Arial"/>
          <w:b/>
          <w:bCs/>
          <w:sz w:val="28"/>
          <w:szCs w:val="28"/>
          <w:u w:val="single"/>
        </w:rPr>
      </w:pPr>
    </w:p>
    <w:p w14:paraId="18674012" w14:textId="391CA4AA" w:rsidR="00F259BB" w:rsidRPr="00815109" w:rsidRDefault="00BD7847" w:rsidP="00815109">
      <w:pPr>
        <w:spacing w:after="0" w:line="240" w:lineRule="auto"/>
        <w:rPr>
          <w:rFonts w:ascii="Arial" w:hAnsi="Arial" w:cs="Arial"/>
          <w:i/>
          <w:iCs/>
          <w:sz w:val="28"/>
          <w:szCs w:val="28"/>
        </w:rPr>
      </w:pPr>
      <w:r w:rsidRPr="00815109">
        <w:rPr>
          <w:rFonts w:ascii="Arial" w:hAnsi="Arial" w:cs="Arial"/>
          <w:i/>
          <w:iCs/>
          <w:sz w:val="28"/>
          <w:szCs w:val="28"/>
        </w:rPr>
        <w:t>Uchwała nr XLVIII/60/2022 Rady Miasta Włocławek z dnia 31 maja 2022 roku</w:t>
      </w:r>
      <w:r w:rsidRPr="00815109">
        <w:rPr>
          <w:rFonts w:ascii="Arial" w:eastAsia="Calibri" w:hAnsi="Arial" w:cs="Arial"/>
          <w:i/>
          <w:iCs/>
          <w:noProof/>
          <w:sz w:val="28"/>
          <w:szCs w:val="28"/>
        </w:rPr>
        <w:t xml:space="preserve"> </w:t>
      </w:r>
      <w:r w:rsidR="00F259BB" w:rsidRPr="00815109">
        <w:rPr>
          <w:rFonts w:ascii="Arial" w:hAnsi="Arial" w:cs="Arial"/>
          <w:i/>
          <w:iCs/>
          <w:sz w:val="28"/>
          <w:szCs w:val="28"/>
        </w:rPr>
        <w:t>w sprawie nadania nazwy ulicy Szosa Brzeska</w:t>
      </w:r>
    </w:p>
    <w:p w14:paraId="3F2184AA" w14:textId="2B704218" w:rsidR="00AD28B6" w:rsidRPr="00815109" w:rsidRDefault="00F259BB" w:rsidP="00815109">
      <w:pPr>
        <w:spacing w:after="0" w:line="240" w:lineRule="auto"/>
        <w:rPr>
          <w:rFonts w:ascii="Arial" w:hAnsi="Arial" w:cs="Arial"/>
          <w:sz w:val="28"/>
          <w:szCs w:val="28"/>
        </w:rPr>
      </w:pPr>
      <w:r w:rsidRPr="00815109">
        <w:rPr>
          <w:rFonts w:ascii="Arial" w:hAnsi="Arial" w:cs="Arial"/>
          <w:sz w:val="28"/>
          <w:szCs w:val="28"/>
        </w:rPr>
        <w:t xml:space="preserve">Uchwałą </w:t>
      </w:r>
      <w:r w:rsidR="00CB3F06" w:rsidRPr="00815109">
        <w:rPr>
          <w:rFonts w:ascii="Arial" w:hAnsi="Arial" w:cs="Arial"/>
          <w:sz w:val="28"/>
          <w:szCs w:val="28"/>
        </w:rPr>
        <w:t xml:space="preserve">nadano formalną nazwę ulicy. </w:t>
      </w:r>
    </w:p>
    <w:p w14:paraId="3B570BD6" w14:textId="77777777" w:rsidR="00F37527" w:rsidRPr="00815109" w:rsidRDefault="00F37527" w:rsidP="00815109">
      <w:pPr>
        <w:suppressAutoHyphens/>
        <w:spacing w:after="0" w:line="240" w:lineRule="auto"/>
        <w:contextualSpacing/>
        <w:rPr>
          <w:rFonts w:ascii="Arial" w:hAnsi="Arial" w:cs="Arial"/>
          <w:sz w:val="28"/>
          <w:szCs w:val="28"/>
        </w:rPr>
      </w:pPr>
    </w:p>
    <w:p w14:paraId="324664E6" w14:textId="77777777" w:rsidR="00F37527" w:rsidRPr="00815109" w:rsidRDefault="00F37527" w:rsidP="00815109">
      <w:pPr>
        <w:suppressAutoHyphens/>
        <w:spacing w:after="0" w:line="240" w:lineRule="auto"/>
        <w:contextualSpacing/>
        <w:rPr>
          <w:rFonts w:ascii="Arial" w:hAnsi="Arial" w:cs="Arial"/>
          <w:sz w:val="28"/>
          <w:szCs w:val="28"/>
        </w:rPr>
      </w:pPr>
    </w:p>
    <w:p w14:paraId="6132B624" w14:textId="77777777" w:rsidR="00C50681" w:rsidRDefault="00C50681" w:rsidP="00815109">
      <w:pPr>
        <w:suppressAutoHyphens/>
        <w:spacing w:after="0" w:line="240" w:lineRule="auto"/>
        <w:contextualSpacing/>
        <w:rPr>
          <w:rFonts w:ascii="Arial" w:hAnsi="Arial" w:cs="Arial"/>
          <w:b/>
          <w:bCs/>
          <w:sz w:val="28"/>
          <w:szCs w:val="28"/>
        </w:rPr>
      </w:pPr>
    </w:p>
    <w:p w14:paraId="49E01A12" w14:textId="1334872E" w:rsidR="00AC456F" w:rsidRPr="00815109" w:rsidRDefault="00462A89" w:rsidP="00815109">
      <w:pPr>
        <w:suppressAutoHyphens/>
        <w:spacing w:after="0" w:line="240" w:lineRule="auto"/>
        <w:contextualSpacing/>
        <w:rPr>
          <w:rFonts w:ascii="Arial" w:hAnsi="Arial" w:cs="Arial"/>
          <w:b/>
          <w:bCs/>
          <w:sz w:val="28"/>
          <w:szCs w:val="28"/>
        </w:rPr>
      </w:pPr>
      <w:r w:rsidRPr="00815109">
        <w:rPr>
          <w:rFonts w:ascii="Arial" w:hAnsi="Arial" w:cs="Arial"/>
          <w:b/>
          <w:bCs/>
          <w:sz w:val="28"/>
          <w:szCs w:val="28"/>
        </w:rPr>
        <w:t>Działania podjęte w roku 2022 w zakresie realizacji rozwoju miasta Włocławek 2020+</w:t>
      </w:r>
    </w:p>
    <w:p w14:paraId="6C09B44C" w14:textId="62BCBD99" w:rsidR="00213CBC" w:rsidRPr="00815109" w:rsidRDefault="00213CBC" w:rsidP="00815109">
      <w:pPr>
        <w:suppressAutoHyphens/>
        <w:spacing w:after="0" w:line="240" w:lineRule="auto"/>
        <w:rPr>
          <w:rFonts w:ascii="Arial" w:hAnsi="Arial" w:cs="Arial"/>
          <w:sz w:val="28"/>
          <w:szCs w:val="28"/>
        </w:rPr>
      </w:pPr>
      <w:r w:rsidRPr="00815109">
        <w:rPr>
          <w:rFonts w:ascii="Arial" w:hAnsi="Arial" w:cs="Arial"/>
          <w:sz w:val="28"/>
          <w:szCs w:val="28"/>
        </w:rPr>
        <w:t>W</w:t>
      </w:r>
      <w:r w:rsidRPr="00815109">
        <w:rPr>
          <w:rFonts w:ascii="Arial" w:eastAsia="Calibri" w:hAnsi="Arial" w:cs="Arial"/>
          <w:color w:val="000000"/>
          <w:sz w:val="28"/>
          <w:szCs w:val="28"/>
        </w:rPr>
        <w:t xml:space="preserve"> zakresie Celu 4 </w:t>
      </w:r>
      <w:r w:rsidR="00DA5482" w:rsidRPr="00815109">
        <w:rPr>
          <w:rFonts w:ascii="Arial" w:eastAsia="Calibri" w:hAnsi="Arial" w:cs="Arial"/>
          <w:color w:val="000000"/>
          <w:sz w:val="28"/>
          <w:szCs w:val="28"/>
        </w:rPr>
        <w:t>„</w:t>
      </w:r>
      <w:r w:rsidR="00DA5482" w:rsidRPr="00815109">
        <w:rPr>
          <w:rFonts w:ascii="Arial" w:eastAsia="Calibri" w:hAnsi="Arial" w:cs="Arial"/>
          <w:b/>
          <w:bCs/>
          <w:color w:val="000000"/>
          <w:sz w:val="28"/>
          <w:szCs w:val="28"/>
        </w:rPr>
        <w:t>D</w:t>
      </w:r>
      <w:r w:rsidRPr="00815109">
        <w:rPr>
          <w:rFonts w:ascii="Arial" w:eastAsia="Calibri" w:hAnsi="Arial" w:cs="Arial"/>
          <w:b/>
          <w:bCs/>
          <w:color w:val="000000"/>
          <w:sz w:val="28"/>
          <w:szCs w:val="28"/>
        </w:rPr>
        <w:t>ążenie do wzmocnienia atrakcyjności miasta jako miejsca do życia</w:t>
      </w:r>
      <w:r w:rsidR="00DA5482" w:rsidRPr="00815109">
        <w:rPr>
          <w:rFonts w:ascii="Arial" w:eastAsia="Calibri" w:hAnsi="Arial" w:cs="Arial"/>
          <w:b/>
          <w:bCs/>
          <w:color w:val="000000"/>
          <w:sz w:val="28"/>
          <w:szCs w:val="28"/>
        </w:rPr>
        <w:t>”</w:t>
      </w:r>
      <w:r w:rsidRPr="00815109">
        <w:rPr>
          <w:rFonts w:ascii="Arial" w:eastAsia="Calibri" w:hAnsi="Arial" w:cs="Arial"/>
          <w:b/>
          <w:bCs/>
          <w:color w:val="000000"/>
          <w:sz w:val="28"/>
          <w:szCs w:val="28"/>
        </w:rPr>
        <w:t>;</w:t>
      </w:r>
    </w:p>
    <w:p w14:paraId="6D510A37" w14:textId="77777777" w:rsidR="00086B93" w:rsidRPr="00815109" w:rsidRDefault="00213CBC" w:rsidP="00601802">
      <w:pPr>
        <w:pStyle w:val="Akapitzlist"/>
        <w:numPr>
          <w:ilvl w:val="0"/>
          <w:numId w:val="64"/>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rPr>
        <w:lastRenderedPageBreak/>
        <w:t>wszystkie instytucje kultury udostępniały ofertę poprzez media społecznościowe oraz własne strony internetowe</w:t>
      </w:r>
    </w:p>
    <w:p w14:paraId="49320605" w14:textId="57A29163" w:rsidR="00213CBC" w:rsidRPr="00815109" w:rsidRDefault="00213CBC" w:rsidP="00601802">
      <w:pPr>
        <w:pStyle w:val="Akapitzlist"/>
        <w:numPr>
          <w:ilvl w:val="0"/>
          <w:numId w:val="64"/>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rPr>
        <w:t>rozwój infrastruktury i oferty kulturalnej, głównie w zakresie zdobyczy technicznych oraz innowacyjnych technik wyrazu artystycznego</w:t>
      </w:r>
    </w:p>
    <w:p w14:paraId="1F1DCB67" w14:textId="76E905CC" w:rsidR="00213CBC" w:rsidRPr="00815109" w:rsidRDefault="00086B93" w:rsidP="00815109">
      <w:pPr>
        <w:spacing w:after="0" w:line="240" w:lineRule="auto"/>
        <w:contextualSpacing/>
        <w:rPr>
          <w:rFonts w:ascii="Arial" w:eastAsia="Calibri" w:hAnsi="Arial" w:cs="Arial"/>
          <w:b/>
          <w:bCs/>
          <w:color w:val="000000"/>
          <w:sz w:val="28"/>
          <w:szCs w:val="28"/>
        </w:rPr>
      </w:pPr>
      <w:r w:rsidRPr="00815109">
        <w:rPr>
          <w:rFonts w:ascii="Arial" w:eastAsia="Calibri" w:hAnsi="Arial" w:cs="Arial"/>
          <w:color w:val="000000"/>
          <w:sz w:val="28"/>
          <w:szCs w:val="28"/>
        </w:rPr>
        <w:t>W</w:t>
      </w:r>
      <w:r w:rsidR="00213CBC" w:rsidRPr="00815109">
        <w:rPr>
          <w:rFonts w:ascii="Arial" w:eastAsia="Calibri" w:hAnsi="Arial" w:cs="Arial"/>
          <w:color w:val="000000"/>
          <w:sz w:val="28"/>
          <w:szCs w:val="28"/>
        </w:rPr>
        <w:t xml:space="preserve"> zakresie Celu 6 „</w:t>
      </w:r>
      <w:r w:rsidR="00213CBC" w:rsidRPr="00815109">
        <w:rPr>
          <w:rFonts w:ascii="Arial" w:eastAsia="Calibri" w:hAnsi="Arial" w:cs="Arial"/>
          <w:b/>
          <w:bCs/>
          <w:color w:val="000000"/>
          <w:sz w:val="28"/>
          <w:szCs w:val="28"/>
        </w:rPr>
        <w:t xml:space="preserve">Kreowanie marki miasta i poczucia tożsamości lokalnej” </w:t>
      </w:r>
    </w:p>
    <w:p w14:paraId="5511033C" w14:textId="77777777" w:rsidR="00213CBC" w:rsidRPr="00815109" w:rsidRDefault="00213CBC" w:rsidP="00601802">
      <w:pPr>
        <w:pStyle w:val="Akapitzlist"/>
        <w:numPr>
          <w:ilvl w:val="0"/>
          <w:numId w:val="65"/>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rPr>
        <w:t>Galeria Sztuki Współczesnej współorganizowała dwa konkursy plastyczne:</w:t>
      </w:r>
    </w:p>
    <w:p w14:paraId="08B60651" w14:textId="77777777" w:rsidR="00213CBC" w:rsidRPr="00815109" w:rsidRDefault="00213CBC" w:rsidP="00815109">
      <w:pPr>
        <w:spacing w:after="0" w:line="240" w:lineRule="auto"/>
        <w:ind w:left="709"/>
        <w:contextualSpacing/>
        <w:rPr>
          <w:rFonts w:ascii="Arial" w:eastAsia="Calibri" w:hAnsi="Arial" w:cs="Arial"/>
          <w:color w:val="000000"/>
          <w:sz w:val="28"/>
          <w:szCs w:val="28"/>
        </w:rPr>
      </w:pPr>
      <w:r w:rsidRPr="00815109">
        <w:rPr>
          <w:rFonts w:ascii="Arial" w:eastAsia="Calibri" w:hAnsi="Arial" w:cs="Arial"/>
          <w:color w:val="000000"/>
          <w:sz w:val="28"/>
          <w:szCs w:val="28"/>
        </w:rPr>
        <w:t>„Włocławki – nowa odsłona” i „Włocławki na koszulce”. Były to kolejne edycje ogólnopolskie promujące markę kulturową Włocławka w całym kraju.</w:t>
      </w:r>
    </w:p>
    <w:p w14:paraId="4A1D0C05" w14:textId="0F643FE0" w:rsidR="00213CBC" w:rsidRPr="00815109" w:rsidRDefault="00213CBC" w:rsidP="00815109">
      <w:pPr>
        <w:spacing w:after="0" w:line="240" w:lineRule="auto"/>
        <w:ind w:left="709"/>
        <w:contextualSpacing/>
        <w:rPr>
          <w:rFonts w:ascii="Arial" w:eastAsia="Calibri" w:hAnsi="Arial" w:cs="Arial"/>
          <w:color w:val="000000"/>
          <w:sz w:val="28"/>
          <w:szCs w:val="28"/>
        </w:rPr>
      </w:pPr>
      <w:r w:rsidRPr="00815109">
        <w:rPr>
          <w:rFonts w:ascii="Arial" w:eastAsia="Calibri" w:hAnsi="Arial" w:cs="Arial"/>
          <w:color w:val="000000"/>
          <w:sz w:val="28"/>
          <w:szCs w:val="28"/>
        </w:rPr>
        <w:t>W założeniach obu konkursów było nawiązanie do „</w:t>
      </w:r>
      <w:proofErr w:type="spellStart"/>
      <w:r w:rsidRPr="00815109">
        <w:rPr>
          <w:rFonts w:ascii="Arial" w:eastAsia="Calibri" w:hAnsi="Arial" w:cs="Arial"/>
          <w:color w:val="000000"/>
          <w:sz w:val="28"/>
          <w:szCs w:val="28"/>
        </w:rPr>
        <w:t>włocławków</w:t>
      </w:r>
      <w:proofErr w:type="spellEnd"/>
      <w:r w:rsidRPr="00815109">
        <w:rPr>
          <w:rFonts w:ascii="Arial" w:eastAsia="Calibri" w:hAnsi="Arial" w:cs="Arial"/>
          <w:color w:val="000000"/>
          <w:sz w:val="28"/>
          <w:szCs w:val="28"/>
        </w:rPr>
        <w:t>”, inspirowanie się tradycyjnymi</w:t>
      </w:r>
      <w:r w:rsidR="006D6594" w:rsidRPr="00815109">
        <w:rPr>
          <w:rFonts w:ascii="Arial" w:eastAsia="Calibri" w:hAnsi="Arial" w:cs="Arial"/>
          <w:color w:val="000000"/>
          <w:sz w:val="28"/>
          <w:szCs w:val="28"/>
        </w:rPr>
        <w:t xml:space="preserve"> </w:t>
      </w:r>
      <w:r w:rsidRPr="00815109">
        <w:rPr>
          <w:rFonts w:ascii="Arial" w:eastAsia="Calibri" w:hAnsi="Arial" w:cs="Arial"/>
          <w:color w:val="000000"/>
          <w:sz w:val="28"/>
          <w:szCs w:val="28"/>
        </w:rPr>
        <w:t>motywami zdobniczymi, stosowanymi na fajansowych wyrobach produkowanych we Włocławku.</w:t>
      </w:r>
    </w:p>
    <w:p w14:paraId="5762F74E" w14:textId="7D47010B" w:rsidR="00213CBC" w:rsidRPr="00815109" w:rsidRDefault="00213CBC" w:rsidP="00815109">
      <w:pPr>
        <w:spacing w:after="0" w:line="240" w:lineRule="auto"/>
        <w:ind w:left="709"/>
        <w:contextualSpacing/>
        <w:rPr>
          <w:rFonts w:ascii="Arial" w:eastAsia="Calibri" w:hAnsi="Arial" w:cs="Arial"/>
          <w:color w:val="000000"/>
          <w:sz w:val="28"/>
          <w:szCs w:val="28"/>
        </w:rPr>
      </w:pPr>
      <w:r w:rsidRPr="00815109">
        <w:rPr>
          <w:rFonts w:ascii="Arial" w:eastAsia="Calibri" w:hAnsi="Arial" w:cs="Arial"/>
          <w:color w:val="000000"/>
          <w:sz w:val="28"/>
          <w:szCs w:val="28"/>
        </w:rPr>
        <w:t>Dzięki konkursom motywy zdobnicze fajansu włocławskiego znalazły się w projektach graficznych</w:t>
      </w:r>
      <w:r w:rsidR="00DA57AB" w:rsidRPr="00815109">
        <w:rPr>
          <w:rFonts w:ascii="Arial" w:eastAsia="Calibri" w:hAnsi="Arial" w:cs="Arial"/>
          <w:color w:val="000000"/>
          <w:sz w:val="28"/>
          <w:szCs w:val="28"/>
        </w:rPr>
        <w:t xml:space="preserve"> </w:t>
      </w:r>
      <w:r w:rsidRPr="00815109">
        <w:rPr>
          <w:rFonts w:ascii="Arial" w:eastAsia="Calibri" w:hAnsi="Arial" w:cs="Arial"/>
          <w:color w:val="000000"/>
          <w:sz w:val="28"/>
          <w:szCs w:val="28"/>
        </w:rPr>
        <w:t xml:space="preserve"> i wzorach małych form użytkowych stworzonych przez artystów z wielu ośrodków akademickich</w:t>
      </w:r>
      <w:r w:rsidR="00DA57AB" w:rsidRPr="00815109">
        <w:rPr>
          <w:rFonts w:ascii="Arial" w:eastAsia="Calibri" w:hAnsi="Arial" w:cs="Arial"/>
          <w:color w:val="000000"/>
          <w:sz w:val="28"/>
          <w:szCs w:val="28"/>
        </w:rPr>
        <w:t xml:space="preserve">  </w:t>
      </w:r>
      <w:r w:rsidRPr="00815109">
        <w:rPr>
          <w:rFonts w:ascii="Arial" w:eastAsia="Calibri" w:hAnsi="Arial" w:cs="Arial"/>
          <w:color w:val="000000"/>
          <w:sz w:val="28"/>
          <w:szCs w:val="28"/>
        </w:rPr>
        <w:t xml:space="preserve">w Polsce. </w:t>
      </w:r>
    </w:p>
    <w:p w14:paraId="0AB63CDD" w14:textId="0C21BA18" w:rsidR="00213CBC" w:rsidRPr="00815109" w:rsidRDefault="00213CBC" w:rsidP="00601802">
      <w:pPr>
        <w:pStyle w:val="Akapitzlist"/>
        <w:numPr>
          <w:ilvl w:val="0"/>
          <w:numId w:val="65"/>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rPr>
        <w:t xml:space="preserve">Podczas Dni Włocławka odbył się plener – „Ulica we Włocławku” - wielkoformatowa kolorowanka i kolaż z wykorzystaniem rysunków włocławskich kamienic i elementów charakterystycznych </w:t>
      </w:r>
      <w:r w:rsidR="00DA57AB" w:rsidRPr="00815109">
        <w:rPr>
          <w:rFonts w:ascii="Arial" w:eastAsia="Calibri" w:hAnsi="Arial" w:cs="Arial"/>
          <w:color w:val="000000"/>
          <w:sz w:val="28"/>
          <w:szCs w:val="28"/>
        </w:rPr>
        <w:t xml:space="preserve">             </w:t>
      </w:r>
      <w:r w:rsidRPr="00815109">
        <w:rPr>
          <w:rFonts w:ascii="Arial" w:eastAsia="Calibri" w:hAnsi="Arial" w:cs="Arial"/>
          <w:color w:val="000000"/>
          <w:sz w:val="28"/>
          <w:szCs w:val="28"/>
        </w:rPr>
        <w:t xml:space="preserve">dla miasta (latarnie, detale architektoniczne). </w:t>
      </w:r>
    </w:p>
    <w:p w14:paraId="4C8D9C14" w14:textId="3BECF90B" w:rsidR="00FF5AAB" w:rsidRPr="00815109" w:rsidRDefault="00213CBC" w:rsidP="00601802">
      <w:pPr>
        <w:pStyle w:val="Akapitzlist"/>
        <w:numPr>
          <w:ilvl w:val="0"/>
          <w:numId w:val="65"/>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rPr>
        <w:t xml:space="preserve">"Teatr pod Kujawskie Strzechy" </w:t>
      </w:r>
      <w:r w:rsidR="00815D22" w:rsidRPr="00815109">
        <w:rPr>
          <w:rFonts w:ascii="Arial" w:eastAsia="Calibri" w:hAnsi="Arial" w:cs="Arial"/>
          <w:color w:val="000000"/>
          <w:sz w:val="28"/>
          <w:szCs w:val="28"/>
        </w:rPr>
        <w:t xml:space="preserve">- </w:t>
      </w:r>
      <w:r w:rsidRPr="00815109">
        <w:rPr>
          <w:rFonts w:ascii="Arial" w:eastAsia="Calibri" w:hAnsi="Arial" w:cs="Arial"/>
          <w:color w:val="000000"/>
          <w:sz w:val="28"/>
          <w:szCs w:val="28"/>
        </w:rPr>
        <w:t xml:space="preserve">projekt współfinansowany z Ministerstwa Kultury i Dziedzictwa Narodowego i Starostwa Powiatowego we Włocławku w ramach którego Teatr Impresaryjny wyprodukował spektakl "Antygona" i przedstawił go  Widzom w pięciu gminach województwa kujawsko - pomorskiego. Były to: Brześć Kujawski, Kowal, Lubień Kujawski, Chodecz i Izbica Kujawska. Spektakl obejrzało łącznie około 700 Widzów. Cel to dotarcie do tych odbiorców którzy z różnych względów nie mogą przyjechać do Teatru do Włocławka, kreowanie marki teatru </w:t>
      </w:r>
      <w:r w:rsidR="00DA57AB" w:rsidRPr="00815109">
        <w:rPr>
          <w:rFonts w:ascii="Arial" w:eastAsia="Calibri" w:hAnsi="Arial" w:cs="Arial"/>
          <w:color w:val="000000"/>
          <w:sz w:val="28"/>
          <w:szCs w:val="28"/>
        </w:rPr>
        <w:t xml:space="preserve">                    </w:t>
      </w:r>
      <w:r w:rsidRPr="00815109">
        <w:rPr>
          <w:rFonts w:ascii="Arial" w:eastAsia="Calibri" w:hAnsi="Arial" w:cs="Arial"/>
          <w:color w:val="000000"/>
          <w:sz w:val="28"/>
          <w:szCs w:val="28"/>
        </w:rPr>
        <w:t xml:space="preserve"> i miasta jako ośrodka kultury silnie oddziałującego na region. </w:t>
      </w:r>
    </w:p>
    <w:p w14:paraId="3DDA185C" w14:textId="2764DF25" w:rsidR="00FF5AAB" w:rsidRPr="00815109" w:rsidRDefault="00213CBC" w:rsidP="00601802">
      <w:pPr>
        <w:pStyle w:val="Akapitzlist"/>
        <w:numPr>
          <w:ilvl w:val="0"/>
          <w:numId w:val="65"/>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rPr>
        <w:t>Ogólnopolski Festiwal Zespołów Folklorystycznych „O kujawski wianek”</w:t>
      </w:r>
      <w:r w:rsidR="006D6594" w:rsidRPr="00815109">
        <w:rPr>
          <w:rFonts w:ascii="Arial" w:eastAsia="Calibri" w:hAnsi="Arial" w:cs="Arial"/>
          <w:color w:val="000000"/>
          <w:sz w:val="28"/>
          <w:szCs w:val="28"/>
        </w:rPr>
        <w:t xml:space="preserve"> - d</w:t>
      </w:r>
      <w:r w:rsidRPr="00815109">
        <w:rPr>
          <w:rFonts w:ascii="Arial" w:eastAsia="Calibri" w:hAnsi="Arial" w:cs="Arial"/>
          <w:color w:val="000000"/>
          <w:sz w:val="28"/>
          <w:szCs w:val="28"/>
        </w:rPr>
        <w:t>o Stolicy Kujaw Wschodnich przyjechały zespoły folklorystyczne, reprezentujące barwne regiony całej Polski, by pokazać włocławskiej publiczności swoją niepowtarzalną kulturę ludową.</w:t>
      </w:r>
    </w:p>
    <w:p w14:paraId="5D5D206C" w14:textId="2126493B" w:rsidR="00FF5AAB" w:rsidRPr="00815109" w:rsidRDefault="00213CBC" w:rsidP="00601802">
      <w:pPr>
        <w:pStyle w:val="Akapitzlist"/>
        <w:numPr>
          <w:ilvl w:val="0"/>
          <w:numId w:val="65"/>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rPr>
        <w:t>Ogólnopolski Konkurs Rzeźbiarski dla Dzieci i Młodzieży im. Stanisława Zagajewskiego</w:t>
      </w:r>
      <w:r w:rsidR="000C3A8B" w:rsidRPr="00815109">
        <w:rPr>
          <w:rFonts w:ascii="Arial" w:eastAsia="Calibri" w:hAnsi="Arial" w:cs="Arial"/>
          <w:color w:val="000000"/>
          <w:sz w:val="28"/>
          <w:szCs w:val="28"/>
        </w:rPr>
        <w:t xml:space="preserve"> - </w:t>
      </w:r>
      <w:r w:rsidRPr="00815109">
        <w:rPr>
          <w:rFonts w:ascii="Arial" w:eastAsia="Calibri" w:hAnsi="Arial" w:cs="Arial"/>
          <w:color w:val="000000"/>
          <w:sz w:val="28"/>
          <w:szCs w:val="28"/>
        </w:rPr>
        <w:t xml:space="preserve"> </w:t>
      </w:r>
      <w:r w:rsidR="000C3A8B" w:rsidRPr="00815109">
        <w:rPr>
          <w:rFonts w:ascii="Arial" w:eastAsia="Calibri" w:hAnsi="Arial" w:cs="Arial"/>
          <w:color w:val="000000"/>
          <w:sz w:val="28"/>
          <w:szCs w:val="28"/>
        </w:rPr>
        <w:t>o</w:t>
      </w:r>
      <w:r w:rsidRPr="00815109">
        <w:rPr>
          <w:rFonts w:ascii="Arial" w:eastAsia="Calibri" w:hAnsi="Arial" w:cs="Arial"/>
          <w:color w:val="000000"/>
          <w:sz w:val="28"/>
          <w:szCs w:val="28"/>
        </w:rPr>
        <w:t>rganizatorami konkursu są Centrum Kultury „Browar B. oraz Muzeum Ziemi Kujawskiej  i Dobrzyńskiej we Włocławku, adresatami były dzieci ze szkół podstawowych (klasy 4-8) oraz młodzież ze szkół ponadpodstawowych.</w:t>
      </w:r>
    </w:p>
    <w:p w14:paraId="495A818D" w14:textId="1AF760A9" w:rsidR="00213CBC" w:rsidRPr="00815109" w:rsidRDefault="00213CBC" w:rsidP="00601802">
      <w:pPr>
        <w:pStyle w:val="Akapitzlist"/>
        <w:numPr>
          <w:ilvl w:val="0"/>
          <w:numId w:val="65"/>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rPr>
        <w:lastRenderedPageBreak/>
        <w:t>Wakacyjne warsztaty „Z malowanej skrzyni” – projekt w ramach którego odbyły się warsztaty garncarskie, wikliniarskie i wycinanki kujawskie. Warsztaty dały uczestnikom możliwość poznania i ochrony autentycznego folkloru. Wiedza, którą otrzymali uczestnicy warsztatów, przekazana była przez pasjonatów, twórców ludowych w sposób twórczy, ciekawy i angażujący uczestników. Projekt miał taką formę, która sprawiła, żeby historia, wiedza i tradycja nie zostały zapomniane.</w:t>
      </w:r>
    </w:p>
    <w:p w14:paraId="4E550DED" w14:textId="77777777" w:rsidR="00FF5AAB" w:rsidRPr="00815109" w:rsidRDefault="00213CBC" w:rsidP="00815109">
      <w:pPr>
        <w:spacing w:after="0" w:line="240" w:lineRule="auto"/>
        <w:ind w:left="720"/>
        <w:contextualSpacing/>
        <w:rPr>
          <w:rFonts w:ascii="Arial" w:eastAsia="Calibri" w:hAnsi="Arial" w:cs="Arial"/>
          <w:color w:val="000000"/>
          <w:sz w:val="28"/>
          <w:szCs w:val="28"/>
        </w:rPr>
      </w:pPr>
      <w:r w:rsidRPr="00815109">
        <w:rPr>
          <w:rFonts w:ascii="Arial" w:eastAsia="Calibri" w:hAnsi="Arial" w:cs="Arial"/>
          <w:color w:val="000000"/>
          <w:sz w:val="28"/>
          <w:szCs w:val="28"/>
        </w:rPr>
        <w:t>Organizatorem warsztatów było Stowarzyszenie Przyjaciół Zespołu Pieśni i Tańca „Kujawy”.</w:t>
      </w:r>
    </w:p>
    <w:p w14:paraId="41A42890" w14:textId="77777777" w:rsidR="00482F7C" w:rsidRPr="00815109" w:rsidRDefault="00213CBC" w:rsidP="00601802">
      <w:pPr>
        <w:pStyle w:val="Akapitzlist"/>
        <w:numPr>
          <w:ilvl w:val="0"/>
          <w:numId w:val="65"/>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rPr>
        <w:t>Fajans Festiwal – II edycja święta fajansu we Włocławku.</w:t>
      </w:r>
    </w:p>
    <w:p w14:paraId="067F2FA3" w14:textId="238E831B" w:rsidR="00482F7C" w:rsidRPr="00815109" w:rsidRDefault="00213CBC" w:rsidP="00601802">
      <w:pPr>
        <w:pStyle w:val="Akapitzlist"/>
        <w:numPr>
          <w:ilvl w:val="0"/>
          <w:numId w:val="65"/>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rPr>
        <w:t xml:space="preserve">Święto Żuru Kujawskiego Klub „Łęg” </w:t>
      </w:r>
      <w:r w:rsidR="000C3A8B" w:rsidRPr="00815109">
        <w:rPr>
          <w:rFonts w:ascii="Arial" w:eastAsia="Calibri" w:hAnsi="Arial" w:cs="Arial"/>
          <w:color w:val="000000"/>
          <w:sz w:val="28"/>
          <w:szCs w:val="28"/>
        </w:rPr>
        <w:t xml:space="preserve">- </w:t>
      </w:r>
      <w:r w:rsidRPr="00815109">
        <w:rPr>
          <w:rFonts w:ascii="Arial" w:eastAsia="Calibri" w:hAnsi="Arial" w:cs="Arial"/>
          <w:color w:val="000000"/>
          <w:sz w:val="28"/>
          <w:szCs w:val="28"/>
        </w:rPr>
        <w:t>CK Browar B. przygotował kolejną edycję tego „smakowitego” święta.</w:t>
      </w:r>
    </w:p>
    <w:p w14:paraId="3F209998" w14:textId="3E9AEAD5" w:rsidR="00482F7C" w:rsidRPr="00815109" w:rsidRDefault="00213CBC" w:rsidP="00601802">
      <w:pPr>
        <w:pStyle w:val="Akapitzlist"/>
        <w:numPr>
          <w:ilvl w:val="0"/>
          <w:numId w:val="65"/>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rPr>
        <w:t>Widowisko Nocy Świętojańskiej Zespół Pieśni i Tańca Kujawy Centrum Kultury „Browar B.”</w:t>
      </w:r>
      <w:r w:rsidR="000C3A8B" w:rsidRPr="00815109">
        <w:rPr>
          <w:rFonts w:ascii="Arial" w:eastAsia="Calibri" w:hAnsi="Arial" w:cs="Arial"/>
          <w:color w:val="000000"/>
          <w:sz w:val="28"/>
          <w:szCs w:val="28"/>
        </w:rPr>
        <w:t xml:space="preserve"> - </w:t>
      </w:r>
      <w:r w:rsidRPr="00815109">
        <w:rPr>
          <w:rFonts w:ascii="Arial" w:eastAsia="Calibri" w:hAnsi="Arial" w:cs="Arial"/>
          <w:color w:val="000000"/>
          <w:sz w:val="28"/>
          <w:szCs w:val="28"/>
        </w:rPr>
        <w:t xml:space="preserve"> zaprosił włocławian do parku im. H. Sienkiewicza na kolejną odsłonę Nocy Świętojańskiej. Były sobótkowe pieśni, skoczne tańce, kapele ludowe, osada krajeńska odtwarzająca kulturę z IX i X wieku, potańcówki międzypokoleniowe, zabawy dla dzieci, warsztaty plecenia wianków  i puszczanie wianków na wodę.</w:t>
      </w:r>
    </w:p>
    <w:p w14:paraId="51CFB96F" w14:textId="0D6C88DE" w:rsidR="00427AA5" w:rsidRPr="00815109" w:rsidRDefault="00213CBC" w:rsidP="00601802">
      <w:pPr>
        <w:pStyle w:val="Akapitzlist"/>
        <w:numPr>
          <w:ilvl w:val="0"/>
          <w:numId w:val="65"/>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rPr>
        <w:t>Warsztaty taneczne: Warsztaty Tańca Ludowego i Narodowego</w:t>
      </w:r>
      <w:r w:rsidR="000C3A8B" w:rsidRPr="00815109">
        <w:rPr>
          <w:rFonts w:ascii="Arial" w:eastAsia="Calibri" w:hAnsi="Arial" w:cs="Arial"/>
          <w:color w:val="000000"/>
          <w:sz w:val="28"/>
          <w:szCs w:val="28"/>
        </w:rPr>
        <w:t xml:space="preserve"> - w</w:t>
      </w:r>
      <w:r w:rsidRPr="00815109">
        <w:rPr>
          <w:rFonts w:ascii="Arial" w:eastAsia="Calibri" w:hAnsi="Arial" w:cs="Arial"/>
          <w:color w:val="000000"/>
          <w:sz w:val="28"/>
          <w:szCs w:val="28"/>
        </w:rPr>
        <w:t xml:space="preserve"> trakcie warsztatów uczestnicy zapoznają się z tańcami narodowymi (Polonez, Mazur, Krakowiak, Kujawiak, Oberek).</w:t>
      </w:r>
    </w:p>
    <w:p w14:paraId="115A9C0C" w14:textId="1348EFC8" w:rsidR="00427AA5" w:rsidRPr="00815109" w:rsidRDefault="00213CBC" w:rsidP="00601802">
      <w:pPr>
        <w:pStyle w:val="Akapitzlist"/>
        <w:numPr>
          <w:ilvl w:val="0"/>
          <w:numId w:val="65"/>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rPr>
        <w:t>Warsztaty wokalne, podczas warsztatów wokalnych uczestnicy zapozna</w:t>
      </w:r>
      <w:r w:rsidR="002243BE" w:rsidRPr="00815109">
        <w:rPr>
          <w:rFonts w:ascii="Arial" w:eastAsia="Calibri" w:hAnsi="Arial" w:cs="Arial"/>
          <w:color w:val="000000"/>
          <w:sz w:val="28"/>
          <w:szCs w:val="28"/>
        </w:rPr>
        <w:t>li</w:t>
      </w:r>
      <w:r w:rsidRPr="00815109">
        <w:rPr>
          <w:rFonts w:ascii="Arial" w:eastAsia="Calibri" w:hAnsi="Arial" w:cs="Arial"/>
          <w:color w:val="000000"/>
          <w:sz w:val="28"/>
          <w:szCs w:val="28"/>
        </w:rPr>
        <w:t xml:space="preserve"> się z repertuarem Zespołu „Kujawy” oraz poznają pieśni ludowe z terenów Kujaw.</w:t>
      </w:r>
    </w:p>
    <w:p w14:paraId="2F3971D7" w14:textId="77777777" w:rsidR="00427AA5" w:rsidRPr="00815109" w:rsidRDefault="00213CBC" w:rsidP="00601802">
      <w:pPr>
        <w:pStyle w:val="Akapitzlist"/>
        <w:numPr>
          <w:ilvl w:val="0"/>
          <w:numId w:val="65"/>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rPr>
        <w:t>Warsztaty twórcze - malowanie wzorów kujawskich na kartach i zakładkach do książek, wykonywanie ozdób z bibuły (kwiaty) lub wycinanek (mikołaje, kolorowe kółka, choinki), malowanie bombek choinkowych, malowanie polnych kwiatów (maków, chabrów, rumianków), wykonywanie kartek okolicznościowych, wykonywanie palm i pisanek, itp. </w:t>
      </w:r>
    </w:p>
    <w:p w14:paraId="78BDD290" w14:textId="7435D9D6" w:rsidR="00213CBC" w:rsidRPr="00815109" w:rsidRDefault="00213CBC" w:rsidP="00601802">
      <w:pPr>
        <w:pStyle w:val="Akapitzlist"/>
        <w:numPr>
          <w:ilvl w:val="0"/>
          <w:numId w:val="65"/>
        </w:numPr>
        <w:spacing w:after="0" w:line="240" w:lineRule="auto"/>
        <w:rPr>
          <w:rFonts w:ascii="Arial" w:eastAsia="Calibri" w:hAnsi="Arial" w:cs="Arial"/>
          <w:color w:val="000000"/>
          <w:sz w:val="28"/>
          <w:szCs w:val="28"/>
        </w:rPr>
      </w:pPr>
      <w:r w:rsidRPr="00815109">
        <w:rPr>
          <w:rFonts w:ascii="Arial" w:eastAsia="Calibri" w:hAnsi="Arial" w:cs="Arial"/>
          <w:color w:val="000000"/>
          <w:sz w:val="28"/>
          <w:szCs w:val="28"/>
          <w:lang w:eastAsia="pl-PL"/>
        </w:rPr>
        <w:t>Prowadzono również działania związane z budowaniem tożsamości lokalnej poprzez budowanie marki miasta oraz prowadzenie zajęć edukacji artystycznej, dzięki którym dzieci, młodzież i dorośli mieli okazję do spotkania z żywą kulturą ludową i obudzenia w sobie miłości</w:t>
      </w:r>
      <w:r w:rsidR="00DA57AB" w:rsidRPr="00815109">
        <w:rPr>
          <w:rFonts w:ascii="Arial" w:eastAsia="Calibri" w:hAnsi="Arial" w:cs="Arial"/>
          <w:color w:val="000000"/>
          <w:sz w:val="28"/>
          <w:szCs w:val="28"/>
          <w:lang w:eastAsia="pl-PL"/>
        </w:rPr>
        <w:t xml:space="preserve">  </w:t>
      </w:r>
      <w:r w:rsidRPr="00815109">
        <w:rPr>
          <w:rFonts w:ascii="Arial" w:eastAsia="Calibri" w:hAnsi="Arial" w:cs="Arial"/>
          <w:color w:val="000000"/>
          <w:sz w:val="28"/>
          <w:szCs w:val="28"/>
          <w:lang w:eastAsia="pl-PL"/>
        </w:rPr>
        <w:t>do tradycyjnego folkloru.</w:t>
      </w:r>
    </w:p>
    <w:p w14:paraId="2543DEBE" w14:textId="77777777" w:rsidR="00213CBC" w:rsidRPr="00815109" w:rsidRDefault="00213CBC" w:rsidP="00815109">
      <w:pPr>
        <w:spacing w:after="0" w:line="240" w:lineRule="auto"/>
        <w:ind w:left="714"/>
        <w:contextualSpacing/>
        <w:rPr>
          <w:rFonts w:ascii="Arial" w:eastAsia="Calibri" w:hAnsi="Arial" w:cs="Arial"/>
          <w:color w:val="000000"/>
          <w:sz w:val="28"/>
          <w:szCs w:val="28"/>
          <w:lang w:eastAsia="pl-PL"/>
        </w:rPr>
      </w:pPr>
    </w:p>
    <w:p w14:paraId="37C4DF63" w14:textId="79725AF3" w:rsidR="00213CBC" w:rsidRPr="00815109" w:rsidRDefault="00213CBC" w:rsidP="00815109">
      <w:pPr>
        <w:spacing w:after="0" w:line="240" w:lineRule="auto"/>
        <w:ind w:left="714"/>
        <w:contextualSpacing/>
        <w:rPr>
          <w:rFonts w:ascii="Arial" w:eastAsia="Calibri" w:hAnsi="Arial" w:cs="Arial"/>
          <w:color w:val="000000"/>
          <w:sz w:val="28"/>
          <w:szCs w:val="28"/>
          <w:lang w:eastAsia="pl-PL"/>
        </w:rPr>
      </w:pPr>
      <w:r w:rsidRPr="00815109">
        <w:rPr>
          <w:rFonts w:ascii="Arial" w:eastAsia="Calibri" w:hAnsi="Arial" w:cs="Arial"/>
          <w:color w:val="000000"/>
          <w:sz w:val="28"/>
          <w:szCs w:val="28"/>
          <w:u w:val="single"/>
          <w:lang w:eastAsia="pl-PL"/>
        </w:rPr>
        <w:t>Elementy stałej ekspozycji Izby Tradycji Zespołu Pieśni i Tańca „Kujawy” - izba regionalna  w Centrum Kultury Browar B.:</w:t>
      </w:r>
    </w:p>
    <w:p w14:paraId="16BAB3EE" w14:textId="77777777" w:rsidR="00213CBC" w:rsidRPr="00815109" w:rsidRDefault="00213CBC" w:rsidP="00601802">
      <w:pPr>
        <w:numPr>
          <w:ilvl w:val="0"/>
          <w:numId w:val="62"/>
        </w:numPr>
        <w:spacing w:after="0" w:line="240" w:lineRule="auto"/>
        <w:contextualSpacing/>
        <w:rPr>
          <w:rFonts w:ascii="Arial" w:eastAsia="Calibri" w:hAnsi="Arial" w:cs="Arial"/>
          <w:color w:val="000000"/>
          <w:sz w:val="28"/>
          <w:szCs w:val="28"/>
          <w:lang w:eastAsia="pl-PL"/>
        </w:rPr>
      </w:pPr>
      <w:r w:rsidRPr="00815109">
        <w:rPr>
          <w:rFonts w:ascii="Arial" w:eastAsia="Calibri" w:hAnsi="Arial" w:cs="Arial"/>
          <w:color w:val="000000"/>
          <w:sz w:val="28"/>
          <w:szCs w:val="28"/>
        </w:rPr>
        <w:t>Kolekcja strojów ludowych oraz kostiumów scenicznych Zespołu</w:t>
      </w:r>
    </w:p>
    <w:p w14:paraId="13957892" w14:textId="77777777" w:rsidR="00213CBC" w:rsidRPr="00815109" w:rsidRDefault="00213CBC" w:rsidP="00601802">
      <w:pPr>
        <w:numPr>
          <w:ilvl w:val="0"/>
          <w:numId w:val="62"/>
        </w:numPr>
        <w:spacing w:after="0" w:line="240" w:lineRule="auto"/>
        <w:contextualSpacing/>
        <w:rPr>
          <w:rFonts w:ascii="Arial" w:eastAsia="Calibri" w:hAnsi="Arial" w:cs="Arial"/>
          <w:color w:val="000000"/>
          <w:sz w:val="28"/>
          <w:szCs w:val="28"/>
        </w:rPr>
      </w:pPr>
      <w:r w:rsidRPr="00815109">
        <w:rPr>
          <w:rFonts w:ascii="Arial" w:eastAsia="Calibri" w:hAnsi="Arial" w:cs="Arial"/>
          <w:color w:val="000000"/>
          <w:sz w:val="28"/>
          <w:szCs w:val="28"/>
        </w:rPr>
        <w:t>Wystawa instrumentów muzycznych, wśród których na szczególną uwagę zasługują instrumenty ludowe obrzędowe</w:t>
      </w:r>
    </w:p>
    <w:p w14:paraId="683F3AF9" w14:textId="77777777" w:rsidR="00213CBC" w:rsidRPr="00815109" w:rsidRDefault="00213CBC" w:rsidP="00601802">
      <w:pPr>
        <w:numPr>
          <w:ilvl w:val="0"/>
          <w:numId w:val="62"/>
        </w:numPr>
        <w:spacing w:after="0" w:line="240" w:lineRule="auto"/>
        <w:contextualSpacing/>
        <w:rPr>
          <w:rFonts w:ascii="Arial" w:eastAsia="Calibri" w:hAnsi="Arial" w:cs="Arial"/>
          <w:color w:val="000000"/>
          <w:sz w:val="28"/>
          <w:szCs w:val="28"/>
        </w:rPr>
      </w:pPr>
      <w:r w:rsidRPr="00815109">
        <w:rPr>
          <w:rFonts w:ascii="Arial" w:eastAsia="Calibri" w:hAnsi="Arial" w:cs="Arial"/>
          <w:color w:val="000000"/>
          <w:sz w:val="28"/>
          <w:szCs w:val="28"/>
        </w:rPr>
        <w:lastRenderedPageBreak/>
        <w:t>Nagrody otrzymane za działalność artystyczną, edukacyjną, charytatywną</w:t>
      </w:r>
    </w:p>
    <w:p w14:paraId="5BE2BC55" w14:textId="77777777" w:rsidR="00FD3194" w:rsidRDefault="00213CBC" w:rsidP="00FD3194">
      <w:pPr>
        <w:spacing w:after="0" w:line="240" w:lineRule="auto"/>
        <w:ind w:left="720"/>
        <w:contextualSpacing/>
        <w:rPr>
          <w:rFonts w:ascii="Arial" w:eastAsia="Calibri" w:hAnsi="Arial" w:cs="Arial"/>
          <w:color w:val="000000"/>
          <w:sz w:val="28"/>
          <w:szCs w:val="28"/>
        </w:rPr>
      </w:pPr>
      <w:r w:rsidRPr="00815109">
        <w:rPr>
          <w:rFonts w:ascii="Arial" w:eastAsia="Calibri" w:hAnsi="Arial" w:cs="Arial"/>
          <w:color w:val="000000"/>
          <w:sz w:val="28"/>
          <w:szCs w:val="28"/>
        </w:rPr>
        <w:t xml:space="preserve">Pamiątki i upominki zebrane podczas licznych </w:t>
      </w:r>
      <w:proofErr w:type="spellStart"/>
      <w:r w:rsidRPr="00815109">
        <w:rPr>
          <w:rFonts w:ascii="Arial" w:eastAsia="Calibri" w:hAnsi="Arial" w:cs="Arial"/>
          <w:color w:val="000000"/>
          <w:sz w:val="28"/>
          <w:szCs w:val="28"/>
        </w:rPr>
        <w:t>tournee</w:t>
      </w:r>
      <w:proofErr w:type="spellEnd"/>
      <w:r w:rsidRPr="00815109">
        <w:rPr>
          <w:rFonts w:ascii="Arial" w:eastAsia="Calibri" w:hAnsi="Arial" w:cs="Arial"/>
          <w:color w:val="000000"/>
          <w:sz w:val="28"/>
          <w:szCs w:val="28"/>
        </w:rPr>
        <w:t xml:space="preserve"> Zespołu na całym świecie</w:t>
      </w:r>
    </w:p>
    <w:p w14:paraId="1784B151" w14:textId="70933EF2" w:rsidR="00213CBC" w:rsidRPr="00FD3194" w:rsidRDefault="00213CBC" w:rsidP="00FD3194">
      <w:pPr>
        <w:spacing w:after="0" w:line="240" w:lineRule="auto"/>
        <w:ind w:left="720"/>
        <w:contextualSpacing/>
        <w:rPr>
          <w:rFonts w:ascii="Arial" w:eastAsia="Calibri" w:hAnsi="Arial" w:cs="Arial"/>
          <w:color w:val="000000"/>
          <w:sz w:val="28"/>
          <w:szCs w:val="28"/>
        </w:rPr>
      </w:pPr>
      <w:r w:rsidRPr="00FD3194">
        <w:rPr>
          <w:rFonts w:ascii="Arial" w:eastAsia="Calibri" w:hAnsi="Arial" w:cs="Arial"/>
          <w:color w:val="000000"/>
          <w:sz w:val="28"/>
          <w:szCs w:val="28"/>
        </w:rPr>
        <w:t>Wydawnictwa obrazujące histori</w:t>
      </w:r>
      <w:r w:rsidR="00DC35C8" w:rsidRPr="00FD3194">
        <w:rPr>
          <w:rFonts w:ascii="Arial" w:eastAsia="Calibri" w:hAnsi="Arial" w:cs="Arial"/>
          <w:color w:val="000000"/>
          <w:sz w:val="28"/>
          <w:szCs w:val="28"/>
        </w:rPr>
        <w:t>ę</w:t>
      </w:r>
      <w:r w:rsidRPr="00FD3194">
        <w:rPr>
          <w:rFonts w:ascii="Arial" w:eastAsia="Calibri" w:hAnsi="Arial" w:cs="Arial"/>
          <w:color w:val="000000"/>
          <w:sz w:val="28"/>
          <w:szCs w:val="28"/>
        </w:rPr>
        <w:t xml:space="preserve"> Zespołu: kroniki, plakaty, foldery, programy, zdjęcia, wycinki prasowe oraz filmy archiwalne.</w:t>
      </w:r>
      <w:r w:rsidRPr="00FD3194">
        <w:rPr>
          <w:rFonts w:ascii="Arial" w:eastAsia="Calibri" w:hAnsi="Arial" w:cs="Arial"/>
          <w:b/>
          <w:bCs/>
          <w:color w:val="4472C4" w:themeColor="accent1"/>
          <w:sz w:val="28"/>
          <w:szCs w:val="28"/>
        </w:rPr>
        <w:t xml:space="preserve"> </w:t>
      </w:r>
    </w:p>
    <w:p w14:paraId="589320AE" w14:textId="77777777" w:rsidR="00213CBC" w:rsidRPr="00815109" w:rsidRDefault="00213CBC" w:rsidP="00815109">
      <w:pPr>
        <w:spacing w:after="0" w:line="240" w:lineRule="auto"/>
        <w:rPr>
          <w:rFonts w:ascii="Arial" w:eastAsia="Calibri" w:hAnsi="Arial" w:cs="Arial"/>
          <w:color w:val="000000"/>
          <w:sz w:val="28"/>
          <w:szCs w:val="28"/>
          <w:u w:val="single"/>
          <w:lang w:eastAsia="pl-PL"/>
        </w:rPr>
      </w:pPr>
      <w:r w:rsidRPr="00815109">
        <w:rPr>
          <w:rFonts w:ascii="Arial" w:eastAsia="Calibri" w:hAnsi="Arial" w:cs="Arial"/>
          <w:color w:val="000000"/>
          <w:sz w:val="28"/>
          <w:szCs w:val="28"/>
          <w:lang w:eastAsia="pl-PL"/>
        </w:rPr>
        <w:tab/>
      </w:r>
      <w:r w:rsidRPr="00815109">
        <w:rPr>
          <w:rFonts w:ascii="Arial" w:eastAsia="Calibri" w:hAnsi="Arial" w:cs="Arial"/>
          <w:color w:val="000000"/>
          <w:sz w:val="28"/>
          <w:szCs w:val="28"/>
          <w:u w:val="single"/>
          <w:lang w:eastAsia="pl-PL"/>
        </w:rPr>
        <w:t>Najważniejsze zadania związane z wdrażaniem marki w 2022 roku:</w:t>
      </w:r>
    </w:p>
    <w:p w14:paraId="1F598C27" w14:textId="77777777" w:rsidR="00213CBC" w:rsidRPr="00815109" w:rsidRDefault="00213CBC" w:rsidP="00601802">
      <w:pPr>
        <w:numPr>
          <w:ilvl w:val="0"/>
          <w:numId w:val="63"/>
        </w:numPr>
        <w:spacing w:after="0" w:line="240" w:lineRule="auto"/>
        <w:contextualSpacing/>
        <w:rPr>
          <w:rFonts w:ascii="Arial" w:eastAsia="Calibri" w:hAnsi="Arial" w:cs="Arial"/>
          <w:color w:val="000000"/>
          <w:sz w:val="28"/>
          <w:szCs w:val="28"/>
          <w:lang w:eastAsia="pl-PL"/>
        </w:rPr>
      </w:pPr>
      <w:r w:rsidRPr="00815109">
        <w:rPr>
          <w:rFonts w:ascii="Arial" w:eastAsia="Calibri" w:hAnsi="Arial" w:cs="Arial"/>
          <w:color w:val="000000"/>
          <w:sz w:val="28"/>
          <w:szCs w:val="28"/>
        </w:rPr>
        <w:t xml:space="preserve">Prace remontowo – budowlane Interaktywnego Centrum Fajansu </w:t>
      </w:r>
    </w:p>
    <w:p w14:paraId="49627EF2" w14:textId="77777777" w:rsidR="00213CBC" w:rsidRPr="00815109" w:rsidRDefault="00213CBC" w:rsidP="00601802">
      <w:pPr>
        <w:numPr>
          <w:ilvl w:val="0"/>
          <w:numId w:val="63"/>
        </w:numPr>
        <w:spacing w:after="0" w:line="240" w:lineRule="auto"/>
        <w:contextualSpacing/>
        <w:rPr>
          <w:rFonts w:ascii="Arial" w:eastAsia="Calibri" w:hAnsi="Arial" w:cs="Arial"/>
          <w:color w:val="000000"/>
          <w:sz w:val="28"/>
          <w:szCs w:val="28"/>
        </w:rPr>
      </w:pPr>
      <w:r w:rsidRPr="00815109">
        <w:rPr>
          <w:rFonts w:ascii="Arial" w:eastAsia="Calibri" w:hAnsi="Arial" w:cs="Arial"/>
          <w:color w:val="000000"/>
          <w:sz w:val="28"/>
          <w:szCs w:val="28"/>
        </w:rPr>
        <w:t>II Fajans Festiwal – wydarzenie promujące markę kulturową.</w:t>
      </w:r>
    </w:p>
    <w:p w14:paraId="62ACEE64" w14:textId="37A89967" w:rsidR="00213CBC" w:rsidRPr="00815109" w:rsidRDefault="00213CBC" w:rsidP="00815109">
      <w:pPr>
        <w:spacing w:after="0" w:line="240" w:lineRule="auto"/>
        <w:ind w:left="709"/>
        <w:contextualSpacing/>
        <w:rPr>
          <w:rFonts w:ascii="Arial" w:eastAsia="Calibri" w:hAnsi="Arial" w:cs="Arial"/>
          <w:sz w:val="28"/>
          <w:szCs w:val="28"/>
        </w:rPr>
      </w:pPr>
      <w:r w:rsidRPr="00815109">
        <w:rPr>
          <w:rFonts w:ascii="Arial" w:eastAsia="Calibri" w:hAnsi="Arial" w:cs="Arial"/>
          <w:sz w:val="28"/>
          <w:szCs w:val="28"/>
        </w:rPr>
        <w:t>Fajans Festiwal Włocławek stał się swoistym świętem włocławskiego fajansu. Było to wydarzenie o randze ogólnopolskiej, promujące w szczególności Włocławek, region</w:t>
      </w:r>
      <w:r w:rsidR="008C4ED5" w:rsidRPr="00815109">
        <w:rPr>
          <w:rFonts w:ascii="Arial" w:eastAsia="Calibri" w:hAnsi="Arial" w:cs="Arial"/>
          <w:sz w:val="28"/>
          <w:szCs w:val="28"/>
        </w:rPr>
        <w:t xml:space="preserve"> </w:t>
      </w:r>
      <w:r w:rsidRPr="00815109">
        <w:rPr>
          <w:rFonts w:ascii="Arial" w:eastAsia="Calibri" w:hAnsi="Arial" w:cs="Arial"/>
          <w:sz w:val="28"/>
          <w:szCs w:val="28"/>
        </w:rPr>
        <w:t>i województwo. Odbyło się szereg wydarzeń m.in.: Fajansowy kiermasz, konkurs „Włocławki na koszulce”, „Włocławki nowa odsłona”, liczne wystawy i warsztaty. Przedsięwzięcie zostało bardzo życzliwie przyjęte przez odbiorców, czego dowodem mogą być wpisy do księgi pamiątkowej wystawionej w holu.</w:t>
      </w:r>
      <w:r w:rsidR="00DC35C8" w:rsidRPr="00815109">
        <w:rPr>
          <w:rFonts w:ascii="Arial" w:eastAsia="Calibri" w:hAnsi="Arial" w:cs="Arial"/>
          <w:sz w:val="28"/>
          <w:szCs w:val="28"/>
        </w:rPr>
        <w:t xml:space="preserve"> </w:t>
      </w:r>
      <w:r w:rsidRPr="00815109">
        <w:rPr>
          <w:rFonts w:ascii="Arial" w:eastAsia="Calibri" w:hAnsi="Arial" w:cs="Arial"/>
          <w:sz w:val="28"/>
          <w:szCs w:val="28"/>
        </w:rPr>
        <w:t>Większość wpisów</w:t>
      </w:r>
      <w:r w:rsidR="008C4ED5" w:rsidRPr="00815109">
        <w:rPr>
          <w:rFonts w:ascii="Arial" w:eastAsia="Calibri" w:hAnsi="Arial" w:cs="Arial"/>
          <w:sz w:val="28"/>
          <w:szCs w:val="28"/>
        </w:rPr>
        <w:t xml:space="preserve"> </w:t>
      </w:r>
      <w:r w:rsidRPr="00815109">
        <w:rPr>
          <w:rFonts w:ascii="Arial" w:eastAsia="Calibri" w:hAnsi="Arial" w:cs="Arial"/>
          <w:sz w:val="28"/>
          <w:szCs w:val="28"/>
        </w:rPr>
        <w:t>dotyczyła podziękowań za wydarzenie, które wywołało mnóstwo pozytywnych emocji. Dla większości odbiorców była</w:t>
      </w:r>
      <w:r w:rsidR="00EF291A" w:rsidRPr="00815109">
        <w:rPr>
          <w:rFonts w:ascii="Arial" w:eastAsia="Calibri" w:hAnsi="Arial" w:cs="Arial"/>
          <w:sz w:val="28"/>
          <w:szCs w:val="28"/>
        </w:rPr>
        <w:t xml:space="preserve">  </w:t>
      </w:r>
      <w:r w:rsidRPr="00815109">
        <w:rPr>
          <w:rFonts w:ascii="Arial" w:eastAsia="Calibri" w:hAnsi="Arial" w:cs="Arial"/>
          <w:sz w:val="28"/>
          <w:szCs w:val="28"/>
        </w:rPr>
        <w:t>to sentymentalna podróż w świat fajansu i wspomnień</w:t>
      </w:r>
      <w:r w:rsidR="007B2BD0" w:rsidRPr="00815109">
        <w:rPr>
          <w:rFonts w:ascii="Arial" w:eastAsia="Calibri" w:hAnsi="Arial" w:cs="Arial"/>
          <w:sz w:val="28"/>
          <w:szCs w:val="28"/>
        </w:rPr>
        <w:t xml:space="preserve">  </w:t>
      </w:r>
      <w:r w:rsidRPr="00815109">
        <w:rPr>
          <w:rFonts w:ascii="Arial" w:eastAsia="Calibri" w:hAnsi="Arial" w:cs="Arial"/>
          <w:sz w:val="28"/>
          <w:szCs w:val="28"/>
        </w:rPr>
        <w:t>z dzieciństwa. Wielokrotnie podkreślano potrzebę kontynuacji festiwalu. W ramach</w:t>
      </w:r>
      <w:r w:rsidR="007B2BD0" w:rsidRPr="00815109">
        <w:rPr>
          <w:rFonts w:ascii="Arial" w:eastAsia="Calibri" w:hAnsi="Arial" w:cs="Arial"/>
          <w:sz w:val="28"/>
          <w:szCs w:val="28"/>
        </w:rPr>
        <w:t xml:space="preserve"> </w:t>
      </w:r>
      <w:r w:rsidRPr="00815109">
        <w:rPr>
          <w:rFonts w:ascii="Arial" w:eastAsia="Calibri" w:hAnsi="Arial" w:cs="Arial"/>
          <w:sz w:val="28"/>
          <w:szCs w:val="28"/>
        </w:rPr>
        <w:t xml:space="preserve">Festiwalu Fajansu odbyła się również wystawa  twórczości Mariusza </w:t>
      </w:r>
      <w:proofErr w:type="spellStart"/>
      <w:r w:rsidRPr="00815109">
        <w:rPr>
          <w:rFonts w:ascii="Arial" w:eastAsia="Calibri" w:hAnsi="Arial" w:cs="Arial"/>
          <w:sz w:val="28"/>
          <w:szCs w:val="28"/>
        </w:rPr>
        <w:t>Konczalskiego</w:t>
      </w:r>
      <w:proofErr w:type="spellEnd"/>
      <w:r w:rsidR="007B2BD0" w:rsidRPr="00815109">
        <w:rPr>
          <w:rFonts w:ascii="Arial" w:eastAsia="Calibri" w:hAnsi="Arial" w:cs="Arial"/>
          <w:sz w:val="28"/>
          <w:szCs w:val="28"/>
        </w:rPr>
        <w:t xml:space="preserve">  </w:t>
      </w:r>
      <w:proofErr w:type="spellStart"/>
      <w:r w:rsidRPr="00815109">
        <w:rPr>
          <w:rFonts w:ascii="Arial" w:eastAsia="Calibri" w:hAnsi="Arial" w:cs="Arial"/>
          <w:sz w:val="28"/>
          <w:szCs w:val="28"/>
        </w:rPr>
        <w:t>pn</w:t>
      </w:r>
      <w:proofErr w:type="spellEnd"/>
      <w:r w:rsidRPr="00815109">
        <w:rPr>
          <w:rFonts w:ascii="Arial" w:eastAsia="Calibri" w:hAnsi="Arial" w:cs="Arial"/>
          <w:sz w:val="28"/>
          <w:szCs w:val="28"/>
        </w:rPr>
        <w:t xml:space="preserve">.„Włocławski fajans – </w:t>
      </w:r>
      <w:proofErr w:type="spellStart"/>
      <w:r w:rsidRPr="00815109">
        <w:rPr>
          <w:rFonts w:ascii="Arial" w:eastAsia="Calibri" w:hAnsi="Arial" w:cs="Arial"/>
          <w:sz w:val="28"/>
          <w:szCs w:val="28"/>
        </w:rPr>
        <w:t>Art&amp;design</w:t>
      </w:r>
      <w:proofErr w:type="spellEnd"/>
      <w:r w:rsidRPr="00815109">
        <w:rPr>
          <w:rFonts w:ascii="Arial" w:eastAsia="Calibri" w:hAnsi="Arial" w:cs="Arial"/>
          <w:sz w:val="28"/>
          <w:szCs w:val="28"/>
        </w:rPr>
        <w:t xml:space="preserve"> 2021-2022”.</w:t>
      </w:r>
    </w:p>
    <w:p w14:paraId="1F42626C" w14:textId="77777777" w:rsidR="00213CBC" w:rsidRPr="00815109" w:rsidRDefault="00213CBC" w:rsidP="00815109">
      <w:pPr>
        <w:tabs>
          <w:tab w:val="left" w:pos="567"/>
        </w:tabs>
        <w:spacing w:after="0" w:line="240" w:lineRule="auto"/>
        <w:rPr>
          <w:rFonts w:ascii="Arial" w:eastAsia="Calibri" w:hAnsi="Arial" w:cs="Arial"/>
          <w:sz w:val="28"/>
          <w:szCs w:val="28"/>
        </w:rPr>
      </w:pPr>
    </w:p>
    <w:p w14:paraId="50C698E2" w14:textId="45712DE0" w:rsidR="00213CBC" w:rsidRPr="00815109" w:rsidRDefault="00213CBC" w:rsidP="00815109">
      <w:pPr>
        <w:spacing w:after="0" w:line="240" w:lineRule="auto"/>
        <w:ind w:left="709"/>
        <w:rPr>
          <w:rFonts w:ascii="Arial" w:eastAsia="Calibri" w:hAnsi="Arial" w:cs="Arial"/>
          <w:sz w:val="28"/>
          <w:szCs w:val="28"/>
        </w:rPr>
      </w:pPr>
      <w:r w:rsidRPr="00815109">
        <w:rPr>
          <w:rFonts w:ascii="Arial" w:eastAsia="Calibri" w:hAnsi="Arial" w:cs="Arial"/>
          <w:sz w:val="28"/>
          <w:szCs w:val="28"/>
        </w:rPr>
        <w:t xml:space="preserve">„Włocławki” są marką kulturową Włocławka i wizytówką miasta. Impreza pn. FAJANS FESTIWAL WŁOCŁAWEK na stałe wpisała się w kalendarz najważniejszych wydarzeń kulturalnych </w:t>
      </w:r>
      <w:r w:rsidR="00644CCF" w:rsidRPr="00815109">
        <w:rPr>
          <w:rFonts w:ascii="Arial" w:eastAsia="Calibri" w:hAnsi="Arial" w:cs="Arial"/>
          <w:sz w:val="28"/>
          <w:szCs w:val="28"/>
        </w:rPr>
        <w:t xml:space="preserve">                       </w:t>
      </w:r>
      <w:r w:rsidRPr="00815109">
        <w:rPr>
          <w:rFonts w:ascii="Arial" w:eastAsia="Calibri" w:hAnsi="Arial" w:cs="Arial"/>
          <w:sz w:val="28"/>
          <w:szCs w:val="28"/>
        </w:rPr>
        <w:t>we Włocławku.</w:t>
      </w:r>
    </w:p>
    <w:p w14:paraId="6DE3F329" w14:textId="5199AB76" w:rsidR="00213CBC" w:rsidRPr="00815109" w:rsidRDefault="00213CBC" w:rsidP="00815109">
      <w:pPr>
        <w:spacing w:after="0" w:line="240" w:lineRule="auto"/>
        <w:ind w:left="567"/>
        <w:rPr>
          <w:rFonts w:ascii="Arial" w:eastAsia="Calibri" w:hAnsi="Arial" w:cs="Arial"/>
          <w:sz w:val="28"/>
          <w:szCs w:val="28"/>
        </w:rPr>
      </w:pPr>
    </w:p>
    <w:p w14:paraId="5CF45CA9" w14:textId="62E0847A" w:rsidR="00213CBC" w:rsidRPr="00815109" w:rsidRDefault="00213CBC" w:rsidP="00815109">
      <w:pPr>
        <w:spacing w:after="0" w:line="240" w:lineRule="auto"/>
        <w:rPr>
          <w:rFonts w:ascii="Arial" w:eastAsia="Calibri" w:hAnsi="Arial" w:cs="Arial"/>
          <w:sz w:val="28"/>
          <w:szCs w:val="28"/>
        </w:rPr>
      </w:pPr>
      <w:r w:rsidRPr="00815109">
        <w:rPr>
          <w:rFonts w:ascii="Arial" w:eastAsia="Calibri" w:hAnsi="Arial" w:cs="Arial"/>
          <w:sz w:val="28"/>
          <w:szCs w:val="28"/>
        </w:rPr>
        <w:t>Ponadto Gmina Miasto Włocławek zleciła wykonanie znaku graficznego – logotypu, nawiązującego do marki kulturowej Włocławka. W efekcie powstał znak graficzny – logotyp, który stosowany jest na wszelkich materiałach promocyjnych.</w:t>
      </w:r>
    </w:p>
    <w:p w14:paraId="792C53BF" w14:textId="0AABB630" w:rsidR="00FD3131" w:rsidRPr="00815109" w:rsidRDefault="007B56B1" w:rsidP="00815109">
      <w:pPr>
        <w:spacing w:after="0" w:line="240" w:lineRule="auto"/>
        <w:rPr>
          <w:rFonts w:ascii="Arial" w:eastAsia="Times New Roman" w:hAnsi="Arial" w:cs="Arial"/>
          <w:color w:val="000000"/>
          <w:sz w:val="28"/>
          <w:szCs w:val="28"/>
          <w:lang w:eastAsia="pl-PL"/>
        </w:rPr>
      </w:pPr>
      <w:r w:rsidRPr="00815109">
        <w:rPr>
          <w:rFonts w:ascii="Arial" w:eastAsia="Times New Roman" w:hAnsi="Arial" w:cs="Arial"/>
          <w:color w:val="000000"/>
          <w:sz w:val="28"/>
          <w:szCs w:val="28"/>
          <w:lang w:eastAsia="pl-PL"/>
        </w:rPr>
        <w:t xml:space="preserve"> </w:t>
      </w:r>
    </w:p>
    <w:p w14:paraId="190483CA" w14:textId="3FFCB689" w:rsidR="00FD3131" w:rsidRPr="00815109" w:rsidRDefault="00FD3131" w:rsidP="00815109">
      <w:pPr>
        <w:pStyle w:val="Akapitzlist"/>
        <w:spacing w:after="0" w:line="240" w:lineRule="auto"/>
        <w:contextualSpacing w:val="0"/>
        <w:rPr>
          <w:rFonts w:ascii="Arial" w:eastAsia="Times New Roman" w:hAnsi="Arial" w:cs="Arial"/>
          <w:b/>
          <w:bCs/>
          <w:color w:val="000000"/>
          <w:sz w:val="28"/>
          <w:szCs w:val="28"/>
          <w:lang w:eastAsia="pl-PL"/>
        </w:rPr>
      </w:pPr>
    </w:p>
    <w:p w14:paraId="1BB9A627" w14:textId="78DF8646" w:rsidR="002A13AC" w:rsidRPr="00815109" w:rsidRDefault="00F37527" w:rsidP="00815109">
      <w:pPr>
        <w:spacing w:after="0" w:line="240" w:lineRule="auto"/>
        <w:rPr>
          <w:rFonts w:ascii="Arial" w:eastAsia="Times New Roman" w:hAnsi="Arial" w:cs="Arial"/>
          <w:b/>
          <w:bCs/>
          <w:color w:val="000000"/>
          <w:sz w:val="28"/>
          <w:szCs w:val="28"/>
          <w:lang w:eastAsia="pl-PL"/>
        </w:rPr>
      </w:pPr>
      <w:r w:rsidRPr="00815109">
        <w:rPr>
          <w:rFonts w:ascii="Arial" w:eastAsia="Times New Roman" w:hAnsi="Arial" w:cs="Arial"/>
          <w:b/>
          <w:bCs/>
          <w:color w:val="000000"/>
          <w:sz w:val="28"/>
          <w:szCs w:val="28"/>
          <w:lang w:eastAsia="pl-PL"/>
        </w:rPr>
        <w:t>Działania podjęte w roku 2022 w zakresie realizacji Strategii rozwoju miasta 2030+</w:t>
      </w:r>
    </w:p>
    <w:p w14:paraId="5492DF62" w14:textId="2096A7B5" w:rsidR="00ED614D" w:rsidRPr="00815109" w:rsidRDefault="002243BE" w:rsidP="00601802">
      <w:pPr>
        <w:pStyle w:val="Akapitzlist"/>
        <w:numPr>
          <w:ilvl w:val="0"/>
          <w:numId w:val="220"/>
        </w:numPr>
        <w:spacing w:after="0" w:line="240" w:lineRule="auto"/>
        <w:rPr>
          <w:rFonts w:ascii="Arial" w:eastAsia="Times New Roman" w:hAnsi="Arial" w:cs="Arial"/>
          <w:color w:val="000000"/>
          <w:sz w:val="28"/>
          <w:szCs w:val="28"/>
          <w:lang w:eastAsia="pl-PL"/>
        </w:rPr>
      </w:pPr>
      <w:r w:rsidRPr="00815109">
        <w:rPr>
          <w:rFonts w:ascii="Arial" w:eastAsia="Times New Roman" w:hAnsi="Arial" w:cs="Arial"/>
          <w:color w:val="000000"/>
          <w:sz w:val="28"/>
          <w:szCs w:val="28"/>
          <w:lang w:eastAsia="pl-PL"/>
        </w:rPr>
        <w:t>O</w:t>
      </w:r>
      <w:r w:rsidR="0044254D" w:rsidRPr="00815109">
        <w:rPr>
          <w:rFonts w:ascii="Arial" w:eastAsia="Times New Roman" w:hAnsi="Arial" w:cs="Arial"/>
          <w:color w:val="000000"/>
          <w:sz w:val="28"/>
          <w:szCs w:val="28"/>
          <w:lang w:eastAsia="pl-PL"/>
        </w:rPr>
        <w:t>rganizacja flagowej imprezy Włocławka promującej produkt lokalny Włocławka – odbył się "Fajans Festiwal" (</w:t>
      </w:r>
      <w:r w:rsidR="0044254D" w:rsidRPr="00815109">
        <w:rPr>
          <w:rFonts w:ascii="Arial" w:eastAsia="Times New Roman" w:hAnsi="Arial" w:cs="Arial"/>
          <w:sz w:val="28"/>
          <w:szCs w:val="28"/>
        </w:rPr>
        <w:t>8-9 października 2022 r.)</w:t>
      </w:r>
    </w:p>
    <w:p w14:paraId="15700692" w14:textId="4D6D5703" w:rsidR="0044254D" w:rsidRPr="00815109" w:rsidRDefault="002243BE" w:rsidP="00601802">
      <w:pPr>
        <w:pStyle w:val="Akapitzlist"/>
        <w:numPr>
          <w:ilvl w:val="0"/>
          <w:numId w:val="220"/>
        </w:numPr>
        <w:spacing w:after="0" w:line="240" w:lineRule="auto"/>
        <w:rPr>
          <w:rFonts w:ascii="Arial" w:eastAsia="Times New Roman" w:hAnsi="Arial" w:cs="Arial"/>
          <w:b/>
          <w:bCs/>
          <w:color w:val="000000"/>
          <w:sz w:val="28"/>
          <w:szCs w:val="28"/>
          <w:lang w:eastAsia="pl-PL"/>
        </w:rPr>
      </w:pPr>
      <w:r w:rsidRPr="00815109">
        <w:rPr>
          <w:rFonts w:ascii="Arial" w:eastAsia="Times New Roman" w:hAnsi="Arial" w:cs="Arial"/>
          <w:color w:val="000000"/>
          <w:sz w:val="28"/>
          <w:szCs w:val="28"/>
          <w:lang w:eastAsia="pl-PL"/>
        </w:rPr>
        <w:t>R</w:t>
      </w:r>
      <w:r w:rsidR="0044254D" w:rsidRPr="00815109">
        <w:rPr>
          <w:rFonts w:ascii="Arial" w:eastAsia="Times New Roman" w:hAnsi="Arial" w:cs="Arial"/>
          <w:color w:val="000000"/>
          <w:sz w:val="28"/>
          <w:szCs w:val="28"/>
          <w:lang w:eastAsia="pl-PL"/>
        </w:rPr>
        <w:t>ealizacja programu imprez/wydarzeń dla różnych grup odbiorców- opracowanego na podstawie Diagn</w:t>
      </w:r>
      <w:r w:rsidRPr="00815109">
        <w:rPr>
          <w:rFonts w:ascii="Arial" w:eastAsia="Times New Roman" w:hAnsi="Arial" w:cs="Arial"/>
          <w:color w:val="000000"/>
          <w:sz w:val="28"/>
          <w:szCs w:val="28"/>
          <w:lang w:eastAsia="pl-PL"/>
        </w:rPr>
        <w:t>o</w:t>
      </w:r>
      <w:r w:rsidR="0044254D" w:rsidRPr="00815109">
        <w:rPr>
          <w:rFonts w:ascii="Arial" w:eastAsia="Times New Roman" w:hAnsi="Arial" w:cs="Arial"/>
          <w:color w:val="000000"/>
          <w:sz w:val="28"/>
          <w:szCs w:val="28"/>
          <w:lang w:eastAsia="pl-PL"/>
        </w:rPr>
        <w:t xml:space="preserve">zy i Raportu o sytuacji w kulturze i turystyce. Przykładowe nazwy </w:t>
      </w:r>
      <w:r w:rsidR="0044254D" w:rsidRPr="00815109">
        <w:rPr>
          <w:rFonts w:ascii="Arial" w:eastAsia="Times New Roman" w:hAnsi="Arial" w:cs="Arial"/>
          <w:color w:val="000000"/>
          <w:sz w:val="28"/>
          <w:szCs w:val="28"/>
          <w:lang w:eastAsia="pl-PL"/>
        </w:rPr>
        <w:lastRenderedPageBreak/>
        <w:t>wydarzeń  "Weekendy Młodych" "Weekendy Seniora", itp. – odbył się „Weekend Młodych – Festiwal nowej muzyki” oraz Zlot Youtuberów (26-27 listopada 2022 r.).</w:t>
      </w:r>
    </w:p>
    <w:p w14:paraId="05B8DCF8" w14:textId="6BBF28A6" w:rsidR="0044254D" w:rsidRPr="00815109" w:rsidRDefault="0044254D" w:rsidP="00815109">
      <w:pPr>
        <w:pStyle w:val="Akapitzlist"/>
        <w:spacing w:after="0" w:line="240" w:lineRule="auto"/>
        <w:rPr>
          <w:rFonts w:ascii="Arial" w:hAnsi="Arial" w:cs="Arial"/>
          <w:sz w:val="28"/>
          <w:szCs w:val="28"/>
        </w:rPr>
      </w:pPr>
      <w:r w:rsidRPr="00815109">
        <w:rPr>
          <w:rFonts w:ascii="Arial" w:hAnsi="Arial" w:cs="Arial"/>
          <w:sz w:val="28"/>
          <w:szCs w:val="28"/>
        </w:rPr>
        <w:t>Pierwsze takie wydarzenie we Włocławku</w:t>
      </w:r>
      <w:r w:rsidR="002243BE" w:rsidRPr="00815109">
        <w:rPr>
          <w:rFonts w:ascii="Arial" w:hAnsi="Arial" w:cs="Arial"/>
          <w:sz w:val="28"/>
          <w:szCs w:val="28"/>
        </w:rPr>
        <w:t xml:space="preserve">. </w:t>
      </w:r>
      <w:r w:rsidRPr="00815109">
        <w:rPr>
          <w:rFonts w:ascii="Arial" w:hAnsi="Arial" w:cs="Arial"/>
          <w:sz w:val="28"/>
          <w:szCs w:val="28"/>
        </w:rPr>
        <w:t xml:space="preserve">W sobotę 26.11 w Sali Widowiskowej CK Browar </w:t>
      </w:r>
      <w:proofErr w:type="spellStart"/>
      <w:r w:rsidRPr="00815109">
        <w:rPr>
          <w:rFonts w:ascii="Arial" w:hAnsi="Arial" w:cs="Arial"/>
          <w:sz w:val="28"/>
          <w:szCs w:val="28"/>
        </w:rPr>
        <w:t>B.wystąpili</w:t>
      </w:r>
      <w:proofErr w:type="spellEnd"/>
      <w:r w:rsidRPr="00815109">
        <w:rPr>
          <w:rFonts w:ascii="Arial" w:hAnsi="Arial" w:cs="Arial"/>
          <w:sz w:val="28"/>
          <w:szCs w:val="28"/>
        </w:rPr>
        <w:t xml:space="preserve">: </w:t>
      </w:r>
      <w:proofErr w:type="spellStart"/>
      <w:r w:rsidRPr="00815109">
        <w:rPr>
          <w:rFonts w:ascii="Arial" w:hAnsi="Arial" w:cs="Arial"/>
          <w:sz w:val="28"/>
          <w:szCs w:val="28"/>
        </w:rPr>
        <w:t>Smolasty</w:t>
      </w:r>
      <w:proofErr w:type="spellEnd"/>
      <w:r w:rsidRPr="00815109">
        <w:rPr>
          <w:rFonts w:ascii="Arial" w:hAnsi="Arial" w:cs="Arial"/>
          <w:sz w:val="28"/>
          <w:szCs w:val="28"/>
        </w:rPr>
        <w:t xml:space="preserve">, Dawid Artysta, </w:t>
      </w:r>
      <w:proofErr w:type="spellStart"/>
      <w:r w:rsidRPr="00815109">
        <w:rPr>
          <w:rFonts w:ascii="Arial" w:hAnsi="Arial" w:cs="Arial"/>
          <w:sz w:val="28"/>
          <w:szCs w:val="28"/>
        </w:rPr>
        <w:t>Slowez</w:t>
      </w:r>
      <w:proofErr w:type="spellEnd"/>
      <w:r w:rsidRPr="00815109">
        <w:rPr>
          <w:rFonts w:ascii="Arial" w:hAnsi="Arial" w:cs="Arial"/>
          <w:sz w:val="28"/>
          <w:szCs w:val="28"/>
        </w:rPr>
        <w:t xml:space="preserve">, DJ Sztuka i </w:t>
      </w:r>
      <w:proofErr w:type="spellStart"/>
      <w:r w:rsidRPr="00815109">
        <w:rPr>
          <w:rFonts w:ascii="Arial" w:hAnsi="Arial" w:cs="Arial"/>
          <w:sz w:val="28"/>
          <w:szCs w:val="28"/>
        </w:rPr>
        <w:t>Perfforma</w:t>
      </w:r>
      <w:proofErr w:type="spellEnd"/>
      <w:r w:rsidRPr="00815109">
        <w:rPr>
          <w:rFonts w:ascii="Arial" w:hAnsi="Arial" w:cs="Arial"/>
          <w:sz w:val="28"/>
          <w:szCs w:val="28"/>
        </w:rPr>
        <w:t>.</w:t>
      </w:r>
      <w:r w:rsidR="00ED614D" w:rsidRPr="00815109">
        <w:rPr>
          <w:rFonts w:ascii="Arial" w:hAnsi="Arial" w:cs="Arial"/>
          <w:sz w:val="28"/>
          <w:szCs w:val="28"/>
        </w:rPr>
        <w:t xml:space="preserve"> </w:t>
      </w:r>
      <w:r w:rsidRPr="00815109">
        <w:rPr>
          <w:rFonts w:ascii="Arial" w:hAnsi="Arial" w:cs="Arial"/>
          <w:sz w:val="28"/>
          <w:szCs w:val="28"/>
        </w:rPr>
        <w:t xml:space="preserve">W niedzielę 27.11 w Sali Widowiskowej CK Browar B. pojawili się: Gibbs, </w:t>
      </w:r>
      <w:proofErr w:type="spellStart"/>
      <w:r w:rsidRPr="00815109">
        <w:rPr>
          <w:rFonts w:ascii="Arial" w:hAnsi="Arial" w:cs="Arial"/>
          <w:sz w:val="28"/>
          <w:szCs w:val="28"/>
        </w:rPr>
        <w:t>Sarius</w:t>
      </w:r>
      <w:proofErr w:type="spellEnd"/>
      <w:r w:rsidRPr="00815109">
        <w:rPr>
          <w:rFonts w:ascii="Arial" w:hAnsi="Arial" w:cs="Arial"/>
          <w:sz w:val="28"/>
          <w:szCs w:val="28"/>
        </w:rPr>
        <w:t xml:space="preserve">, </w:t>
      </w:r>
      <w:proofErr w:type="spellStart"/>
      <w:r w:rsidRPr="00815109">
        <w:rPr>
          <w:rFonts w:ascii="Arial" w:hAnsi="Arial" w:cs="Arial"/>
          <w:sz w:val="28"/>
          <w:szCs w:val="28"/>
        </w:rPr>
        <w:t>Antony</w:t>
      </w:r>
      <w:proofErr w:type="spellEnd"/>
      <w:r w:rsidRPr="00815109">
        <w:rPr>
          <w:rFonts w:ascii="Arial" w:hAnsi="Arial" w:cs="Arial"/>
          <w:sz w:val="28"/>
          <w:szCs w:val="28"/>
        </w:rPr>
        <w:t xml:space="preserve"> </w:t>
      </w:r>
      <w:proofErr w:type="spellStart"/>
      <w:r w:rsidRPr="00815109">
        <w:rPr>
          <w:rFonts w:ascii="Arial" w:hAnsi="Arial" w:cs="Arial"/>
          <w:sz w:val="28"/>
          <w:szCs w:val="28"/>
        </w:rPr>
        <w:t>Esca</w:t>
      </w:r>
      <w:proofErr w:type="spellEnd"/>
      <w:r w:rsidRPr="00815109">
        <w:rPr>
          <w:rFonts w:ascii="Arial" w:hAnsi="Arial" w:cs="Arial"/>
          <w:sz w:val="28"/>
          <w:szCs w:val="28"/>
        </w:rPr>
        <w:t xml:space="preserve">, DJ Sztuka i </w:t>
      </w:r>
      <w:proofErr w:type="spellStart"/>
      <w:r w:rsidRPr="00815109">
        <w:rPr>
          <w:rFonts w:ascii="Arial" w:hAnsi="Arial" w:cs="Arial"/>
          <w:sz w:val="28"/>
          <w:szCs w:val="28"/>
        </w:rPr>
        <w:t>Perfforma</w:t>
      </w:r>
      <w:proofErr w:type="spellEnd"/>
      <w:r w:rsidRPr="00815109">
        <w:rPr>
          <w:rFonts w:ascii="Arial" w:hAnsi="Arial" w:cs="Arial"/>
          <w:sz w:val="28"/>
          <w:szCs w:val="28"/>
        </w:rPr>
        <w:t>.</w:t>
      </w:r>
    </w:p>
    <w:p w14:paraId="2001C5FA" w14:textId="42A2ECEF" w:rsidR="0044254D" w:rsidRPr="00815109" w:rsidRDefault="0044254D" w:rsidP="00815109">
      <w:pPr>
        <w:pStyle w:val="Akapitzlist"/>
        <w:spacing w:after="0" w:line="240" w:lineRule="auto"/>
        <w:rPr>
          <w:rFonts w:ascii="Arial" w:hAnsi="Arial" w:cs="Arial"/>
          <w:sz w:val="28"/>
          <w:szCs w:val="28"/>
        </w:rPr>
      </w:pPr>
      <w:r w:rsidRPr="00815109">
        <w:rPr>
          <w:rFonts w:ascii="Arial" w:hAnsi="Arial" w:cs="Arial"/>
          <w:sz w:val="28"/>
          <w:szCs w:val="28"/>
        </w:rPr>
        <w:t>Weekend Młodych oraz Zlot Youtuberów to dwa dni koncertów muzyki R&amp;B, hip-hop oraz pop,</w:t>
      </w:r>
      <w:r w:rsidR="00434128" w:rsidRPr="00815109">
        <w:rPr>
          <w:rFonts w:ascii="Arial" w:hAnsi="Arial" w:cs="Arial"/>
          <w:sz w:val="28"/>
          <w:szCs w:val="28"/>
        </w:rPr>
        <w:t xml:space="preserve">  </w:t>
      </w:r>
      <w:r w:rsidRPr="00815109">
        <w:rPr>
          <w:rFonts w:ascii="Arial" w:hAnsi="Arial" w:cs="Arial"/>
          <w:sz w:val="28"/>
          <w:szCs w:val="28"/>
        </w:rPr>
        <w:t xml:space="preserve">a także wielu ciekawych spotkań z najpopularniejszymi artystami polskiej sceny </w:t>
      </w:r>
      <w:proofErr w:type="spellStart"/>
      <w:r w:rsidRPr="00815109">
        <w:rPr>
          <w:rFonts w:ascii="Arial" w:hAnsi="Arial" w:cs="Arial"/>
          <w:sz w:val="28"/>
          <w:szCs w:val="28"/>
        </w:rPr>
        <w:t>YouTuba</w:t>
      </w:r>
      <w:proofErr w:type="spellEnd"/>
      <w:r w:rsidRPr="00815109">
        <w:rPr>
          <w:rFonts w:ascii="Arial" w:hAnsi="Arial" w:cs="Arial"/>
          <w:sz w:val="28"/>
          <w:szCs w:val="28"/>
        </w:rPr>
        <w:t>.</w:t>
      </w:r>
    </w:p>
    <w:p w14:paraId="7F14BDEA" w14:textId="77777777" w:rsidR="0044254D" w:rsidRPr="00815109" w:rsidRDefault="0044254D" w:rsidP="00815109">
      <w:pPr>
        <w:spacing w:after="0" w:line="240" w:lineRule="auto"/>
        <w:ind w:left="709"/>
        <w:rPr>
          <w:rFonts w:ascii="Arial" w:hAnsi="Arial" w:cs="Arial"/>
          <w:sz w:val="28"/>
          <w:szCs w:val="28"/>
        </w:rPr>
      </w:pPr>
      <w:r w:rsidRPr="00815109">
        <w:rPr>
          <w:rFonts w:ascii="Arial" w:hAnsi="Arial" w:cs="Arial"/>
          <w:sz w:val="28"/>
          <w:szCs w:val="28"/>
        </w:rPr>
        <w:t>Wydarzenie organizowane było w ramach projektu „Włocławek – miasto nowych możliwości. Tutaj mieszkam, pracuję, inwestuję i tu wypoczywam” finansowanego ze środków Mechanizmu Finansowego EOG 2014-2021 i budżetu państwa, w ramach Programu Rozwój Lokalny.</w:t>
      </w:r>
    </w:p>
    <w:p w14:paraId="4781E225" w14:textId="77777777" w:rsidR="009B3302" w:rsidRPr="00815109" w:rsidRDefault="009B3302" w:rsidP="00815109">
      <w:pPr>
        <w:suppressAutoHyphens/>
        <w:spacing w:after="0" w:line="240" w:lineRule="auto"/>
        <w:rPr>
          <w:noProof/>
          <w:sz w:val="28"/>
          <w:szCs w:val="28"/>
        </w:rPr>
      </w:pPr>
    </w:p>
    <w:p w14:paraId="073AE650" w14:textId="77777777" w:rsidR="00570F77" w:rsidRPr="00815109" w:rsidRDefault="00570F77" w:rsidP="00815109">
      <w:pPr>
        <w:suppressAutoHyphens/>
        <w:spacing w:after="0" w:line="240" w:lineRule="auto"/>
        <w:rPr>
          <w:noProof/>
          <w:sz w:val="28"/>
          <w:szCs w:val="28"/>
        </w:rPr>
      </w:pPr>
    </w:p>
    <w:p w14:paraId="601AE7BE" w14:textId="77777777" w:rsidR="00570F77" w:rsidRPr="00815109" w:rsidRDefault="00570F77" w:rsidP="00815109">
      <w:pPr>
        <w:suppressAutoHyphens/>
        <w:spacing w:after="0" w:line="240" w:lineRule="auto"/>
        <w:rPr>
          <w:noProof/>
          <w:sz w:val="28"/>
          <w:szCs w:val="28"/>
        </w:rPr>
      </w:pPr>
    </w:p>
    <w:p w14:paraId="497C7120" w14:textId="77777777" w:rsidR="00570F77" w:rsidRPr="00815109" w:rsidRDefault="00570F77" w:rsidP="00815109">
      <w:pPr>
        <w:suppressAutoHyphens/>
        <w:spacing w:after="0" w:line="240" w:lineRule="auto"/>
        <w:rPr>
          <w:noProof/>
          <w:sz w:val="28"/>
          <w:szCs w:val="28"/>
        </w:rPr>
      </w:pPr>
    </w:p>
    <w:p w14:paraId="6F97AE5E" w14:textId="77777777" w:rsidR="00570F77" w:rsidRPr="00815109" w:rsidRDefault="00570F77" w:rsidP="00815109">
      <w:pPr>
        <w:suppressAutoHyphens/>
        <w:spacing w:after="0" w:line="240" w:lineRule="auto"/>
        <w:rPr>
          <w:noProof/>
          <w:sz w:val="28"/>
          <w:szCs w:val="28"/>
        </w:rPr>
      </w:pPr>
    </w:p>
    <w:p w14:paraId="6578025E" w14:textId="77777777" w:rsidR="00570F77" w:rsidRPr="00815109" w:rsidRDefault="00570F77" w:rsidP="00815109">
      <w:pPr>
        <w:suppressAutoHyphens/>
        <w:spacing w:after="0" w:line="240" w:lineRule="auto"/>
        <w:rPr>
          <w:noProof/>
          <w:sz w:val="28"/>
          <w:szCs w:val="28"/>
        </w:rPr>
      </w:pPr>
    </w:p>
    <w:p w14:paraId="398499EA" w14:textId="77777777" w:rsidR="00570F77" w:rsidRPr="00815109" w:rsidRDefault="00570F77" w:rsidP="00815109">
      <w:pPr>
        <w:suppressAutoHyphens/>
        <w:spacing w:after="0" w:line="240" w:lineRule="auto"/>
        <w:rPr>
          <w:noProof/>
          <w:sz w:val="28"/>
          <w:szCs w:val="28"/>
        </w:rPr>
      </w:pPr>
    </w:p>
    <w:p w14:paraId="4CA1E22B" w14:textId="77777777" w:rsidR="00570F77" w:rsidRPr="00815109" w:rsidRDefault="00570F77" w:rsidP="00815109">
      <w:pPr>
        <w:suppressAutoHyphens/>
        <w:spacing w:after="0" w:line="240" w:lineRule="auto"/>
        <w:rPr>
          <w:noProof/>
          <w:sz w:val="28"/>
          <w:szCs w:val="28"/>
        </w:rPr>
      </w:pPr>
    </w:p>
    <w:p w14:paraId="1C484541" w14:textId="77777777" w:rsidR="00570F77" w:rsidRPr="00815109" w:rsidRDefault="00570F77" w:rsidP="00815109">
      <w:pPr>
        <w:suppressAutoHyphens/>
        <w:spacing w:after="0" w:line="240" w:lineRule="auto"/>
        <w:rPr>
          <w:noProof/>
          <w:sz w:val="28"/>
          <w:szCs w:val="28"/>
        </w:rPr>
      </w:pPr>
    </w:p>
    <w:p w14:paraId="56300A0A" w14:textId="77777777" w:rsidR="00570F77" w:rsidRPr="00815109" w:rsidRDefault="00570F77" w:rsidP="00815109">
      <w:pPr>
        <w:suppressAutoHyphens/>
        <w:spacing w:after="0" w:line="240" w:lineRule="auto"/>
        <w:rPr>
          <w:noProof/>
          <w:sz w:val="28"/>
          <w:szCs w:val="28"/>
        </w:rPr>
      </w:pPr>
    </w:p>
    <w:p w14:paraId="2885AF90" w14:textId="77777777" w:rsidR="00570F77" w:rsidRPr="00815109" w:rsidRDefault="00570F77" w:rsidP="00815109">
      <w:pPr>
        <w:suppressAutoHyphens/>
        <w:spacing w:after="0" w:line="240" w:lineRule="auto"/>
        <w:rPr>
          <w:noProof/>
          <w:sz w:val="28"/>
          <w:szCs w:val="28"/>
        </w:rPr>
      </w:pPr>
    </w:p>
    <w:p w14:paraId="258558B0" w14:textId="77777777" w:rsidR="00570F77" w:rsidRPr="00815109" w:rsidRDefault="00570F77" w:rsidP="00815109">
      <w:pPr>
        <w:suppressAutoHyphens/>
        <w:spacing w:after="0" w:line="240" w:lineRule="auto"/>
        <w:rPr>
          <w:noProof/>
          <w:sz w:val="28"/>
          <w:szCs w:val="28"/>
        </w:rPr>
      </w:pPr>
    </w:p>
    <w:p w14:paraId="59767D61" w14:textId="77777777" w:rsidR="00570F77" w:rsidRPr="00815109" w:rsidRDefault="00570F77" w:rsidP="00815109">
      <w:pPr>
        <w:suppressAutoHyphens/>
        <w:spacing w:after="0" w:line="240" w:lineRule="auto"/>
        <w:rPr>
          <w:noProof/>
          <w:sz w:val="28"/>
          <w:szCs w:val="28"/>
        </w:rPr>
      </w:pPr>
    </w:p>
    <w:p w14:paraId="01C09907" w14:textId="77777777" w:rsidR="00570F77" w:rsidRPr="00815109" w:rsidRDefault="00570F77" w:rsidP="00815109">
      <w:pPr>
        <w:suppressAutoHyphens/>
        <w:spacing w:after="0" w:line="240" w:lineRule="auto"/>
        <w:rPr>
          <w:noProof/>
          <w:sz w:val="28"/>
          <w:szCs w:val="28"/>
        </w:rPr>
      </w:pPr>
    </w:p>
    <w:p w14:paraId="2E891738" w14:textId="77777777" w:rsidR="00570F77" w:rsidRDefault="00570F77" w:rsidP="00B36E10">
      <w:pPr>
        <w:suppressAutoHyphens/>
        <w:spacing w:after="0" w:line="240" w:lineRule="auto"/>
        <w:jc w:val="both"/>
        <w:rPr>
          <w:noProof/>
        </w:rPr>
      </w:pPr>
    </w:p>
    <w:p w14:paraId="022A4B6A" w14:textId="77777777" w:rsidR="00570F77" w:rsidRDefault="00570F77" w:rsidP="00B36E10">
      <w:pPr>
        <w:suppressAutoHyphens/>
        <w:spacing w:after="0" w:line="240" w:lineRule="auto"/>
        <w:jc w:val="both"/>
        <w:rPr>
          <w:noProof/>
        </w:rPr>
      </w:pPr>
    </w:p>
    <w:p w14:paraId="12B14B76" w14:textId="77777777" w:rsidR="00570F77" w:rsidRDefault="00570F77" w:rsidP="00B36E10">
      <w:pPr>
        <w:suppressAutoHyphens/>
        <w:spacing w:after="0" w:line="240" w:lineRule="auto"/>
        <w:jc w:val="both"/>
        <w:rPr>
          <w:noProof/>
        </w:rPr>
      </w:pPr>
    </w:p>
    <w:p w14:paraId="7CBB903A" w14:textId="77777777" w:rsidR="00570F77" w:rsidRDefault="00570F77" w:rsidP="00B36E10">
      <w:pPr>
        <w:suppressAutoHyphens/>
        <w:spacing w:after="0" w:line="240" w:lineRule="auto"/>
        <w:jc w:val="both"/>
        <w:rPr>
          <w:noProof/>
        </w:rPr>
      </w:pPr>
    </w:p>
    <w:p w14:paraId="588FFC48" w14:textId="77777777" w:rsidR="00FD3194" w:rsidRDefault="00FD3194" w:rsidP="00B36E10">
      <w:pPr>
        <w:suppressAutoHyphens/>
        <w:spacing w:after="0" w:line="240" w:lineRule="auto"/>
        <w:jc w:val="both"/>
        <w:rPr>
          <w:noProof/>
        </w:rPr>
      </w:pPr>
    </w:p>
    <w:p w14:paraId="4EBDDF30" w14:textId="77777777" w:rsidR="00FD3194" w:rsidRDefault="00FD3194" w:rsidP="00B36E10">
      <w:pPr>
        <w:suppressAutoHyphens/>
        <w:spacing w:after="0" w:line="240" w:lineRule="auto"/>
        <w:jc w:val="both"/>
        <w:rPr>
          <w:noProof/>
        </w:rPr>
      </w:pPr>
    </w:p>
    <w:p w14:paraId="4DEEFD7F" w14:textId="77777777" w:rsidR="00FD3194" w:rsidRDefault="00FD3194" w:rsidP="00B36E10">
      <w:pPr>
        <w:suppressAutoHyphens/>
        <w:spacing w:after="0" w:line="240" w:lineRule="auto"/>
        <w:jc w:val="both"/>
        <w:rPr>
          <w:noProof/>
        </w:rPr>
      </w:pPr>
    </w:p>
    <w:p w14:paraId="17D3D0E3" w14:textId="77777777" w:rsidR="00FD3194" w:rsidRDefault="00FD3194" w:rsidP="00B36E10">
      <w:pPr>
        <w:suppressAutoHyphens/>
        <w:spacing w:after="0" w:line="240" w:lineRule="auto"/>
        <w:jc w:val="both"/>
        <w:rPr>
          <w:noProof/>
        </w:rPr>
      </w:pPr>
    </w:p>
    <w:p w14:paraId="34538AA2" w14:textId="77777777" w:rsidR="00FD3194" w:rsidRDefault="00FD3194" w:rsidP="00B36E10">
      <w:pPr>
        <w:suppressAutoHyphens/>
        <w:spacing w:after="0" w:line="240" w:lineRule="auto"/>
        <w:jc w:val="both"/>
        <w:rPr>
          <w:noProof/>
        </w:rPr>
      </w:pPr>
    </w:p>
    <w:p w14:paraId="2FBE35ED" w14:textId="77777777" w:rsidR="00FD3194" w:rsidRDefault="00FD3194" w:rsidP="00B36E10">
      <w:pPr>
        <w:suppressAutoHyphens/>
        <w:spacing w:after="0" w:line="240" w:lineRule="auto"/>
        <w:jc w:val="both"/>
        <w:rPr>
          <w:noProof/>
        </w:rPr>
      </w:pPr>
    </w:p>
    <w:p w14:paraId="1D2EB8B1" w14:textId="77777777" w:rsidR="00FD3194" w:rsidRDefault="00FD3194" w:rsidP="00B36E10">
      <w:pPr>
        <w:suppressAutoHyphens/>
        <w:spacing w:after="0" w:line="240" w:lineRule="auto"/>
        <w:jc w:val="both"/>
        <w:rPr>
          <w:noProof/>
        </w:rPr>
      </w:pPr>
    </w:p>
    <w:p w14:paraId="7B4706E0" w14:textId="77777777" w:rsidR="00FD3194" w:rsidRDefault="00FD3194" w:rsidP="00B36E10">
      <w:pPr>
        <w:suppressAutoHyphens/>
        <w:spacing w:after="0" w:line="240" w:lineRule="auto"/>
        <w:jc w:val="both"/>
        <w:rPr>
          <w:noProof/>
        </w:rPr>
      </w:pPr>
    </w:p>
    <w:p w14:paraId="47B8D217" w14:textId="77777777" w:rsidR="00570F77" w:rsidRDefault="00570F77" w:rsidP="00B36E10">
      <w:pPr>
        <w:suppressAutoHyphens/>
        <w:spacing w:after="0" w:line="240" w:lineRule="auto"/>
        <w:jc w:val="both"/>
        <w:rPr>
          <w:noProof/>
        </w:rPr>
      </w:pPr>
    </w:p>
    <w:p w14:paraId="2EA5E717" w14:textId="77777777" w:rsidR="00815109" w:rsidRDefault="00815109" w:rsidP="00B36E10">
      <w:pPr>
        <w:suppressAutoHyphens/>
        <w:spacing w:after="0" w:line="240" w:lineRule="auto"/>
        <w:jc w:val="both"/>
        <w:rPr>
          <w:noProof/>
        </w:rPr>
      </w:pPr>
    </w:p>
    <w:p w14:paraId="6F719A21" w14:textId="06A7025E" w:rsidR="009B3302" w:rsidRPr="00C50681" w:rsidRDefault="00570F77" w:rsidP="00601802">
      <w:pPr>
        <w:pStyle w:val="Akapitzlist"/>
        <w:numPr>
          <w:ilvl w:val="0"/>
          <w:numId w:val="233"/>
        </w:numPr>
        <w:suppressAutoHyphens/>
        <w:spacing w:after="0" w:line="240" w:lineRule="auto"/>
        <w:jc w:val="both"/>
        <w:rPr>
          <w:rFonts w:ascii="Arial" w:hAnsi="Arial" w:cs="Arial"/>
          <w:b/>
          <w:bCs/>
          <w:noProof/>
          <w:color w:val="4472C4" w:themeColor="accent1"/>
          <w:sz w:val="28"/>
          <w:szCs w:val="28"/>
        </w:rPr>
      </w:pPr>
      <w:r w:rsidRPr="00C50681">
        <w:rPr>
          <w:rFonts w:ascii="Arial" w:hAnsi="Arial" w:cs="Arial"/>
          <w:b/>
          <w:bCs/>
          <w:noProof/>
          <w:color w:val="4472C4" w:themeColor="accent1"/>
          <w:sz w:val="28"/>
          <w:szCs w:val="28"/>
        </w:rPr>
        <w:lastRenderedPageBreak/>
        <w:t>Sport</w:t>
      </w:r>
    </w:p>
    <w:p w14:paraId="5B586C5D" w14:textId="77777777" w:rsidR="009B3302" w:rsidRDefault="009B3302" w:rsidP="00B36E10">
      <w:pPr>
        <w:suppressAutoHyphens/>
        <w:spacing w:after="0" w:line="240" w:lineRule="auto"/>
        <w:jc w:val="both"/>
        <w:rPr>
          <w:noProof/>
        </w:rPr>
      </w:pPr>
    </w:p>
    <w:p w14:paraId="07160332" w14:textId="3E8D67DD" w:rsidR="009B3302" w:rsidRPr="00C50681" w:rsidRDefault="009D2495" w:rsidP="00C50681">
      <w:pPr>
        <w:suppressAutoHyphens/>
        <w:spacing w:after="0" w:line="276" w:lineRule="auto"/>
        <w:rPr>
          <w:rFonts w:ascii="Arial" w:hAnsi="Arial" w:cs="Arial"/>
          <w:noProof/>
          <w:sz w:val="28"/>
          <w:szCs w:val="28"/>
        </w:rPr>
      </w:pPr>
      <w:r w:rsidRPr="00C50681">
        <w:rPr>
          <w:rFonts w:ascii="Arial" w:hAnsi="Arial" w:cs="Arial"/>
          <w:noProof/>
          <w:sz w:val="28"/>
          <w:szCs w:val="28"/>
        </w:rPr>
        <w:t>Obiekty sportowe</w:t>
      </w:r>
    </w:p>
    <w:p w14:paraId="2E2178AA" w14:textId="48359881" w:rsidR="008D5C32" w:rsidRPr="00C50681" w:rsidRDefault="008D5C32" w:rsidP="000243DE">
      <w:pPr>
        <w:suppressAutoHyphens/>
        <w:spacing w:after="0" w:line="240" w:lineRule="auto"/>
        <w:contextualSpacing/>
        <w:rPr>
          <w:rFonts w:ascii="Arial" w:hAnsi="Arial" w:cs="Arial"/>
          <w:b/>
          <w:bCs/>
          <w:sz w:val="28"/>
          <w:szCs w:val="28"/>
        </w:rPr>
      </w:pPr>
    </w:p>
    <w:p w14:paraId="7AF45816" w14:textId="06FC002E" w:rsidR="0003172E" w:rsidRPr="00C50681" w:rsidRDefault="0003172E" w:rsidP="00601802">
      <w:pPr>
        <w:numPr>
          <w:ilvl w:val="0"/>
          <w:numId w:val="30"/>
        </w:numPr>
        <w:suppressAutoHyphens/>
        <w:spacing w:after="0" w:line="240" w:lineRule="auto"/>
        <w:ind w:left="737" w:hanging="680"/>
        <w:contextualSpacing/>
        <w:rPr>
          <w:rFonts w:ascii="Arial" w:eastAsia="Calibri" w:hAnsi="Arial" w:cs="Arial"/>
          <w:sz w:val="28"/>
          <w:szCs w:val="28"/>
        </w:rPr>
      </w:pPr>
      <w:r w:rsidRPr="00C50681">
        <w:rPr>
          <w:rFonts w:ascii="Arial" w:eastAsia="Calibri" w:hAnsi="Arial" w:cs="Arial"/>
          <w:b/>
          <w:bCs/>
          <w:sz w:val="28"/>
          <w:szCs w:val="28"/>
        </w:rPr>
        <w:t>Międzyosiedlowy Basen Miejski</w:t>
      </w:r>
      <w:r w:rsidRPr="00C50681">
        <w:rPr>
          <w:rFonts w:ascii="Arial" w:eastAsia="Calibri" w:hAnsi="Arial" w:cs="Arial"/>
          <w:sz w:val="28"/>
          <w:szCs w:val="28"/>
        </w:rPr>
        <w:t xml:space="preserve"> – kompleks, w którego skład wchodzą dwie niecki basenowe: sportowa i rekreacyjna </w:t>
      </w:r>
      <w:r w:rsidR="001C1462" w:rsidRPr="00C50681">
        <w:rPr>
          <w:rFonts w:ascii="Arial" w:eastAsia="Calibri" w:hAnsi="Arial" w:cs="Arial"/>
          <w:sz w:val="28"/>
          <w:szCs w:val="28"/>
        </w:rPr>
        <w:t xml:space="preserve">                    </w:t>
      </w:r>
      <w:r w:rsidRPr="00C50681">
        <w:rPr>
          <w:rFonts w:ascii="Arial" w:eastAsia="Calibri" w:hAnsi="Arial" w:cs="Arial"/>
          <w:sz w:val="28"/>
          <w:szCs w:val="28"/>
        </w:rPr>
        <w:t xml:space="preserve">oraz brodzik dla dzieci. Ponadto w obiekcie znajduje się kręgielnia, kawiarnia, sala konferencyjna, gabinet fizykoterapii, sklep pływacki i centrum treningowe. Na wyodrębnionej części basenu rekreacyjnego do godz. 15.00 prowadzone były zajęcia z nauki pływania dla szkół, równocześnie z pozostałej części basenu rekreacyjnego oraz basenu sportowego korzystały inne osoby. </w:t>
      </w:r>
    </w:p>
    <w:p w14:paraId="0AE430B7" w14:textId="30E61BB8" w:rsidR="0003172E" w:rsidRPr="00C50681" w:rsidRDefault="0003172E" w:rsidP="00601802">
      <w:pPr>
        <w:numPr>
          <w:ilvl w:val="0"/>
          <w:numId w:val="30"/>
        </w:numPr>
        <w:suppressAutoHyphens/>
        <w:spacing w:after="0" w:line="240" w:lineRule="auto"/>
        <w:ind w:left="737" w:hanging="680"/>
        <w:contextualSpacing/>
        <w:rPr>
          <w:rFonts w:ascii="Arial" w:eastAsia="Calibri" w:hAnsi="Arial" w:cs="Arial"/>
          <w:sz w:val="28"/>
          <w:szCs w:val="28"/>
        </w:rPr>
      </w:pPr>
      <w:r w:rsidRPr="00C50681">
        <w:rPr>
          <w:rFonts w:ascii="Arial" w:eastAsia="Calibri" w:hAnsi="Arial" w:cs="Arial"/>
          <w:b/>
          <w:bCs/>
          <w:sz w:val="28"/>
          <w:szCs w:val="28"/>
        </w:rPr>
        <w:t>Kryta Pływalnia „Delfin”</w:t>
      </w:r>
      <w:r w:rsidRPr="00C50681">
        <w:rPr>
          <w:rFonts w:ascii="Arial" w:eastAsia="Calibri" w:hAnsi="Arial" w:cs="Arial"/>
          <w:sz w:val="28"/>
          <w:szCs w:val="28"/>
        </w:rPr>
        <w:t xml:space="preserve"> – pływalnia posiada mały basen szkoleniowy oraz duży basen wraz z basenem rekreacyjnym </w:t>
      </w:r>
      <w:r w:rsidR="001C1462" w:rsidRPr="00C50681">
        <w:rPr>
          <w:rFonts w:ascii="Arial" w:eastAsia="Calibri" w:hAnsi="Arial" w:cs="Arial"/>
          <w:sz w:val="28"/>
          <w:szCs w:val="28"/>
        </w:rPr>
        <w:t xml:space="preserve">                </w:t>
      </w:r>
      <w:r w:rsidRPr="00C50681">
        <w:rPr>
          <w:rFonts w:ascii="Arial" w:eastAsia="Calibri" w:hAnsi="Arial" w:cs="Arial"/>
          <w:sz w:val="28"/>
          <w:szCs w:val="28"/>
        </w:rPr>
        <w:t>i pozostałą infrastrukturą. Na basenach, oprócz tradycyjnych wejść indywidualnych, prowadzone były zajęcia z nauki pływania dla dzieci ze szkół podstawowych, przedszkoli</w:t>
      </w:r>
      <w:r w:rsidR="001C1462" w:rsidRPr="00C50681">
        <w:rPr>
          <w:rFonts w:ascii="Arial" w:eastAsia="Calibri" w:hAnsi="Arial" w:cs="Arial"/>
          <w:sz w:val="28"/>
          <w:szCs w:val="28"/>
        </w:rPr>
        <w:t xml:space="preserve"> </w:t>
      </w:r>
      <w:r w:rsidRPr="00C50681">
        <w:rPr>
          <w:rFonts w:ascii="Arial" w:eastAsia="Calibri" w:hAnsi="Arial" w:cs="Arial"/>
          <w:sz w:val="28"/>
          <w:szCs w:val="28"/>
        </w:rPr>
        <w:t xml:space="preserve">oraz zajęcia organizowane przez kluby pływackie i firmy prywatne. </w:t>
      </w:r>
    </w:p>
    <w:p w14:paraId="7B09065F" w14:textId="5DE8DF74" w:rsidR="00AD10E1" w:rsidRPr="00C50681" w:rsidRDefault="0003172E" w:rsidP="00601802">
      <w:pPr>
        <w:pStyle w:val="Akapitzlist"/>
        <w:numPr>
          <w:ilvl w:val="0"/>
          <w:numId w:val="69"/>
        </w:numPr>
        <w:spacing w:after="0" w:line="240" w:lineRule="auto"/>
        <w:ind w:left="709" w:hanging="567"/>
        <w:rPr>
          <w:rFonts w:ascii="Arial" w:eastAsia="Calibri" w:hAnsi="Arial" w:cs="Arial"/>
          <w:sz w:val="28"/>
          <w:szCs w:val="28"/>
        </w:rPr>
      </w:pPr>
      <w:r w:rsidRPr="00C50681">
        <w:rPr>
          <w:rFonts w:ascii="Arial" w:eastAsia="Calibri" w:hAnsi="Arial" w:cs="Arial"/>
          <w:b/>
          <w:bCs/>
          <w:sz w:val="28"/>
          <w:szCs w:val="28"/>
        </w:rPr>
        <w:t xml:space="preserve">Park na </w:t>
      </w:r>
      <w:proofErr w:type="spellStart"/>
      <w:r w:rsidRPr="00C50681">
        <w:rPr>
          <w:rFonts w:ascii="Arial" w:eastAsia="Calibri" w:hAnsi="Arial" w:cs="Arial"/>
          <w:b/>
          <w:bCs/>
          <w:sz w:val="28"/>
          <w:szCs w:val="28"/>
        </w:rPr>
        <w:t>Słodowie</w:t>
      </w:r>
      <w:proofErr w:type="spellEnd"/>
      <w:r w:rsidRPr="00C50681">
        <w:rPr>
          <w:rFonts w:ascii="Arial" w:eastAsia="Calibri" w:hAnsi="Arial" w:cs="Arial"/>
          <w:b/>
          <w:bCs/>
          <w:sz w:val="28"/>
          <w:szCs w:val="28"/>
        </w:rPr>
        <w:t xml:space="preserve"> oraz tereny wokół budynku Międzyosiedlowego Basenu Miejskiego</w:t>
      </w:r>
      <w:r w:rsidRPr="00C50681">
        <w:rPr>
          <w:rFonts w:ascii="Arial" w:eastAsia="Calibri" w:hAnsi="Arial" w:cs="Arial"/>
          <w:sz w:val="28"/>
          <w:szCs w:val="28"/>
        </w:rPr>
        <w:t xml:space="preserve"> – to idealne miejsce dla chcących wypocząć na świeżym powietrzu w pobliżu centrum miasta. Wielu mieszkańców odwiedziło park</w:t>
      </w:r>
      <w:r w:rsidR="002941C3">
        <w:rPr>
          <w:rFonts w:ascii="Arial" w:eastAsia="Calibri" w:hAnsi="Arial" w:cs="Arial"/>
          <w:sz w:val="28"/>
          <w:szCs w:val="28"/>
        </w:rPr>
        <w:t>,</w:t>
      </w:r>
      <w:r w:rsidR="001C1462" w:rsidRPr="00C50681">
        <w:rPr>
          <w:rFonts w:ascii="Arial" w:eastAsia="Calibri" w:hAnsi="Arial" w:cs="Arial"/>
          <w:sz w:val="28"/>
          <w:szCs w:val="28"/>
        </w:rPr>
        <w:t xml:space="preserve">  </w:t>
      </w:r>
      <w:r w:rsidRPr="00C50681">
        <w:rPr>
          <w:rFonts w:ascii="Arial" w:eastAsia="Calibri" w:hAnsi="Arial" w:cs="Arial"/>
          <w:sz w:val="28"/>
          <w:szCs w:val="28"/>
        </w:rPr>
        <w:t xml:space="preserve">na terenie którego znajduje się otwarty plac zabaw dla dzieci, leżaki, dwie otwarte siłownie zewnętrzne, boiska do siatkówki, koszykówki i piłki nożnej, korty tenisowe, </w:t>
      </w:r>
      <w:proofErr w:type="spellStart"/>
      <w:r w:rsidRPr="00C50681">
        <w:rPr>
          <w:rFonts w:ascii="Arial" w:eastAsia="Calibri" w:hAnsi="Arial" w:cs="Arial"/>
          <w:sz w:val="28"/>
          <w:szCs w:val="28"/>
        </w:rPr>
        <w:t>Skatepark</w:t>
      </w:r>
      <w:proofErr w:type="spellEnd"/>
      <w:r w:rsidR="001C1462" w:rsidRPr="00C50681">
        <w:rPr>
          <w:rFonts w:ascii="Arial" w:eastAsia="Calibri" w:hAnsi="Arial" w:cs="Arial"/>
          <w:sz w:val="28"/>
          <w:szCs w:val="28"/>
        </w:rPr>
        <w:t xml:space="preserve">  </w:t>
      </w:r>
      <w:r w:rsidRPr="00C50681">
        <w:rPr>
          <w:rFonts w:ascii="Arial" w:eastAsia="Calibri" w:hAnsi="Arial" w:cs="Arial"/>
          <w:sz w:val="28"/>
          <w:szCs w:val="28"/>
        </w:rPr>
        <w:t xml:space="preserve">i </w:t>
      </w:r>
      <w:proofErr w:type="spellStart"/>
      <w:r w:rsidRPr="00C50681">
        <w:rPr>
          <w:rFonts w:ascii="Arial" w:eastAsia="Calibri" w:hAnsi="Arial" w:cs="Arial"/>
          <w:sz w:val="28"/>
          <w:szCs w:val="28"/>
        </w:rPr>
        <w:t>Pumptruck</w:t>
      </w:r>
      <w:proofErr w:type="spellEnd"/>
      <w:r w:rsidRPr="00C50681">
        <w:rPr>
          <w:rFonts w:ascii="Arial" w:eastAsia="Calibri" w:hAnsi="Arial" w:cs="Arial"/>
          <w:sz w:val="28"/>
          <w:szCs w:val="28"/>
        </w:rPr>
        <w:t xml:space="preserve">, miejsca na organizację ogniska, tor przeszkód, osiem uli pszczelich, a w okresie zimowym dla fanów śnieżnych zabaw dostępne było lodowisko. W Parku odbywały się </w:t>
      </w:r>
      <w:r w:rsidR="00387D85" w:rsidRPr="00C50681">
        <w:rPr>
          <w:rFonts w:ascii="Arial" w:eastAsia="Calibri" w:hAnsi="Arial" w:cs="Arial"/>
          <w:sz w:val="28"/>
          <w:szCs w:val="28"/>
        </w:rPr>
        <w:t xml:space="preserve"> imprezy  i wydarzenia tj. Piknik </w:t>
      </w:r>
      <w:proofErr w:type="spellStart"/>
      <w:r w:rsidR="00AD10E1" w:rsidRPr="00C50681">
        <w:rPr>
          <w:rFonts w:ascii="Arial" w:eastAsia="Calibri" w:hAnsi="Arial" w:cs="Arial"/>
          <w:sz w:val="28"/>
          <w:szCs w:val="28"/>
        </w:rPr>
        <w:t>Piknik</w:t>
      </w:r>
      <w:proofErr w:type="spellEnd"/>
      <w:r w:rsidR="00AD10E1" w:rsidRPr="00C50681">
        <w:rPr>
          <w:rFonts w:ascii="Arial" w:eastAsia="Calibri" w:hAnsi="Arial" w:cs="Arial"/>
          <w:sz w:val="28"/>
          <w:szCs w:val="28"/>
        </w:rPr>
        <w:t xml:space="preserve"> Rodzinny pn. </w:t>
      </w:r>
      <w:r w:rsidR="00DF1778" w:rsidRPr="00C50681">
        <w:rPr>
          <w:rFonts w:ascii="Arial" w:eastAsia="Calibri" w:hAnsi="Arial" w:cs="Arial"/>
          <w:sz w:val="28"/>
          <w:szCs w:val="28"/>
        </w:rPr>
        <w:t>„</w:t>
      </w:r>
      <w:r w:rsidR="00AD10E1" w:rsidRPr="00C50681">
        <w:rPr>
          <w:rFonts w:ascii="Arial" w:eastAsia="Calibri" w:hAnsi="Arial" w:cs="Arial"/>
          <w:sz w:val="28"/>
          <w:szCs w:val="28"/>
        </w:rPr>
        <w:t>MAM TĘ MOC</w:t>
      </w:r>
      <w:r w:rsidR="00DF1778" w:rsidRPr="00C50681">
        <w:rPr>
          <w:rFonts w:ascii="Arial" w:eastAsia="Calibri" w:hAnsi="Arial" w:cs="Arial"/>
          <w:sz w:val="28"/>
          <w:szCs w:val="28"/>
        </w:rPr>
        <w:t>”</w:t>
      </w:r>
      <w:r w:rsidR="00AD10E1" w:rsidRPr="00C50681">
        <w:rPr>
          <w:rFonts w:ascii="Arial" w:eastAsia="Calibri" w:hAnsi="Arial" w:cs="Arial"/>
          <w:sz w:val="28"/>
          <w:szCs w:val="28"/>
        </w:rPr>
        <w:t xml:space="preserve">, zorganizowany przez Zespół Szkół nr 3 im. Marii Grzegorzewskiej we Włocławku, koncert muzyki kameralnej pn. „Niedzielne popołudnie z muzyką w parku”, zorganizowany przez Zespół Szkół Muzycznych im. Cz. Niemena we Włocławku, funkcjonował mobilny punkt rekrutacyjny do służby wojskowej, piknik „Czyste, Zielone Miasta” – wspólne sadzenie krzewów i drzew, piknik z </w:t>
      </w:r>
      <w:proofErr w:type="spellStart"/>
      <w:r w:rsidR="00AD10E1" w:rsidRPr="00C50681">
        <w:rPr>
          <w:rFonts w:ascii="Arial" w:eastAsia="Calibri" w:hAnsi="Arial" w:cs="Arial"/>
          <w:sz w:val="28"/>
          <w:szCs w:val="28"/>
        </w:rPr>
        <w:t>Włocłavią</w:t>
      </w:r>
      <w:proofErr w:type="spellEnd"/>
      <w:r w:rsidR="00AD10E1" w:rsidRPr="00C50681">
        <w:rPr>
          <w:rFonts w:ascii="Arial" w:eastAsia="Calibri" w:hAnsi="Arial" w:cs="Arial"/>
          <w:sz w:val="28"/>
          <w:szCs w:val="28"/>
        </w:rPr>
        <w:t xml:space="preserve">, Dni Włocławka, </w:t>
      </w:r>
      <w:proofErr w:type="spellStart"/>
      <w:r w:rsidR="00AD10E1" w:rsidRPr="00C50681">
        <w:rPr>
          <w:rFonts w:ascii="Arial" w:eastAsia="Calibri" w:hAnsi="Arial" w:cs="Arial"/>
          <w:sz w:val="28"/>
          <w:szCs w:val="28"/>
        </w:rPr>
        <w:t>ParkRun</w:t>
      </w:r>
      <w:proofErr w:type="spellEnd"/>
      <w:r w:rsidR="00AD10E1" w:rsidRPr="00C50681">
        <w:rPr>
          <w:rFonts w:ascii="Arial" w:eastAsia="Calibri" w:hAnsi="Arial" w:cs="Arial"/>
          <w:sz w:val="28"/>
          <w:szCs w:val="28"/>
        </w:rPr>
        <w:t>- cosobotnie biegi po Parku, otwarcie siedziby Harcerzy, topienie Marzanny przez uczniów szkół oraz lekcje wychowania fizycznego, gry terenowe, podchody realizowane przez włocławskie szkoły.</w:t>
      </w:r>
    </w:p>
    <w:p w14:paraId="4534566E" w14:textId="0BB288E5" w:rsidR="0003172E" w:rsidRPr="00C50681" w:rsidRDefault="0003172E" w:rsidP="00601802">
      <w:pPr>
        <w:numPr>
          <w:ilvl w:val="0"/>
          <w:numId w:val="30"/>
        </w:numPr>
        <w:suppressAutoHyphens/>
        <w:spacing w:after="0" w:line="240" w:lineRule="auto"/>
        <w:ind w:left="737" w:hanging="680"/>
        <w:contextualSpacing/>
        <w:rPr>
          <w:rFonts w:ascii="Arial" w:eastAsia="Calibri" w:hAnsi="Arial" w:cs="Arial"/>
          <w:sz w:val="28"/>
          <w:szCs w:val="28"/>
        </w:rPr>
      </w:pPr>
      <w:r w:rsidRPr="00C50681">
        <w:rPr>
          <w:rFonts w:ascii="Arial" w:eastAsia="Calibri" w:hAnsi="Arial" w:cs="Arial"/>
          <w:b/>
          <w:bCs/>
          <w:sz w:val="28"/>
          <w:szCs w:val="28"/>
        </w:rPr>
        <w:t>Hala Sportowo-Widowiskowa</w:t>
      </w:r>
      <w:r w:rsidRPr="00C50681">
        <w:rPr>
          <w:rFonts w:ascii="Arial" w:eastAsia="Calibri" w:hAnsi="Arial" w:cs="Arial"/>
          <w:sz w:val="28"/>
          <w:szCs w:val="28"/>
        </w:rPr>
        <w:t xml:space="preserve"> – w godzinach przedpołudniowych z hali korzystały dzieci</w:t>
      </w:r>
      <w:r w:rsidR="00D7507A" w:rsidRPr="00C50681">
        <w:rPr>
          <w:rFonts w:ascii="Arial" w:eastAsia="Calibri" w:hAnsi="Arial" w:cs="Arial"/>
          <w:sz w:val="28"/>
          <w:szCs w:val="28"/>
        </w:rPr>
        <w:t xml:space="preserve">  </w:t>
      </w:r>
      <w:r w:rsidRPr="00C50681">
        <w:rPr>
          <w:rFonts w:ascii="Arial" w:eastAsia="Calibri" w:hAnsi="Arial" w:cs="Arial"/>
          <w:sz w:val="28"/>
          <w:szCs w:val="28"/>
        </w:rPr>
        <w:t>i młodzież</w:t>
      </w:r>
      <w:r w:rsidR="001C1462" w:rsidRPr="00C50681">
        <w:rPr>
          <w:rFonts w:ascii="Arial" w:eastAsia="Calibri" w:hAnsi="Arial" w:cs="Arial"/>
          <w:sz w:val="28"/>
          <w:szCs w:val="28"/>
        </w:rPr>
        <w:t xml:space="preserve"> </w:t>
      </w:r>
      <w:r w:rsidRPr="00C50681">
        <w:rPr>
          <w:rFonts w:ascii="Arial" w:eastAsia="Calibri" w:hAnsi="Arial" w:cs="Arial"/>
          <w:sz w:val="28"/>
          <w:szCs w:val="28"/>
        </w:rPr>
        <w:t>z włocławskich szkół w ramach godzin edukacyjnych, natomiast godziny popołudniowe służyły zrzeszonym</w:t>
      </w:r>
      <w:r w:rsidR="001C1462" w:rsidRPr="00C50681">
        <w:rPr>
          <w:rFonts w:ascii="Arial" w:eastAsia="Calibri" w:hAnsi="Arial" w:cs="Arial"/>
          <w:sz w:val="28"/>
          <w:szCs w:val="28"/>
        </w:rPr>
        <w:t xml:space="preserve"> </w:t>
      </w:r>
      <w:r w:rsidRPr="00C50681">
        <w:rPr>
          <w:rFonts w:ascii="Arial" w:eastAsia="Calibri" w:hAnsi="Arial" w:cs="Arial"/>
          <w:sz w:val="28"/>
          <w:szCs w:val="28"/>
        </w:rPr>
        <w:t>w klubach sportowych. Odbyły się następujące imprezy</w:t>
      </w:r>
      <w:r w:rsidR="00D55086" w:rsidRPr="00C50681">
        <w:rPr>
          <w:rFonts w:ascii="Arial" w:eastAsia="Calibri" w:hAnsi="Arial" w:cs="Arial"/>
          <w:sz w:val="28"/>
          <w:szCs w:val="28"/>
        </w:rPr>
        <w:t xml:space="preserve"> sportowe</w:t>
      </w:r>
      <w:r w:rsidR="00D7507A" w:rsidRPr="00C50681">
        <w:rPr>
          <w:rFonts w:ascii="Arial" w:eastAsia="Calibri" w:hAnsi="Arial" w:cs="Arial"/>
          <w:sz w:val="28"/>
          <w:szCs w:val="28"/>
        </w:rPr>
        <w:t xml:space="preserve"> </w:t>
      </w:r>
      <w:r w:rsidR="00D55086" w:rsidRPr="00C50681">
        <w:rPr>
          <w:rFonts w:ascii="Arial" w:eastAsia="Calibri" w:hAnsi="Arial" w:cs="Arial"/>
          <w:sz w:val="28"/>
          <w:szCs w:val="28"/>
        </w:rPr>
        <w:t>i kulturalno-rozrywkowe: Półfinał Mistrzostwa Polski w koszykówce U15M, szkolenie</w:t>
      </w:r>
      <w:r w:rsidR="00D7507A" w:rsidRPr="00C50681">
        <w:rPr>
          <w:rFonts w:ascii="Arial" w:eastAsia="Calibri" w:hAnsi="Arial" w:cs="Arial"/>
          <w:sz w:val="28"/>
          <w:szCs w:val="28"/>
        </w:rPr>
        <w:t xml:space="preserve"> </w:t>
      </w:r>
      <w:r w:rsidR="00D55086" w:rsidRPr="00C50681">
        <w:rPr>
          <w:rFonts w:ascii="Arial" w:eastAsia="Calibri" w:hAnsi="Arial" w:cs="Arial"/>
          <w:sz w:val="28"/>
          <w:szCs w:val="28"/>
        </w:rPr>
        <w:t xml:space="preserve">z samoobrony dla kobiet </w:t>
      </w:r>
      <w:r w:rsidR="00D55086" w:rsidRPr="00C50681">
        <w:rPr>
          <w:rFonts w:ascii="Arial" w:eastAsia="Calibri" w:hAnsi="Arial" w:cs="Arial"/>
          <w:sz w:val="28"/>
          <w:szCs w:val="28"/>
        </w:rPr>
        <w:lastRenderedPageBreak/>
        <w:t xml:space="preserve">„Mam tę moc!”, Ogólnopolski Turniej Tańca „Dance </w:t>
      </w:r>
      <w:proofErr w:type="spellStart"/>
      <w:r w:rsidR="00D55086" w:rsidRPr="00C50681">
        <w:rPr>
          <w:rFonts w:ascii="Arial" w:eastAsia="Calibri" w:hAnsi="Arial" w:cs="Arial"/>
          <w:sz w:val="28"/>
          <w:szCs w:val="28"/>
        </w:rPr>
        <w:t>Improv</w:t>
      </w:r>
      <w:proofErr w:type="spellEnd"/>
      <w:r w:rsidR="00D55086" w:rsidRPr="00C50681">
        <w:rPr>
          <w:rFonts w:ascii="Arial" w:eastAsia="Calibri" w:hAnsi="Arial" w:cs="Arial"/>
          <w:sz w:val="28"/>
          <w:szCs w:val="28"/>
        </w:rPr>
        <w:t xml:space="preserve">”, Finał Miss Polonia, zakończenie roku Zespołu Szkół Akademickich, zawody </w:t>
      </w:r>
      <w:proofErr w:type="spellStart"/>
      <w:r w:rsidR="00D55086" w:rsidRPr="00C50681">
        <w:rPr>
          <w:rFonts w:ascii="Arial" w:eastAsia="Calibri" w:hAnsi="Arial" w:cs="Arial"/>
          <w:sz w:val="28"/>
          <w:szCs w:val="28"/>
        </w:rPr>
        <w:t>Capuera</w:t>
      </w:r>
      <w:proofErr w:type="spellEnd"/>
      <w:r w:rsidR="00D55086" w:rsidRPr="00C50681">
        <w:rPr>
          <w:rFonts w:ascii="Arial" w:eastAsia="Calibri" w:hAnsi="Arial" w:cs="Arial"/>
          <w:sz w:val="28"/>
          <w:szCs w:val="28"/>
        </w:rPr>
        <w:t xml:space="preserve">, zawody bokserskie, wystawa gołębi, turniej tańca. W miesiącu marcu pracownicy </w:t>
      </w:r>
      <w:proofErr w:type="spellStart"/>
      <w:r w:rsidR="00D55086" w:rsidRPr="00C50681">
        <w:rPr>
          <w:rFonts w:ascii="Arial" w:eastAsia="Calibri" w:hAnsi="Arial" w:cs="Arial"/>
          <w:sz w:val="28"/>
          <w:szCs w:val="28"/>
        </w:rPr>
        <w:t>OSiR</w:t>
      </w:r>
      <w:proofErr w:type="spellEnd"/>
      <w:r w:rsidR="00D55086" w:rsidRPr="00C50681">
        <w:rPr>
          <w:rFonts w:ascii="Arial" w:eastAsia="Calibri" w:hAnsi="Arial" w:cs="Arial"/>
          <w:sz w:val="28"/>
          <w:szCs w:val="28"/>
        </w:rPr>
        <w:t xml:space="preserve"> wspólnie z JS 4051 Włocławek i Wydziałem Zarządzania Kryzysowego</w:t>
      </w:r>
      <w:r w:rsidR="002243BE" w:rsidRPr="00C50681">
        <w:rPr>
          <w:rFonts w:ascii="Arial" w:eastAsia="Calibri" w:hAnsi="Arial" w:cs="Arial"/>
          <w:sz w:val="28"/>
          <w:szCs w:val="28"/>
        </w:rPr>
        <w:t xml:space="preserve"> i Bezpieczeństwa</w:t>
      </w:r>
      <w:r w:rsidR="00D55086" w:rsidRPr="00C50681">
        <w:rPr>
          <w:rFonts w:ascii="Arial" w:eastAsia="Calibri" w:hAnsi="Arial" w:cs="Arial"/>
          <w:sz w:val="28"/>
          <w:szCs w:val="28"/>
        </w:rPr>
        <w:t xml:space="preserve"> UM, przygotowali Halę Sportowo-Widowiskową do przyjęcia gości z Ukrainy uciekających przed rosyjską agresją.</w:t>
      </w:r>
      <w:r w:rsidR="00FE6A05" w:rsidRPr="00C50681">
        <w:rPr>
          <w:rFonts w:ascii="Arial" w:eastAsia="Calibri" w:hAnsi="Arial" w:cs="Arial"/>
          <w:sz w:val="28"/>
          <w:szCs w:val="28"/>
        </w:rPr>
        <w:t xml:space="preserve"> Obiekt łącznie udostępniany: sala/parkiet – 1 158 godz., szatnie – 756 wejść, scena – 214 godz., imprezy – 61 razy, sala ćwiczeń – 72 wejścia.</w:t>
      </w:r>
    </w:p>
    <w:p w14:paraId="03E495E7" w14:textId="30879BC5" w:rsidR="0003172E" w:rsidRPr="00C50681" w:rsidRDefault="0003172E" w:rsidP="00601802">
      <w:pPr>
        <w:numPr>
          <w:ilvl w:val="0"/>
          <w:numId w:val="30"/>
        </w:numPr>
        <w:suppressAutoHyphens/>
        <w:spacing w:after="0" w:line="240" w:lineRule="auto"/>
        <w:ind w:left="737" w:hanging="680"/>
        <w:contextualSpacing/>
        <w:rPr>
          <w:rFonts w:ascii="Arial" w:eastAsia="Calibri" w:hAnsi="Arial" w:cs="Arial"/>
          <w:color w:val="4472C4" w:themeColor="accent1"/>
          <w:sz w:val="28"/>
          <w:szCs w:val="28"/>
        </w:rPr>
      </w:pPr>
      <w:r w:rsidRPr="00C50681">
        <w:rPr>
          <w:rFonts w:ascii="Arial" w:eastAsia="Calibri" w:hAnsi="Arial" w:cs="Arial"/>
          <w:b/>
          <w:bCs/>
          <w:sz w:val="28"/>
          <w:szCs w:val="28"/>
        </w:rPr>
        <w:t>Stadion piłkarsko-lekkoatletyczny</w:t>
      </w:r>
      <w:r w:rsidRPr="00C50681">
        <w:rPr>
          <w:rFonts w:ascii="Arial" w:eastAsia="Calibri" w:hAnsi="Arial" w:cs="Arial"/>
          <w:sz w:val="28"/>
          <w:szCs w:val="28"/>
        </w:rPr>
        <w:t xml:space="preserve"> – na stadionie </w:t>
      </w:r>
      <w:proofErr w:type="spellStart"/>
      <w:r w:rsidRPr="00C50681">
        <w:rPr>
          <w:rFonts w:ascii="Arial" w:eastAsia="Calibri" w:hAnsi="Arial" w:cs="Arial"/>
          <w:sz w:val="28"/>
          <w:szCs w:val="28"/>
        </w:rPr>
        <w:t>OSiR</w:t>
      </w:r>
      <w:proofErr w:type="spellEnd"/>
      <w:r w:rsidRPr="00C50681">
        <w:rPr>
          <w:rFonts w:ascii="Arial" w:eastAsia="Calibri" w:hAnsi="Arial" w:cs="Arial"/>
          <w:sz w:val="28"/>
          <w:szCs w:val="28"/>
        </w:rPr>
        <w:t xml:space="preserve"> regularnie odbywały się treningi</w:t>
      </w:r>
      <w:r w:rsidR="00D7507A" w:rsidRPr="00C50681">
        <w:rPr>
          <w:rFonts w:ascii="Arial" w:eastAsia="Calibri" w:hAnsi="Arial" w:cs="Arial"/>
          <w:sz w:val="28"/>
          <w:szCs w:val="28"/>
        </w:rPr>
        <w:t xml:space="preserve"> </w:t>
      </w:r>
      <w:r w:rsidRPr="00C50681">
        <w:rPr>
          <w:rFonts w:ascii="Arial" w:eastAsia="Calibri" w:hAnsi="Arial" w:cs="Arial"/>
          <w:sz w:val="28"/>
          <w:szCs w:val="28"/>
        </w:rPr>
        <w:t xml:space="preserve"> i zajęcia sportowe. W godzinach 8.00–15.00 z bieżni stadionu korzystały szkoły, natomiast </w:t>
      </w:r>
      <w:r w:rsidR="00D7507A" w:rsidRPr="00C50681">
        <w:rPr>
          <w:rFonts w:ascii="Arial" w:eastAsia="Calibri" w:hAnsi="Arial" w:cs="Arial"/>
          <w:sz w:val="28"/>
          <w:szCs w:val="28"/>
        </w:rPr>
        <w:t xml:space="preserve">                     </w:t>
      </w:r>
      <w:r w:rsidRPr="00C50681">
        <w:rPr>
          <w:rFonts w:ascii="Arial" w:eastAsia="Calibri" w:hAnsi="Arial" w:cs="Arial"/>
          <w:sz w:val="28"/>
          <w:szCs w:val="28"/>
        </w:rPr>
        <w:t xml:space="preserve">w godzinach popołudniowych zajęcia treningowe prowadziły kluby sportowe i stowarzyszenia. Użytkownicy indywidualni korzystali z bieżni stadionu. Podczas wakacji obiekt gościł grupy dzieci z półkolonii. Na stadionie odbywały się: turnieje, mecze piłkarskie zespołów IV Ligi oraz wszelkie imprezy zgłaszane i organizowane przez kluby, stowarzyszenia sportowe i kulturalne. Zgodnie </w:t>
      </w:r>
      <w:r w:rsidR="001C1462" w:rsidRPr="00C50681">
        <w:rPr>
          <w:rFonts w:ascii="Arial" w:eastAsia="Calibri" w:hAnsi="Arial" w:cs="Arial"/>
          <w:sz w:val="28"/>
          <w:szCs w:val="28"/>
        </w:rPr>
        <w:t xml:space="preserve">                                </w:t>
      </w:r>
      <w:r w:rsidRPr="00C50681">
        <w:rPr>
          <w:rFonts w:ascii="Arial" w:eastAsia="Calibri" w:hAnsi="Arial" w:cs="Arial"/>
          <w:sz w:val="28"/>
          <w:szCs w:val="28"/>
        </w:rPr>
        <w:t>z ustalonymi przez Polski Związek Lekkiej Atletyki zasadami, stadion zaliczany jest do stadionów kategorii III A, dzięki temu mogą odbywać się na nim zawody rangi mistrzostw Polski z pełnym programem konkurencji. W 202</w:t>
      </w:r>
      <w:r w:rsidR="00BD23FC" w:rsidRPr="00C50681">
        <w:rPr>
          <w:rFonts w:ascii="Arial" w:eastAsia="Calibri" w:hAnsi="Arial" w:cs="Arial"/>
          <w:sz w:val="28"/>
          <w:szCs w:val="28"/>
        </w:rPr>
        <w:t>2</w:t>
      </w:r>
      <w:r w:rsidRPr="00C50681">
        <w:rPr>
          <w:rFonts w:ascii="Arial" w:eastAsia="Calibri" w:hAnsi="Arial" w:cs="Arial"/>
          <w:sz w:val="28"/>
          <w:szCs w:val="28"/>
        </w:rPr>
        <w:t xml:space="preserve"> roku</w:t>
      </w:r>
      <w:r w:rsidR="001C1462" w:rsidRPr="00C50681">
        <w:rPr>
          <w:rFonts w:ascii="Arial" w:eastAsia="Calibri" w:hAnsi="Arial" w:cs="Arial"/>
          <w:sz w:val="28"/>
          <w:szCs w:val="28"/>
        </w:rPr>
        <w:t xml:space="preserve"> </w:t>
      </w:r>
      <w:r w:rsidRPr="00C50681">
        <w:rPr>
          <w:rFonts w:ascii="Arial" w:eastAsia="Calibri" w:hAnsi="Arial" w:cs="Arial"/>
          <w:sz w:val="28"/>
          <w:szCs w:val="28"/>
        </w:rPr>
        <w:t xml:space="preserve">odbył się </w:t>
      </w:r>
      <w:r w:rsidR="00BD23FC" w:rsidRPr="00C50681">
        <w:rPr>
          <w:rFonts w:ascii="Arial" w:eastAsia="Calibri" w:hAnsi="Arial" w:cs="Arial"/>
          <w:sz w:val="28"/>
          <w:szCs w:val="28"/>
        </w:rPr>
        <w:t>9</w:t>
      </w:r>
      <w:r w:rsidRPr="00C50681">
        <w:rPr>
          <w:rFonts w:ascii="Arial" w:eastAsia="Calibri" w:hAnsi="Arial" w:cs="Arial"/>
          <w:sz w:val="28"/>
          <w:szCs w:val="28"/>
        </w:rPr>
        <w:t xml:space="preserve">. Anwil Półmaraton. </w:t>
      </w:r>
    </w:p>
    <w:p w14:paraId="3E2C3F37" w14:textId="27208988" w:rsidR="00B56768" w:rsidRPr="00C50681" w:rsidRDefault="0003172E" w:rsidP="00601802">
      <w:pPr>
        <w:numPr>
          <w:ilvl w:val="0"/>
          <w:numId w:val="30"/>
        </w:numPr>
        <w:suppressAutoHyphens/>
        <w:spacing w:after="0" w:line="240" w:lineRule="auto"/>
        <w:ind w:left="737" w:hanging="680"/>
        <w:contextualSpacing/>
        <w:rPr>
          <w:rFonts w:ascii="Arial" w:eastAsia="Calibri" w:hAnsi="Arial" w:cs="Arial"/>
          <w:sz w:val="28"/>
          <w:szCs w:val="28"/>
        </w:rPr>
      </w:pPr>
      <w:r w:rsidRPr="00C50681">
        <w:rPr>
          <w:rFonts w:ascii="Arial" w:eastAsia="Calibri" w:hAnsi="Arial" w:cs="Arial"/>
          <w:b/>
          <w:bCs/>
          <w:sz w:val="28"/>
          <w:szCs w:val="28"/>
        </w:rPr>
        <w:t>Boiska ze sztuczną nawierzchnią</w:t>
      </w:r>
      <w:r w:rsidRPr="00C50681">
        <w:rPr>
          <w:rFonts w:ascii="Arial" w:eastAsia="Calibri" w:hAnsi="Arial" w:cs="Arial"/>
          <w:sz w:val="28"/>
          <w:szCs w:val="28"/>
        </w:rPr>
        <w:t xml:space="preserve"> – boiska eksploatowane były głównie przez miejscowe sekcje piłkarskie, które rozgrywały mecze lub prowadziły treningi. </w:t>
      </w:r>
      <w:r w:rsidR="005F288B" w:rsidRPr="00C50681">
        <w:rPr>
          <w:rFonts w:ascii="Arial" w:eastAsia="Calibri" w:hAnsi="Arial" w:cs="Arial"/>
          <w:sz w:val="28"/>
          <w:szCs w:val="28"/>
        </w:rPr>
        <w:t>Łącznie z boisk skorzystano w ramach 2 089 wejść (mecze, ½ meczów, treningi). Dodatkowo, boiska przy ul. Norwida, ul. Bartnickiej</w:t>
      </w:r>
      <w:r w:rsidR="006A3120" w:rsidRPr="00C50681">
        <w:rPr>
          <w:rFonts w:ascii="Arial" w:eastAsia="Calibri" w:hAnsi="Arial" w:cs="Arial"/>
          <w:sz w:val="28"/>
          <w:szCs w:val="28"/>
        </w:rPr>
        <w:t xml:space="preserve"> </w:t>
      </w:r>
      <w:r w:rsidR="005F288B" w:rsidRPr="00C50681">
        <w:rPr>
          <w:rFonts w:ascii="Arial" w:eastAsia="Calibri" w:hAnsi="Arial" w:cs="Arial"/>
          <w:sz w:val="28"/>
          <w:szCs w:val="28"/>
        </w:rPr>
        <w:t xml:space="preserve"> i ul. Sarniej wykorzystywane były przez mieszkańców miasta w ramach indywidualnych gier </w:t>
      </w:r>
      <w:r w:rsidR="006A3120" w:rsidRPr="00C50681">
        <w:rPr>
          <w:rFonts w:ascii="Arial" w:eastAsia="Calibri" w:hAnsi="Arial" w:cs="Arial"/>
          <w:sz w:val="28"/>
          <w:szCs w:val="28"/>
        </w:rPr>
        <w:t xml:space="preserve">                               </w:t>
      </w:r>
      <w:r w:rsidR="005F288B" w:rsidRPr="00C50681">
        <w:rPr>
          <w:rFonts w:ascii="Arial" w:eastAsia="Calibri" w:hAnsi="Arial" w:cs="Arial"/>
          <w:sz w:val="28"/>
          <w:szCs w:val="28"/>
        </w:rPr>
        <w:t>i zabaw</w:t>
      </w:r>
      <w:r w:rsidR="00B56768" w:rsidRPr="00C50681">
        <w:rPr>
          <w:rFonts w:ascii="Arial" w:eastAsia="Calibri" w:hAnsi="Arial" w:cs="Arial"/>
          <w:sz w:val="28"/>
          <w:szCs w:val="28"/>
        </w:rPr>
        <w:t>.</w:t>
      </w:r>
    </w:p>
    <w:p w14:paraId="62A0D315" w14:textId="77777777" w:rsidR="006A3120" w:rsidRPr="00C50681" w:rsidRDefault="0003172E" w:rsidP="00601802">
      <w:pPr>
        <w:numPr>
          <w:ilvl w:val="0"/>
          <w:numId w:val="30"/>
        </w:numPr>
        <w:suppressAutoHyphens/>
        <w:spacing w:after="0" w:line="240" w:lineRule="auto"/>
        <w:ind w:left="737" w:hanging="680"/>
        <w:contextualSpacing/>
        <w:rPr>
          <w:rFonts w:ascii="Arial" w:eastAsia="Calibri" w:hAnsi="Arial" w:cs="Arial"/>
          <w:sz w:val="28"/>
          <w:szCs w:val="28"/>
        </w:rPr>
      </w:pPr>
      <w:r w:rsidRPr="00C50681">
        <w:rPr>
          <w:rFonts w:ascii="Arial" w:eastAsia="Calibri" w:hAnsi="Arial" w:cs="Arial"/>
          <w:b/>
          <w:bCs/>
          <w:sz w:val="28"/>
          <w:szCs w:val="28"/>
        </w:rPr>
        <w:t>Hala Mistrzów</w:t>
      </w:r>
      <w:r w:rsidRPr="00C50681">
        <w:rPr>
          <w:rFonts w:ascii="Arial" w:eastAsia="Calibri" w:hAnsi="Arial" w:cs="Arial"/>
          <w:sz w:val="28"/>
          <w:szCs w:val="28"/>
        </w:rPr>
        <w:t xml:space="preserve"> – z obiektu korzystały kluby sportowe (głównie koszykarze Klubu Koszykówki Włocławek), </w:t>
      </w:r>
      <w:r w:rsidR="00BE0B39" w:rsidRPr="00C50681">
        <w:rPr>
          <w:rFonts w:ascii="Arial" w:eastAsia="Calibri" w:hAnsi="Arial" w:cs="Arial"/>
          <w:sz w:val="28"/>
          <w:szCs w:val="28"/>
        </w:rPr>
        <w:t xml:space="preserve">Policja, </w:t>
      </w:r>
      <w:r w:rsidRPr="00C50681">
        <w:rPr>
          <w:rFonts w:ascii="Arial" w:eastAsia="Calibri" w:hAnsi="Arial" w:cs="Arial"/>
          <w:sz w:val="28"/>
          <w:szCs w:val="28"/>
        </w:rPr>
        <w:t xml:space="preserve">firmy oraz osoby indywidualne. </w:t>
      </w:r>
      <w:r w:rsidR="00B56768" w:rsidRPr="00C50681">
        <w:rPr>
          <w:rFonts w:ascii="Arial" w:eastAsia="Calibri" w:hAnsi="Arial" w:cs="Arial"/>
          <w:sz w:val="28"/>
          <w:szCs w:val="28"/>
        </w:rPr>
        <w:t xml:space="preserve">W roku 2022 r. odbyło się na Hali Mistrzów 118 imprez. Wśród nich znalazły się:  mecze i turnieje koszykówki (Anwil, TKM, Basket, AZS), mecze piłki ręcznej (AZS), turnieje </w:t>
      </w:r>
      <w:proofErr w:type="spellStart"/>
      <w:r w:rsidR="00B56768" w:rsidRPr="00C50681">
        <w:rPr>
          <w:rFonts w:ascii="Arial" w:eastAsia="Calibri" w:hAnsi="Arial" w:cs="Arial"/>
          <w:sz w:val="28"/>
          <w:szCs w:val="28"/>
        </w:rPr>
        <w:t>futsalu</w:t>
      </w:r>
      <w:proofErr w:type="spellEnd"/>
      <w:r w:rsidR="00B56768" w:rsidRPr="00C50681">
        <w:rPr>
          <w:rFonts w:ascii="Arial" w:eastAsia="Calibri" w:hAnsi="Arial" w:cs="Arial"/>
          <w:sz w:val="28"/>
          <w:szCs w:val="28"/>
        </w:rPr>
        <w:t xml:space="preserve"> (Kujawy, </w:t>
      </w:r>
      <w:proofErr w:type="spellStart"/>
      <w:r w:rsidR="00B56768" w:rsidRPr="00C50681">
        <w:rPr>
          <w:rFonts w:ascii="Arial" w:eastAsia="Calibri" w:hAnsi="Arial" w:cs="Arial"/>
          <w:sz w:val="28"/>
          <w:szCs w:val="28"/>
        </w:rPr>
        <w:t>Wladislavia</w:t>
      </w:r>
      <w:proofErr w:type="spellEnd"/>
      <w:r w:rsidR="00B56768" w:rsidRPr="00C50681">
        <w:rPr>
          <w:rFonts w:ascii="Arial" w:eastAsia="Calibri" w:hAnsi="Arial" w:cs="Arial"/>
          <w:sz w:val="28"/>
          <w:szCs w:val="28"/>
        </w:rPr>
        <w:t xml:space="preserve">, Lider, Młoda Włocławianka), imprezy estradowe i sportowe tj. WOŚP, Powiatowy Dzień Kobiet, Letnia trasa Dwójki – parking, Polska Noc Kabaretowa, Turniej Karate </w:t>
      </w:r>
      <w:proofErr w:type="spellStart"/>
      <w:r w:rsidR="00B56768" w:rsidRPr="00C50681">
        <w:rPr>
          <w:rFonts w:ascii="Arial" w:eastAsia="Calibri" w:hAnsi="Arial" w:cs="Arial"/>
          <w:sz w:val="28"/>
          <w:szCs w:val="28"/>
        </w:rPr>
        <w:t>Kyokushin</w:t>
      </w:r>
      <w:proofErr w:type="spellEnd"/>
      <w:r w:rsidR="00B56768" w:rsidRPr="00C50681">
        <w:rPr>
          <w:rFonts w:ascii="Arial" w:eastAsia="Calibri" w:hAnsi="Arial" w:cs="Arial"/>
          <w:sz w:val="28"/>
          <w:szCs w:val="28"/>
        </w:rPr>
        <w:t xml:space="preserve">. Ponadto, na parkingu przed halą odbywały się próby samochodowej i motocyklowej jazdy sprawnościowej (automobilklub, </w:t>
      </w:r>
      <w:proofErr w:type="spellStart"/>
      <w:r w:rsidR="00B56768" w:rsidRPr="00C50681">
        <w:rPr>
          <w:rFonts w:ascii="Arial" w:eastAsia="Calibri" w:hAnsi="Arial" w:cs="Arial"/>
          <w:sz w:val="28"/>
          <w:szCs w:val="28"/>
        </w:rPr>
        <w:t>Motopomocni</w:t>
      </w:r>
      <w:proofErr w:type="spellEnd"/>
      <w:r w:rsidR="00B56768" w:rsidRPr="00C50681">
        <w:rPr>
          <w:rFonts w:ascii="Arial" w:eastAsia="Calibri" w:hAnsi="Arial" w:cs="Arial"/>
          <w:sz w:val="28"/>
          <w:szCs w:val="28"/>
        </w:rPr>
        <w:t xml:space="preserve">). Zlot Miłośników Marki Audi oraz Miasteczko Zdrowia </w:t>
      </w:r>
      <w:proofErr w:type="spellStart"/>
      <w:r w:rsidR="00B56768" w:rsidRPr="00C50681">
        <w:rPr>
          <w:rFonts w:ascii="Arial" w:eastAsia="Calibri" w:hAnsi="Arial" w:cs="Arial"/>
          <w:sz w:val="28"/>
          <w:szCs w:val="28"/>
        </w:rPr>
        <w:t>Anwilu</w:t>
      </w:r>
      <w:proofErr w:type="spellEnd"/>
      <w:r w:rsidR="00B56768" w:rsidRPr="00C50681">
        <w:rPr>
          <w:rFonts w:ascii="Arial" w:eastAsia="Calibri" w:hAnsi="Arial" w:cs="Arial"/>
          <w:sz w:val="28"/>
          <w:szCs w:val="28"/>
        </w:rPr>
        <w:t>, Cyrk na Wodzie.</w:t>
      </w:r>
      <w:r w:rsidR="00B56768" w:rsidRPr="00C50681">
        <w:rPr>
          <w:rFonts w:ascii="Arial" w:eastAsia="Calibri" w:hAnsi="Arial" w:cs="Arial"/>
          <w:color w:val="2F5496" w:themeColor="accent1" w:themeShade="BF"/>
          <w:sz w:val="28"/>
          <w:szCs w:val="28"/>
        </w:rPr>
        <w:t xml:space="preserve"> </w:t>
      </w:r>
      <w:r w:rsidR="00B56768" w:rsidRPr="00C50681">
        <w:rPr>
          <w:rFonts w:ascii="Arial" w:eastAsia="Calibri" w:hAnsi="Arial" w:cs="Arial"/>
          <w:sz w:val="28"/>
          <w:szCs w:val="28"/>
        </w:rPr>
        <w:t xml:space="preserve">Obiekt łącznie </w:t>
      </w:r>
      <w:r w:rsidR="00B56768" w:rsidRPr="00C50681">
        <w:rPr>
          <w:rFonts w:ascii="Arial" w:eastAsia="Calibri" w:hAnsi="Arial" w:cs="Arial"/>
          <w:sz w:val="28"/>
          <w:szCs w:val="28"/>
        </w:rPr>
        <w:lastRenderedPageBreak/>
        <w:t>udostępniono: parkiet/sala trening - 1 855 wejść, szatnie – 1 871 wejść, siłownia – 432 wejścia, sala konferencyjna – 129 godz.</w:t>
      </w:r>
    </w:p>
    <w:p w14:paraId="476C0C5B" w14:textId="2F180F17" w:rsidR="0003172E" w:rsidRPr="00C50681" w:rsidRDefault="0003172E" w:rsidP="00601802">
      <w:pPr>
        <w:numPr>
          <w:ilvl w:val="0"/>
          <w:numId w:val="30"/>
        </w:numPr>
        <w:suppressAutoHyphens/>
        <w:spacing w:after="0" w:line="240" w:lineRule="auto"/>
        <w:ind w:left="737" w:hanging="680"/>
        <w:contextualSpacing/>
        <w:rPr>
          <w:rFonts w:ascii="Arial" w:eastAsia="Calibri" w:hAnsi="Arial" w:cs="Arial"/>
          <w:sz w:val="28"/>
          <w:szCs w:val="28"/>
        </w:rPr>
      </w:pPr>
      <w:r w:rsidRPr="00C50681">
        <w:rPr>
          <w:rFonts w:ascii="Arial" w:eastAsia="Calibri" w:hAnsi="Arial" w:cs="Arial"/>
          <w:b/>
          <w:bCs/>
          <w:sz w:val="28"/>
          <w:szCs w:val="28"/>
        </w:rPr>
        <w:t xml:space="preserve">Lodowiska </w:t>
      </w:r>
      <w:r w:rsidRPr="00C50681">
        <w:rPr>
          <w:rFonts w:ascii="Arial" w:eastAsia="Calibri" w:hAnsi="Arial" w:cs="Arial"/>
          <w:sz w:val="28"/>
          <w:szCs w:val="28"/>
        </w:rPr>
        <w:t>– w okresie zimowym funkcjonowały dwa lodowiska miejskie:</w:t>
      </w:r>
      <w:r w:rsidR="00FF20D2" w:rsidRPr="00C50681">
        <w:rPr>
          <w:rFonts w:ascii="Arial" w:eastAsia="Calibri" w:hAnsi="Arial" w:cs="Arial"/>
          <w:sz w:val="28"/>
          <w:szCs w:val="28"/>
        </w:rPr>
        <w:t xml:space="preserve"> </w:t>
      </w:r>
      <w:r w:rsidRPr="00C50681">
        <w:rPr>
          <w:rFonts w:ascii="Arial" w:eastAsia="Calibri" w:hAnsi="Arial" w:cs="Arial"/>
          <w:sz w:val="28"/>
          <w:szCs w:val="28"/>
        </w:rPr>
        <w:t>przy Międzyosiedlowym Basenie Miejskim (ul. Wysoka 12) oraz przy Hali Mistrzów (Al. Chopina 8), które prowadziła firma  „OLIMP” Patryk Sikorski</w:t>
      </w:r>
      <w:r w:rsidR="00DB67EC" w:rsidRPr="00C50681">
        <w:rPr>
          <w:rFonts w:ascii="Arial" w:eastAsia="Calibri" w:hAnsi="Arial" w:cs="Arial"/>
          <w:sz w:val="28"/>
          <w:szCs w:val="28"/>
        </w:rPr>
        <w:t xml:space="preserve"> siedzibą Paniewek 54, Topólka. W lutym </w:t>
      </w:r>
      <w:r w:rsidR="00D7507A" w:rsidRPr="00C50681">
        <w:rPr>
          <w:rFonts w:ascii="Arial" w:eastAsia="Calibri" w:hAnsi="Arial" w:cs="Arial"/>
          <w:sz w:val="28"/>
          <w:szCs w:val="28"/>
        </w:rPr>
        <w:t xml:space="preserve">                            </w:t>
      </w:r>
      <w:r w:rsidR="00DB67EC" w:rsidRPr="00C50681">
        <w:rPr>
          <w:rFonts w:ascii="Arial" w:eastAsia="Calibri" w:hAnsi="Arial" w:cs="Arial"/>
          <w:sz w:val="28"/>
          <w:szCs w:val="28"/>
        </w:rPr>
        <w:t>z powodu niesprzyjających warunków atmosferycznych lodowiska zakończyły swoją działalność. W listopadzie ponownie do dyspozycji mieszkańców Włocławka oddano jedno lodowisko przy</w:t>
      </w:r>
      <w:r w:rsidR="00030176" w:rsidRPr="00C50681">
        <w:rPr>
          <w:rFonts w:ascii="Arial" w:eastAsia="Calibri" w:hAnsi="Arial" w:cs="Arial"/>
          <w:sz w:val="28"/>
          <w:szCs w:val="28"/>
        </w:rPr>
        <w:t xml:space="preserve">                </w:t>
      </w:r>
      <w:r w:rsidR="00DB67EC" w:rsidRPr="00C50681">
        <w:rPr>
          <w:rFonts w:ascii="Arial" w:eastAsia="Calibri" w:hAnsi="Arial" w:cs="Arial"/>
          <w:sz w:val="28"/>
          <w:szCs w:val="28"/>
        </w:rPr>
        <w:t xml:space="preserve"> ul. Wysokiej. W ferie dzieci</w:t>
      </w:r>
      <w:r w:rsidR="006A3120" w:rsidRPr="00C50681">
        <w:rPr>
          <w:rFonts w:ascii="Arial" w:eastAsia="Calibri" w:hAnsi="Arial" w:cs="Arial"/>
          <w:sz w:val="28"/>
          <w:szCs w:val="28"/>
        </w:rPr>
        <w:t xml:space="preserve"> </w:t>
      </w:r>
      <w:r w:rsidR="00DB67EC" w:rsidRPr="00C50681">
        <w:rPr>
          <w:rFonts w:ascii="Arial" w:eastAsia="Calibri" w:hAnsi="Arial" w:cs="Arial"/>
          <w:sz w:val="28"/>
          <w:szCs w:val="28"/>
        </w:rPr>
        <w:t xml:space="preserve">i młodzież za okazaniem legitymacji mogły bezpłatnie korzystać z tafli lodowiska. </w:t>
      </w:r>
    </w:p>
    <w:p w14:paraId="3BBE5012" w14:textId="77777777" w:rsidR="00453B06" w:rsidRPr="00C50681" w:rsidRDefault="0003172E" w:rsidP="00601802">
      <w:pPr>
        <w:numPr>
          <w:ilvl w:val="0"/>
          <w:numId w:val="30"/>
        </w:numPr>
        <w:suppressAutoHyphens/>
        <w:spacing w:after="0" w:line="240" w:lineRule="auto"/>
        <w:ind w:left="737" w:hanging="680"/>
        <w:contextualSpacing/>
        <w:rPr>
          <w:rFonts w:ascii="Arial" w:eastAsia="Calibri" w:hAnsi="Arial" w:cs="Arial"/>
          <w:sz w:val="28"/>
          <w:szCs w:val="28"/>
        </w:rPr>
      </w:pPr>
      <w:r w:rsidRPr="00C50681">
        <w:rPr>
          <w:rFonts w:ascii="Arial" w:eastAsia="Calibri" w:hAnsi="Arial" w:cs="Arial"/>
          <w:b/>
          <w:bCs/>
          <w:sz w:val="28"/>
          <w:szCs w:val="28"/>
        </w:rPr>
        <w:t>Korty tenisowe</w:t>
      </w:r>
      <w:r w:rsidRPr="00C50681">
        <w:rPr>
          <w:rFonts w:ascii="Arial" w:eastAsia="Calibri" w:hAnsi="Arial" w:cs="Arial"/>
          <w:sz w:val="28"/>
          <w:szCs w:val="28"/>
        </w:rPr>
        <w:t xml:space="preserve"> –</w:t>
      </w:r>
      <w:r w:rsidR="006A3120" w:rsidRPr="00C50681">
        <w:rPr>
          <w:rFonts w:ascii="Arial" w:eastAsia="Calibri" w:hAnsi="Arial" w:cs="Arial"/>
          <w:sz w:val="28"/>
          <w:szCs w:val="28"/>
        </w:rPr>
        <w:t xml:space="preserve"> funkcjonują od maja 2022 r. wydzierżawione zostały firmie: WKT Stefan Kotlewski z Brześcia Kujawskiego. Na kortach dzierżawca prowadził naukę gry w tenisa oraz organizował turnieje tenisowe. Korty odpłatnie udostępnione były indywidualnie dla mieszkańców miasta chętnie korzystających z tej formy relaksu.</w:t>
      </w:r>
    </w:p>
    <w:p w14:paraId="24F4A3D3" w14:textId="2F7950D0" w:rsidR="00C658FA" w:rsidRPr="00C50681" w:rsidRDefault="0003172E" w:rsidP="00601802">
      <w:pPr>
        <w:numPr>
          <w:ilvl w:val="0"/>
          <w:numId w:val="30"/>
        </w:numPr>
        <w:suppressAutoHyphens/>
        <w:spacing w:after="0" w:line="240" w:lineRule="auto"/>
        <w:ind w:left="737" w:hanging="680"/>
        <w:contextualSpacing/>
        <w:rPr>
          <w:rFonts w:ascii="Arial" w:eastAsia="Calibri" w:hAnsi="Arial" w:cs="Arial"/>
          <w:sz w:val="28"/>
          <w:szCs w:val="28"/>
        </w:rPr>
      </w:pPr>
      <w:r w:rsidRPr="00C50681">
        <w:rPr>
          <w:rFonts w:ascii="Arial" w:eastAsia="Calibri" w:hAnsi="Arial" w:cs="Arial"/>
          <w:b/>
          <w:bCs/>
          <w:sz w:val="28"/>
          <w:szCs w:val="28"/>
        </w:rPr>
        <w:t>Przystań na Zalewie Włocławskim przy ul. Płockiej 187</w:t>
      </w:r>
      <w:r w:rsidRPr="00C50681">
        <w:rPr>
          <w:rFonts w:ascii="Arial" w:eastAsia="Calibri" w:hAnsi="Arial" w:cs="Arial"/>
          <w:sz w:val="28"/>
          <w:szCs w:val="28"/>
        </w:rPr>
        <w:t xml:space="preserve"> – przystań była chętnie odwiedzana przez osoby, które uprawiają aktywną turystykę – </w:t>
      </w:r>
      <w:proofErr w:type="spellStart"/>
      <w:r w:rsidRPr="00C50681">
        <w:rPr>
          <w:rFonts w:ascii="Arial" w:eastAsia="Calibri" w:hAnsi="Arial" w:cs="Arial"/>
          <w:sz w:val="28"/>
          <w:szCs w:val="28"/>
        </w:rPr>
        <w:t>nordic</w:t>
      </w:r>
      <w:proofErr w:type="spellEnd"/>
      <w:r w:rsidRPr="00C50681">
        <w:rPr>
          <w:rFonts w:ascii="Arial" w:eastAsia="Calibri" w:hAnsi="Arial" w:cs="Arial"/>
          <w:sz w:val="28"/>
          <w:szCs w:val="28"/>
        </w:rPr>
        <w:t xml:space="preserve"> </w:t>
      </w:r>
      <w:proofErr w:type="spellStart"/>
      <w:r w:rsidRPr="00C50681">
        <w:rPr>
          <w:rFonts w:ascii="Arial" w:eastAsia="Calibri" w:hAnsi="Arial" w:cs="Arial"/>
          <w:sz w:val="28"/>
          <w:szCs w:val="28"/>
        </w:rPr>
        <w:t>walking</w:t>
      </w:r>
      <w:proofErr w:type="spellEnd"/>
      <w:r w:rsidRPr="00C50681">
        <w:rPr>
          <w:rFonts w:ascii="Arial" w:eastAsia="Calibri" w:hAnsi="Arial" w:cs="Arial"/>
          <w:sz w:val="28"/>
          <w:szCs w:val="28"/>
        </w:rPr>
        <w:t xml:space="preserve">, biegi i jazdę na rowerze. </w:t>
      </w:r>
      <w:r w:rsidR="00030176" w:rsidRPr="00C50681">
        <w:rPr>
          <w:rFonts w:ascii="Arial" w:eastAsia="Calibri" w:hAnsi="Arial" w:cs="Arial"/>
          <w:sz w:val="28"/>
          <w:szCs w:val="28"/>
        </w:rPr>
        <w:t xml:space="preserve">                      </w:t>
      </w:r>
      <w:r w:rsidRPr="00C50681">
        <w:rPr>
          <w:rFonts w:ascii="Arial" w:eastAsia="Calibri" w:hAnsi="Arial" w:cs="Arial"/>
          <w:sz w:val="28"/>
          <w:szCs w:val="28"/>
        </w:rPr>
        <w:t xml:space="preserve">Na Przystani na Zalewie Włocławskim </w:t>
      </w:r>
      <w:r w:rsidR="00453B06" w:rsidRPr="00C50681">
        <w:rPr>
          <w:rFonts w:ascii="Arial" w:eastAsia="Calibri" w:hAnsi="Arial" w:cs="Arial"/>
          <w:sz w:val="28"/>
          <w:szCs w:val="28"/>
        </w:rPr>
        <w:t>odbyły się rejsy statkiem solarnym i rejsy motorówką</w:t>
      </w:r>
      <w:r w:rsidR="009E41AB">
        <w:rPr>
          <w:rFonts w:ascii="Arial" w:eastAsia="Calibri" w:hAnsi="Arial" w:cs="Arial"/>
          <w:sz w:val="28"/>
          <w:szCs w:val="28"/>
        </w:rPr>
        <w:t>.</w:t>
      </w:r>
      <w:r w:rsidR="00030176" w:rsidRPr="00C50681">
        <w:rPr>
          <w:rFonts w:ascii="Arial" w:eastAsia="Calibri" w:hAnsi="Arial" w:cs="Arial"/>
          <w:sz w:val="28"/>
          <w:szCs w:val="28"/>
        </w:rPr>
        <w:t xml:space="preserve"> </w:t>
      </w:r>
      <w:r w:rsidR="00453B06" w:rsidRPr="00C50681">
        <w:rPr>
          <w:rFonts w:ascii="Arial" w:eastAsia="Calibri" w:hAnsi="Arial" w:cs="Arial"/>
          <w:sz w:val="28"/>
          <w:szCs w:val="28"/>
        </w:rPr>
        <w:t xml:space="preserve">Na Przystani trwały prace związane z rozbudową i modernizacją. W styczniu odbyły się odbiory ukończenia prac, a 10 lipca 2022 r. otwarcie połączone z imprezą „Włocławskie skarby”. Projekt obejmuje infrastrukturę noclegowo- wypoczynkowo- rekreacyjną w pełni dostępną dla osób </w:t>
      </w:r>
      <w:r w:rsidR="00030176" w:rsidRPr="00C50681">
        <w:rPr>
          <w:rFonts w:ascii="Arial" w:eastAsia="Calibri" w:hAnsi="Arial" w:cs="Arial"/>
          <w:sz w:val="28"/>
          <w:szCs w:val="28"/>
        </w:rPr>
        <w:t xml:space="preserve">                     </w:t>
      </w:r>
      <w:r w:rsidR="00453B06" w:rsidRPr="00C50681">
        <w:rPr>
          <w:rFonts w:ascii="Arial" w:eastAsia="Calibri" w:hAnsi="Arial" w:cs="Arial"/>
          <w:sz w:val="28"/>
          <w:szCs w:val="28"/>
        </w:rPr>
        <w:t xml:space="preserve">z niepełnosprawnościami. 30 nowych miejsc cumowniczych, kąpielisko o powierzchni zabudowy około 450 m2, w którym do dyspozycji jest odkryty basen i wodny plac zabaw, domki campingowe – 4 i 6 osobowe, pole kempingowe oraz namiotowe. Łącznie w sezonie letnim z domków letniskowych skorzystano 35 razy na 73 doby, z pola kempingowego 64 razy na 113 dób, </w:t>
      </w:r>
      <w:r w:rsidR="00030176" w:rsidRPr="00C50681">
        <w:rPr>
          <w:rFonts w:ascii="Arial" w:eastAsia="Calibri" w:hAnsi="Arial" w:cs="Arial"/>
          <w:sz w:val="28"/>
          <w:szCs w:val="28"/>
        </w:rPr>
        <w:t xml:space="preserve">                            </w:t>
      </w:r>
      <w:r w:rsidR="00453B06" w:rsidRPr="00C50681">
        <w:rPr>
          <w:rFonts w:ascii="Arial" w:eastAsia="Calibri" w:hAnsi="Arial" w:cs="Arial"/>
          <w:sz w:val="28"/>
          <w:szCs w:val="28"/>
        </w:rPr>
        <w:t xml:space="preserve">a z pola namiotowego 5 razy na 7 dób. Łącznie z kąpieliska skorzystano 6 573 razy. </w:t>
      </w:r>
    </w:p>
    <w:p w14:paraId="406A6A86" w14:textId="000CADE0" w:rsidR="00537E1D" w:rsidRPr="00C50681" w:rsidRDefault="0003172E" w:rsidP="00601802">
      <w:pPr>
        <w:numPr>
          <w:ilvl w:val="0"/>
          <w:numId w:val="30"/>
        </w:numPr>
        <w:suppressAutoHyphens/>
        <w:spacing w:after="0" w:line="240" w:lineRule="auto"/>
        <w:ind w:left="737" w:hanging="680"/>
        <w:contextualSpacing/>
        <w:rPr>
          <w:rFonts w:ascii="Arial" w:eastAsia="Calibri" w:hAnsi="Arial" w:cs="Arial"/>
          <w:sz w:val="28"/>
          <w:szCs w:val="28"/>
        </w:rPr>
      </w:pPr>
      <w:r w:rsidRPr="00C50681">
        <w:rPr>
          <w:rFonts w:ascii="Arial" w:eastAsia="Calibri" w:hAnsi="Arial" w:cs="Arial"/>
          <w:b/>
          <w:bCs/>
          <w:sz w:val="28"/>
          <w:szCs w:val="28"/>
        </w:rPr>
        <w:t>Przystań Wodna na Rzece Wiśle u ujścia rzeki Zgłowiączki im. Jerzego Bojańczyka</w:t>
      </w:r>
      <w:r w:rsidRPr="00C50681">
        <w:rPr>
          <w:rFonts w:ascii="Arial" w:eastAsia="Calibri" w:hAnsi="Arial" w:cs="Arial"/>
          <w:sz w:val="28"/>
          <w:szCs w:val="28"/>
        </w:rPr>
        <w:t xml:space="preserve"> – przystań cieszy się popularnością nie tylko wśród wodniaków, ale także turystów</w:t>
      </w:r>
      <w:r w:rsidR="00030176" w:rsidRPr="00C50681">
        <w:rPr>
          <w:rFonts w:ascii="Arial" w:eastAsia="Calibri" w:hAnsi="Arial" w:cs="Arial"/>
          <w:sz w:val="28"/>
          <w:szCs w:val="28"/>
        </w:rPr>
        <w:t xml:space="preserve">  </w:t>
      </w:r>
      <w:r w:rsidRPr="00C50681">
        <w:rPr>
          <w:rFonts w:ascii="Arial" w:eastAsia="Calibri" w:hAnsi="Arial" w:cs="Arial"/>
          <w:sz w:val="28"/>
          <w:szCs w:val="28"/>
        </w:rPr>
        <w:t>i spacerowiczów</w:t>
      </w:r>
      <w:r w:rsidR="00042C6D" w:rsidRPr="00C50681">
        <w:rPr>
          <w:rFonts w:ascii="Arial" w:eastAsia="Calibri" w:hAnsi="Arial" w:cs="Arial"/>
          <w:sz w:val="28"/>
          <w:szCs w:val="28"/>
        </w:rPr>
        <w:t>.</w:t>
      </w:r>
      <w:r w:rsidR="001C1462" w:rsidRPr="00C50681">
        <w:rPr>
          <w:rFonts w:ascii="Arial" w:eastAsia="Calibri" w:hAnsi="Arial" w:cs="Arial"/>
          <w:sz w:val="28"/>
          <w:szCs w:val="28"/>
        </w:rPr>
        <w:t xml:space="preserve"> </w:t>
      </w:r>
      <w:r w:rsidRPr="00C50681">
        <w:rPr>
          <w:rFonts w:ascii="Arial" w:eastAsia="Calibri" w:hAnsi="Arial" w:cs="Arial"/>
          <w:sz w:val="28"/>
          <w:szCs w:val="28"/>
        </w:rPr>
        <w:t xml:space="preserve">Na miejscu można skorzystać z restauracji, ale także takich usług jak cumowanie, </w:t>
      </w:r>
      <w:proofErr w:type="spellStart"/>
      <w:r w:rsidRPr="00C50681">
        <w:rPr>
          <w:rFonts w:ascii="Arial" w:eastAsia="Calibri" w:hAnsi="Arial" w:cs="Arial"/>
          <w:sz w:val="28"/>
          <w:szCs w:val="28"/>
        </w:rPr>
        <w:t>slipowanie</w:t>
      </w:r>
      <w:proofErr w:type="spellEnd"/>
      <w:r w:rsidRPr="00C50681">
        <w:rPr>
          <w:rFonts w:ascii="Arial" w:eastAsia="Calibri" w:hAnsi="Arial" w:cs="Arial"/>
          <w:sz w:val="28"/>
          <w:szCs w:val="28"/>
        </w:rPr>
        <w:t xml:space="preserve"> skuterów i łodzi oraz prądu z kei</w:t>
      </w:r>
      <w:r w:rsidR="00C658FA" w:rsidRPr="00C50681">
        <w:rPr>
          <w:rFonts w:ascii="Arial" w:eastAsia="Calibri" w:hAnsi="Arial" w:cs="Arial"/>
          <w:sz w:val="28"/>
          <w:szCs w:val="28"/>
        </w:rPr>
        <w:t xml:space="preserve">. </w:t>
      </w:r>
      <w:r w:rsidRPr="00C50681">
        <w:rPr>
          <w:rFonts w:ascii="Arial" w:eastAsia="Calibri" w:hAnsi="Arial" w:cs="Arial"/>
          <w:sz w:val="28"/>
          <w:szCs w:val="28"/>
        </w:rPr>
        <w:t xml:space="preserve"> </w:t>
      </w:r>
      <w:r w:rsidR="00C658FA" w:rsidRPr="00C50681">
        <w:rPr>
          <w:rFonts w:ascii="Arial" w:eastAsia="Calibri" w:hAnsi="Arial" w:cs="Arial"/>
          <w:sz w:val="28"/>
          <w:szCs w:val="28"/>
        </w:rPr>
        <w:t>Na terenie Przystani Wodnej odbyły się imprezy i spotkania plenerow</w:t>
      </w:r>
      <w:r w:rsidR="006E6341" w:rsidRPr="00C50681">
        <w:rPr>
          <w:rFonts w:ascii="Arial" w:eastAsia="Calibri" w:hAnsi="Arial" w:cs="Arial"/>
          <w:sz w:val="28"/>
          <w:szCs w:val="28"/>
        </w:rPr>
        <w:t>e</w:t>
      </w:r>
      <w:r w:rsidR="00C658FA" w:rsidRPr="00C50681">
        <w:rPr>
          <w:rFonts w:ascii="Arial" w:eastAsia="Calibri" w:hAnsi="Arial" w:cs="Arial"/>
          <w:sz w:val="28"/>
          <w:szCs w:val="28"/>
        </w:rPr>
        <w:t xml:space="preserve">. Przystań gościła uczestników Rajdu na skuterach wodnych „Płyniemy Polsko”, </w:t>
      </w:r>
      <w:proofErr w:type="spellStart"/>
      <w:r w:rsidR="00C658FA" w:rsidRPr="00C50681">
        <w:rPr>
          <w:rFonts w:ascii="Arial" w:eastAsia="Calibri" w:hAnsi="Arial" w:cs="Arial"/>
          <w:sz w:val="28"/>
          <w:szCs w:val="28"/>
        </w:rPr>
        <w:t>EkoJarmark</w:t>
      </w:r>
      <w:proofErr w:type="spellEnd"/>
      <w:r w:rsidR="00C658FA" w:rsidRPr="00C50681">
        <w:rPr>
          <w:rFonts w:ascii="Arial" w:eastAsia="Calibri" w:hAnsi="Arial" w:cs="Arial"/>
          <w:sz w:val="28"/>
          <w:szCs w:val="28"/>
        </w:rPr>
        <w:t xml:space="preserve"> – promowanie zdrowej żywności, weekendowe poranki z </w:t>
      </w:r>
      <w:proofErr w:type="spellStart"/>
      <w:r w:rsidR="00C658FA" w:rsidRPr="00C50681">
        <w:rPr>
          <w:rFonts w:ascii="Arial" w:eastAsia="Calibri" w:hAnsi="Arial" w:cs="Arial"/>
          <w:sz w:val="28"/>
          <w:szCs w:val="28"/>
        </w:rPr>
        <w:t>viet</w:t>
      </w:r>
      <w:proofErr w:type="spellEnd"/>
      <w:r w:rsidR="00C658FA" w:rsidRPr="00C50681">
        <w:rPr>
          <w:rFonts w:ascii="Arial" w:eastAsia="Calibri" w:hAnsi="Arial" w:cs="Arial"/>
          <w:sz w:val="28"/>
          <w:szCs w:val="28"/>
        </w:rPr>
        <w:t xml:space="preserve"> </w:t>
      </w:r>
      <w:proofErr w:type="spellStart"/>
      <w:r w:rsidR="00C658FA" w:rsidRPr="00C50681">
        <w:rPr>
          <w:rFonts w:ascii="Arial" w:eastAsia="Calibri" w:hAnsi="Arial" w:cs="Arial"/>
          <w:sz w:val="28"/>
          <w:szCs w:val="28"/>
        </w:rPr>
        <w:t>vo</w:t>
      </w:r>
      <w:proofErr w:type="spellEnd"/>
      <w:r w:rsidR="00C658FA" w:rsidRPr="00C50681">
        <w:rPr>
          <w:rFonts w:ascii="Arial" w:eastAsia="Calibri" w:hAnsi="Arial" w:cs="Arial"/>
          <w:sz w:val="28"/>
          <w:szCs w:val="28"/>
        </w:rPr>
        <w:t xml:space="preserve"> </w:t>
      </w:r>
      <w:proofErr w:type="spellStart"/>
      <w:r w:rsidR="00C658FA" w:rsidRPr="00C50681">
        <w:rPr>
          <w:rFonts w:ascii="Arial" w:eastAsia="Calibri" w:hAnsi="Arial" w:cs="Arial"/>
          <w:sz w:val="28"/>
          <w:szCs w:val="28"/>
        </w:rPr>
        <w:t>dao</w:t>
      </w:r>
      <w:proofErr w:type="spellEnd"/>
      <w:r w:rsidR="00C658FA" w:rsidRPr="00C50681">
        <w:rPr>
          <w:rFonts w:ascii="Arial" w:eastAsia="Calibri" w:hAnsi="Arial" w:cs="Arial"/>
          <w:sz w:val="28"/>
          <w:szCs w:val="28"/>
        </w:rPr>
        <w:t>, funkcjonował mobilny punkt rekrutacyjny do służb wojskowych</w:t>
      </w:r>
      <w:r w:rsidR="00C658FA" w:rsidRPr="00C50681">
        <w:rPr>
          <w:rFonts w:ascii="Arial" w:eastAsia="Calibri" w:hAnsi="Arial" w:cs="Arial"/>
          <w:color w:val="2F5496" w:themeColor="accent1" w:themeShade="BF"/>
          <w:sz w:val="28"/>
          <w:szCs w:val="28"/>
        </w:rPr>
        <w:t>,</w:t>
      </w:r>
      <w:r w:rsidR="00C658FA" w:rsidRPr="00C50681">
        <w:rPr>
          <w:rFonts w:ascii="Arial" w:eastAsia="Calibri" w:hAnsi="Arial" w:cs="Arial"/>
          <w:sz w:val="28"/>
          <w:szCs w:val="28"/>
        </w:rPr>
        <w:t xml:space="preserve"> Festiwal Wisły, </w:t>
      </w:r>
      <w:r w:rsidR="00C658FA" w:rsidRPr="00C50681">
        <w:rPr>
          <w:rFonts w:ascii="Arial" w:eastAsia="Calibri" w:hAnsi="Arial" w:cs="Arial"/>
          <w:sz w:val="28"/>
          <w:szCs w:val="28"/>
        </w:rPr>
        <w:lastRenderedPageBreak/>
        <w:t xml:space="preserve">Festiwal Muzyki Elektronicznej </w:t>
      </w:r>
      <w:proofErr w:type="spellStart"/>
      <w:r w:rsidR="00C658FA" w:rsidRPr="00C50681">
        <w:rPr>
          <w:rFonts w:ascii="Arial" w:eastAsia="Calibri" w:hAnsi="Arial" w:cs="Arial"/>
          <w:sz w:val="28"/>
          <w:szCs w:val="28"/>
        </w:rPr>
        <w:t>Freshland</w:t>
      </w:r>
      <w:proofErr w:type="spellEnd"/>
      <w:r w:rsidR="00C658FA" w:rsidRPr="00C50681">
        <w:rPr>
          <w:rFonts w:ascii="Arial" w:eastAsia="Calibri" w:hAnsi="Arial" w:cs="Arial"/>
          <w:sz w:val="28"/>
          <w:szCs w:val="28"/>
        </w:rPr>
        <w:t>, Mikołajkowe przepływanie Wisły, Dożynki Wojewódzkie. Łącznie z odpłatnych usług Przystani skorzystano 1 917 razy.</w:t>
      </w:r>
    </w:p>
    <w:p w14:paraId="637E7470" w14:textId="293C8299" w:rsidR="00D309CF" w:rsidRPr="00C50681" w:rsidRDefault="0003172E" w:rsidP="00601802">
      <w:pPr>
        <w:numPr>
          <w:ilvl w:val="0"/>
          <w:numId w:val="30"/>
        </w:numPr>
        <w:suppressAutoHyphens/>
        <w:spacing w:after="0" w:line="240" w:lineRule="auto"/>
        <w:ind w:left="737" w:hanging="680"/>
        <w:contextualSpacing/>
        <w:rPr>
          <w:rFonts w:ascii="Arial" w:eastAsia="Calibri" w:hAnsi="Arial" w:cs="Arial"/>
          <w:sz w:val="28"/>
          <w:szCs w:val="28"/>
        </w:rPr>
      </w:pPr>
      <w:r w:rsidRPr="00C50681">
        <w:rPr>
          <w:rFonts w:ascii="Arial" w:eastAsia="Calibri" w:hAnsi="Arial" w:cs="Arial"/>
          <w:b/>
          <w:bCs/>
          <w:sz w:val="28"/>
          <w:szCs w:val="28"/>
        </w:rPr>
        <w:t xml:space="preserve">Kąpieliska Miejskie nad jeziorem Czarnym i jeziorem </w:t>
      </w:r>
      <w:proofErr w:type="spellStart"/>
      <w:r w:rsidRPr="00C50681">
        <w:rPr>
          <w:rFonts w:ascii="Arial" w:eastAsia="Calibri" w:hAnsi="Arial" w:cs="Arial"/>
          <w:b/>
          <w:bCs/>
          <w:sz w:val="28"/>
          <w:szCs w:val="28"/>
        </w:rPr>
        <w:t>Wikaryjskim</w:t>
      </w:r>
      <w:proofErr w:type="spellEnd"/>
      <w:r w:rsidRPr="00C50681">
        <w:rPr>
          <w:rFonts w:ascii="Arial" w:eastAsia="Calibri" w:hAnsi="Arial" w:cs="Arial"/>
          <w:sz w:val="28"/>
          <w:szCs w:val="28"/>
        </w:rPr>
        <w:t xml:space="preserve"> – </w:t>
      </w:r>
      <w:r w:rsidR="00537E1D" w:rsidRPr="00C50681">
        <w:rPr>
          <w:rFonts w:ascii="Arial" w:eastAsia="Calibri" w:hAnsi="Arial" w:cs="Arial"/>
          <w:sz w:val="28"/>
          <w:szCs w:val="28"/>
        </w:rPr>
        <w:t>do dyspozycji w okresie wakacyjnym były dwa miejskie kąpieliska. Funkcjonowały w okresie od 25 czerwca 202</w:t>
      </w:r>
      <w:r w:rsidR="00FF20D2" w:rsidRPr="00C50681">
        <w:rPr>
          <w:rFonts w:ascii="Arial" w:eastAsia="Calibri" w:hAnsi="Arial" w:cs="Arial"/>
          <w:sz w:val="28"/>
          <w:szCs w:val="28"/>
        </w:rPr>
        <w:t>2</w:t>
      </w:r>
      <w:r w:rsidR="00537E1D" w:rsidRPr="00C50681">
        <w:rPr>
          <w:rFonts w:ascii="Arial" w:eastAsia="Calibri" w:hAnsi="Arial" w:cs="Arial"/>
          <w:sz w:val="28"/>
          <w:szCs w:val="28"/>
        </w:rPr>
        <w:t xml:space="preserve"> r. do 31 sierpnia 202</w:t>
      </w:r>
      <w:r w:rsidR="00FF20D2" w:rsidRPr="00C50681">
        <w:rPr>
          <w:rFonts w:ascii="Arial" w:eastAsia="Calibri" w:hAnsi="Arial" w:cs="Arial"/>
          <w:sz w:val="28"/>
          <w:szCs w:val="28"/>
        </w:rPr>
        <w:t>2</w:t>
      </w:r>
      <w:r w:rsidR="00537E1D" w:rsidRPr="00C50681">
        <w:rPr>
          <w:rFonts w:ascii="Arial" w:eastAsia="Calibri" w:hAnsi="Arial" w:cs="Arial"/>
          <w:sz w:val="28"/>
          <w:szCs w:val="28"/>
        </w:rPr>
        <w:t xml:space="preserve"> roku w godz. 10.00 – 18.00, stając się jedną z najliczniej odwiedzanych atrakcji. Na miejscu zapewniono możliwość korzystania ze sprzętu wodnego: rowerki i kajaki, nad Jeziorem Czarnym funkcjonowały Wake Park i park linowy. Nad jeziorem </w:t>
      </w:r>
      <w:proofErr w:type="spellStart"/>
      <w:r w:rsidR="00537E1D" w:rsidRPr="00C50681">
        <w:rPr>
          <w:rFonts w:ascii="Arial" w:eastAsia="Calibri" w:hAnsi="Arial" w:cs="Arial"/>
          <w:sz w:val="28"/>
          <w:szCs w:val="28"/>
        </w:rPr>
        <w:t>Wikaryjskim</w:t>
      </w:r>
      <w:proofErr w:type="spellEnd"/>
      <w:r w:rsidR="00537E1D" w:rsidRPr="00C50681">
        <w:rPr>
          <w:rFonts w:ascii="Arial" w:eastAsia="Calibri" w:hAnsi="Arial" w:cs="Arial"/>
          <w:sz w:val="28"/>
          <w:szCs w:val="28"/>
        </w:rPr>
        <w:t xml:space="preserve"> zostało wydzielone miejsce do kąpieli dla czworonogów .</w:t>
      </w:r>
      <w:bookmarkStart w:id="19" w:name="_Hlk102322564"/>
    </w:p>
    <w:p w14:paraId="64D28FA1" w14:textId="3C249BEC" w:rsidR="00537E1D" w:rsidRPr="00C50681" w:rsidRDefault="00537E1D" w:rsidP="00601802">
      <w:pPr>
        <w:numPr>
          <w:ilvl w:val="0"/>
          <w:numId w:val="30"/>
        </w:numPr>
        <w:suppressAutoHyphens/>
        <w:spacing w:after="0" w:line="240" w:lineRule="auto"/>
        <w:ind w:left="737" w:hanging="680"/>
        <w:contextualSpacing/>
        <w:rPr>
          <w:rFonts w:ascii="Arial" w:eastAsia="Calibri" w:hAnsi="Arial" w:cs="Arial"/>
          <w:sz w:val="28"/>
          <w:szCs w:val="28"/>
        </w:rPr>
      </w:pPr>
      <w:r w:rsidRPr="00C50681">
        <w:rPr>
          <w:rFonts w:ascii="Arial" w:eastAsia="Calibri" w:hAnsi="Arial" w:cs="Arial"/>
          <w:b/>
          <w:bCs/>
          <w:sz w:val="28"/>
          <w:szCs w:val="28"/>
        </w:rPr>
        <w:t>Baza Sportowa Osiedle Zazamcze (</w:t>
      </w:r>
      <w:r w:rsidRPr="00C50681">
        <w:rPr>
          <w:rFonts w:ascii="Arial" w:eastAsia="Calibri" w:hAnsi="Arial" w:cs="Arial"/>
          <w:b/>
          <w:bCs/>
          <w:sz w:val="28"/>
          <w:szCs w:val="28"/>
          <w:u w:val="single"/>
        </w:rPr>
        <w:t>Stadion przy lesie na osiedlu Zazamcze)</w:t>
      </w:r>
      <w:r w:rsidRPr="00C50681">
        <w:rPr>
          <w:rFonts w:ascii="Arial" w:eastAsia="Calibri" w:hAnsi="Arial" w:cs="Arial"/>
          <w:color w:val="2F5496" w:themeColor="accent1" w:themeShade="BF"/>
          <w:sz w:val="28"/>
          <w:szCs w:val="28"/>
        </w:rPr>
        <w:t xml:space="preserve"> </w:t>
      </w:r>
      <w:r w:rsidRPr="00C50681">
        <w:rPr>
          <w:rFonts w:ascii="Arial" w:eastAsia="Calibri" w:hAnsi="Arial" w:cs="Arial"/>
          <w:sz w:val="28"/>
          <w:szCs w:val="28"/>
        </w:rPr>
        <w:t xml:space="preserve">– została odnowiona, dzięki czemu mogły odbywać się tam imprezy sportowe i </w:t>
      </w:r>
      <w:proofErr w:type="spellStart"/>
      <w:r w:rsidRPr="00C50681">
        <w:rPr>
          <w:rFonts w:ascii="Arial" w:eastAsia="Calibri" w:hAnsi="Arial" w:cs="Arial"/>
          <w:sz w:val="28"/>
          <w:szCs w:val="28"/>
        </w:rPr>
        <w:t>kuturalno</w:t>
      </w:r>
      <w:proofErr w:type="spellEnd"/>
      <w:r w:rsidRPr="00C50681">
        <w:rPr>
          <w:rFonts w:ascii="Arial" w:eastAsia="Calibri" w:hAnsi="Arial" w:cs="Arial"/>
          <w:sz w:val="28"/>
          <w:szCs w:val="28"/>
        </w:rPr>
        <w:t>- rozrywkowe</w:t>
      </w:r>
      <w:r w:rsidR="00AB2925" w:rsidRPr="00C50681">
        <w:rPr>
          <w:rFonts w:ascii="Arial" w:eastAsia="Calibri" w:hAnsi="Arial" w:cs="Arial"/>
          <w:sz w:val="28"/>
          <w:szCs w:val="28"/>
        </w:rPr>
        <w:t xml:space="preserve">                   </w:t>
      </w:r>
      <w:r w:rsidRPr="00C50681">
        <w:rPr>
          <w:rFonts w:ascii="Arial" w:eastAsia="Calibri" w:hAnsi="Arial" w:cs="Arial"/>
          <w:sz w:val="28"/>
          <w:szCs w:val="28"/>
        </w:rPr>
        <w:t xml:space="preserve"> tj. Dzień baniek mydlanych i Holi Festiwal, 39. Bieg Kujawiaka, Biegi organizowane przez Klub Biegacza Maratończyk.</w:t>
      </w:r>
      <w:r w:rsidRPr="00C50681">
        <w:rPr>
          <w:rFonts w:ascii="Arial" w:eastAsia="Calibri" w:hAnsi="Arial" w:cs="Arial"/>
          <w:color w:val="2F5496" w:themeColor="accent1" w:themeShade="BF"/>
          <w:sz w:val="28"/>
          <w:szCs w:val="28"/>
        </w:rPr>
        <w:t xml:space="preserve"> </w:t>
      </w:r>
    </w:p>
    <w:p w14:paraId="4A29AA2B" w14:textId="2F5D7BBB" w:rsidR="0003172E" w:rsidRPr="00C50681" w:rsidRDefault="0003172E" w:rsidP="00601802">
      <w:pPr>
        <w:numPr>
          <w:ilvl w:val="0"/>
          <w:numId w:val="30"/>
        </w:numPr>
        <w:suppressAutoHyphens/>
        <w:spacing w:after="0" w:line="240" w:lineRule="auto"/>
        <w:ind w:left="737" w:hanging="680"/>
        <w:contextualSpacing/>
        <w:rPr>
          <w:rFonts w:ascii="Arial" w:eastAsia="Calibri" w:hAnsi="Arial" w:cs="Arial"/>
          <w:sz w:val="28"/>
          <w:szCs w:val="28"/>
        </w:rPr>
      </w:pPr>
      <w:r w:rsidRPr="00C50681">
        <w:rPr>
          <w:rFonts w:ascii="Arial" w:eastAsia="Calibri" w:hAnsi="Arial" w:cs="Arial"/>
          <w:b/>
          <w:bCs/>
          <w:sz w:val="28"/>
          <w:szCs w:val="28"/>
        </w:rPr>
        <w:t>Baseny letnie przy ul. Lisek</w:t>
      </w:r>
      <w:r w:rsidRPr="00C50681">
        <w:rPr>
          <w:rFonts w:ascii="Arial" w:eastAsia="Calibri" w:hAnsi="Arial" w:cs="Arial"/>
          <w:sz w:val="28"/>
          <w:szCs w:val="28"/>
        </w:rPr>
        <w:t xml:space="preserve"> – </w:t>
      </w:r>
      <w:bookmarkEnd w:id="19"/>
      <w:r w:rsidR="00AB2925" w:rsidRPr="00C50681">
        <w:rPr>
          <w:rFonts w:ascii="Arial" w:eastAsia="Calibri" w:hAnsi="Arial" w:cs="Arial"/>
          <w:sz w:val="28"/>
          <w:szCs w:val="28"/>
        </w:rPr>
        <w:t>obiekt funkcjonował od dnia 25 czerwca do 31 sierpnia 2022 r</w:t>
      </w:r>
      <w:r w:rsidR="009E41AB">
        <w:rPr>
          <w:rFonts w:ascii="Arial" w:eastAsia="Calibri" w:hAnsi="Arial" w:cs="Arial"/>
          <w:sz w:val="28"/>
          <w:szCs w:val="28"/>
        </w:rPr>
        <w:t>.</w:t>
      </w:r>
      <w:r w:rsidR="002B1855" w:rsidRPr="00C50681">
        <w:rPr>
          <w:rFonts w:ascii="Arial" w:eastAsia="Calibri" w:hAnsi="Arial" w:cs="Arial"/>
          <w:sz w:val="28"/>
          <w:szCs w:val="28"/>
        </w:rPr>
        <w:t xml:space="preserve">  </w:t>
      </w:r>
      <w:r w:rsidR="00AB2925" w:rsidRPr="00C50681">
        <w:rPr>
          <w:rFonts w:ascii="Arial" w:eastAsia="Calibri" w:hAnsi="Arial" w:cs="Arial"/>
          <w:sz w:val="28"/>
          <w:szCs w:val="28"/>
        </w:rPr>
        <w:t xml:space="preserve">w godzinach od 10:00 do 18:00. Użytkownicy mogli skorzystać z basenu dużego, basenu średniego, brodzika dla dzieci z mini zjeżdżalnią, placu zabaw, punktów gastronomicznych szafek depozytowych i wypożyczalni leżaków i parasoli przeciwsłonecznych. </w:t>
      </w:r>
      <w:r w:rsidR="00FF20D2" w:rsidRPr="00C50681">
        <w:rPr>
          <w:rFonts w:ascii="Arial" w:eastAsia="Calibri" w:hAnsi="Arial" w:cs="Arial"/>
          <w:sz w:val="28"/>
          <w:szCs w:val="28"/>
        </w:rPr>
        <w:t xml:space="preserve">                                              </w:t>
      </w:r>
      <w:r w:rsidR="00AB2925" w:rsidRPr="00C50681">
        <w:rPr>
          <w:rFonts w:ascii="Arial" w:eastAsia="Calibri" w:hAnsi="Arial" w:cs="Arial"/>
          <w:sz w:val="28"/>
          <w:szCs w:val="28"/>
        </w:rPr>
        <w:t xml:space="preserve">Nad bezpieczeństwem osób przebywających na obiekcie czuwali ratownicy wodni WOPR i obsługa obiektu. </w:t>
      </w:r>
    </w:p>
    <w:p w14:paraId="021BA193" w14:textId="77777777" w:rsidR="00DD270B" w:rsidRDefault="00DD270B" w:rsidP="00C50681">
      <w:pPr>
        <w:suppressAutoHyphens/>
        <w:spacing w:after="0" w:line="240" w:lineRule="auto"/>
        <w:ind w:left="57"/>
        <w:contextualSpacing/>
        <w:rPr>
          <w:rFonts w:ascii="Arial" w:eastAsia="Calibri" w:hAnsi="Arial" w:cs="Arial"/>
          <w:b/>
          <w:bCs/>
          <w:sz w:val="28"/>
          <w:szCs w:val="28"/>
        </w:rPr>
      </w:pPr>
    </w:p>
    <w:p w14:paraId="6D94E8D4" w14:textId="306086AE" w:rsidR="008D5C32" w:rsidRPr="00C50681" w:rsidRDefault="009D2495" w:rsidP="00C50681">
      <w:pPr>
        <w:suppressAutoHyphens/>
        <w:spacing w:after="0" w:line="240" w:lineRule="auto"/>
        <w:ind w:left="57"/>
        <w:contextualSpacing/>
        <w:rPr>
          <w:rFonts w:ascii="Arial" w:eastAsia="Calibri" w:hAnsi="Arial" w:cs="Arial"/>
          <w:b/>
          <w:bCs/>
          <w:sz w:val="28"/>
          <w:szCs w:val="28"/>
        </w:rPr>
      </w:pPr>
      <w:r w:rsidRPr="00C50681">
        <w:rPr>
          <w:rFonts w:ascii="Arial" w:eastAsia="Calibri" w:hAnsi="Arial" w:cs="Arial"/>
          <w:b/>
          <w:bCs/>
          <w:sz w:val="28"/>
          <w:szCs w:val="28"/>
        </w:rPr>
        <w:t>Wydarzenia sportowe</w:t>
      </w:r>
    </w:p>
    <w:p w14:paraId="3C898B42" w14:textId="36918FCF" w:rsidR="00331B53" w:rsidRPr="00C50681" w:rsidRDefault="00D309CF" w:rsidP="00601802">
      <w:pPr>
        <w:pStyle w:val="Akapitzlist"/>
        <w:numPr>
          <w:ilvl w:val="0"/>
          <w:numId w:val="69"/>
        </w:numPr>
        <w:spacing w:after="0" w:line="240" w:lineRule="auto"/>
        <w:ind w:left="709" w:hanging="709"/>
        <w:rPr>
          <w:rFonts w:ascii="Arial" w:hAnsi="Arial" w:cs="Arial"/>
          <w:sz w:val="28"/>
          <w:szCs w:val="28"/>
        </w:rPr>
      </w:pPr>
      <w:r w:rsidRPr="00C50681">
        <w:rPr>
          <w:rFonts w:ascii="Arial" w:hAnsi="Arial" w:cs="Arial"/>
          <w:b/>
          <w:bCs/>
          <w:sz w:val="28"/>
          <w:szCs w:val="28"/>
        </w:rPr>
        <w:t>Mecze koszykówki drużyny Anwil Włocławek:</w:t>
      </w:r>
      <w:r w:rsidRPr="00C50681">
        <w:rPr>
          <w:rFonts w:ascii="Arial" w:hAnsi="Arial" w:cs="Arial"/>
          <w:sz w:val="28"/>
          <w:szCs w:val="28"/>
        </w:rPr>
        <w:t xml:space="preserve"> W roku 2022 r. drużyna </w:t>
      </w:r>
      <w:proofErr w:type="spellStart"/>
      <w:r w:rsidRPr="00C50681">
        <w:rPr>
          <w:rFonts w:ascii="Arial" w:hAnsi="Arial" w:cs="Arial"/>
          <w:sz w:val="28"/>
          <w:szCs w:val="28"/>
        </w:rPr>
        <w:t>Anwilu</w:t>
      </w:r>
      <w:proofErr w:type="spellEnd"/>
      <w:r w:rsidRPr="00C50681">
        <w:rPr>
          <w:rFonts w:ascii="Arial" w:hAnsi="Arial" w:cs="Arial"/>
          <w:sz w:val="28"/>
          <w:szCs w:val="28"/>
        </w:rPr>
        <w:t xml:space="preserve"> Włocławek brała udział we współzawodnictwie, które organizowała Polska Liga Koszykówki, </w:t>
      </w:r>
      <w:proofErr w:type="spellStart"/>
      <w:r w:rsidRPr="00C50681">
        <w:rPr>
          <w:rFonts w:ascii="Arial" w:hAnsi="Arial" w:cs="Arial"/>
          <w:sz w:val="28"/>
          <w:szCs w:val="28"/>
        </w:rPr>
        <w:t>European</w:t>
      </w:r>
      <w:proofErr w:type="spellEnd"/>
      <w:r w:rsidRPr="00C50681">
        <w:rPr>
          <w:rFonts w:ascii="Arial" w:hAnsi="Arial" w:cs="Arial"/>
          <w:sz w:val="28"/>
          <w:szCs w:val="28"/>
        </w:rPr>
        <w:t xml:space="preserve"> </w:t>
      </w:r>
      <w:proofErr w:type="spellStart"/>
      <w:r w:rsidRPr="00C50681">
        <w:rPr>
          <w:rFonts w:ascii="Arial" w:hAnsi="Arial" w:cs="Arial"/>
          <w:sz w:val="28"/>
          <w:szCs w:val="28"/>
        </w:rPr>
        <w:t>North</w:t>
      </w:r>
      <w:proofErr w:type="spellEnd"/>
      <w:r w:rsidRPr="00C50681">
        <w:rPr>
          <w:rFonts w:ascii="Arial" w:hAnsi="Arial" w:cs="Arial"/>
          <w:sz w:val="28"/>
          <w:szCs w:val="28"/>
        </w:rPr>
        <w:t xml:space="preserve"> Basketball </w:t>
      </w:r>
      <w:proofErr w:type="spellStart"/>
      <w:r w:rsidRPr="00C50681">
        <w:rPr>
          <w:rFonts w:ascii="Arial" w:hAnsi="Arial" w:cs="Arial"/>
          <w:sz w:val="28"/>
          <w:szCs w:val="28"/>
        </w:rPr>
        <w:t>League</w:t>
      </w:r>
      <w:proofErr w:type="spellEnd"/>
      <w:r w:rsidRPr="00C50681">
        <w:rPr>
          <w:rFonts w:ascii="Arial" w:hAnsi="Arial" w:cs="Arial"/>
          <w:sz w:val="28"/>
          <w:szCs w:val="28"/>
        </w:rPr>
        <w:t xml:space="preserve"> i </w:t>
      </w:r>
      <w:proofErr w:type="spellStart"/>
      <w:r w:rsidRPr="00C50681">
        <w:rPr>
          <w:rFonts w:ascii="Arial" w:hAnsi="Arial" w:cs="Arial"/>
          <w:sz w:val="28"/>
          <w:szCs w:val="28"/>
        </w:rPr>
        <w:t>Fiba</w:t>
      </w:r>
      <w:proofErr w:type="spellEnd"/>
      <w:r w:rsidRPr="00C50681">
        <w:rPr>
          <w:rFonts w:ascii="Arial" w:hAnsi="Arial" w:cs="Arial"/>
          <w:sz w:val="28"/>
          <w:szCs w:val="28"/>
        </w:rPr>
        <w:t xml:space="preserve"> Europe </w:t>
      </w:r>
      <w:proofErr w:type="spellStart"/>
      <w:r w:rsidRPr="00C50681">
        <w:rPr>
          <w:rFonts w:ascii="Arial" w:hAnsi="Arial" w:cs="Arial"/>
          <w:sz w:val="28"/>
          <w:szCs w:val="28"/>
        </w:rPr>
        <w:t>Cup</w:t>
      </w:r>
      <w:proofErr w:type="spellEnd"/>
      <w:r w:rsidRPr="00C50681">
        <w:rPr>
          <w:rFonts w:ascii="Arial" w:hAnsi="Arial" w:cs="Arial"/>
          <w:sz w:val="28"/>
          <w:szCs w:val="28"/>
        </w:rPr>
        <w:t xml:space="preserve">, a także uczestniczyła w turnieju finałowym o Puchar Polski grając 1 mecz, który został przegrany przez drużynę. W pierwszej połowie roku 2022 między styczniem a majem, drużyna </w:t>
      </w:r>
      <w:proofErr w:type="spellStart"/>
      <w:r w:rsidRPr="00C50681">
        <w:rPr>
          <w:rFonts w:ascii="Arial" w:hAnsi="Arial" w:cs="Arial"/>
          <w:sz w:val="28"/>
          <w:szCs w:val="28"/>
        </w:rPr>
        <w:t>Anwilu</w:t>
      </w:r>
      <w:proofErr w:type="spellEnd"/>
      <w:r w:rsidRPr="00C50681">
        <w:rPr>
          <w:rFonts w:ascii="Arial" w:hAnsi="Arial" w:cs="Arial"/>
          <w:sz w:val="28"/>
          <w:szCs w:val="28"/>
        </w:rPr>
        <w:t xml:space="preserve"> rozegrała 23 mecze w ramach rozgrywek Energa Basket Ligi. 15 z tych gier Anwil Włocławek wygrał</w:t>
      </w:r>
      <w:r w:rsidR="002B1855" w:rsidRPr="00C50681">
        <w:rPr>
          <w:rFonts w:ascii="Arial" w:hAnsi="Arial" w:cs="Arial"/>
          <w:sz w:val="28"/>
          <w:szCs w:val="28"/>
        </w:rPr>
        <w:t>,</w:t>
      </w:r>
      <w:r w:rsidRPr="00C50681">
        <w:rPr>
          <w:rFonts w:ascii="Arial" w:hAnsi="Arial" w:cs="Arial"/>
          <w:sz w:val="28"/>
          <w:szCs w:val="28"/>
        </w:rPr>
        <w:t xml:space="preserve"> natomiast 8 przegrał.  Wynik z pierwszej połowy roku  pozwolił w rozgrywkach Polskiej Ligi Koszykówki zająć drużynie z Włocławka trzecie miejsce</w:t>
      </w:r>
      <w:r w:rsidR="00872FDD" w:rsidRPr="00C50681">
        <w:rPr>
          <w:rFonts w:ascii="Arial" w:hAnsi="Arial" w:cs="Arial"/>
          <w:sz w:val="28"/>
          <w:szCs w:val="28"/>
        </w:rPr>
        <w:t xml:space="preserve"> </w:t>
      </w:r>
      <w:r w:rsidRPr="00C50681">
        <w:rPr>
          <w:rFonts w:ascii="Arial" w:hAnsi="Arial" w:cs="Arial"/>
          <w:sz w:val="28"/>
          <w:szCs w:val="28"/>
        </w:rPr>
        <w:t xml:space="preserve"> i zdobyć brązowy medal. Pierwsza połowa roku 2022 to również ogromny sukces koszykarzy </w:t>
      </w:r>
      <w:r w:rsidR="00872FDD" w:rsidRPr="00C50681">
        <w:rPr>
          <w:rFonts w:ascii="Arial" w:hAnsi="Arial" w:cs="Arial"/>
          <w:sz w:val="28"/>
          <w:szCs w:val="28"/>
        </w:rPr>
        <w:t xml:space="preserve">                 </w:t>
      </w:r>
      <w:r w:rsidRPr="00C50681">
        <w:rPr>
          <w:rFonts w:ascii="Arial" w:hAnsi="Arial" w:cs="Arial"/>
          <w:sz w:val="28"/>
          <w:szCs w:val="28"/>
        </w:rPr>
        <w:t xml:space="preserve">z Włocławka w europejskich pucharach, ponieważ Anwil Włocławek został zwycięzcą </w:t>
      </w:r>
      <w:proofErr w:type="spellStart"/>
      <w:r w:rsidRPr="00C50681">
        <w:rPr>
          <w:rFonts w:ascii="Arial" w:hAnsi="Arial" w:cs="Arial"/>
          <w:sz w:val="28"/>
          <w:szCs w:val="28"/>
        </w:rPr>
        <w:t>European</w:t>
      </w:r>
      <w:proofErr w:type="spellEnd"/>
      <w:r w:rsidRPr="00C50681">
        <w:rPr>
          <w:rFonts w:ascii="Arial" w:hAnsi="Arial" w:cs="Arial"/>
          <w:sz w:val="28"/>
          <w:szCs w:val="28"/>
        </w:rPr>
        <w:t xml:space="preserve"> </w:t>
      </w:r>
      <w:proofErr w:type="spellStart"/>
      <w:r w:rsidRPr="00C50681">
        <w:rPr>
          <w:rFonts w:ascii="Arial" w:hAnsi="Arial" w:cs="Arial"/>
          <w:sz w:val="28"/>
          <w:szCs w:val="28"/>
        </w:rPr>
        <w:t>North</w:t>
      </w:r>
      <w:proofErr w:type="spellEnd"/>
      <w:r w:rsidRPr="00C50681">
        <w:rPr>
          <w:rFonts w:ascii="Arial" w:hAnsi="Arial" w:cs="Arial"/>
          <w:sz w:val="28"/>
          <w:szCs w:val="28"/>
        </w:rPr>
        <w:t xml:space="preserve"> Basketball </w:t>
      </w:r>
      <w:proofErr w:type="spellStart"/>
      <w:r w:rsidRPr="00C50681">
        <w:rPr>
          <w:rFonts w:ascii="Arial" w:hAnsi="Arial" w:cs="Arial"/>
          <w:sz w:val="28"/>
          <w:szCs w:val="28"/>
        </w:rPr>
        <w:t>League</w:t>
      </w:r>
      <w:proofErr w:type="spellEnd"/>
      <w:r w:rsidRPr="00C50681">
        <w:rPr>
          <w:rFonts w:ascii="Arial" w:hAnsi="Arial" w:cs="Arial"/>
          <w:sz w:val="28"/>
          <w:szCs w:val="28"/>
        </w:rPr>
        <w:t xml:space="preserve">. W finale koszykarze zwyciężyli we własnej hali z litewskim zespołem Siauliai-7bet 90:79 i zdobyli puchar Północnoeuropejskiej Ligi Koszykarzy (ENBL). Druga część roku 2022 to walka w kolejnym </w:t>
      </w:r>
      <w:r w:rsidRPr="00C50681">
        <w:rPr>
          <w:rFonts w:ascii="Arial" w:hAnsi="Arial" w:cs="Arial"/>
          <w:sz w:val="28"/>
          <w:szCs w:val="28"/>
        </w:rPr>
        <w:lastRenderedPageBreak/>
        <w:t xml:space="preserve">już sezonie na parkietach polskiej ekstraklasy i udział w </w:t>
      </w:r>
      <w:proofErr w:type="spellStart"/>
      <w:r w:rsidRPr="00C50681">
        <w:rPr>
          <w:rFonts w:ascii="Arial" w:hAnsi="Arial" w:cs="Arial"/>
          <w:sz w:val="28"/>
          <w:szCs w:val="28"/>
        </w:rPr>
        <w:t>Fiba</w:t>
      </w:r>
      <w:proofErr w:type="spellEnd"/>
      <w:r w:rsidRPr="00C50681">
        <w:rPr>
          <w:rFonts w:ascii="Arial" w:hAnsi="Arial" w:cs="Arial"/>
          <w:sz w:val="28"/>
          <w:szCs w:val="28"/>
        </w:rPr>
        <w:t xml:space="preserve"> Europe </w:t>
      </w:r>
      <w:proofErr w:type="spellStart"/>
      <w:r w:rsidRPr="00C50681">
        <w:rPr>
          <w:rFonts w:ascii="Arial" w:hAnsi="Arial" w:cs="Arial"/>
          <w:sz w:val="28"/>
          <w:szCs w:val="28"/>
        </w:rPr>
        <w:t>Cup</w:t>
      </w:r>
      <w:proofErr w:type="spellEnd"/>
      <w:r w:rsidRPr="00C50681">
        <w:rPr>
          <w:rFonts w:ascii="Arial" w:hAnsi="Arial" w:cs="Arial"/>
          <w:sz w:val="28"/>
          <w:szCs w:val="28"/>
        </w:rPr>
        <w:t xml:space="preserve">. Łącznie w drugiej połowie 2022 roku w Energa Basket Lidze Anwil Włocławek rozegrał 14 meczów, wygrywając 8 a przegrywając 6. W rozgrywkach </w:t>
      </w:r>
      <w:proofErr w:type="spellStart"/>
      <w:r w:rsidRPr="00C50681">
        <w:rPr>
          <w:rFonts w:ascii="Arial" w:hAnsi="Arial" w:cs="Arial"/>
          <w:sz w:val="28"/>
          <w:szCs w:val="28"/>
        </w:rPr>
        <w:t>Fiba</w:t>
      </w:r>
      <w:proofErr w:type="spellEnd"/>
      <w:r w:rsidRPr="00C50681">
        <w:rPr>
          <w:rFonts w:ascii="Arial" w:hAnsi="Arial" w:cs="Arial"/>
          <w:sz w:val="28"/>
          <w:szCs w:val="28"/>
        </w:rPr>
        <w:t xml:space="preserve"> Europe </w:t>
      </w:r>
      <w:proofErr w:type="spellStart"/>
      <w:r w:rsidRPr="00C50681">
        <w:rPr>
          <w:rFonts w:ascii="Arial" w:hAnsi="Arial" w:cs="Arial"/>
          <w:sz w:val="28"/>
          <w:szCs w:val="28"/>
        </w:rPr>
        <w:t>Cup</w:t>
      </w:r>
      <w:proofErr w:type="spellEnd"/>
      <w:r w:rsidRPr="00C50681">
        <w:rPr>
          <w:rFonts w:ascii="Arial" w:hAnsi="Arial" w:cs="Arial"/>
          <w:sz w:val="28"/>
          <w:szCs w:val="28"/>
        </w:rPr>
        <w:t xml:space="preserve"> drużyna z Włocławka zagrała 8 meczów wygrywając 6 a 2 przegrywając. W roku 2022 w rozegranych 25 spotkaniach w Hali Mistrzów obejrzało 72</w:t>
      </w:r>
      <w:r w:rsidR="004115CA" w:rsidRPr="00C50681">
        <w:rPr>
          <w:rFonts w:ascii="Arial" w:hAnsi="Arial" w:cs="Arial"/>
          <w:sz w:val="28"/>
          <w:szCs w:val="28"/>
        </w:rPr>
        <w:t xml:space="preserve"> </w:t>
      </w:r>
      <w:r w:rsidRPr="00C50681">
        <w:rPr>
          <w:rFonts w:ascii="Arial" w:hAnsi="Arial" w:cs="Arial"/>
          <w:sz w:val="28"/>
          <w:szCs w:val="28"/>
        </w:rPr>
        <w:t>529 ( PLK 58</w:t>
      </w:r>
      <w:r w:rsidR="004115CA" w:rsidRPr="00C50681">
        <w:rPr>
          <w:rFonts w:ascii="Arial" w:hAnsi="Arial" w:cs="Arial"/>
          <w:sz w:val="28"/>
          <w:szCs w:val="28"/>
        </w:rPr>
        <w:t xml:space="preserve"> </w:t>
      </w:r>
      <w:r w:rsidRPr="00C50681">
        <w:rPr>
          <w:rFonts w:ascii="Arial" w:hAnsi="Arial" w:cs="Arial"/>
          <w:sz w:val="28"/>
          <w:szCs w:val="28"/>
        </w:rPr>
        <w:t>179 kibiców, FIBA 8</w:t>
      </w:r>
      <w:r w:rsidR="004115CA" w:rsidRPr="00C50681">
        <w:rPr>
          <w:rFonts w:ascii="Arial" w:hAnsi="Arial" w:cs="Arial"/>
          <w:sz w:val="28"/>
          <w:szCs w:val="28"/>
        </w:rPr>
        <w:t xml:space="preserve"> </w:t>
      </w:r>
      <w:r w:rsidRPr="00C50681">
        <w:rPr>
          <w:rFonts w:ascii="Arial" w:hAnsi="Arial" w:cs="Arial"/>
          <w:sz w:val="28"/>
          <w:szCs w:val="28"/>
        </w:rPr>
        <w:t>547 kibiców, ENBL 5</w:t>
      </w:r>
      <w:r w:rsidR="004115CA" w:rsidRPr="00C50681">
        <w:rPr>
          <w:rFonts w:ascii="Arial" w:hAnsi="Arial" w:cs="Arial"/>
          <w:sz w:val="28"/>
          <w:szCs w:val="28"/>
        </w:rPr>
        <w:t xml:space="preserve"> </w:t>
      </w:r>
      <w:r w:rsidRPr="00C50681">
        <w:rPr>
          <w:rFonts w:ascii="Arial" w:hAnsi="Arial" w:cs="Arial"/>
          <w:sz w:val="28"/>
          <w:szCs w:val="28"/>
        </w:rPr>
        <w:t>803  kibiców )  co daje średnia na mecz w PLK ( 18 meczów) 3</w:t>
      </w:r>
      <w:r w:rsidR="00A45256" w:rsidRPr="00C50681">
        <w:rPr>
          <w:rFonts w:ascii="Arial" w:hAnsi="Arial" w:cs="Arial"/>
          <w:sz w:val="28"/>
          <w:szCs w:val="28"/>
        </w:rPr>
        <w:t xml:space="preserve"> </w:t>
      </w:r>
      <w:r w:rsidRPr="00C50681">
        <w:rPr>
          <w:rFonts w:ascii="Arial" w:hAnsi="Arial" w:cs="Arial"/>
          <w:sz w:val="28"/>
          <w:szCs w:val="28"/>
        </w:rPr>
        <w:t xml:space="preserve">232 kibiców, w </w:t>
      </w:r>
      <w:proofErr w:type="spellStart"/>
      <w:r w:rsidRPr="00C50681">
        <w:rPr>
          <w:rFonts w:ascii="Arial" w:hAnsi="Arial" w:cs="Arial"/>
          <w:sz w:val="28"/>
          <w:szCs w:val="28"/>
        </w:rPr>
        <w:t>Fiba</w:t>
      </w:r>
      <w:proofErr w:type="spellEnd"/>
      <w:r w:rsidRPr="00C50681">
        <w:rPr>
          <w:rFonts w:ascii="Arial" w:hAnsi="Arial" w:cs="Arial"/>
          <w:sz w:val="28"/>
          <w:szCs w:val="28"/>
        </w:rPr>
        <w:t xml:space="preserve"> Europe </w:t>
      </w:r>
      <w:proofErr w:type="spellStart"/>
      <w:r w:rsidRPr="00C50681">
        <w:rPr>
          <w:rFonts w:ascii="Arial" w:hAnsi="Arial" w:cs="Arial"/>
          <w:sz w:val="28"/>
          <w:szCs w:val="28"/>
        </w:rPr>
        <w:t>Cup</w:t>
      </w:r>
      <w:proofErr w:type="spellEnd"/>
      <w:r w:rsidRPr="00C50681">
        <w:rPr>
          <w:rFonts w:ascii="Arial" w:hAnsi="Arial" w:cs="Arial"/>
          <w:sz w:val="28"/>
          <w:szCs w:val="28"/>
        </w:rPr>
        <w:t xml:space="preserve"> w 4 meczach 2</w:t>
      </w:r>
      <w:r w:rsidR="00A45256" w:rsidRPr="00C50681">
        <w:rPr>
          <w:rFonts w:ascii="Arial" w:hAnsi="Arial" w:cs="Arial"/>
          <w:sz w:val="28"/>
          <w:szCs w:val="28"/>
        </w:rPr>
        <w:t xml:space="preserve"> </w:t>
      </w:r>
      <w:r w:rsidRPr="00C50681">
        <w:rPr>
          <w:rFonts w:ascii="Arial" w:hAnsi="Arial" w:cs="Arial"/>
          <w:sz w:val="28"/>
          <w:szCs w:val="28"/>
        </w:rPr>
        <w:t xml:space="preserve">137 kibiców i w </w:t>
      </w:r>
      <w:proofErr w:type="spellStart"/>
      <w:r w:rsidRPr="00C50681">
        <w:rPr>
          <w:rFonts w:ascii="Arial" w:hAnsi="Arial" w:cs="Arial"/>
          <w:sz w:val="28"/>
          <w:szCs w:val="28"/>
        </w:rPr>
        <w:t>European</w:t>
      </w:r>
      <w:proofErr w:type="spellEnd"/>
      <w:r w:rsidRPr="00C50681">
        <w:rPr>
          <w:rFonts w:ascii="Arial" w:hAnsi="Arial" w:cs="Arial"/>
          <w:sz w:val="28"/>
          <w:szCs w:val="28"/>
        </w:rPr>
        <w:t xml:space="preserve"> </w:t>
      </w:r>
      <w:proofErr w:type="spellStart"/>
      <w:r w:rsidRPr="00C50681">
        <w:rPr>
          <w:rFonts w:ascii="Arial" w:hAnsi="Arial" w:cs="Arial"/>
          <w:sz w:val="28"/>
          <w:szCs w:val="28"/>
        </w:rPr>
        <w:t>North</w:t>
      </w:r>
      <w:proofErr w:type="spellEnd"/>
      <w:r w:rsidRPr="00C50681">
        <w:rPr>
          <w:rFonts w:ascii="Arial" w:hAnsi="Arial" w:cs="Arial"/>
          <w:sz w:val="28"/>
          <w:szCs w:val="28"/>
        </w:rPr>
        <w:t xml:space="preserve"> Basketball </w:t>
      </w:r>
      <w:proofErr w:type="spellStart"/>
      <w:r w:rsidRPr="00C50681">
        <w:rPr>
          <w:rFonts w:ascii="Arial" w:hAnsi="Arial" w:cs="Arial"/>
          <w:sz w:val="28"/>
          <w:szCs w:val="28"/>
        </w:rPr>
        <w:t>League</w:t>
      </w:r>
      <w:proofErr w:type="spellEnd"/>
      <w:r w:rsidRPr="00C50681">
        <w:rPr>
          <w:rFonts w:ascii="Arial" w:hAnsi="Arial" w:cs="Arial"/>
          <w:sz w:val="28"/>
          <w:szCs w:val="28"/>
        </w:rPr>
        <w:t xml:space="preserve"> w 3 meczach 1</w:t>
      </w:r>
      <w:r w:rsidR="00A45256" w:rsidRPr="00C50681">
        <w:rPr>
          <w:rFonts w:ascii="Arial" w:hAnsi="Arial" w:cs="Arial"/>
          <w:sz w:val="28"/>
          <w:szCs w:val="28"/>
        </w:rPr>
        <w:t xml:space="preserve"> </w:t>
      </w:r>
      <w:r w:rsidRPr="00C50681">
        <w:rPr>
          <w:rFonts w:ascii="Arial" w:hAnsi="Arial" w:cs="Arial"/>
          <w:sz w:val="28"/>
          <w:szCs w:val="28"/>
        </w:rPr>
        <w:t>934 kibiców.</w:t>
      </w:r>
    </w:p>
    <w:p w14:paraId="18D041EE" w14:textId="7B6C320E" w:rsidR="008D612E" w:rsidRPr="00C50681" w:rsidRDefault="00D309CF" w:rsidP="00601802">
      <w:pPr>
        <w:pStyle w:val="Akapitzlist"/>
        <w:numPr>
          <w:ilvl w:val="0"/>
          <w:numId w:val="69"/>
        </w:numPr>
        <w:spacing w:after="0" w:line="240" w:lineRule="auto"/>
        <w:ind w:left="709" w:hanging="709"/>
        <w:rPr>
          <w:rFonts w:ascii="Arial" w:hAnsi="Arial" w:cs="Arial"/>
          <w:sz w:val="28"/>
          <w:szCs w:val="28"/>
        </w:rPr>
      </w:pPr>
      <w:r w:rsidRPr="00C50681">
        <w:rPr>
          <w:rFonts w:ascii="Arial" w:eastAsia="Calibri" w:hAnsi="Arial" w:cs="Arial"/>
          <w:b/>
          <w:sz w:val="28"/>
          <w:szCs w:val="28"/>
        </w:rPr>
        <w:t>9. Anwil Półmaraton Włocławek:</w:t>
      </w:r>
      <w:r w:rsidRPr="00C50681">
        <w:rPr>
          <w:rFonts w:ascii="Arial" w:hAnsi="Arial" w:cs="Arial"/>
          <w:sz w:val="28"/>
          <w:szCs w:val="28"/>
        </w:rPr>
        <w:t xml:space="preserve"> to największe święto biegania w regionie. Cyklicznie już od 9 lat biegacze z całej Polski wyruszali na ulice naszego miasta i rywalizowali na trasie długości 21,097 km. Jak co roku start i meta biegu usytuowane </w:t>
      </w:r>
      <w:r w:rsidR="00A45256" w:rsidRPr="00C50681">
        <w:rPr>
          <w:rFonts w:ascii="Arial" w:hAnsi="Arial" w:cs="Arial"/>
          <w:sz w:val="28"/>
          <w:szCs w:val="28"/>
        </w:rPr>
        <w:t>były</w:t>
      </w:r>
      <w:r w:rsidRPr="00C50681">
        <w:rPr>
          <w:rFonts w:ascii="Arial" w:hAnsi="Arial" w:cs="Arial"/>
          <w:sz w:val="28"/>
          <w:szCs w:val="28"/>
        </w:rPr>
        <w:t xml:space="preserve"> na Stadionie Ośrodka Sportu</w:t>
      </w:r>
      <w:r w:rsidR="00FF20D2" w:rsidRPr="00C50681">
        <w:rPr>
          <w:rFonts w:ascii="Arial" w:hAnsi="Arial" w:cs="Arial"/>
          <w:sz w:val="28"/>
          <w:szCs w:val="28"/>
        </w:rPr>
        <w:t xml:space="preserve">   </w:t>
      </w:r>
      <w:r w:rsidRPr="00C50681">
        <w:rPr>
          <w:rFonts w:ascii="Arial" w:hAnsi="Arial" w:cs="Arial"/>
          <w:sz w:val="28"/>
          <w:szCs w:val="28"/>
        </w:rPr>
        <w:t xml:space="preserve">i Rekreacji we Włocławku. Trasa biegu  wiedzie ulicami Włocławka, ukazując najciekawsze zakątki miasta. Włocławski półmaraton to nie tylko zawody dla dorosłych. Organizatorzy nie zapominają również o najmłodszych biegaczach. Dla dzieci przygotowanych jest  kilka dystansów biegowych dostosowanych do wieku i umiejętności najmłodszych sportowców. W roku 2022 dystans półmaratonu najszybciej pokonali biegacze z Ukrainy (N. </w:t>
      </w:r>
      <w:proofErr w:type="spellStart"/>
      <w:r w:rsidRPr="00C50681">
        <w:rPr>
          <w:rFonts w:ascii="Arial" w:hAnsi="Arial" w:cs="Arial"/>
          <w:sz w:val="28"/>
          <w:szCs w:val="28"/>
        </w:rPr>
        <w:t>Semenowycz</w:t>
      </w:r>
      <w:proofErr w:type="spellEnd"/>
      <w:r w:rsidRPr="00C50681">
        <w:rPr>
          <w:rFonts w:ascii="Arial" w:hAnsi="Arial" w:cs="Arial"/>
          <w:sz w:val="28"/>
          <w:szCs w:val="28"/>
        </w:rPr>
        <w:t xml:space="preserve"> i B. </w:t>
      </w:r>
      <w:proofErr w:type="spellStart"/>
      <w:r w:rsidRPr="00C50681">
        <w:rPr>
          <w:rFonts w:ascii="Arial" w:hAnsi="Arial" w:cs="Arial"/>
          <w:sz w:val="28"/>
          <w:szCs w:val="28"/>
        </w:rPr>
        <w:t>Semenowycz</w:t>
      </w:r>
      <w:proofErr w:type="spellEnd"/>
      <w:r w:rsidRPr="00C50681">
        <w:rPr>
          <w:rFonts w:ascii="Arial" w:hAnsi="Arial" w:cs="Arial"/>
          <w:sz w:val="28"/>
          <w:szCs w:val="28"/>
        </w:rPr>
        <w:t>), mistrzami Włocławka zostali M. Gutral i S. Waszak, natomiast w klasyfikacji najlepszych drużyn, bezkonkurencyjni okazali się zawodnicy WKB Maratończyk Włocławek. Organizatorem 9. Anwil Półmaratonu Włocławek jest Lekkoatletyczny Klub Sportowy Vectra, przy współudziale Wydziału Sportu i Turystyki UM Włocławek i Ośrodka Sportu i Rekreacji.</w:t>
      </w:r>
    </w:p>
    <w:p w14:paraId="4C39F5AE" w14:textId="45DF263E" w:rsidR="00681952" w:rsidRPr="00C50681" w:rsidRDefault="00D309CF" w:rsidP="00601802">
      <w:pPr>
        <w:pStyle w:val="Akapitzlist"/>
        <w:numPr>
          <w:ilvl w:val="0"/>
          <w:numId w:val="69"/>
        </w:numPr>
        <w:spacing w:after="0" w:line="240" w:lineRule="auto"/>
        <w:ind w:left="709" w:hanging="709"/>
        <w:rPr>
          <w:rFonts w:ascii="Arial" w:hAnsi="Arial" w:cs="Arial"/>
          <w:sz w:val="28"/>
          <w:szCs w:val="28"/>
        </w:rPr>
      </w:pPr>
      <w:r w:rsidRPr="00C50681">
        <w:rPr>
          <w:rFonts w:ascii="Arial" w:hAnsi="Arial" w:cs="Arial"/>
          <w:b/>
          <w:bCs/>
          <w:sz w:val="28"/>
          <w:szCs w:val="28"/>
        </w:rPr>
        <w:t>Kilkadziesiąt innych imprez sportowych z udziałem środków miejskich</w:t>
      </w:r>
      <w:r w:rsidRPr="00C50681">
        <w:rPr>
          <w:rFonts w:ascii="Arial" w:hAnsi="Arial" w:cs="Arial"/>
          <w:sz w:val="28"/>
          <w:szCs w:val="28"/>
        </w:rPr>
        <w:t xml:space="preserve">: Miasto zawarło 18 umów dotacyjnych na łączną kwotę </w:t>
      </w:r>
      <w:r w:rsidRPr="00C50681">
        <w:rPr>
          <w:rFonts w:ascii="Arial" w:hAnsi="Arial" w:cs="Arial"/>
          <w:bCs/>
          <w:sz w:val="28"/>
          <w:szCs w:val="28"/>
        </w:rPr>
        <w:t xml:space="preserve">176 720 zł. </w:t>
      </w:r>
      <w:r w:rsidRPr="00C50681">
        <w:rPr>
          <w:rFonts w:ascii="Arial" w:hAnsi="Arial" w:cs="Arial"/>
          <w:sz w:val="28"/>
          <w:szCs w:val="28"/>
        </w:rPr>
        <w:t>Wśród wydarzeń znalazły się m.in.:</w:t>
      </w:r>
      <w:r w:rsidRPr="00C50681">
        <w:rPr>
          <w:rFonts w:ascii="Arial" w:hAnsi="Arial" w:cs="Arial"/>
          <w:color w:val="FF0000"/>
          <w:sz w:val="28"/>
          <w:szCs w:val="28"/>
        </w:rPr>
        <w:t xml:space="preserve"> </w:t>
      </w:r>
      <w:r w:rsidRPr="00C50681">
        <w:rPr>
          <w:rFonts w:ascii="Arial" w:eastAsia="Calibri" w:hAnsi="Arial" w:cs="Arial"/>
          <w:sz w:val="28"/>
          <w:szCs w:val="28"/>
        </w:rPr>
        <w:t xml:space="preserve">Bieg Kujawiaka, Włocławski Bieg Nocny, Bieg Cudu nad Wisłą, turniej piłki ręcznej, turniej unihokeja, turnieje piłkarskie, zawody w skokach przez przeszkody, Turniej Judo, Włocławska Liga Koszykówki Amatorskiej, </w:t>
      </w:r>
      <w:proofErr w:type="spellStart"/>
      <w:r w:rsidRPr="00C50681">
        <w:rPr>
          <w:rFonts w:ascii="Arial" w:eastAsia="Calibri" w:hAnsi="Arial" w:cs="Arial"/>
          <w:sz w:val="28"/>
          <w:szCs w:val="28"/>
        </w:rPr>
        <w:t>BulletRun</w:t>
      </w:r>
      <w:proofErr w:type="spellEnd"/>
      <w:r w:rsidRPr="00C50681">
        <w:rPr>
          <w:rFonts w:ascii="Arial" w:eastAsia="Calibri" w:hAnsi="Arial" w:cs="Arial"/>
          <w:sz w:val="28"/>
          <w:szCs w:val="28"/>
        </w:rPr>
        <w:t>, Turniej Sportowy Osób Niepełnosprawnych i Sprawnych</w:t>
      </w:r>
      <w:r w:rsidR="00FF20D2" w:rsidRPr="00C50681">
        <w:rPr>
          <w:rFonts w:ascii="Arial" w:eastAsia="Calibri" w:hAnsi="Arial" w:cs="Arial"/>
          <w:sz w:val="28"/>
          <w:szCs w:val="28"/>
        </w:rPr>
        <w:t xml:space="preserve">  </w:t>
      </w:r>
      <w:r w:rsidRPr="00C50681">
        <w:rPr>
          <w:rFonts w:ascii="Arial" w:eastAsia="Calibri" w:hAnsi="Arial" w:cs="Arial"/>
          <w:sz w:val="28"/>
          <w:szCs w:val="28"/>
        </w:rPr>
        <w:t xml:space="preserve"> i inne.</w:t>
      </w:r>
    </w:p>
    <w:p w14:paraId="3159049B" w14:textId="77777777" w:rsidR="009E41AB" w:rsidRDefault="009E41AB" w:rsidP="00C50681">
      <w:pPr>
        <w:pStyle w:val="Akapitzlist"/>
        <w:spacing w:after="0" w:line="240" w:lineRule="auto"/>
        <w:ind w:left="709"/>
        <w:rPr>
          <w:rFonts w:ascii="Arial" w:hAnsi="Arial" w:cs="Arial"/>
          <w:sz w:val="28"/>
          <w:szCs w:val="28"/>
        </w:rPr>
      </w:pPr>
    </w:p>
    <w:p w14:paraId="47AED921" w14:textId="70A762B9" w:rsidR="00DC71BC" w:rsidRPr="000243DE" w:rsidRDefault="009E41AB" w:rsidP="000243DE">
      <w:pPr>
        <w:spacing w:after="0" w:line="240" w:lineRule="auto"/>
        <w:rPr>
          <w:rFonts w:ascii="Arial" w:hAnsi="Arial" w:cs="Arial"/>
          <w:b/>
          <w:bCs/>
          <w:sz w:val="28"/>
          <w:szCs w:val="28"/>
        </w:rPr>
      </w:pPr>
      <w:r w:rsidRPr="000243DE">
        <w:rPr>
          <w:rFonts w:ascii="Arial" w:hAnsi="Arial" w:cs="Arial"/>
          <w:b/>
          <w:bCs/>
          <w:sz w:val="28"/>
          <w:szCs w:val="28"/>
        </w:rPr>
        <w:t>Inwestycje w zakresie sportu i rekreacji</w:t>
      </w:r>
    </w:p>
    <w:p w14:paraId="6DA9DD8C" w14:textId="77777777" w:rsidR="009766A2" w:rsidRPr="00C50681" w:rsidRDefault="009766A2" w:rsidP="00C50681">
      <w:pPr>
        <w:pStyle w:val="Akapitzlist"/>
        <w:spacing w:after="0" w:line="240" w:lineRule="auto"/>
        <w:ind w:left="709"/>
        <w:rPr>
          <w:rFonts w:ascii="Arial" w:hAnsi="Arial" w:cs="Arial"/>
          <w:sz w:val="28"/>
          <w:szCs w:val="28"/>
        </w:rPr>
      </w:pPr>
    </w:p>
    <w:p w14:paraId="041F8855" w14:textId="7344783D" w:rsidR="004955E5" w:rsidRPr="00C50681" w:rsidRDefault="004955E5" w:rsidP="00601802">
      <w:pPr>
        <w:pStyle w:val="Akapitzlist"/>
        <w:numPr>
          <w:ilvl w:val="0"/>
          <w:numId w:val="69"/>
        </w:numPr>
        <w:suppressAutoHyphens/>
        <w:spacing w:after="0" w:line="240" w:lineRule="auto"/>
        <w:ind w:left="426" w:hanging="426"/>
        <w:rPr>
          <w:rFonts w:ascii="Arial" w:hAnsi="Arial" w:cs="Arial"/>
          <w:sz w:val="28"/>
          <w:szCs w:val="28"/>
        </w:rPr>
      </w:pPr>
      <w:r w:rsidRPr="00C50681">
        <w:rPr>
          <w:rFonts w:ascii="Arial" w:hAnsi="Arial" w:cs="Arial"/>
          <w:b/>
          <w:bCs/>
          <w:sz w:val="28"/>
          <w:szCs w:val="28"/>
        </w:rPr>
        <w:t>Modernizacja budynków i obiektów należących do Ośrodka Sportu i Rekreacji</w:t>
      </w:r>
      <w:r w:rsidRPr="00C50681">
        <w:rPr>
          <w:rFonts w:ascii="Arial" w:hAnsi="Arial" w:cs="Arial"/>
          <w:sz w:val="28"/>
          <w:szCs w:val="28"/>
        </w:rPr>
        <w:t xml:space="preserve"> – wykonanie modernizacji boiska o nawierzchni syntetycznej. </w:t>
      </w:r>
    </w:p>
    <w:p w14:paraId="6983EAC0" w14:textId="07752283" w:rsidR="00EB5435" w:rsidRPr="00C50681" w:rsidRDefault="00EB5435" w:rsidP="00601802">
      <w:pPr>
        <w:pStyle w:val="Akapitzlist"/>
        <w:numPr>
          <w:ilvl w:val="0"/>
          <w:numId w:val="69"/>
        </w:numPr>
        <w:suppressAutoHyphens/>
        <w:spacing w:after="0" w:line="240" w:lineRule="auto"/>
        <w:ind w:left="426" w:hanging="426"/>
        <w:rPr>
          <w:rFonts w:ascii="Arial" w:hAnsi="Arial" w:cs="Arial"/>
          <w:sz w:val="28"/>
          <w:szCs w:val="28"/>
        </w:rPr>
      </w:pPr>
      <w:r w:rsidRPr="00C50681">
        <w:rPr>
          <w:rFonts w:ascii="Arial" w:hAnsi="Arial" w:cs="Arial"/>
          <w:b/>
          <w:bCs/>
          <w:sz w:val="28"/>
          <w:szCs w:val="28"/>
        </w:rPr>
        <w:t xml:space="preserve">Pogłębienie basenu postojowego dla łodzi wioślarskich, jachtów, motorówek i sprzętu wodnego do rzędnej 41,40 m </w:t>
      </w:r>
      <w:r w:rsidRPr="00C50681">
        <w:rPr>
          <w:rFonts w:ascii="Arial" w:hAnsi="Arial" w:cs="Arial"/>
          <w:b/>
          <w:bCs/>
          <w:sz w:val="28"/>
          <w:szCs w:val="28"/>
        </w:rPr>
        <w:lastRenderedPageBreak/>
        <w:t>n.p.m. na Przystani Wodnej na rzece Wiśle we Włocławku przy ul. Piwnej 1A” - etap I.</w:t>
      </w:r>
      <w:r w:rsidRPr="00C50681">
        <w:rPr>
          <w:rFonts w:ascii="Arial" w:hAnsi="Arial" w:cs="Arial"/>
          <w:sz w:val="28"/>
          <w:szCs w:val="28"/>
        </w:rPr>
        <w:t xml:space="preserve">  </w:t>
      </w:r>
    </w:p>
    <w:p w14:paraId="6A8846B9" w14:textId="31971E2B" w:rsidR="003D7C6B" w:rsidRPr="00C50681" w:rsidRDefault="003D7C6B" w:rsidP="00601802">
      <w:pPr>
        <w:pStyle w:val="Akapitzlist"/>
        <w:numPr>
          <w:ilvl w:val="0"/>
          <w:numId w:val="69"/>
        </w:numPr>
        <w:suppressAutoHyphens/>
        <w:spacing w:after="0" w:line="240" w:lineRule="auto"/>
        <w:ind w:left="426" w:hanging="426"/>
        <w:rPr>
          <w:rFonts w:ascii="Arial" w:hAnsi="Arial" w:cs="Arial"/>
          <w:sz w:val="28"/>
          <w:szCs w:val="28"/>
        </w:rPr>
      </w:pPr>
      <w:r w:rsidRPr="00C50681">
        <w:rPr>
          <w:rFonts w:ascii="Arial" w:hAnsi="Arial" w:cs="Arial"/>
          <w:b/>
          <w:bCs/>
          <w:sz w:val="28"/>
          <w:szCs w:val="28"/>
        </w:rPr>
        <w:t>Wymiana elewacji na Hali OSIR</w:t>
      </w:r>
    </w:p>
    <w:p w14:paraId="5745B171" w14:textId="31E552BC" w:rsidR="003D7C6B" w:rsidRPr="00C50681" w:rsidRDefault="00E60A2D" w:rsidP="00C50681">
      <w:pPr>
        <w:pStyle w:val="Akapitzlist"/>
        <w:suppressAutoHyphens/>
        <w:spacing w:after="0" w:line="240" w:lineRule="auto"/>
        <w:ind w:left="426"/>
        <w:rPr>
          <w:rFonts w:ascii="Arial" w:hAnsi="Arial" w:cs="Arial"/>
          <w:sz w:val="28"/>
          <w:szCs w:val="28"/>
        </w:rPr>
      </w:pPr>
      <w:r w:rsidRPr="00C50681">
        <w:rPr>
          <w:rFonts w:ascii="Arial" w:hAnsi="Arial" w:cs="Arial"/>
          <w:sz w:val="28"/>
          <w:szCs w:val="28"/>
        </w:rPr>
        <w:t xml:space="preserve">Wykonano aktualizację opracowanego programu </w:t>
      </w:r>
      <w:proofErr w:type="spellStart"/>
      <w:r w:rsidRPr="00C50681">
        <w:rPr>
          <w:rFonts w:ascii="Arial" w:hAnsi="Arial" w:cs="Arial"/>
          <w:sz w:val="28"/>
          <w:szCs w:val="28"/>
        </w:rPr>
        <w:t>funkcjonalno</w:t>
      </w:r>
      <w:proofErr w:type="spellEnd"/>
      <w:r w:rsidRPr="00C50681">
        <w:rPr>
          <w:rFonts w:ascii="Arial" w:hAnsi="Arial" w:cs="Arial"/>
          <w:sz w:val="28"/>
          <w:szCs w:val="28"/>
        </w:rPr>
        <w:t xml:space="preserve"> – użytkowego. </w:t>
      </w:r>
      <w:r w:rsidR="00FF4839" w:rsidRPr="00C50681">
        <w:rPr>
          <w:rFonts w:ascii="Arial" w:hAnsi="Arial" w:cs="Arial"/>
          <w:sz w:val="28"/>
          <w:szCs w:val="28"/>
        </w:rPr>
        <w:t>Wyłoniono</w:t>
      </w:r>
      <w:r w:rsidRPr="00C50681">
        <w:rPr>
          <w:rFonts w:ascii="Arial" w:hAnsi="Arial" w:cs="Arial"/>
          <w:sz w:val="28"/>
          <w:szCs w:val="28"/>
        </w:rPr>
        <w:t xml:space="preserve"> wykonawcę robót budowlanych</w:t>
      </w:r>
      <w:r w:rsidR="003A32D0" w:rsidRPr="00C50681">
        <w:rPr>
          <w:rFonts w:ascii="Arial" w:hAnsi="Arial" w:cs="Arial"/>
          <w:sz w:val="28"/>
          <w:szCs w:val="28"/>
        </w:rPr>
        <w:t>, polegających na demontażu istniejącej i montażu nowej fasady szklanej n</w:t>
      </w:r>
      <w:r w:rsidR="008755D9" w:rsidRPr="00C50681">
        <w:rPr>
          <w:rFonts w:ascii="Arial" w:hAnsi="Arial" w:cs="Arial"/>
          <w:sz w:val="28"/>
          <w:szCs w:val="28"/>
        </w:rPr>
        <w:t xml:space="preserve">a </w:t>
      </w:r>
      <w:r w:rsidR="003A32D0" w:rsidRPr="00C50681">
        <w:rPr>
          <w:rFonts w:ascii="Arial" w:hAnsi="Arial" w:cs="Arial"/>
          <w:sz w:val="28"/>
          <w:szCs w:val="28"/>
        </w:rPr>
        <w:t>trzech elewacjach części wysokiej hali sportowej</w:t>
      </w:r>
      <w:r w:rsidR="00FF4839" w:rsidRPr="00C50681">
        <w:rPr>
          <w:rFonts w:ascii="Arial" w:hAnsi="Arial" w:cs="Arial"/>
          <w:sz w:val="28"/>
          <w:szCs w:val="28"/>
        </w:rPr>
        <w:t xml:space="preserve"> oraz montażu paneli fotowoltaicznych na dachu </w:t>
      </w:r>
      <w:r w:rsidR="008755D9" w:rsidRPr="00C50681">
        <w:rPr>
          <w:rFonts w:ascii="Arial" w:hAnsi="Arial" w:cs="Arial"/>
          <w:sz w:val="28"/>
          <w:szCs w:val="28"/>
        </w:rPr>
        <w:t>piętrowej</w:t>
      </w:r>
      <w:r w:rsidR="00FF4839" w:rsidRPr="00C50681">
        <w:rPr>
          <w:rFonts w:ascii="Arial" w:hAnsi="Arial" w:cs="Arial"/>
          <w:sz w:val="28"/>
          <w:szCs w:val="28"/>
        </w:rPr>
        <w:t xml:space="preserve"> części budynku administracyjnego. </w:t>
      </w:r>
    </w:p>
    <w:p w14:paraId="32EF5ADB" w14:textId="4F7B4938" w:rsidR="00797E99" w:rsidRPr="00C50681" w:rsidRDefault="00FC04F7" w:rsidP="00601802">
      <w:pPr>
        <w:pStyle w:val="Akapitzlist"/>
        <w:numPr>
          <w:ilvl w:val="0"/>
          <w:numId w:val="69"/>
        </w:numPr>
        <w:suppressAutoHyphens/>
        <w:spacing w:after="0" w:line="240" w:lineRule="auto"/>
        <w:ind w:left="426" w:hanging="426"/>
        <w:rPr>
          <w:rFonts w:ascii="Arial" w:hAnsi="Arial" w:cs="Arial"/>
          <w:b/>
          <w:bCs/>
          <w:sz w:val="28"/>
          <w:szCs w:val="28"/>
        </w:rPr>
      </w:pPr>
      <w:r w:rsidRPr="00C50681">
        <w:rPr>
          <w:rFonts w:ascii="Arial" w:hAnsi="Arial" w:cs="Arial"/>
          <w:b/>
          <w:bCs/>
          <w:sz w:val="28"/>
          <w:szCs w:val="28"/>
        </w:rPr>
        <w:t xml:space="preserve">Budowa </w:t>
      </w:r>
      <w:proofErr w:type="spellStart"/>
      <w:r w:rsidRPr="00C50681">
        <w:rPr>
          <w:rFonts w:ascii="Arial" w:hAnsi="Arial" w:cs="Arial"/>
          <w:b/>
          <w:bCs/>
          <w:sz w:val="28"/>
          <w:szCs w:val="28"/>
        </w:rPr>
        <w:t>pumptracka</w:t>
      </w:r>
      <w:proofErr w:type="spellEnd"/>
      <w:r w:rsidRPr="00C50681">
        <w:rPr>
          <w:rFonts w:ascii="Arial" w:hAnsi="Arial" w:cs="Arial"/>
          <w:b/>
          <w:bCs/>
          <w:sz w:val="28"/>
          <w:szCs w:val="28"/>
        </w:rPr>
        <w:t xml:space="preserve"> i siłowni na </w:t>
      </w:r>
      <w:proofErr w:type="spellStart"/>
      <w:r w:rsidRPr="00C50681">
        <w:rPr>
          <w:rFonts w:ascii="Arial" w:hAnsi="Arial" w:cs="Arial"/>
          <w:b/>
          <w:bCs/>
          <w:sz w:val="28"/>
          <w:szCs w:val="28"/>
        </w:rPr>
        <w:t>Zawi</w:t>
      </w:r>
      <w:r w:rsidR="00381616" w:rsidRPr="00C50681">
        <w:rPr>
          <w:rFonts w:ascii="Arial" w:hAnsi="Arial" w:cs="Arial"/>
          <w:b/>
          <w:bCs/>
          <w:sz w:val="28"/>
          <w:szCs w:val="28"/>
        </w:rPr>
        <w:t>ś</w:t>
      </w:r>
      <w:r w:rsidRPr="00C50681">
        <w:rPr>
          <w:rFonts w:ascii="Arial" w:hAnsi="Arial" w:cs="Arial"/>
          <w:b/>
          <w:bCs/>
          <w:sz w:val="28"/>
          <w:szCs w:val="28"/>
        </w:rPr>
        <w:t>lu</w:t>
      </w:r>
      <w:proofErr w:type="spellEnd"/>
    </w:p>
    <w:p w14:paraId="06DB39CA" w14:textId="4CA71E92" w:rsidR="00381616" w:rsidRPr="00C50681" w:rsidRDefault="00381616" w:rsidP="00C50681">
      <w:pPr>
        <w:suppressAutoHyphens/>
        <w:spacing w:after="0" w:line="240" w:lineRule="auto"/>
        <w:ind w:left="426"/>
        <w:rPr>
          <w:rFonts w:ascii="Arial" w:hAnsi="Arial" w:cs="Arial"/>
          <w:sz w:val="28"/>
          <w:szCs w:val="28"/>
        </w:rPr>
      </w:pPr>
      <w:r w:rsidRPr="00C50681">
        <w:rPr>
          <w:rFonts w:ascii="Arial" w:hAnsi="Arial" w:cs="Arial"/>
          <w:sz w:val="28"/>
          <w:szCs w:val="28"/>
        </w:rPr>
        <w:t xml:space="preserve">Opracowano </w:t>
      </w:r>
      <w:r w:rsidR="002243BE" w:rsidRPr="00C50681">
        <w:rPr>
          <w:rFonts w:ascii="Arial" w:hAnsi="Arial" w:cs="Arial"/>
          <w:sz w:val="28"/>
          <w:szCs w:val="28"/>
        </w:rPr>
        <w:t xml:space="preserve">projekt koncepcyjny oraz </w:t>
      </w:r>
      <w:r w:rsidRPr="00C50681">
        <w:rPr>
          <w:rFonts w:ascii="Arial" w:hAnsi="Arial" w:cs="Arial"/>
          <w:sz w:val="28"/>
          <w:szCs w:val="28"/>
        </w:rPr>
        <w:t>dokumentację projektowo – kosztorysową.</w:t>
      </w:r>
    </w:p>
    <w:p w14:paraId="3DC06A45" w14:textId="77777777" w:rsidR="00C64401" w:rsidRDefault="00C64401" w:rsidP="00C50681">
      <w:pPr>
        <w:suppressAutoHyphens/>
        <w:spacing w:after="0" w:line="240" w:lineRule="auto"/>
        <w:ind w:left="426"/>
        <w:rPr>
          <w:rFonts w:ascii="Arial" w:hAnsi="Arial" w:cs="Arial"/>
          <w:b/>
          <w:bCs/>
          <w:color w:val="000000"/>
          <w:sz w:val="28"/>
          <w:szCs w:val="28"/>
          <w:lang w:eastAsia="pl-PL"/>
        </w:rPr>
      </w:pPr>
    </w:p>
    <w:p w14:paraId="2AEFA005" w14:textId="39A6100D" w:rsidR="000B7EE1" w:rsidRDefault="000B7EE1" w:rsidP="00C50681">
      <w:pPr>
        <w:suppressAutoHyphens/>
        <w:spacing w:after="0" w:line="240" w:lineRule="auto"/>
        <w:ind w:left="426"/>
        <w:rPr>
          <w:rFonts w:ascii="Arial" w:hAnsi="Arial" w:cs="Arial"/>
          <w:b/>
          <w:bCs/>
          <w:color w:val="000000"/>
          <w:sz w:val="28"/>
          <w:szCs w:val="28"/>
          <w:lang w:eastAsia="pl-PL"/>
        </w:rPr>
      </w:pPr>
      <w:r>
        <w:rPr>
          <w:rFonts w:ascii="Arial" w:hAnsi="Arial" w:cs="Arial"/>
          <w:b/>
          <w:bCs/>
          <w:color w:val="000000"/>
          <w:sz w:val="28"/>
          <w:szCs w:val="28"/>
          <w:lang w:eastAsia="pl-PL"/>
        </w:rPr>
        <w:t xml:space="preserve">Projekty współfinansowane ze źródła </w:t>
      </w:r>
      <w:r w:rsidR="00BB3966">
        <w:rPr>
          <w:rFonts w:ascii="Arial" w:hAnsi="Arial" w:cs="Arial"/>
          <w:b/>
          <w:bCs/>
          <w:color w:val="000000"/>
          <w:sz w:val="28"/>
          <w:szCs w:val="28"/>
          <w:lang w:eastAsia="pl-PL"/>
        </w:rPr>
        <w:t>zewnętrznych</w:t>
      </w:r>
    </w:p>
    <w:p w14:paraId="3104A716" w14:textId="65F96048" w:rsidR="007526F1" w:rsidRPr="00C50681" w:rsidRDefault="008A532A" w:rsidP="00C50681">
      <w:pPr>
        <w:suppressAutoHyphens/>
        <w:spacing w:after="0" w:line="240" w:lineRule="auto"/>
        <w:ind w:left="426"/>
        <w:rPr>
          <w:rFonts w:ascii="Arial" w:hAnsi="Arial" w:cs="Arial"/>
          <w:b/>
          <w:bCs/>
          <w:color w:val="000000"/>
          <w:sz w:val="28"/>
          <w:szCs w:val="28"/>
          <w:lang w:eastAsia="pl-PL"/>
        </w:rPr>
      </w:pPr>
      <w:r w:rsidRPr="00C50681">
        <w:rPr>
          <w:rFonts w:ascii="Arial" w:hAnsi="Arial" w:cs="Arial"/>
          <w:b/>
          <w:bCs/>
          <w:color w:val="000000"/>
          <w:sz w:val="28"/>
          <w:szCs w:val="28"/>
          <w:lang w:eastAsia="pl-PL"/>
        </w:rPr>
        <w:t>Budowa boisk wraz z infrastrukturą towarzyszącą przy ulicy Junackiej - Zakręt"</w:t>
      </w:r>
      <w:r w:rsidR="002108D2" w:rsidRPr="00C50681">
        <w:rPr>
          <w:rFonts w:ascii="Arial" w:hAnsi="Arial" w:cs="Arial"/>
          <w:b/>
          <w:bCs/>
          <w:color w:val="000000"/>
          <w:sz w:val="28"/>
          <w:szCs w:val="28"/>
          <w:lang w:eastAsia="pl-PL"/>
        </w:rPr>
        <w:t xml:space="preserve"> wraz z infrastrukturą towarzyszącą przy ulicy Junackiej – „</w:t>
      </w:r>
      <w:r w:rsidR="002243BE" w:rsidRPr="00C50681">
        <w:rPr>
          <w:rFonts w:ascii="Arial" w:hAnsi="Arial" w:cs="Arial"/>
          <w:b/>
          <w:bCs/>
          <w:color w:val="000000"/>
          <w:sz w:val="28"/>
          <w:szCs w:val="28"/>
          <w:lang w:eastAsia="pl-PL"/>
        </w:rPr>
        <w:t>Zakręt</w:t>
      </w:r>
      <w:r w:rsidR="002108D2" w:rsidRPr="00C50681">
        <w:rPr>
          <w:rFonts w:ascii="Arial" w:hAnsi="Arial" w:cs="Arial"/>
          <w:b/>
          <w:bCs/>
          <w:color w:val="000000"/>
          <w:sz w:val="28"/>
          <w:szCs w:val="28"/>
          <w:lang w:eastAsia="pl-PL"/>
        </w:rPr>
        <w:t>”</w:t>
      </w:r>
    </w:p>
    <w:p w14:paraId="7D71C3F7" w14:textId="3C95491F" w:rsidR="002108D2" w:rsidRPr="00C50681" w:rsidRDefault="002108D2" w:rsidP="00C50681">
      <w:pPr>
        <w:suppressAutoHyphens/>
        <w:spacing w:after="0" w:line="240" w:lineRule="auto"/>
        <w:ind w:left="426"/>
        <w:rPr>
          <w:rFonts w:ascii="Arial" w:hAnsi="Arial" w:cs="Arial"/>
          <w:color w:val="000000"/>
          <w:sz w:val="28"/>
          <w:szCs w:val="28"/>
          <w:lang w:eastAsia="pl-PL"/>
        </w:rPr>
      </w:pPr>
      <w:r w:rsidRPr="00C50681">
        <w:rPr>
          <w:rFonts w:ascii="Arial" w:hAnsi="Arial" w:cs="Arial"/>
          <w:color w:val="000000"/>
          <w:sz w:val="28"/>
          <w:szCs w:val="28"/>
          <w:lang w:eastAsia="pl-PL"/>
        </w:rPr>
        <w:t xml:space="preserve">Wartość całkowita: </w:t>
      </w:r>
      <w:r w:rsidR="00B362B5" w:rsidRPr="00C50681">
        <w:rPr>
          <w:rFonts w:ascii="Arial" w:hAnsi="Arial" w:cs="Arial"/>
          <w:color w:val="000000"/>
          <w:sz w:val="28"/>
          <w:szCs w:val="28"/>
          <w:lang w:eastAsia="pl-PL"/>
        </w:rPr>
        <w:t>194 733,60</w:t>
      </w:r>
      <w:r w:rsidR="00821652" w:rsidRPr="00C50681">
        <w:rPr>
          <w:rFonts w:ascii="Arial" w:hAnsi="Arial" w:cs="Arial"/>
          <w:color w:val="000000"/>
          <w:sz w:val="28"/>
          <w:szCs w:val="28"/>
          <w:lang w:eastAsia="pl-PL"/>
        </w:rPr>
        <w:t xml:space="preserve"> zł</w:t>
      </w:r>
    </w:p>
    <w:p w14:paraId="7BB8EE4B" w14:textId="217CC27C" w:rsidR="00D2408D" w:rsidRPr="00C50681" w:rsidRDefault="002243BE" w:rsidP="00C50681">
      <w:pPr>
        <w:suppressAutoHyphens/>
        <w:spacing w:after="0" w:line="240" w:lineRule="auto"/>
        <w:ind w:left="426"/>
        <w:rPr>
          <w:rFonts w:ascii="Arial" w:hAnsi="Arial" w:cs="Arial"/>
          <w:sz w:val="28"/>
          <w:szCs w:val="28"/>
        </w:rPr>
      </w:pPr>
      <w:r w:rsidRPr="00C50681">
        <w:rPr>
          <w:rFonts w:ascii="Arial" w:hAnsi="Arial" w:cs="Arial"/>
          <w:color w:val="000000"/>
          <w:sz w:val="28"/>
          <w:szCs w:val="28"/>
          <w:lang w:eastAsia="pl-PL"/>
        </w:rPr>
        <w:t>Źródło</w:t>
      </w:r>
      <w:r w:rsidR="00821652" w:rsidRPr="00C50681">
        <w:rPr>
          <w:rFonts w:ascii="Arial" w:hAnsi="Arial" w:cs="Arial"/>
          <w:color w:val="000000"/>
          <w:sz w:val="28"/>
          <w:szCs w:val="28"/>
          <w:lang w:eastAsia="pl-PL"/>
        </w:rPr>
        <w:t xml:space="preserve"> </w:t>
      </w:r>
      <w:r w:rsidRPr="00C50681">
        <w:rPr>
          <w:rFonts w:ascii="Arial" w:hAnsi="Arial" w:cs="Arial"/>
          <w:color w:val="000000"/>
          <w:sz w:val="28"/>
          <w:szCs w:val="28"/>
          <w:lang w:eastAsia="pl-PL"/>
        </w:rPr>
        <w:t xml:space="preserve">i kwota </w:t>
      </w:r>
      <w:r w:rsidR="00821652" w:rsidRPr="00C50681">
        <w:rPr>
          <w:rFonts w:ascii="Arial" w:hAnsi="Arial" w:cs="Arial"/>
          <w:color w:val="000000"/>
          <w:sz w:val="28"/>
          <w:szCs w:val="28"/>
          <w:lang w:eastAsia="pl-PL"/>
        </w:rPr>
        <w:t>dofinansowania: Kujawsko – Pomorska Mała Infrastruktura Sportowa – edycja 2022:</w:t>
      </w:r>
      <w:r w:rsidRPr="00C50681">
        <w:rPr>
          <w:rFonts w:ascii="Arial" w:hAnsi="Arial" w:cs="Arial"/>
          <w:color w:val="000000"/>
          <w:sz w:val="28"/>
          <w:szCs w:val="28"/>
          <w:lang w:eastAsia="pl-PL"/>
        </w:rPr>
        <w:t xml:space="preserve"> </w:t>
      </w:r>
      <w:r w:rsidR="00B362B5" w:rsidRPr="00C50681">
        <w:rPr>
          <w:rFonts w:ascii="Arial" w:hAnsi="Arial" w:cs="Arial"/>
          <w:color w:val="000000"/>
          <w:sz w:val="28"/>
          <w:szCs w:val="28"/>
          <w:lang w:eastAsia="pl-PL"/>
        </w:rPr>
        <w:t>48 000,00 zł</w:t>
      </w:r>
      <w:r w:rsidR="00821652" w:rsidRPr="00C50681">
        <w:rPr>
          <w:rFonts w:ascii="Arial" w:hAnsi="Arial" w:cs="Arial"/>
          <w:color w:val="000000"/>
          <w:sz w:val="28"/>
          <w:szCs w:val="28"/>
          <w:lang w:eastAsia="pl-PL"/>
        </w:rPr>
        <w:t xml:space="preserve"> </w:t>
      </w:r>
    </w:p>
    <w:p w14:paraId="42EE8B12" w14:textId="77777777" w:rsidR="000D4620" w:rsidRPr="00C50681" w:rsidRDefault="000D4620" w:rsidP="00C50681">
      <w:pPr>
        <w:tabs>
          <w:tab w:val="num" w:pos="360"/>
        </w:tabs>
        <w:spacing w:after="0" w:line="240" w:lineRule="auto"/>
        <w:rPr>
          <w:rFonts w:ascii="Arial" w:hAnsi="Arial" w:cs="Arial"/>
          <w:b/>
          <w:bCs/>
          <w:i/>
          <w:iCs/>
          <w:sz w:val="28"/>
          <w:szCs w:val="28"/>
        </w:rPr>
      </w:pPr>
    </w:p>
    <w:p w14:paraId="545A071B" w14:textId="26CFFE1D" w:rsidR="000D4620" w:rsidRPr="00C50681" w:rsidRDefault="000D4620" w:rsidP="00C50681">
      <w:pPr>
        <w:tabs>
          <w:tab w:val="num" w:pos="360"/>
        </w:tabs>
        <w:spacing w:after="0" w:line="240" w:lineRule="auto"/>
        <w:ind w:left="360"/>
        <w:rPr>
          <w:rFonts w:ascii="Arial" w:hAnsi="Arial" w:cs="Arial"/>
          <w:b/>
          <w:bCs/>
          <w:sz w:val="28"/>
          <w:szCs w:val="28"/>
        </w:rPr>
      </w:pPr>
      <w:r w:rsidRPr="00C50681">
        <w:rPr>
          <w:rFonts w:ascii="Arial" w:hAnsi="Arial" w:cs="Arial"/>
          <w:b/>
          <w:bCs/>
          <w:sz w:val="28"/>
          <w:szCs w:val="28"/>
        </w:rPr>
        <w:t>Wzmocnienie i wykorzystanie potencjału endogenicznego Włocławka poprzez turystyczne  i rekreacyjne zagospodarowanie Zalewu Włocławskiego</w:t>
      </w:r>
    </w:p>
    <w:p w14:paraId="1CCF8149" w14:textId="77777777" w:rsidR="000D4620" w:rsidRPr="00C50681" w:rsidRDefault="000D4620" w:rsidP="00C50681">
      <w:pPr>
        <w:tabs>
          <w:tab w:val="num" w:pos="360"/>
        </w:tabs>
        <w:spacing w:after="0" w:line="240" w:lineRule="auto"/>
        <w:ind w:left="426"/>
        <w:rPr>
          <w:rFonts w:ascii="Arial" w:hAnsi="Arial" w:cs="Arial"/>
          <w:sz w:val="28"/>
          <w:szCs w:val="28"/>
        </w:rPr>
      </w:pPr>
      <w:r w:rsidRPr="00C50681">
        <w:rPr>
          <w:rFonts w:ascii="Arial" w:hAnsi="Arial" w:cs="Arial"/>
          <w:sz w:val="28"/>
          <w:szCs w:val="28"/>
        </w:rPr>
        <w:t xml:space="preserve">Projekt współfinansowany ze środków Europejskiego Funduszu Rozwoju Regionalnego w ramach Programu Operacyjnego Województwa Kujawsko – Pomorskiego na lata 2014 – 2020. W 2022 r. zakończono roboty budowlane. Dodatkowo w ramach zadania rozbudowano drogę gminną na Zalew Włocławski odcinek, od ulicy Płockiej do Przystani na Zalewie Włocławskim wraz z infrastrukturą towarzyszącą. Wykonano ogrodzenie wewnętrzne na terenie przystani. </w:t>
      </w:r>
    </w:p>
    <w:p w14:paraId="5F9F8544" w14:textId="77777777" w:rsidR="000D4620" w:rsidRPr="00C50681" w:rsidRDefault="000D4620" w:rsidP="00C50681">
      <w:pPr>
        <w:tabs>
          <w:tab w:val="num" w:pos="360"/>
        </w:tabs>
        <w:spacing w:after="0" w:line="240" w:lineRule="auto"/>
        <w:ind w:left="426"/>
        <w:rPr>
          <w:rFonts w:ascii="Arial" w:hAnsi="Arial" w:cs="Arial"/>
          <w:sz w:val="28"/>
          <w:szCs w:val="28"/>
        </w:rPr>
      </w:pPr>
      <w:r w:rsidRPr="00C50681">
        <w:rPr>
          <w:rFonts w:ascii="Arial" w:hAnsi="Arial" w:cs="Arial"/>
          <w:sz w:val="28"/>
          <w:szCs w:val="28"/>
        </w:rPr>
        <w:t>Całkowita wartość projektu, zgodnie z umową  – 17 716 731,87 zł</w:t>
      </w:r>
    </w:p>
    <w:p w14:paraId="05C860F1" w14:textId="77777777" w:rsidR="000D4620" w:rsidRPr="00C50681" w:rsidRDefault="000D4620" w:rsidP="00601802">
      <w:pPr>
        <w:pStyle w:val="Akapitzlist"/>
        <w:numPr>
          <w:ilvl w:val="0"/>
          <w:numId w:val="40"/>
        </w:numPr>
        <w:spacing w:after="0" w:line="240" w:lineRule="auto"/>
        <w:rPr>
          <w:rFonts w:ascii="Arial" w:hAnsi="Arial" w:cs="Arial"/>
          <w:sz w:val="28"/>
          <w:szCs w:val="28"/>
        </w:rPr>
      </w:pPr>
      <w:r w:rsidRPr="00C50681">
        <w:rPr>
          <w:rFonts w:ascii="Arial" w:hAnsi="Arial" w:cs="Arial"/>
          <w:sz w:val="28"/>
          <w:szCs w:val="28"/>
        </w:rPr>
        <w:t>Wydatki poniesione w 2022 r. – 1 739 340,31 zł</w:t>
      </w:r>
    </w:p>
    <w:p w14:paraId="733BABDB" w14:textId="341948E9" w:rsidR="000D4620" w:rsidRPr="00C50681" w:rsidRDefault="000D4620" w:rsidP="00601802">
      <w:pPr>
        <w:pStyle w:val="Akapitzlist"/>
        <w:numPr>
          <w:ilvl w:val="0"/>
          <w:numId w:val="40"/>
        </w:numPr>
        <w:spacing w:after="0" w:line="240" w:lineRule="auto"/>
        <w:rPr>
          <w:rFonts w:ascii="Arial" w:hAnsi="Arial" w:cs="Arial"/>
          <w:sz w:val="28"/>
          <w:szCs w:val="28"/>
        </w:rPr>
      </w:pPr>
      <w:r w:rsidRPr="00C50681">
        <w:rPr>
          <w:rFonts w:ascii="Arial" w:hAnsi="Arial" w:cs="Arial"/>
          <w:sz w:val="28"/>
          <w:szCs w:val="28"/>
        </w:rPr>
        <w:t>Źródło i kwota dofinansowania wynikająca z umowy – Europejski Fundusz Rozwoju Regionalnego - 12 636 278,55 zł</w:t>
      </w:r>
    </w:p>
    <w:p w14:paraId="4EDAA5BC" w14:textId="77777777" w:rsidR="009766A2" w:rsidRPr="00C50681" w:rsidRDefault="000D4620" w:rsidP="00601802">
      <w:pPr>
        <w:pStyle w:val="Akapitzlist"/>
        <w:numPr>
          <w:ilvl w:val="0"/>
          <w:numId w:val="40"/>
        </w:numPr>
        <w:spacing w:after="0" w:line="240" w:lineRule="auto"/>
        <w:rPr>
          <w:rFonts w:ascii="Arial" w:hAnsi="Arial" w:cs="Arial"/>
          <w:sz w:val="28"/>
          <w:szCs w:val="28"/>
        </w:rPr>
      </w:pPr>
      <w:r w:rsidRPr="00C50681">
        <w:rPr>
          <w:rFonts w:ascii="Arial" w:hAnsi="Arial" w:cs="Arial"/>
          <w:sz w:val="28"/>
          <w:szCs w:val="28"/>
        </w:rPr>
        <w:t xml:space="preserve">Kwota otrzymanej dotacji w 2021 r. – 6 175 059,97 zł </w:t>
      </w:r>
    </w:p>
    <w:p w14:paraId="1F352740" w14:textId="259C007E" w:rsidR="000D1D9F" w:rsidRPr="00C50681" w:rsidRDefault="00C64401" w:rsidP="00C50681">
      <w:pPr>
        <w:spacing w:after="0" w:line="240" w:lineRule="auto"/>
        <w:rPr>
          <w:rFonts w:ascii="Arial" w:hAnsi="Arial" w:cs="Arial"/>
          <w:sz w:val="28"/>
          <w:szCs w:val="28"/>
        </w:rPr>
      </w:pPr>
      <w:r>
        <w:rPr>
          <w:rFonts w:ascii="Arial" w:hAnsi="Arial" w:cs="Arial"/>
          <w:sz w:val="28"/>
          <w:szCs w:val="28"/>
        </w:rPr>
        <w:t>Kluby, stowarzyszenia i spółki w zakresie sportu</w:t>
      </w:r>
    </w:p>
    <w:p w14:paraId="20A2C10A" w14:textId="4D4E4299" w:rsidR="0003172E" w:rsidRPr="00C50681" w:rsidRDefault="0003172E" w:rsidP="00C50681">
      <w:pPr>
        <w:suppressAutoHyphens/>
        <w:spacing w:after="0" w:line="240" w:lineRule="auto"/>
        <w:rPr>
          <w:rFonts w:ascii="Arial" w:hAnsi="Arial" w:cs="Arial"/>
          <w:sz w:val="28"/>
          <w:szCs w:val="28"/>
        </w:rPr>
      </w:pPr>
      <w:r w:rsidRPr="00C50681">
        <w:rPr>
          <w:rFonts w:ascii="Arial" w:eastAsia="Calibri" w:hAnsi="Arial" w:cs="Arial"/>
          <w:sz w:val="28"/>
          <w:szCs w:val="28"/>
        </w:rPr>
        <w:t>Na terenie miasta Włocławek w 202</w:t>
      </w:r>
      <w:r w:rsidR="00181980" w:rsidRPr="00C50681">
        <w:rPr>
          <w:rFonts w:ascii="Arial" w:eastAsia="Calibri" w:hAnsi="Arial" w:cs="Arial"/>
          <w:sz w:val="28"/>
          <w:szCs w:val="28"/>
        </w:rPr>
        <w:t>2</w:t>
      </w:r>
      <w:r w:rsidRPr="00C50681">
        <w:rPr>
          <w:rFonts w:ascii="Arial" w:eastAsia="Calibri" w:hAnsi="Arial" w:cs="Arial"/>
          <w:sz w:val="28"/>
          <w:szCs w:val="28"/>
        </w:rPr>
        <w:t xml:space="preserve"> r. zarejestrowane były: </w:t>
      </w:r>
    </w:p>
    <w:p w14:paraId="1ED45821" w14:textId="7DF4D270" w:rsidR="0003172E" w:rsidRPr="00C50681" w:rsidRDefault="0003172E" w:rsidP="00601802">
      <w:pPr>
        <w:numPr>
          <w:ilvl w:val="0"/>
          <w:numId w:val="32"/>
        </w:numPr>
        <w:suppressAutoHyphens/>
        <w:spacing w:after="0" w:line="240" w:lineRule="auto"/>
        <w:ind w:left="737" w:hanging="680"/>
        <w:rPr>
          <w:rFonts w:ascii="Arial" w:eastAsia="Calibri" w:hAnsi="Arial" w:cs="Arial"/>
          <w:sz w:val="28"/>
          <w:szCs w:val="28"/>
        </w:rPr>
      </w:pPr>
      <w:r w:rsidRPr="00C50681">
        <w:rPr>
          <w:rFonts w:ascii="Arial" w:eastAsia="Calibri" w:hAnsi="Arial" w:cs="Arial"/>
          <w:sz w:val="28"/>
          <w:szCs w:val="28"/>
        </w:rPr>
        <w:t>Stowarzyszenia kultury fizycznej nieprowadzące działalności gospodarczej – organizacje wpisane do rejestru Prezydenta Miasta Włocławek – 4</w:t>
      </w:r>
      <w:r w:rsidR="00181980" w:rsidRPr="00C50681">
        <w:rPr>
          <w:rFonts w:ascii="Arial" w:eastAsia="Calibri" w:hAnsi="Arial" w:cs="Arial"/>
          <w:sz w:val="28"/>
          <w:szCs w:val="28"/>
        </w:rPr>
        <w:t>7</w:t>
      </w:r>
      <w:r w:rsidRPr="00C50681">
        <w:rPr>
          <w:rFonts w:ascii="Arial" w:eastAsia="Calibri" w:hAnsi="Arial" w:cs="Arial"/>
          <w:sz w:val="28"/>
          <w:szCs w:val="28"/>
        </w:rPr>
        <w:t xml:space="preserve"> podmiotów,</w:t>
      </w:r>
    </w:p>
    <w:p w14:paraId="5345A601" w14:textId="54A98A1E" w:rsidR="0003172E" w:rsidRPr="00C50681" w:rsidRDefault="0003172E" w:rsidP="00601802">
      <w:pPr>
        <w:numPr>
          <w:ilvl w:val="0"/>
          <w:numId w:val="32"/>
        </w:numPr>
        <w:suppressAutoHyphens/>
        <w:spacing w:after="0" w:line="240" w:lineRule="auto"/>
        <w:ind w:left="737" w:hanging="680"/>
        <w:rPr>
          <w:rFonts w:ascii="Arial" w:eastAsia="Calibri" w:hAnsi="Arial" w:cs="Arial"/>
          <w:sz w:val="28"/>
          <w:szCs w:val="28"/>
        </w:rPr>
      </w:pPr>
      <w:r w:rsidRPr="00C50681">
        <w:rPr>
          <w:rFonts w:ascii="Arial" w:eastAsia="Calibri" w:hAnsi="Arial" w:cs="Arial"/>
          <w:sz w:val="28"/>
          <w:szCs w:val="28"/>
        </w:rPr>
        <w:t xml:space="preserve">Stowarzyszenia kultury fizycznej zarejestrowane </w:t>
      </w:r>
      <w:r w:rsidR="009E186C" w:rsidRPr="00C50681">
        <w:rPr>
          <w:rFonts w:ascii="Arial" w:eastAsia="Calibri" w:hAnsi="Arial" w:cs="Arial"/>
          <w:sz w:val="28"/>
          <w:szCs w:val="28"/>
        </w:rPr>
        <w:t xml:space="preserve">                            </w:t>
      </w:r>
      <w:r w:rsidRPr="00C50681">
        <w:rPr>
          <w:rFonts w:ascii="Arial" w:eastAsia="Calibri" w:hAnsi="Arial" w:cs="Arial"/>
          <w:sz w:val="28"/>
          <w:szCs w:val="28"/>
        </w:rPr>
        <w:t>w Krajowym Rejestrze Sądowym – 45 podmiotów</w:t>
      </w:r>
    </w:p>
    <w:p w14:paraId="31FE6129" w14:textId="0C91208D" w:rsidR="0003172E" w:rsidRPr="00C50681" w:rsidRDefault="0003172E" w:rsidP="00601802">
      <w:pPr>
        <w:numPr>
          <w:ilvl w:val="0"/>
          <w:numId w:val="32"/>
        </w:numPr>
        <w:suppressAutoHyphens/>
        <w:spacing w:after="0" w:line="240" w:lineRule="auto"/>
        <w:ind w:left="737" w:hanging="680"/>
        <w:rPr>
          <w:rFonts w:ascii="Arial" w:eastAsia="Calibri" w:hAnsi="Arial" w:cs="Arial"/>
          <w:sz w:val="28"/>
          <w:szCs w:val="28"/>
        </w:rPr>
      </w:pPr>
      <w:r w:rsidRPr="00C50681">
        <w:rPr>
          <w:rFonts w:ascii="Arial" w:eastAsia="Calibri" w:hAnsi="Arial" w:cs="Arial"/>
          <w:sz w:val="28"/>
          <w:szCs w:val="28"/>
        </w:rPr>
        <w:lastRenderedPageBreak/>
        <w:t>Uczniowskie kluby sportowe – 30 podmiotów</w:t>
      </w:r>
    </w:p>
    <w:p w14:paraId="06E231D9" w14:textId="46DCED80" w:rsidR="0003172E" w:rsidRPr="00C50681" w:rsidRDefault="0003172E" w:rsidP="00601802">
      <w:pPr>
        <w:numPr>
          <w:ilvl w:val="0"/>
          <w:numId w:val="32"/>
        </w:numPr>
        <w:suppressAutoHyphens/>
        <w:spacing w:after="0" w:line="240" w:lineRule="auto"/>
        <w:ind w:left="737" w:hanging="680"/>
        <w:rPr>
          <w:rFonts w:ascii="Arial" w:eastAsia="Calibri" w:hAnsi="Arial" w:cs="Arial"/>
          <w:sz w:val="28"/>
          <w:szCs w:val="28"/>
        </w:rPr>
      </w:pPr>
      <w:r w:rsidRPr="00C50681">
        <w:rPr>
          <w:rFonts w:ascii="Arial" w:eastAsia="Calibri" w:hAnsi="Arial" w:cs="Arial"/>
          <w:sz w:val="28"/>
          <w:szCs w:val="28"/>
        </w:rPr>
        <w:t>Spółka działająca w sferze upowszechniania kultury fizycznej – 1 podmiot.</w:t>
      </w:r>
    </w:p>
    <w:p w14:paraId="2E9EFE0B" w14:textId="4CC31F1E" w:rsidR="0003172E" w:rsidRPr="00C50681" w:rsidRDefault="0003172E" w:rsidP="00C50681">
      <w:pPr>
        <w:suppressAutoHyphens/>
        <w:spacing w:after="0" w:line="240" w:lineRule="auto"/>
        <w:rPr>
          <w:rFonts w:ascii="Arial" w:eastAsia="Calibri" w:hAnsi="Arial" w:cs="Arial"/>
          <w:sz w:val="28"/>
          <w:szCs w:val="28"/>
        </w:rPr>
      </w:pPr>
    </w:p>
    <w:p w14:paraId="18A608FD" w14:textId="77777777" w:rsidR="00E54119" w:rsidRPr="00C50681" w:rsidRDefault="00E54119" w:rsidP="00C50681">
      <w:pPr>
        <w:suppressAutoHyphens/>
        <w:spacing w:after="0" w:line="240" w:lineRule="auto"/>
        <w:contextualSpacing/>
        <w:rPr>
          <w:rFonts w:ascii="Arial" w:eastAsia="Calibri" w:hAnsi="Arial" w:cs="Arial"/>
          <w:sz w:val="28"/>
          <w:szCs w:val="28"/>
        </w:rPr>
      </w:pPr>
    </w:p>
    <w:p w14:paraId="62403300" w14:textId="4D4CBE47" w:rsidR="00E54119" w:rsidRPr="00C50681" w:rsidRDefault="00E54119" w:rsidP="00C50681">
      <w:pPr>
        <w:spacing w:after="0" w:line="240" w:lineRule="auto"/>
        <w:rPr>
          <w:rFonts w:ascii="Arial" w:hAnsi="Arial" w:cs="Arial"/>
          <w:sz w:val="28"/>
          <w:szCs w:val="28"/>
        </w:rPr>
      </w:pPr>
      <w:r w:rsidRPr="00C50681">
        <w:rPr>
          <w:rFonts w:ascii="Arial" w:hAnsi="Arial" w:cs="Arial"/>
          <w:sz w:val="28"/>
          <w:szCs w:val="28"/>
        </w:rPr>
        <w:t>Dotacje: zawart</w:t>
      </w:r>
      <w:r w:rsidR="003F74F7" w:rsidRPr="00C50681">
        <w:rPr>
          <w:rFonts w:ascii="Arial" w:hAnsi="Arial" w:cs="Arial"/>
          <w:sz w:val="28"/>
          <w:szCs w:val="28"/>
        </w:rPr>
        <w:t xml:space="preserve">o </w:t>
      </w:r>
      <w:r w:rsidRPr="00C50681">
        <w:rPr>
          <w:rFonts w:ascii="Arial" w:hAnsi="Arial" w:cs="Arial"/>
          <w:sz w:val="28"/>
          <w:szCs w:val="28"/>
        </w:rPr>
        <w:t xml:space="preserve">54 umowy (z tego 36 na organizację szkolenia sportowego dzieci i młodzieży i 18 na organizację imprez sportowych), na kwotę 1 000 000 zł (szkolenie sportowe) i 176 720 zł (imprezy </w:t>
      </w:r>
      <w:proofErr w:type="spellStart"/>
      <w:r w:rsidRPr="00C50681">
        <w:rPr>
          <w:rFonts w:ascii="Arial" w:hAnsi="Arial" w:cs="Arial"/>
          <w:sz w:val="28"/>
          <w:szCs w:val="28"/>
        </w:rPr>
        <w:t>rekreacyjno</w:t>
      </w:r>
      <w:proofErr w:type="spellEnd"/>
      <w:r w:rsidRPr="00C50681">
        <w:rPr>
          <w:rFonts w:ascii="Arial" w:hAnsi="Arial" w:cs="Arial"/>
          <w:sz w:val="28"/>
          <w:szCs w:val="28"/>
        </w:rPr>
        <w:t xml:space="preserve"> – sportowe).</w:t>
      </w:r>
    </w:p>
    <w:p w14:paraId="5F9FC5E5" w14:textId="3655566F" w:rsidR="00296AAF" w:rsidRPr="00C50681" w:rsidRDefault="00E54119" w:rsidP="00C50681">
      <w:pPr>
        <w:spacing w:after="0" w:line="240" w:lineRule="auto"/>
        <w:rPr>
          <w:rFonts w:ascii="Arial" w:hAnsi="Arial" w:cs="Arial"/>
          <w:sz w:val="28"/>
          <w:szCs w:val="28"/>
        </w:rPr>
      </w:pPr>
      <w:r w:rsidRPr="00C50681">
        <w:rPr>
          <w:rFonts w:ascii="Arial" w:hAnsi="Arial" w:cs="Arial"/>
          <w:sz w:val="28"/>
          <w:szCs w:val="28"/>
        </w:rPr>
        <w:t xml:space="preserve">Ponadto, w związku z Uchwałą Nr XL/15/2014 Rady Miasta Włocławek </w:t>
      </w:r>
      <w:r w:rsidR="00DD270B">
        <w:rPr>
          <w:rFonts w:ascii="Arial" w:hAnsi="Arial" w:cs="Arial"/>
          <w:sz w:val="28"/>
          <w:szCs w:val="28"/>
        </w:rPr>
        <w:t xml:space="preserve">           </w:t>
      </w:r>
      <w:r w:rsidRPr="00C50681">
        <w:rPr>
          <w:rFonts w:ascii="Arial" w:hAnsi="Arial" w:cs="Arial"/>
          <w:sz w:val="28"/>
          <w:szCs w:val="28"/>
        </w:rPr>
        <w:t xml:space="preserve">z dnia 17 marca 2014 r. w sprawie określenia warunków i trybu wspierania finansowego rozwoju sportu na terenie miasta Włocławek ogłoszono i rozstrzygnięto otwarty konkurs ofert na realizację zadania publicznego w zakresie rozwoju sportu na terenie Gminy Miasto Włocławek w roku 2022. Beneficjentem konkursu został Klub Koszykówki Włocławek Spółka Akcyjna, któremu przyznano dotację </w:t>
      </w:r>
      <w:r w:rsidR="00DD270B">
        <w:rPr>
          <w:rFonts w:ascii="Arial" w:hAnsi="Arial" w:cs="Arial"/>
          <w:sz w:val="28"/>
          <w:szCs w:val="28"/>
        </w:rPr>
        <w:t xml:space="preserve">               </w:t>
      </w:r>
      <w:r w:rsidRPr="00C50681">
        <w:rPr>
          <w:rFonts w:ascii="Arial" w:hAnsi="Arial" w:cs="Arial"/>
          <w:sz w:val="28"/>
          <w:szCs w:val="28"/>
        </w:rPr>
        <w:t xml:space="preserve">w kwocie 600 000 zł. </w:t>
      </w:r>
    </w:p>
    <w:p w14:paraId="53E5EE03" w14:textId="77777777" w:rsidR="00741618" w:rsidRDefault="00741618" w:rsidP="00C50681">
      <w:pPr>
        <w:spacing w:after="0" w:line="240" w:lineRule="auto"/>
        <w:rPr>
          <w:rFonts w:ascii="Arial" w:hAnsi="Arial" w:cs="Arial"/>
          <w:b/>
          <w:bCs/>
          <w:sz w:val="28"/>
          <w:szCs w:val="28"/>
        </w:rPr>
      </w:pPr>
    </w:p>
    <w:p w14:paraId="2484A5EB" w14:textId="3A93D1D7" w:rsidR="0003172E" w:rsidRPr="00DD270B" w:rsidRDefault="00DD270B" w:rsidP="00C50681">
      <w:pPr>
        <w:spacing w:after="0" w:line="240" w:lineRule="auto"/>
        <w:rPr>
          <w:rFonts w:ascii="Arial" w:hAnsi="Arial" w:cs="Arial"/>
          <w:b/>
          <w:bCs/>
          <w:sz w:val="28"/>
          <w:szCs w:val="28"/>
        </w:rPr>
      </w:pPr>
      <w:r w:rsidRPr="00DD270B">
        <w:rPr>
          <w:rFonts w:ascii="Arial" w:hAnsi="Arial" w:cs="Arial"/>
          <w:b/>
          <w:bCs/>
          <w:sz w:val="28"/>
          <w:szCs w:val="28"/>
        </w:rPr>
        <w:t>Programy</w:t>
      </w:r>
    </w:p>
    <w:p w14:paraId="7718CC6B" w14:textId="57FC563F" w:rsidR="00171039" w:rsidRPr="00C50681" w:rsidRDefault="00B34552" w:rsidP="00C50681">
      <w:pPr>
        <w:suppressAutoHyphens/>
        <w:spacing w:after="0" w:line="240" w:lineRule="auto"/>
        <w:contextualSpacing/>
        <w:rPr>
          <w:rFonts w:ascii="Arial" w:hAnsi="Arial" w:cs="Arial"/>
          <w:sz w:val="28"/>
          <w:szCs w:val="28"/>
        </w:rPr>
      </w:pPr>
      <w:r w:rsidRPr="00C50681">
        <w:rPr>
          <w:rFonts w:ascii="Arial" w:hAnsi="Arial" w:cs="Arial"/>
          <w:sz w:val="28"/>
          <w:szCs w:val="28"/>
        </w:rPr>
        <w:t xml:space="preserve"> </w:t>
      </w:r>
      <w:r w:rsidRPr="00C50681">
        <w:rPr>
          <w:rFonts w:ascii="Arial" w:hAnsi="Arial" w:cs="Arial"/>
          <w:i/>
          <w:iCs/>
          <w:sz w:val="28"/>
          <w:szCs w:val="28"/>
        </w:rPr>
        <w:t>Roczny Program Współpracy Gminy Miasto Włocławek z organizacjami pozarządowymi</w:t>
      </w:r>
      <w:r w:rsidR="00F82976" w:rsidRPr="00C50681">
        <w:rPr>
          <w:rFonts w:ascii="Arial" w:hAnsi="Arial" w:cs="Arial"/>
          <w:i/>
          <w:iCs/>
          <w:sz w:val="28"/>
          <w:szCs w:val="28"/>
        </w:rPr>
        <w:t xml:space="preserve">  </w:t>
      </w:r>
      <w:r w:rsidRPr="00C50681">
        <w:rPr>
          <w:rFonts w:ascii="Arial" w:hAnsi="Arial" w:cs="Arial"/>
          <w:i/>
          <w:iCs/>
          <w:sz w:val="28"/>
          <w:szCs w:val="28"/>
        </w:rPr>
        <w:t>oraz podmiotami, o których mowa w art. 3 ust. 3 ustawy z dnia 24 kwietnia 2003 r. o działalności pożytku publicznego i o wolontariacie, na rok 2022 przyjęty Uchwałą Nr XLI/155/2021 Rady Miasta Włocławek</w:t>
      </w:r>
      <w:r w:rsidR="00F82976" w:rsidRPr="00C50681">
        <w:rPr>
          <w:rFonts w:ascii="Arial" w:hAnsi="Arial" w:cs="Arial"/>
          <w:i/>
          <w:iCs/>
          <w:sz w:val="28"/>
          <w:szCs w:val="28"/>
        </w:rPr>
        <w:t xml:space="preserve"> </w:t>
      </w:r>
      <w:r w:rsidRPr="00C50681">
        <w:rPr>
          <w:rFonts w:ascii="Arial" w:hAnsi="Arial" w:cs="Arial"/>
          <w:i/>
          <w:iCs/>
          <w:sz w:val="28"/>
          <w:szCs w:val="28"/>
        </w:rPr>
        <w:t>z dnia 30 listopada 2021 r</w:t>
      </w:r>
      <w:r w:rsidRPr="00C50681">
        <w:rPr>
          <w:rFonts w:ascii="Arial" w:hAnsi="Arial" w:cs="Arial"/>
          <w:sz w:val="28"/>
          <w:szCs w:val="28"/>
        </w:rPr>
        <w:t xml:space="preserve">. </w:t>
      </w:r>
    </w:p>
    <w:p w14:paraId="58B8CAEF" w14:textId="4D8D10D0" w:rsidR="00B34552" w:rsidRPr="00C50681" w:rsidRDefault="00B34552" w:rsidP="00C50681">
      <w:pPr>
        <w:suppressAutoHyphens/>
        <w:spacing w:after="0" w:line="240" w:lineRule="auto"/>
        <w:contextualSpacing/>
        <w:rPr>
          <w:rFonts w:ascii="Arial" w:hAnsi="Arial" w:cs="Arial"/>
          <w:sz w:val="28"/>
          <w:szCs w:val="28"/>
        </w:rPr>
      </w:pPr>
      <w:r w:rsidRPr="00C50681">
        <w:rPr>
          <w:rFonts w:ascii="Arial" w:hAnsi="Arial" w:cs="Arial"/>
          <w:sz w:val="28"/>
          <w:szCs w:val="28"/>
        </w:rPr>
        <w:t>W ramach realizacji programu przyznano dotacje na podstawie otwartego konkursu ofert nr 1 na realizację zadania publicznego w zakresie wspierania i upowszechniania kultury fizycznej i sportu w 2022 roku przez organizacje pozarządowe oraz inne podmioty prowadzące działalność pożytku publicznego w sferze kultury fizycznej.</w:t>
      </w:r>
      <w:r w:rsidR="0090486E" w:rsidRPr="00C50681">
        <w:rPr>
          <w:rFonts w:ascii="Arial" w:hAnsi="Arial" w:cs="Arial"/>
          <w:sz w:val="28"/>
          <w:szCs w:val="28"/>
        </w:rPr>
        <w:t xml:space="preserve"> </w:t>
      </w:r>
      <w:r w:rsidR="00E1712A" w:rsidRPr="00C50681">
        <w:rPr>
          <w:rFonts w:ascii="Arial" w:hAnsi="Arial" w:cs="Arial"/>
          <w:sz w:val="28"/>
          <w:szCs w:val="28"/>
        </w:rPr>
        <w:t xml:space="preserve">Na szkolenia dzieci i młodzieży podpisano 36 umów na kwotę 970 000,00 zł, </w:t>
      </w:r>
      <w:r w:rsidR="00E82881" w:rsidRPr="00C50681">
        <w:rPr>
          <w:rFonts w:ascii="Arial" w:hAnsi="Arial" w:cs="Arial"/>
          <w:sz w:val="28"/>
          <w:szCs w:val="28"/>
        </w:rPr>
        <w:t xml:space="preserve">                                   </w:t>
      </w:r>
      <w:r w:rsidR="00E1712A" w:rsidRPr="00C50681">
        <w:rPr>
          <w:rFonts w:ascii="Arial" w:hAnsi="Arial" w:cs="Arial"/>
          <w:sz w:val="28"/>
          <w:szCs w:val="28"/>
        </w:rPr>
        <w:t>a na imprezy sportowe 17 umów na kwotę 173 720,00 zł</w:t>
      </w:r>
    </w:p>
    <w:p w14:paraId="444E1A86" w14:textId="4BAC0749" w:rsidR="00B34552" w:rsidRPr="00C50681" w:rsidRDefault="00B34552" w:rsidP="00C50681">
      <w:pPr>
        <w:pStyle w:val="Akapitzlist"/>
        <w:spacing w:after="0" w:line="240" w:lineRule="auto"/>
        <w:rPr>
          <w:rFonts w:ascii="Arial" w:hAnsi="Arial" w:cs="Arial"/>
          <w:color w:val="FF0000"/>
          <w:sz w:val="28"/>
          <w:szCs w:val="28"/>
        </w:rPr>
      </w:pPr>
    </w:p>
    <w:p w14:paraId="5110B272" w14:textId="128AE679" w:rsidR="00234AE3" w:rsidRPr="00C50681" w:rsidRDefault="00B34552" w:rsidP="00C50681">
      <w:pPr>
        <w:spacing w:after="0" w:line="240" w:lineRule="auto"/>
        <w:rPr>
          <w:rFonts w:ascii="Arial" w:eastAsia="Calibri" w:hAnsi="Arial" w:cs="Arial"/>
          <w:bCs/>
          <w:sz w:val="28"/>
          <w:szCs w:val="28"/>
        </w:rPr>
      </w:pPr>
      <w:r w:rsidRPr="00C50681">
        <w:rPr>
          <w:rFonts w:ascii="Arial" w:eastAsia="Calibri" w:hAnsi="Arial" w:cs="Arial"/>
          <w:bCs/>
          <w:i/>
          <w:iCs/>
          <w:sz w:val="28"/>
          <w:szCs w:val="28"/>
        </w:rPr>
        <w:t>Uchwał</w:t>
      </w:r>
      <w:r w:rsidR="00ED415A" w:rsidRPr="00C50681">
        <w:rPr>
          <w:rFonts w:ascii="Arial" w:eastAsia="Calibri" w:hAnsi="Arial" w:cs="Arial"/>
          <w:bCs/>
          <w:i/>
          <w:iCs/>
          <w:sz w:val="28"/>
          <w:szCs w:val="28"/>
        </w:rPr>
        <w:t>a</w:t>
      </w:r>
      <w:r w:rsidRPr="00C50681">
        <w:rPr>
          <w:rFonts w:ascii="Arial" w:eastAsia="Calibri" w:hAnsi="Arial" w:cs="Arial"/>
          <w:bCs/>
          <w:i/>
          <w:iCs/>
          <w:sz w:val="28"/>
          <w:szCs w:val="28"/>
        </w:rPr>
        <w:t xml:space="preserve"> Nr VII/35/2015 Rady Miasta Włocławek z dnia 27 kwietnia 2015 r. w sprawie określenia szczegółowych zasad, trybu przyznawania i pozbawiania oraz rodzajów i wysokości okresowych stypendiów sportowych za osiągnięte wyniki sportowe</w:t>
      </w:r>
      <w:r w:rsidRPr="00C50681">
        <w:rPr>
          <w:rFonts w:ascii="Arial" w:eastAsia="Calibri" w:hAnsi="Arial" w:cs="Arial"/>
          <w:bCs/>
          <w:sz w:val="28"/>
          <w:szCs w:val="28"/>
        </w:rPr>
        <w:t xml:space="preserve">. </w:t>
      </w:r>
    </w:p>
    <w:p w14:paraId="035C6F82" w14:textId="6B7E6CE2" w:rsidR="00B34552" w:rsidRPr="00C50681" w:rsidRDefault="00B34552" w:rsidP="00C50681">
      <w:pPr>
        <w:spacing w:after="0" w:line="240" w:lineRule="auto"/>
        <w:rPr>
          <w:rFonts w:ascii="Arial" w:eastAsia="Calibri" w:hAnsi="Arial" w:cs="Arial"/>
          <w:bCs/>
          <w:sz w:val="28"/>
          <w:szCs w:val="28"/>
        </w:rPr>
      </w:pPr>
      <w:r w:rsidRPr="00C50681">
        <w:rPr>
          <w:rFonts w:ascii="Arial" w:eastAsia="Calibri" w:hAnsi="Arial" w:cs="Arial"/>
          <w:bCs/>
          <w:sz w:val="28"/>
          <w:szCs w:val="28"/>
        </w:rPr>
        <w:t>Celem polityki Gminy Miasto Włocławek było zapewnienie prawidłowego rozwoju psychofizycznego</w:t>
      </w:r>
      <w:r w:rsidR="00F82976" w:rsidRPr="00C50681">
        <w:rPr>
          <w:rFonts w:ascii="Arial" w:eastAsia="Calibri" w:hAnsi="Arial" w:cs="Arial"/>
          <w:bCs/>
          <w:sz w:val="28"/>
          <w:szCs w:val="28"/>
        </w:rPr>
        <w:t xml:space="preserve"> </w:t>
      </w:r>
      <w:r w:rsidRPr="00C50681">
        <w:rPr>
          <w:rFonts w:ascii="Arial" w:eastAsia="Calibri" w:hAnsi="Arial" w:cs="Arial"/>
          <w:bCs/>
          <w:sz w:val="28"/>
          <w:szCs w:val="28"/>
        </w:rPr>
        <w:t>i zaspokojenie wzrastających potrzeb mieszkańców naszego miasta w zakresie kultury fizycznej. Finansowano okresowe stypendia sportowe dla osób fizycznych za osiągnięte wyniki sportowe</w:t>
      </w:r>
      <w:r w:rsidR="009766A2" w:rsidRPr="00C50681">
        <w:rPr>
          <w:rFonts w:ascii="Arial" w:eastAsia="Calibri" w:hAnsi="Arial" w:cs="Arial"/>
          <w:bCs/>
          <w:sz w:val="28"/>
          <w:szCs w:val="28"/>
        </w:rPr>
        <w:t xml:space="preserve">  </w:t>
      </w:r>
      <w:r w:rsidRPr="00C50681">
        <w:rPr>
          <w:rFonts w:ascii="Arial" w:eastAsia="Calibri" w:hAnsi="Arial" w:cs="Arial"/>
          <w:bCs/>
          <w:sz w:val="28"/>
          <w:szCs w:val="28"/>
        </w:rPr>
        <w:t>we  współzawodnictwie międzynarodowym lub krajowym.</w:t>
      </w:r>
    </w:p>
    <w:p w14:paraId="3B1FC685" w14:textId="522287A4" w:rsidR="00296AAF" w:rsidRPr="00C50681" w:rsidRDefault="00296AAF" w:rsidP="00C50681">
      <w:pPr>
        <w:spacing w:after="0" w:line="240" w:lineRule="auto"/>
        <w:rPr>
          <w:rFonts w:ascii="Arial" w:hAnsi="Arial" w:cs="Arial"/>
          <w:i/>
          <w:iCs/>
          <w:sz w:val="28"/>
          <w:szCs w:val="28"/>
        </w:rPr>
      </w:pPr>
    </w:p>
    <w:p w14:paraId="0CDB698E" w14:textId="65215B73" w:rsidR="00543B4D" w:rsidRPr="00C50681" w:rsidRDefault="00B34552" w:rsidP="00C50681">
      <w:pPr>
        <w:spacing w:after="0" w:line="240" w:lineRule="auto"/>
        <w:rPr>
          <w:rFonts w:ascii="Arial" w:hAnsi="Arial" w:cs="Arial"/>
          <w:sz w:val="28"/>
          <w:szCs w:val="28"/>
        </w:rPr>
      </w:pPr>
      <w:r w:rsidRPr="00C50681">
        <w:rPr>
          <w:rFonts w:ascii="Arial" w:hAnsi="Arial" w:cs="Arial"/>
          <w:i/>
          <w:iCs/>
          <w:sz w:val="28"/>
          <w:szCs w:val="28"/>
        </w:rPr>
        <w:lastRenderedPageBreak/>
        <w:t>Uchwał</w:t>
      </w:r>
      <w:r w:rsidR="00F82976" w:rsidRPr="00C50681">
        <w:rPr>
          <w:rFonts w:ascii="Arial" w:hAnsi="Arial" w:cs="Arial"/>
          <w:i/>
          <w:iCs/>
          <w:sz w:val="28"/>
          <w:szCs w:val="28"/>
        </w:rPr>
        <w:t>a</w:t>
      </w:r>
      <w:r w:rsidRPr="00C50681">
        <w:rPr>
          <w:rFonts w:ascii="Arial" w:hAnsi="Arial" w:cs="Arial"/>
          <w:i/>
          <w:iCs/>
          <w:sz w:val="28"/>
          <w:szCs w:val="28"/>
        </w:rPr>
        <w:t xml:space="preserve"> Nr XV/4/2016 Rady Miasta Włocławek z dnia 11 stycznia 2016 r. w sprawie nagród i wyróżnień za osiągnięte wyniki sportowe oraz za osiągnięcia w działalności sportowej.</w:t>
      </w:r>
      <w:r w:rsidRPr="00C50681">
        <w:rPr>
          <w:rFonts w:ascii="Arial" w:hAnsi="Arial" w:cs="Arial"/>
          <w:sz w:val="28"/>
          <w:szCs w:val="28"/>
        </w:rPr>
        <w:t xml:space="preserve"> </w:t>
      </w:r>
    </w:p>
    <w:p w14:paraId="56E86D6C" w14:textId="34811DF7" w:rsidR="00476A83" w:rsidRPr="00C50681" w:rsidRDefault="00B34552" w:rsidP="00C50681">
      <w:pPr>
        <w:spacing w:after="0" w:line="240" w:lineRule="auto"/>
        <w:rPr>
          <w:rFonts w:ascii="Arial" w:hAnsi="Arial" w:cs="Arial"/>
          <w:sz w:val="28"/>
          <w:szCs w:val="28"/>
        </w:rPr>
      </w:pPr>
      <w:r w:rsidRPr="00C50681">
        <w:rPr>
          <w:rFonts w:ascii="Arial" w:hAnsi="Arial" w:cs="Arial"/>
          <w:sz w:val="28"/>
          <w:szCs w:val="28"/>
        </w:rPr>
        <w:t>Prezydent Miasta Włocławek podczas uroczystej gali wyróżnił</w:t>
      </w:r>
      <w:r w:rsidR="00E82881" w:rsidRPr="00C50681">
        <w:rPr>
          <w:rFonts w:ascii="Arial" w:hAnsi="Arial" w:cs="Arial"/>
          <w:sz w:val="28"/>
          <w:szCs w:val="28"/>
        </w:rPr>
        <w:t xml:space="preserve">  </w:t>
      </w:r>
      <w:r w:rsidRPr="00C50681">
        <w:rPr>
          <w:rFonts w:ascii="Arial" w:hAnsi="Arial" w:cs="Arial"/>
          <w:sz w:val="28"/>
          <w:szCs w:val="28"/>
        </w:rPr>
        <w:t xml:space="preserve">i nagrodził najlepszych włocławskich sportowców i trenerów w roku 2022.  Wyróżnienia i nagrody z rąk </w:t>
      </w:r>
      <w:r w:rsidR="00F82976" w:rsidRPr="00C50681">
        <w:rPr>
          <w:rFonts w:ascii="Arial" w:hAnsi="Arial" w:cs="Arial"/>
          <w:sz w:val="28"/>
          <w:szCs w:val="28"/>
        </w:rPr>
        <w:t>P</w:t>
      </w:r>
      <w:r w:rsidRPr="00C50681">
        <w:rPr>
          <w:rFonts w:ascii="Arial" w:hAnsi="Arial" w:cs="Arial"/>
          <w:sz w:val="28"/>
          <w:szCs w:val="28"/>
        </w:rPr>
        <w:t xml:space="preserve">rezydenta odebrało w sumie aż 169 osób związanych ze sportem: zawodników, trenerów </w:t>
      </w:r>
      <w:r w:rsidR="00E82881" w:rsidRPr="00C50681">
        <w:rPr>
          <w:rFonts w:ascii="Arial" w:hAnsi="Arial" w:cs="Arial"/>
          <w:sz w:val="28"/>
          <w:szCs w:val="28"/>
        </w:rPr>
        <w:t xml:space="preserve">  </w:t>
      </w:r>
      <w:r w:rsidRPr="00C50681">
        <w:rPr>
          <w:rFonts w:ascii="Arial" w:hAnsi="Arial" w:cs="Arial"/>
          <w:sz w:val="28"/>
          <w:szCs w:val="28"/>
        </w:rPr>
        <w:t>i mecenasów.  Wysokość nagród, w zależności</w:t>
      </w:r>
      <w:r w:rsidR="00F82976" w:rsidRPr="00C50681">
        <w:rPr>
          <w:rFonts w:ascii="Arial" w:hAnsi="Arial" w:cs="Arial"/>
          <w:sz w:val="28"/>
          <w:szCs w:val="28"/>
        </w:rPr>
        <w:t xml:space="preserve">  </w:t>
      </w:r>
      <w:r w:rsidR="00C349F6" w:rsidRPr="00C50681">
        <w:rPr>
          <w:rFonts w:ascii="Arial" w:hAnsi="Arial" w:cs="Arial"/>
          <w:sz w:val="28"/>
          <w:szCs w:val="28"/>
        </w:rPr>
        <w:t xml:space="preserve">      </w:t>
      </w:r>
      <w:r w:rsidRPr="00C50681">
        <w:rPr>
          <w:rFonts w:ascii="Arial" w:hAnsi="Arial" w:cs="Arial"/>
          <w:sz w:val="28"/>
          <w:szCs w:val="28"/>
        </w:rPr>
        <w:t>od osiągnięcia, wyniosła od 100 zł do 9 000 zł. W sumie Miasto Włocławek przeznaczyło na ten cel 119</w:t>
      </w:r>
      <w:r w:rsidR="002243BE" w:rsidRPr="00C50681">
        <w:rPr>
          <w:rFonts w:ascii="Arial" w:hAnsi="Arial" w:cs="Arial"/>
          <w:sz w:val="28"/>
          <w:szCs w:val="28"/>
        </w:rPr>
        <w:t xml:space="preserve"> </w:t>
      </w:r>
      <w:r w:rsidRPr="00C50681">
        <w:rPr>
          <w:rFonts w:ascii="Arial" w:hAnsi="Arial" w:cs="Arial"/>
          <w:sz w:val="28"/>
          <w:szCs w:val="28"/>
        </w:rPr>
        <w:t>300 zł.</w:t>
      </w:r>
    </w:p>
    <w:p w14:paraId="15EA33E1" w14:textId="77777777" w:rsidR="00E460C8" w:rsidRDefault="00E460C8" w:rsidP="00C50681">
      <w:pPr>
        <w:suppressAutoHyphens/>
        <w:spacing w:line="240" w:lineRule="auto"/>
        <w:contextualSpacing/>
        <w:rPr>
          <w:rFonts w:ascii="Arial" w:hAnsi="Arial" w:cs="Arial"/>
          <w:b/>
          <w:bCs/>
          <w:i/>
          <w:iCs/>
          <w:sz w:val="28"/>
          <w:szCs w:val="28"/>
        </w:rPr>
      </w:pPr>
    </w:p>
    <w:p w14:paraId="0AB5BEA0" w14:textId="77777777" w:rsidR="00E460C8" w:rsidRDefault="00E460C8" w:rsidP="00C50681">
      <w:pPr>
        <w:suppressAutoHyphens/>
        <w:spacing w:line="240" w:lineRule="auto"/>
        <w:contextualSpacing/>
        <w:rPr>
          <w:rFonts w:ascii="Arial" w:hAnsi="Arial" w:cs="Arial"/>
          <w:b/>
          <w:bCs/>
          <w:i/>
          <w:iCs/>
          <w:sz w:val="28"/>
          <w:szCs w:val="28"/>
        </w:rPr>
      </w:pPr>
    </w:p>
    <w:p w14:paraId="28C31546" w14:textId="54D501E0" w:rsidR="00476A83" w:rsidRPr="00E460C8" w:rsidRDefault="00E460C8" w:rsidP="00C50681">
      <w:pPr>
        <w:suppressAutoHyphens/>
        <w:spacing w:line="240" w:lineRule="auto"/>
        <w:contextualSpacing/>
        <w:rPr>
          <w:rFonts w:ascii="Arial" w:hAnsi="Arial" w:cs="Arial"/>
          <w:b/>
          <w:bCs/>
          <w:sz w:val="28"/>
          <w:szCs w:val="28"/>
        </w:rPr>
      </w:pPr>
      <w:r w:rsidRPr="00E460C8">
        <w:rPr>
          <w:rFonts w:ascii="Arial" w:hAnsi="Arial" w:cs="Arial"/>
          <w:b/>
          <w:bCs/>
          <w:sz w:val="28"/>
          <w:szCs w:val="28"/>
        </w:rPr>
        <w:t>Uchwały</w:t>
      </w:r>
    </w:p>
    <w:p w14:paraId="4BB98725" w14:textId="77777777" w:rsidR="00EB5A39" w:rsidRPr="00C50681" w:rsidRDefault="008F2ED5" w:rsidP="00C50681">
      <w:pPr>
        <w:spacing w:after="0" w:line="240" w:lineRule="auto"/>
        <w:rPr>
          <w:rFonts w:ascii="Arial" w:hAnsi="Arial" w:cs="Arial"/>
          <w:i/>
          <w:iCs/>
          <w:sz w:val="28"/>
          <w:szCs w:val="28"/>
        </w:rPr>
      </w:pPr>
      <w:r w:rsidRPr="00C50681">
        <w:rPr>
          <w:rFonts w:ascii="Arial" w:hAnsi="Arial" w:cs="Arial"/>
          <w:i/>
          <w:iCs/>
          <w:sz w:val="28"/>
          <w:szCs w:val="28"/>
        </w:rPr>
        <w:t xml:space="preserve">Uchwała Nr XLVI/35/2022 </w:t>
      </w:r>
      <w:r w:rsidR="009B60B2" w:rsidRPr="00C50681">
        <w:rPr>
          <w:rFonts w:ascii="Arial" w:hAnsi="Arial" w:cs="Arial"/>
          <w:i/>
          <w:iCs/>
          <w:sz w:val="28"/>
          <w:szCs w:val="28"/>
        </w:rPr>
        <w:t xml:space="preserve">Rady Miasta Włocławek </w:t>
      </w:r>
      <w:r w:rsidRPr="00C50681">
        <w:rPr>
          <w:rFonts w:ascii="Arial" w:hAnsi="Arial" w:cs="Arial"/>
          <w:i/>
          <w:iCs/>
          <w:sz w:val="28"/>
          <w:szCs w:val="28"/>
        </w:rPr>
        <w:t>z dnia 29 marca 2022 r. w sprawie określenia sezonu kąpielowego oraz wykazu kąpielisk na terenie Gminy Miasto Włocławek.</w:t>
      </w:r>
    </w:p>
    <w:p w14:paraId="1B010543" w14:textId="38631215" w:rsidR="008F2ED5" w:rsidRPr="00C50681" w:rsidRDefault="008F2ED5" w:rsidP="00C50681">
      <w:pPr>
        <w:spacing w:after="0" w:line="240" w:lineRule="auto"/>
        <w:rPr>
          <w:rFonts w:ascii="Arial" w:hAnsi="Arial" w:cs="Arial"/>
          <w:sz w:val="28"/>
          <w:szCs w:val="28"/>
        </w:rPr>
      </w:pPr>
      <w:r w:rsidRPr="00C50681">
        <w:rPr>
          <w:rFonts w:ascii="Arial" w:hAnsi="Arial" w:cs="Arial"/>
          <w:sz w:val="28"/>
          <w:szCs w:val="28"/>
        </w:rPr>
        <w:t>Określono sezon kąpielowy od dnia 26 czerwca 2022 roku do dnia 31 sierpnia 2022 roku oraz wykaz kąpielisk na terenie Gminy Miasto Włocławek w roku 2022, tj. kąpielisko nad jeziorem Czarnym. Uchwała została przekazana do organizatora kąpieliska Ośrodka Sportu i Rekreacji celem jej zastosowania.</w:t>
      </w:r>
    </w:p>
    <w:p w14:paraId="67E1DBBF" w14:textId="77777777" w:rsidR="00EB5A39" w:rsidRPr="00C50681" w:rsidRDefault="00EB5A39" w:rsidP="00C50681">
      <w:pPr>
        <w:spacing w:after="0" w:line="240" w:lineRule="auto"/>
        <w:rPr>
          <w:rFonts w:ascii="Arial" w:hAnsi="Arial" w:cs="Arial"/>
          <w:i/>
          <w:iCs/>
          <w:sz w:val="28"/>
          <w:szCs w:val="28"/>
        </w:rPr>
      </w:pPr>
    </w:p>
    <w:p w14:paraId="1133AA64" w14:textId="2E62A66A" w:rsidR="008F2ED5" w:rsidRPr="00C50681" w:rsidRDefault="008F2ED5" w:rsidP="00C50681">
      <w:pPr>
        <w:spacing w:after="0" w:line="240" w:lineRule="auto"/>
        <w:rPr>
          <w:rFonts w:ascii="Arial" w:hAnsi="Arial" w:cs="Arial"/>
          <w:sz w:val="28"/>
          <w:szCs w:val="28"/>
        </w:rPr>
      </w:pPr>
      <w:r w:rsidRPr="00C50681">
        <w:rPr>
          <w:rFonts w:ascii="Arial" w:hAnsi="Arial" w:cs="Arial"/>
          <w:i/>
          <w:iCs/>
          <w:sz w:val="28"/>
          <w:szCs w:val="28"/>
        </w:rPr>
        <w:t xml:space="preserve">Uchwała Nr XLVIII/59/2022 </w:t>
      </w:r>
      <w:r w:rsidR="00EB5A39" w:rsidRPr="00C50681">
        <w:rPr>
          <w:rFonts w:ascii="Arial" w:hAnsi="Arial" w:cs="Arial"/>
          <w:i/>
          <w:iCs/>
          <w:sz w:val="28"/>
          <w:szCs w:val="28"/>
        </w:rPr>
        <w:t xml:space="preserve">Rady Miasta Włocławek </w:t>
      </w:r>
      <w:r w:rsidRPr="00C50681">
        <w:rPr>
          <w:rFonts w:ascii="Arial" w:hAnsi="Arial" w:cs="Arial"/>
          <w:i/>
          <w:iCs/>
          <w:sz w:val="28"/>
          <w:szCs w:val="28"/>
        </w:rPr>
        <w:t>z dnia 31 maja 2022 r. zmieniająca uchwałę</w:t>
      </w:r>
      <w:r w:rsidR="00523B17" w:rsidRPr="00C50681">
        <w:rPr>
          <w:rFonts w:ascii="Arial" w:hAnsi="Arial" w:cs="Arial"/>
          <w:i/>
          <w:iCs/>
          <w:sz w:val="28"/>
          <w:szCs w:val="28"/>
        </w:rPr>
        <w:t xml:space="preserve"> </w:t>
      </w:r>
      <w:r w:rsidRPr="00C50681">
        <w:rPr>
          <w:rFonts w:ascii="Arial" w:hAnsi="Arial" w:cs="Arial"/>
          <w:i/>
          <w:iCs/>
          <w:sz w:val="28"/>
          <w:szCs w:val="28"/>
        </w:rPr>
        <w:t>w sprawie wysokości opłat za korzystanie z miejskich obiektów i urządzeń sportowo-rekreacyjnych użyteczności publicznej pozostających w trwałym zarządzie Ośrodka Sportu i Rekreacji we Włocławku.</w:t>
      </w:r>
      <w:r w:rsidRPr="00C50681">
        <w:rPr>
          <w:rFonts w:ascii="Arial" w:hAnsi="Arial" w:cs="Arial"/>
          <w:sz w:val="28"/>
          <w:szCs w:val="28"/>
        </w:rPr>
        <w:t xml:space="preserve"> Zmiana dotyczyła dwóch załączników uchwały</w:t>
      </w:r>
      <w:r w:rsidR="001810AE" w:rsidRPr="00C50681">
        <w:rPr>
          <w:rFonts w:ascii="Arial" w:hAnsi="Arial" w:cs="Arial"/>
          <w:sz w:val="28"/>
          <w:szCs w:val="28"/>
        </w:rPr>
        <w:t xml:space="preserve"> z cennikiem Ośrodka Sportu i Rekreacji. </w:t>
      </w:r>
      <w:r w:rsidR="00875F99" w:rsidRPr="00C50681">
        <w:rPr>
          <w:rFonts w:ascii="Arial" w:hAnsi="Arial" w:cs="Arial"/>
          <w:sz w:val="28"/>
          <w:szCs w:val="28"/>
        </w:rPr>
        <w:t xml:space="preserve">W związku </w:t>
      </w:r>
      <w:r w:rsidR="00DA6B41" w:rsidRPr="00C50681">
        <w:rPr>
          <w:rFonts w:ascii="Arial" w:hAnsi="Arial" w:cs="Arial"/>
          <w:sz w:val="28"/>
          <w:szCs w:val="28"/>
        </w:rPr>
        <w:t xml:space="preserve">                        </w:t>
      </w:r>
      <w:r w:rsidR="002243BE" w:rsidRPr="00C50681">
        <w:rPr>
          <w:rFonts w:ascii="Arial" w:hAnsi="Arial" w:cs="Arial"/>
          <w:sz w:val="28"/>
          <w:szCs w:val="28"/>
        </w:rPr>
        <w:t>rosnącą</w:t>
      </w:r>
      <w:r w:rsidR="00875F99" w:rsidRPr="00C50681">
        <w:rPr>
          <w:rFonts w:ascii="Arial" w:hAnsi="Arial" w:cs="Arial"/>
          <w:sz w:val="28"/>
          <w:szCs w:val="28"/>
        </w:rPr>
        <w:t xml:space="preserve"> </w:t>
      </w:r>
      <w:r w:rsidR="00DA6B41" w:rsidRPr="00C50681">
        <w:rPr>
          <w:rFonts w:ascii="Arial" w:hAnsi="Arial" w:cs="Arial"/>
          <w:sz w:val="28"/>
          <w:szCs w:val="28"/>
        </w:rPr>
        <w:t>inflacją</w:t>
      </w:r>
      <w:r w:rsidR="00875F99" w:rsidRPr="00C50681">
        <w:rPr>
          <w:rFonts w:ascii="Arial" w:hAnsi="Arial" w:cs="Arial"/>
          <w:sz w:val="28"/>
          <w:szCs w:val="28"/>
        </w:rPr>
        <w:t xml:space="preserve">  nastąpiła podwyżka cen, dodatkowo dokonano zmian zapisów związanych z</w:t>
      </w:r>
      <w:r w:rsidR="002243BE" w:rsidRPr="00C50681">
        <w:rPr>
          <w:rFonts w:ascii="Arial" w:hAnsi="Arial" w:cs="Arial"/>
          <w:sz w:val="28"/>
          <w:szCs w:val="28"/>
        </w:rPr>
        <w:t xml:space="preserve"> </w:t>
      </w:r>
      <w:r w:rsidR="00DA6B41" w:rsidRPr="00C50681">
        <w:rPr>
          <w:rFonts w:ascii="Arial" w:hAnsi="Arial" w:cs="Arial"/>
          <w:sz w:val="28"/>
          <w:szCs w:val="28"/>
        </w:rPr>
        <w:t>możliwością</w:t>
      </w:r>
      <w:r w:rsidR="00875F99" w:rsidRPr="00C50681">
        <w:rPr>
          <w:rFonts w:ascii="Arial" w:hAnsi="Arial" w:cs="Arial"/>
          <w:sz w:val="28"/>
          <w:szCs w:val="28"/>
        </w:rPr>
        <w:t xml:space="preserve"> korzystania z ulg przez ró</w:t>
      </w:r>
      <w:r w:rsidR="002243BE" w:rsidRPr="00C50681">
        <w:rPr>
          <w:rFonts w:ascii="Arial" w:hAnsi="Arial" w:cs="Arial"/>
          <w:sz w:val="28"/>
          <w:szCs w:val="28"/>
        </w:rPr>
        <w:t>ż</w:t>
      </w:r>
      <w:r w:rsidR="00875F99" w:rsidRPr="00C50681">
        <w:rPr>
          <w:rFonts w:ascii="Arial" w:hAnsi="Arial" w:cs="Arial"/>
          <w:sz w:val="28"/>
          <w:szCs w:val="28"/>
        </w:rPr>
        <w:t xml:space="preserve">ne podmioty oraz mieszkańców. </w:t>
      </w:r>
      <w:r w:rsidRPr="00C50681">
        <w:rPr>
          <w:rFonts w:ascii="Arial" w:hAnsi="Arial" w:cs="Arial"/>
          <w:sz w:val="28"/>
          <w:szCs w:val="28"/>
        </w:rPr>
        <w:t>Zmieniono Uchwałę Nr VII/45/2019 z dnia 26 marca 2019 r.</w:t>
      </w:r>
      <w:r w:rsidR="00523B17" w:rsidRPr="00C50681">
        <w:rPr>
          <w:rFonts w:ascii="Arial" w:hAnsi="Arial" w:cs="Arial"/>
          <w:sz w:val="28"/>
          <w:szCs w:val="28"/>
        </w:rPr>
        <w:t xml:space="preserve"> </w:t>
      </w:r>
    </w:p>
    <w:p w14:paraId="39555019" w14:textId="77777777" w:rsidR="002243BE" w:rsidRPr="00C50681" w:rsidRDefault="002243BE" w:rsidP="00C50681">
      <w:pPr>
        <w:spacing w:after="0" w:line="240" w:lineRule="auto"/>
        <w:rPr>
          <w:rFonts w:ascii="Arial" w:hAnsi="Arial" w:cs="Arial"/>
          <w:sz w:val="28"/>
          <w:szCs w:val="28"/>
        </w:rPr>
      </w:pPr>
    </w:p>
    <w:p w14:paraId="061C8A02" w14:textId="13C248D3" w:rsidR="008F2ED5" w:rsidRPr="00C50681" w:rsidRDefault="008F2ED5" w:rsidP="00C50681">
      <w:pPr>
        <w:spacing w:after="0" w:line="240" w:lineRule="auto"/>
        <w:rPr>
          <w:rFonts w:ascii="Arial" w:hAnsi="Arial" w:cs="Arial"/>
          <w:i/>
          <w:iCs/>
          <w:sz w:val="28"/>
          <w:szCs w:val="28"/>
        </w:rPr>
      </w:pPr>
      <w:r w:rsidRPr="00C50681">
        <w:rPr>
          <w:rFonts w:ascii="Arial" w:hAnsi="Arial" w:cs="Arial"/>
          <w:i/>
          <w:iCs/>
          <w:sz w:val="28"/>
          <w:szCs w:val="28"/>
        </w:rPr>
        <w:t xml:space="preserve">Uchwała Nr L/95/2022 </w:t>
      </w:r>
      <w:r w:rsidR="00523B17" w:rsidRPr="00C50681">
        <w:rPr>
          <w:rFonts w:ascii="Arial" w:hAnsi="Arial" w:cs="Arial"/>
          <w:i/>
          <w:iCs/>
          <w:sz w:val="28"/>
          <w:szCs w:val="28"/>
        </w:rPr>
        <w:t xml:space="preserve">Rady Miasta Włocławek </w:t>
      </w:r>
      <w:r w:rsidRPr="00C50681">
        <w:rPr>
          <w:rFonts w:ascii="Arial" w:hAnsi="Arial" w:cs="Arial"/>
          <w:i/>
          <w:iCs/>
          <w:sz w:val="28"/>
          <w:szCs w:val="28"/>
        </w:rPr>
        <w:t>z dnia 8 sierpnia 2022 r. zmieniająca uchwałę w sprawie wysokości opłat za korzystanie z miejskich obiektów i urządzeń sportowo-rekreacyjnych użyteczności publicznej pozostających w trwałym zarządzie Ośrodka Sportu i Rekreacji we Włocławku.</w:t>
      </w:r>
    </w:p>
    <w:p w14:paraId="511A7209" w14:textId="3C187E24" w:rsidR="00397289" w:rsidRPr="00C50681" w:rsidRDefault="008F2ED5" w:rsidP="00C50681">
      <w:pPr>
        <w:spacing w:after="0" w:line="240" w:lineRule="auto"/>
        <w:rPr>
          <w:rFonts w:ascii="Arial" w:hAnsi="Arial" w:cs="Arial"/>
          <w:sz w:val="28"/>
          <w:szCs w:val="28"/>
        </w:rPr>
      </w:pPr>
      <w:r w:rsidRPr="00C50681">
        <w:rPr>
          <w:rFonts w:ascii="Arial" w:hAnsi="Arial" w:cs="Arial"/>
          <w:sz w:val="28"/>
          <w:szCs w:val="28"/>
        </w:rPr>
        <w:t>Zmiana dotyczyła obniżenia opłat za korzystanie z urządzeń sportowo</w:t>
      </w:r>
      <w:r w:rsidR="002243BE" w:rsidRPr="00C50681">
        <w:rPr>
          <w:rFonts w:ascii="Arial" w:hAnsi="Arial" w:cs="Arial"/>
          <w:sz w:val="28"/>
          <w:szCs w:val="28"/>
        </w:rPr>
        <w:t xml:space="preserve"> </w:t>
      </w:r>
      <w:r w:rsidRPr="00C50681">
        <w:rPr>
          <w:rFonts w:ascii="Arial" w:hAnsi="Arial" w:cs="Arial"/>
          <w:sz w:val="28"/>
          <w:szCs w:val="28"/>
        </w:rPr>
        <w:t>- rekreacyjnych na rozbudowa</w:t>
      </w:r>
      <w:bookmarkStart w:id="20" w:name="_Hlk127270880"/>
      <w:r w:rsidRPr="00C50681">
        <w:rPr>
          <w:rFonts w:ascii="Arial" w:hAnsi="Arial" w:cs="Arial"/>
          <w:sz w:val="28"/>
          <w:szCs w:val="28"/>
        </w:rPr>
        <w:t>nej przystani wodnej na Zalewie Włocławskim przy ul. Płockiej 187, w</w:t>
      </w:r>
      <w:r w:rsidR="002243BE" w:rsidRPr="00C50681">
        <w:rPr>
          <w:rFonts w:ascii="Arial" w:hAnsi="Arial" w:cs="Arial"/>
          <w:sz w:val="28"/>
          <w:szCs w:val="28"/>
        </w:rPr>
        <w:t xml:space="preserve"> związku z wystąpieniem</w:t>
      </w:r>
      <w:r w:rsidRPr="00C50681">
        <w:rPr>
          <w:rFonts w:ascii="Arial" w:hAnsi="Arial" w:cs="Arial"/>
          <w:sz w:val="28"/>
          <w:szCs w:val="28"/>
        </w:rPr>
        <w:t xml:space="preserve"> awarii skutkującej ograniczenie</w:t>
      </w:r>
      <w:r w:rsidR="002243BE" w:rsidRPr="00C50681">
        <w:rPr>
          <w:rFonts w:ascii="Arial" w:hAnsi="Arial" w:cs="Arial"/>
          <w:sz w:val="28"/>
          <w:szCs w:val="28"/>
        </w:rPr>
        <w:t>m</w:t>
      </w:r>
      <w:r w:rsidRPr="00C50681">
        <w:rPr>
          <w:rFonts w:ascii="Arial" w:hAnsi="Arial" w:cs="Arial"/>
          <w:sz w:val="28"/>
          <w:szCs w:val="28"/>
        </w:rPr>
        <w:t xml:space="preserve"> w korzystaniu z ww. urządzeń. </w:t>
      </w:r>
      <w:bookmarkStart w:id="21" w:name="_Hlk127270889"/>
      <w:bookmarkStart w:id="22" w:name="_Hlk127270669"/>
      <w:r w:rsidRPr="00C50681">
        <w:rPr>
          <w:rFonts w:ascii="Arial" w:hAnsi="Arial" w:cs="Arial"/>
          <w:sz w:val="28"/>
          <w:szCs w:val="28"/>
        </w:rPr>
        <w:t>Zmieniono Uchwałę Nr VII/45/2019 z dnia 26 marca 2019 r.</w:t>
      </w:r>
      <w:bookmarkEnd w:id="21"/>
      <w:bookmarkEnd w:id="22"/>
    </w:p>
    <w:p w14:paraId="11ECC669" w14:textId="77777777" w:rsidR="00F3032B" w:rsidRPr="00C50681" w:rsidRDefault="00F3032B" w:rsidP="00C50681">
      <w:pPr>
        <w:spacing w:after="0" w:line="240" w:lineRule="auto"/>
        <w:rPr>
          <w:rFonts w:ascii="Arial" w:hAnsi="Arial" w:cs="Arial"/>
          <w:sz w:val="28"/>
          <w:szCs w:val="28"/>
        </w:rPr>
      </w:pPr>
    </w:p>
    <w:p w14:paraId="4D62A537" w14:textId="6988015C" w:rsidR="00397289" w:rsidRPr="00C50681" w:rsidRDefault="008F2ED5" w:rsidP="00C50681">
      <w:pPr>
        <w:spacing w:after="0" w:line="240" w:lineRule="auto"/>
        <w:rPr>
          <w:rFonts w:ascii="Arial" w:hAnsi="Arial" w:cs="Arial"/>
          <w:sz w:val="28"/>
          <w:szCs w:val="28"/>
        </w:rPr>
      </w:pPr>
      <w:r w:rsidRPr="00C50681">
        <w:rPr>
          <w:rFonts w:ascii="Arial" w:hAnsi="Arial" w:cs="Arial"/>
          <w:i/>
          <w:iCs/>
          <w:sz w:val="28"/>
          <w:szCs w:val="28"/>
        </w:rPr>
        <w:lastRenderedPageBreak/>
        <w:t>Uc</w:t>
      </w:r>
      <w:bookmarkEnd w:id="20"/>
      <w:r w:rsidRPr="00C50681">
        <w:rPr>
          <w:rFonts w:ascii="Arial" w:hAnsi="Arial" w:cs="Arial"/>
          <w:i/>
          <w:iCs/>
          <w:sz w:val="28"/>
          <w:szCs w:val="28"/>
        </w:rPr>
        <w:t xml:space="preserve">hwała Nr LII/124/2022 </w:t>
      </w:r>
      <w:r w:rsidR="00397289" w:rsidRPr="00C50681">
        <w:rPr>
          <w:rFonts w:ascii="Arial" w:hAnsi="Arial" w:cs="Arial"/>
          <w:i/>
          <w:iCs/>
          <w:sz w:val="28"/>
          <w:szCs w:val="28"/>
        </w:rPr>
        <w:t xml:space="preserve">Rady Miasta Włocławek </w:t>
      </w:r>
      <w:r w:rsidRPr="00C50681">
        <w:rPr>
          <w:rFonts w:ascii="Arial" w:hAnsi="Arial" w:cs="Arial"/>
          <w:i/>
          <w:iCs/>
          <w:sz w:val="28"/>
          <w:szCs w:val="28"/>
        </w:rPr>
        <w:t xml:space="preserve">z dnia 27 września 2022 r. </w:t>
      </w:r>
      <w:bookmarkStart w:id="23" w:name="_Hlk127270831"/>
      <w:r w:rsidRPr="00C50681">
        <w:rPr>
          <w:rFonts w:ascii="Arial" w:hAnsi="Arial" w:cs="Arial"/>
          <w:i/>
          <w:iCs/>
          <w:sz w:val="28"/>
          <w:szCs w:val="28"/>
        </w:rPr>
        <w:t>zmieniająca uchwałę</w:t>
      </w:r>
      <w:r w:rsidR="00CE16DB" w:rsidRPr="00C50681">
        <w:rPr>
          <w:rFonts w:ascii="Arial" w:hAnsi="Arial" w:cs="Arial"/>
          <w:i/>
          <w:iCs/>
          <w:sz w:val="28"/>
          <w:szCs w:val="28"/>
        </w:rPr>
        <w:t xml:space="preserve">  </w:t>
      </w:r>
      <w:r w:rsidRPr="00C50681">
        <w:rPr>
          <w:rFonts w:ascii="Arial" w:hAnsi="Arial" w:cs="Arial"/>
          <w:i/>
          <w:iCs/>
          <w:sz w:val="28"/>
          <w:szCs w:val="28"/>
        </w:rPr>
        <w:t>w sprawie wysokości opłat za korzystanie z miejskich obiektów i urządzeń sportowo-rekreacyjnych użyteczności publicznej pozostających w trwałym zarządzie Ośrodka Sportu i Rekreacji we Włocławku.</w:t>
      </w:r>
      <w:r w:rsidRPr="00C50681">
        <w:rPr>
          <w:rFonts w:ascii="Arial" w:hAnsi="Arial" w:cs="Arial"/>
          <w:sz w:val="28"/>
          <w:szCs w:val="28"/>
        </w:rPr>
        <w:t xml:space="preserve"> </w:t>
      </w:r>
      <w:bookmarkEnd w:id="23"/>
    </w:p>
    <w:p w14:paraId="33B8984D" w14:textId="3A7EC411" w:rsidR="008F2ED5" w:rsidRPr="00C50681" w:rsidRDefault="008F2ED5" w:rsidP="00C50681">
      <w:pPr>
        <w:spacing w:after="0" w:line="240" w:lineRule="auto"/>
        <w:rPr>
          <w:rFonts w:ascii="Arial" w:hAnsi="Arial" w:cs="Arial"/>
          <w:sz w:val="28"/>
          <w:szCs w:val="28"/>
        </w:rPr>
      </w:pPr>
      <w:r w:rsidRPr="00C50681">
        <w:rPr>
          <w:rFonts w:ascii="Arial" w:hAnsi="Arial" w:cs="Arial"/>
          <w:sz w:val="28"/>
          <w:szCs w:val="28"/>
        </w:rPr>
        <w:t>Zmiana dotyczyła przywrócenia opłat za korzystanie z urządzeń sportowo- rekreacyjnych</w:t>
      </w:r>
      <w:r w:rsidR="000D4620" w:rsidRPr="00C50681">
        <w:rPr>
          <w:rFonts w:ascii="Arial" w:hAnsi="Arial" w:cs="Arial"/>
          <w:sz w:val="28"/>
          <w:szCs w:val="28"/>
        </w:rPr>
        <w:t xml:space="preserve"> </w:t>
      </w:r>
      <w:r w:rsidRPr="00C50681">
        <w:rPr>
          <w:rFonts w:ascii="Arial" w:hAnsi="Arial" w:cs="Arial"/>
          <w:sz w:val="28"/>
          <w:szCs w:val="28"/>
        </w:rPr>
        <w:t>na rozbudowanej</w:t>
      </w:r>
      <w:r w:rsidR="000D4620" w:rsidRPr="00C50681">
        <w:rPr>
          <w:rFonts w:ascii="Arial" w:hAnsi="Arial" w:cs="Arial"/>
          <w:sz w:val="28"/>
          <w:szCs w:val="28"/>
        </w:rPr>
        <w:t xml:space="preserve"> </w:t>
      </w:r>
      <w:r w:rsidRPr="00C50681">
        <w:rPr>
          <w:rFonts w:ascii="Arial" w:hAnsi="Arial" w:cs="Arial"/>
          <w:sz w:val="28"/>
          <w:szCs w:val="28"/>
        </w:rPr>
        <w:t>przystani wodnej na Zalewie Włocławskim przy ul. Płockiej 187, wynikających</w:t>
      </w:r>
      <w:r w:rsidR="00CE16DB" w:rsidRPr="00C50681">
        <w:rPr>
          <w:rFonts w:ascii="Arial" w:hAnsi="Arial" w:cs="Arial"/>
          <w:sz w:val="28"/>
          <w:szCs w:val="28"/>
        </w:rPr>
        <w:t xml:space="preserve"> </w:t>
      </w:r>
      <w:r w:rsidRPr="00C50681">
        <w:rPr>
          <w:rFonts w:ascii="Arial" w:hAnsi="Arial" w:cs="Arial"/>
          <w:sz w:val="28"/>
          <w:szCs w:val="28"/>
        </w:rPr>
        <w:t>z naprawienia awarii, która skutkowała ograniczenie</w:t>
      </w:r>
      <w:r w:rsidR="00F3032B" w:rsidRPr="00C50681">
        <w:rPr>
          <w:rFonts w:ascii="Arial" w:hAnsi="Arial" w:cs="Arial"/>
          <w:sz w:val="28"/>
          <w:szCs w:val="28"/>
        </w:rPr>
        <w:t>m</w:t>
      </w:r>
      <w:r w:rsidRPr="00C50681">
        <w:rPr>
          <w:rFonts w:ascii="Arial" w:hAnsi="Arial" w:cs="Arial"/>
          <w:sz w:val="28"/>
          <w:szCs w:val="28"/>
        </w:rPr>
        <w:t xml:space="preserve"> w korzystaniu z ww. urządzeń. Zmieniono Uchwałę Nr VII/45/2019 z dnia 26 marca 2019 r.</w:t>
      </w:r>
    </w:p>
    <w:p w14:paraId="17EBD393" w14:textId="77777777" w:rsidR="00CE16DB" w:rsidRPr="00C50681" w:rsidRDefault="00CE16DB" w:rsidP="00C50681">
      <w:pPr>
        <w:spacing w:after="0" w:line="240" w:lineRule="auto"/>
        <w:rPr>
          <w:rFonts w:ascii="Arial" w:hAnsi="Arial" w:cs="Arial"/>
          <w:sz w:val="28"/>
          <w:szCs w:val="28"/>
        </w:rPr>
      </w:pPr>
    </w:p>
    <w:p w14:paraId="379E5F46" w14:textId="11CCAC29" w:rsidR="00CE16DB" w:rsidRPr="00C50681" w:rsidRDefault="008F2ED5" w:rsidP="00C50681">
      <w:pPr>
        <w:spacing w:after="0" w:line="240" w:lineRule="auto"/>
        <w:rPr>
          <w:rFonts w:ascii="Arial" w:hAnsi="Arial" w:cs="Arial"/>
          <w:i/>
          <w:iCs/>
          <w:sz w:val="28"/>
          <w:szCs w:val="28"/>
        </w:rPr>
      </w:pPr>
      <w:r w:rsidRPr="00C50681">
        <w:rPr>
          <w:rFonts w:ascii="Arial" w:hAnsi="Arial" w:cs="Arial"/>
          <w:i/>
          <w:iCs/>
          <w:sz w:val="28"/>
          <w:szCs w:val="28"/>
        </w:rPr>
        <w:t xml:space="preserve">Uchwała Nr LV/159/2022 </w:t>
      </w:r>
      <w:r w:rsidR="00CE16DB" w:rsidRPr="00C50681">
        <w:rPr>
          <w:rFonts w:ascii="Arial" w:hAnsi="Arial" w:cs="Arial"/>
          <w:i/>
          <w:iCs/>
          <w:sz w:val="28"/>
          <w:szCs w:val="28"/>
        </w:rPr>
        <w:t xml:space="preserve">Rady Miasta Włocławek </w:t>
      </w:r>
      <w:r w:rsidRPr="00C50681">
        <w:rPr>
          <w:rFonts w:ascii="Arial" w:hAnsi="Arial" w:cs="Arial"/>
          <w:i/>
          <w:iCs/>
          <w:sz w:val="28"/>
          <w:szCs w:val="28"/>
        </w:rPr>
        <w:t xml:space="preserve">z dnia 29 listopada 2022 r. w sprawie wysokości opłat za korzystanie z miejskich obiektów i urządzeń sportowo-rekreacyjnych użyteczności publicznej pozostających w trwałym zarządzie lub w administrowaniu Ośrodka Sportu i Rekreacji we Włocławku. </w:t>
      </w:r>
    </w:p>
    <w:p w14:paraId="4BB7961E" w14:textId="3B0064D2" w:rsidR="008F2ED5" w:rsidRPr="00C50681" w:rsidRDefault="008F2ED5" w:rsidP="00C50681">
      <w:pPr>
        <w:spacing w:after="0" w:line="240" w:lineRule="auto"/>
        <w:rPr>
          <w:rFonts w:ascii="Arial" w:hAnsi="Arial" w:cs="Arial"/>
          <w:sz w:val="28"/>
          <w:szCs w:val="28"/>
        </w:rPr>
      </w:pPr>
      <w:r w:rsidRPr="00C50681">
        <w:rPr>
          <w:rFonts w:ascii="Arial" w:hAnsi="Arial" w:cs="Arial"/>
          <w:sz w:val="28"/>
          <w:szCs w:val="28"/>
        </w:rPr>
        <w:t xml:space="preserve">Uchwała miała na celu urealnienie opłat w związku ze zmieniającą się sytuacją ekonomiczno-gospodarczą, a tym samym zapewnienie prawidłowego funkcjonowania obiektów pozostających </w:t>
      </w:r>
      <w:r w:rsidR="00CE16DB" w:rsidRPr="00C50681">
        <w:rPr>
          <w:rFonts w:ascii="Arial" w:hAnsi="Arial" w:cs="Arial"/>
          <w:sz w:val="28"/>
          <w:szCs w:val="28"/>
        </w:rPr>
        <w:t xml:space="preserve">                           </w:t>
      </w:r>
      <w:r w:rsidRPr="00C50681">
        <w:rPr>
          <w:rFonts w:ascii="Arial" w:hAnsi="Arial" w:cs="Arial"/>
          <w:sz w:val="28"/>
          <w:szCs w:val="28"/>
        </w:rPr>
        <w:t xml:space="preserve">w zarządzie i administrowaniu </w:t>
      </w:r>
      <w:proofErr w:type="spellStart"/>
      <w:r w:rsidRPr="00C50681">
        <w:rPr>
          <w:rFonts w:ascii="Arial" w:hAnsi="Arial" w:cs="Arial"/>
          <w:sz w:val="28"/>
          <w:szCs w:val="28"/>
        </w:rPr>
        <w:t>OSiR</w:t>
      </w:r>
      <w:proofErr w:type="spellEnd"/>
      <w:r w:rsidRPr="00C50681">
        <w:rPr>
          <w:rFonts w:ascii="Arial" w:hAnsi="Arial" w:cs="Arial"/>
          <w:sz w:val="28"/>
          <w:szCs w:val="28"/>
        </w:rPr>
        <w:t xml:space="preserve"> we Włocławku.</w:t>
      </w:r>
    </w:p>
    <w:p w14:paraId="17A7B298" w14:textId="4FEE362B" w:rsidR="0003172E" w:rsidRPr="00C50681" w:rsidRDefault="0003172E" w:rsidP="00C50681">
      <w:pPr>
        <w:suppressAutoHyphens/>
        <w:spacing w:line="240" w:lineRule="auto"/>
        <w:contextualSpacing/>
        <w:rPr>
          <w:rFonts w:ascii="Arial" w:hAnsi="Arial" w:cs="Arial"/>
          <w:sz w:val="28"/>
          <w:szCs w:val="28"/>
          <w:u w:val="single"/>
        </w:rPr>
      </w:pPr>
    </w:p>
    <w:p w14:paraId="6B9D226D" w14:textId="67A018EF" w:rsidR="0003172E" w:rsidRPr="00474BC6" w:rsidRDefault="009274C6" w:rsidP="00C50681">
      <w:pPr>
        <w:suppressAutoHyphens/>
        <w:spacing w:line="240" w:lineRule="auto"/>
        <w:contextualSpacing/>
        <w:rPr>
          <w:rFonts w:ascii="Arial" w:hAnsi="Arial" w:cs="Arial"/>
          <w:b/>
          <w:bCs/>
          <w:sz w:val="28"/>
          <w:szCs w:val="28"/>
        </w:rPr>
      </w:pPr>
      <w:r w:rsidRPr="00474BC6">
        <w:rPr>
          <w:rFonts w:ascii="Arial" w:hAnsi="Arial" w:cs="Arial"/>
          <w:b/>
          <w:bCs/>
          <w:sz w:val="28"/>
          <w:szCs w:val="28"/>
        </w:rPr>
        <w:t>Działania podjęte w celu</w:t>
      </w:r>
      <w:r w:rsidR="00D261CF" w:rsidRPr="00474BC6">
        <w:rPr>
          <w:rFonts w:ascii="Arial" w:hAnsi="Arial" w:cs="Arial"/>
          <w:b/>
          <w:bCs/>
          <w:sz w:val="28"/>
          <w:szCs w:val="28"/>
        </w:rPr>
        <w:t xml:space="preserve"> realizacji Strategii rozwoju miasta Włocławek 2020</w:t>
      </w:r>
      <w:r w:rsidR="00474BC6" w:rsidRPr="00474BC6">
        <w:rPr>
          <w:rFonts w:ascii="Arial" w:hAnsi="Arial" w:cs="Arial"/>
          <w:b/>
          <w:bCs/>
          <w:sz w:val="28"/>
          <w:szCs w:val="28"/>
        </w:rPr>
        <w:t>+ oraz Strategii rozwoju miasta Włocławek 2030+ w roku 2022</w:t>
      </w:r>
    </w:p>
    <w:p w14:paraId="466349AB" w14:textId="77777777" w:rsidR="00474BC6" w:rsidRDefault="00474BC6" w:rsidP="00C50681">
      <w:pPr>
        <w:suppressAutoHyphens/>
        <w:spacing w:after="0" w:line="240" w:lineRule="auto"/>
        <w:rPr>
          <w:rFonts w:ascii="Arial" w:eastAsia="Calibri" w:hAnsi="Arial" w:cs="Arial"/>
          <w:sz w:val="28"/>
          <w:szCs w:val="28"/>
        </w:rPr>
      </w:pPr>
    </w:p>
    <w:p w14:paraId="063EA730" w14:textId="19289EDD" w:rsidR="0003172E" w:rsidRPr="00C50681" w:rsidRDefault="0003172E" w:rsidP="00C50681">
      <w:pPr>
        <w:suppressAutoHyphens/>
        <w:spacing w:after="0" w:line="240" w:lineRule="auto"/>
        <w:rPr>
          <w:rFonts w:ascii="Arial" w:eastAsia="Calibri" w:hAnsi="Arial" w:cs="Arial"/>
          <w:sz w:val="28"/>
          <w:szCs w:val="28"/>
        </w:rPr>
      </w:pPr>
      <w:r w:rsidRPr="00C50681">
        <w:rPr>
          <w:rFonts w:ascii="Arial" w:eastAsia="Calibri" w:hAnsi="Arial" w:cs="Arial"/>
          <w:sz w:val="28"/>
          <w:szCs w:val="28"/>
        </w:rPr>
        <w:t xml:space="preserve">Celu </w:t>
      </w:r>
      <w:r w:rsidR="00E742A6" w:rsidRPr="00C50681">
        <w:rPr>
          <w:rFonts w:ascii="Arial" w:eastAsia="Calibri" w:hAnsi="Arial" w:cs="Arial"/>
          <w:sz w:val="28"/>
          <w:szCs w:val="28"/>
        </w:rPr>
        <w:t xml:space="preserve">strategiczny </w:t>
      </w:r>
      <w:r w:rsidRPr="00C50681">
        <w:rPr>
          <w:rFonts w:ascii="Arial" w:eastAsia="Calibri" w:hAnsi="Arial" w:cs="Arial"/>
          <w:sz w:val="28"/>
          <w:szCs w:val="28"/>
        </w:rPr>
        <w:t xml:space="preserve">5. </w:t>
      </w:r>
      <w:r w:rsidR="0092191B" w:rsidRPr="00C50681">
        <w:rPr>
          <w:rFonts w:ascii="Arial" w:eastAsia="Calibri" w:hAnsi="Arial" w:cs="Arial"/>
          <w:sz w:val="28"/>
          <w:szCs w:val="28"/>
        </w:rPr>
        <w:t>„</w:t>
      </w:r>
      <w:r w:rsidRPr="00C50681">
        <w:rPr>
          <w:rFonts w:ascii="Arial" w:eastAsia="Calibri" w:hAnsi="Arial" w:cs="Arial"/>
          <w:sz w:val="28"/>
          <w:szCs w:val="28"/>
        </w:rPr>
        <w:t>Umacnianie znaczenia sportu, turystyki i rekreacji w rozwoju miasta</w:t>
      </w:r>
      <w:r w:rsidR="0092191B" w:rsidRPr="00C50681">
        <w:rPr>
          <w:rFonts w:ascii="Arial" w:eastAsia="Calibri" w:hAnsi="Arial" w:cs="Arial"/>
          <w:sz w:val="28"/>
          <w:szCs w:val="28"/>
        </w:rPr>
        <w:t>”</w:t>
      </w:r>
      <w:r w:rsidR="00E742A6" w:rsidRPr="00C50681">
        <w:rPr>
          <w:rFonts w:ascii="Arial" w:eastAsia="Calibri" w:hAnsi="Arial" w:cs="Arial"/>
          <w:sz w:val="28"/>
          <w:szCs w:val="28"/>
        </w:rPr>
        <w:t xml:space="preserve"> Strategii rozwoju miasta Włocławek 2020+ oraz Cel operacyjny „Miasto promujące aktywność sportową”</w:t>
      </w:r>
      <w:r w:rsidR="00E742A6" w:rsidRPr="00C50681">
        <w:rPr>
          <w:rFonts w:ascii="Arial" w:hAnsi="Arial" w:cs="Arial"/>
          <w:sz w:val="28"/>
          <w:szCs w:val="28"/>
        </w:rPr>
        <w:t xml:space="preserve"> </w:t>
      </w:r>
      <w:r w:rsidR="00E742A6" w:rsidRPr="00C50681">
        <w:rPr>
          <w:rFonts w:ascii="Arial" w:eastAsia="Calibri" w:hAnsi="Arial" w:cs="Arial"/>
          <w:sz w:val="28"/>
          <w:szCs w:val="28"/>
        </w:rPr>
        <w:t>Strategii rozwoju miasta Włocławek 2030+</w:t>
      </w:r>
    </w:p>
    <w:p w14:paraId="706E1F54" w14:textId="1CE6047B" w:rsidR="00E742A6" w:rsidRPr="00C50681" w:rsidRDefault="00E742A6" w:rsidP="00C50681">
      <w:pPr>
        <w:suppressAutoHyphens/>
        <w:spacing w:after="0" w:line="240" w:lineRule="auto"/>
        <w:rPr>
          <w:rFonts w:ascii="Arial" w:eastAsia="Calibri" w:hAnsi="Arial" w:cs="Arial"/>
          <w:sz w:val="28"/>
          <w:szCs w:val="28"/>
        </w:rPr>
      </w:pPr>
    </w:p>
    <w:p w14:paraId="2CA08C05" w14:textId="5C61132E" w:rsidR="0003172E" w:rsidRPr="00C50681" w:rsidRDefault="0003172E" w:rsidP="00C50681">
      <w:pPr>
        <w:suppressAutoHyphens/>
        <w:spacing w:after="0" w:line="240" w:lineRule="auto"/>
        <w:rPr>
          <w:rFonts w:ascii="Arial" w:eastAsia="Calibri" w:hAnsi="Arial" w:cs="Arial"/>
          <w:sz w:val="28"/>
          <w:szCs w:val="28"/>
        </w:rPr>
      </w:pPr>
    </w:p>
    <w:p w14:paraId="0D6ECE33" w14:textId="77777777" w:rsidR="00596A91" w:rsidRPr="00C50681" w:rsidRDefault="00596A91" w:rsidP="00C50681">
      <w:pPr>
        <w:spacing w:after="0" w:line="240" w:lineRule="auto"/>
        <w:rPr>
          <w:rFonts w:ascii="Arial" w:eastAsia="Calibri" w:hAnsi="Arial" w:cs="Arial"/>
          <w:sz w:val="28"/>
          <w:szCs w:val="28"/>
        </w:rPr>
      </w:pPr>
      <w:r w:rsidRPr="00C50681">
        <w:rPr>
          <w:rFonts w:ascii="Arial" w:eastAsia="Calibri" w:hAnsi="Arial" w:cs="Arial"/>
          <w:sz w:val="28"/>
          <w:szCs w:val="28"/>
        </w:rPr>
        <w:t xml:space="preserve">Wśród działań podejmowanych przez Miasto Włocławek w 2022 roku, istotne znaczenie miały te, których celem było wzmacnianie znaczenia turystyki, sportu i rekreacji. </w:t>
      </w:r>
    </w:p>
    <w:p w14:paraId="1AC4CA74" w14:textId="77777777" w:rsidR="00FF79CC" w:rsidRPr="00C50681" w:rsidRDefault="00FF79CC" w:rsidP="00C50681">
      <w:pPr>
        <w:spacing w:after="0" w:line="240" w:lineRule="auto"/>
        <w:rPr>
          <w:rFonts w:ascii="Arial" w:eastAsia="Calibri" w:hAnsi="Arial" w:cs="Arial"/>
          <w:sz w:val="28"/>
          <w:szCs w:val="28"/>
        </w:rPr>
      </w:pPr>
    </w:p>
    <w:p w14:paraId="6EE9216A" w14:textId="0AFFC987" w:rsidR="00596A91" w:rsidRPr="00C50681" w:rsidRDefault="00596A91" w:rsidP="00C50681">
      <w:pPr>
        <w:spacing w:after="0" w:line="240" w:lineRule="auto"/>
        <w:rPr>
          <w:rFonts w:ascii="Arial" w:eastAsia="Calibri" w:hAnsi="Arial" w:cs="Arial"/>
          <w:color w:val="FF0000"/>
          <w:sz w:val="28"/>
          <w:szCs w:val="28"/>
        </w:rPr>
      </w:pPr>
      <w:r w:rsidRPr="00C50681">
        <w:rPr>
          <w:rFonts w:ascii="Arial" w:eastAsia="Calibri" w:hAnsi="Arial" w:cs="Arial"/>
          <w:sz w:val="28"/>
          <w:szCs w:val="28"/>
        </w:rPr>
        <w:t>W okresie wakacyjnym, od czerwca do września, na Zalewie Włocławskim odbywały się rejsy motorówką RIB. Z tej formy rekreacji skorzystano łącznie 64 razy. Ponadto, na Zalewie Włocławskim odbyły się imprezy promujące żeglarstwo, organizowane przez Klub Sportowy „</w:t>
      </w:r>
      <w:proofErr w:type="spellStart"/>
      <w:r w:rsidRPr="00C50681">
        <w:rPr>
          <w:rFonts w:ascii="Arial" w:eastAsia="Calibri" w:hAnsi="Arial" w:cs="Arial"/>
          <w:sz w:val="28"/>
          <w:szCs w:val="28"/>
        </w:rPr>
        <w:t>Aqua</w:t>
      </w:r>
      <w:proofErr w:type="spellEnd"/>
      <w:r w:rsidRPr="00C50681">
        <w:rPr>
          <w:rFonts w:ascii="Arial" w:eastAsia="Calibri" w:hAnsi="Arial" w:cs="Arial"/>
          <w:sz w:val="28"/>
          <w:szCs w:val="28"/>
        </w:rPr>
        <w:t xml:space="preserve">”: Regaty Modeli sterowanych Radiem Kujawiak </w:t>
      </w:r>
      <w:proofErr w:type="spellStart"/>
      <w:r w:rsidRPr="00C50681">
        <w:rPr>
          <w:rFonts w:ascii="Arial" w:eastAsia="Calibri" w:hAnsi="Arial" w:cs="Arial"/>
          <w:sz w:val="28"/>
          <w:szCs w:val="28"/>
        </w:rPr>
        <w:t>Cup</w:t>
      </w:r>
      <w:proofErr w:type="spellEnd"/>
      <w:r w:rsidRPr="00C50681">
        <w:rPr>
          <w:rFonts w:ascii="Arial" w:eastAsia="Calibri" w:hAnsi="Arial" w:cs="Arial"/>
          <w:sz w:val="28"/>
          <w:szCs w:val="28"/>
        </w:rPr>
        <w:t xml:space="preserve"> i XI Regaty </w:t>
      </w:r>
      <w:proofErr w:type="spellStart"/>
      <w:r w:rsidRPr="00C50681">
        <w:rPr>
          <w:rFonts w:ascii="Arial" w:eastAsia="Calibri" w:hAnsi="Arial" w:cs="Arial"/>
          <w:sz w:val="28"/>
          <w:szCs w:val="28"/>
        </w:rPr>
        <w:t>Optysiowe</w:t>
      </w:r>
      <w:proofErr w:type="spellEnd"/>
      <w:r w:rsidRPr="00C50681">
        <w:rPr>
          <w:rFonts w:ascii="Arial" w:eastAsia="Calibri" w:hAnsi="Arial" w:cs="Arial"/>
          <w:sz w:val="28"/>
          <w:szCs w:val="28"/>
        </w:rPr>
        <w:t xml:space="preserve">. </w:t>
      </w:r>
      <w:r w:rsidR="00F3032B" w:rsidRPr="00C50681">
        <w:rPr>
          <w:rFonts w:ascii="Arial" w:eastAsia="Calibri" w:hAnsi="Arial" w:cs="Arial"/>
          <w:sz w:val="28"/>
          <w:szCs w:val="28"/>
        </w:rPr>
        <w:t xml:space="preserve">Na </w:t>
      </w:r>
      <w:r w:rsidR="00BD1E62" w:rsidRPr="00C50681">
        <w:rPr>
          <w:rFonts w:ascii="Arial" w:eastAsia="Calibri" w:hAnsi="Arial" w:cs="Arial"/>
          <w:sz w:val="28"/>
          <w:szCs w:val="28"/>
        </w:rPr>
        <w:t>Z</w:t>
      </w:r>
      <w:r w:rsidRPr="00C50681">
        <w:rPr>
          <w:rFonts w:ascii="Arial" w:eastAsia="Calibri" w:hAnsi="Arial" w:cs="Arial"/>
          <w:sz w:val="28"/>
          <w:szCs w:val="28"/>
        </w:rPr>
        <w:t>biornik</w:t>
      </w:r>
      <w:r w:rsidR="00F3032B" w:rsidRPr="00C50681">
        <w:rPr>
          <w:rFonts w:ascii="Arial" w:eastAsia="Calibri" w:hAnsi="Arial" w:cs="Arial"/>
          <w:sz w:val="28"/>
          <w:szCs w:val="28"/>
        </w:rPr>
        <w:t>u</w:t>
      </w:r>
      <w:r w:rsidRPr="00C50681">
        <w:rPr>
          <w:rFonts w:ascii="Arial" w:eastAsia="Calibri" w:hAnsi="Arial" w:cs="Arial"/>
          <w:sz w:val="28"/>
          <w:szCs w:val="28"/>
        </w:rPr>
        <w:t xml:space="preserve"> </w:t>
      </w:r>
      <w:r w:rsidR="00E742A6" w:rsidRPr="00C50681">
        <w:rPr>
          <w:rFonts w:ascii="Arial" w:eastAsia="Calibri" w:hAnsi="Arial" w:cs="Arial"/>
          <w:sz w:val="28"/>
          <w:szCs w:val="28"/>
        </w:rPr>
        <w:t>W</w:t>
      </w:r>
      <w:r w:rsidRPr="00C50681">
        <w:rPr>
          <w:rFonts w:ascii="Arial" w:eastAsia="Calibri" w:hAnsi="Arial" w:cs="Arial"/>
          <w:sz w:val="28"/>
          <w:szCs w:val="28"/>
        </w:rPr>
        <w:t>łocławski</w:t>
      </w:r>
      <w:r w:rsidR="00BD1E62" w:rsidRPr="00C50681">
        <w:rPr>
          <w:rFonts w:ascii="Arial" w:eastAsia="Calibri" w:hAnsi="Arial" w:cs="Arial"/>
          <w:sz w:val="28"/>
          <w:szCs w:val="28"/>
        </w:rPr>
        <w:t>m</w:t>
      </w:r>
      <w:r w:rsidRPr="00C50681">
        <w:rPr>
          <w:rFonts w:ascii="Arial" w:eastAsia="Calibri" w:hAnsi="Arial" w:cs="Arial"/>
          <w:sz w:val="28"/>
          <w:szCs w:val="28"/>
        </w:rPr>
        <w:t xml:space="preserve"> kilkukrotnie gościli </w:t>
      </w:r>
      <w:r w:rsidR="00E742A6" w:rsidRPr="00C50681">
        <w:rPr>
          <w:rFonts w:ascii="Arial" w:eastAsia="Calibri" w:hAnsi="Arial" w:cs="Arial"/>
          <w:sz w:val="28"/>
          <w:szCs w:val="28"/>
        </w:rPr>
        <w:t>również</w:t>
      </w:r>
      <w:r w:rsidRPr="00C50681">
        <w:rPr>
          <w:rFonts w:ascii="Arial" w:eastAsia="Calibri" w:hAnsi="Arial" w:cs="Arial"/>
          <w:sz w:val="28"/>
          <w:szCs w:val="28"/>
        </w:rPr>
        <w:t xml:space="preserve"> uczestnicy spływów: Płyniemy Polsko, 1047 dla Pawełka – kajakowy spływ grupy weteranów.</w:t>
      </w:r>
    </w:p>
    <w:p w14:paraId="6FD1DA32" w14:textId="77777777" w:rsidR="00FF79CC" w:rsidRPr="00C50681" w:rsidRDefault="00FF79CC" w:rsidP="00C50681">
      <w:pPr>
        <w:spacing w:after="0" w:line="240" w:lineRule="auto"/>
        <w:rPr>
          <w:rFonts w:ascii="Arial" w:eastAsia="Calibri" w:hAnsi="Arial" w:cs="Arial"/>
          <w:color w:val="2F5496" w:themeColor="accent1" w:themeShade="BF"/>
          <w:sz w:val="28"/>
          <w:szCs w:val="28"/>
        </w:rPr>
      </w:pPr>
    </w:p>
    <w:p w14:paraId="0B69EB2E" w14:textId="0A97778C" w:rsidR="00596A91" w:rsidRPr="00C50681" w:rsidRDefault="00596A91" w:rsidP="00C50681">
      <w:pPr>
        <w:spacing w:after="0" w:line="240" w:lineRule="auto"/>
        <w:rPr>
          <w:rFonts w:ascii="Arial" w:eastAsia="Calibri" w:hAnsi="Arial" w:cs="Arial"/>
          <w:sz w:val="28"/>
          <w:szCs w:val="28"/>
        </w:rPr>
      </w:pPr>
      <w:r w:rsidRPr="00C50681">
        <w:rPr>
          <w:rFonts w:ascii="Arial" w:eastAsia="Calibri" w:hAnsi="Arial" w:cs="Arial"/>
          <w:sz w:val="28"/>
          <w:szCs w:val="28"/>
        </w:rPr>
        <w:lastRenderedPageBreak/>
        <w:t xml:space="preserve">Kolejny rok kontynuowana była inicjatywa tzw. Spacerków z Przewodnikiem, mająca na celu popularyzację turystyki we Włocławku (8 spotkań). Uczestnicy mieli okazję zwiedzić m.in. osiedle Grzywno, Seminarium Duchowne, Wzgórze Św. Gotarda, Katedrę, Cmentarz Komunalny, czyli obiekty, które na co dzień są niedostępne. </w:t>
      </w:r>
    </w:p>
    <w:p w14:paraId="5C83B17B" w14:textId="77777777" w:rsidR="00FF79CC" w:rsidRPr="00C50681" w:rsidRDefault="00FF79CC" w:rsidP="00C50681">
      <w:pPr>
        <w:spacing w:after="0" w:line="240" w:lineRule="auto"/>
        <w:rPr>
          <w:rFonts w:ascii="Arial" w:eastAsia="Calibri" w:hAnsi="Arial" w:cs="Arial"/>
          <w:sz w:val="28"/>
          <w:szCs w:val="28"/>
        </w:rPr>
      </w:pPr>
    </w:p>
    <w:p w14:paraId="7970074B" w14:textId="4304FC4B" w:rsidR="00596A91" w:rsidRPr="00C50681" w:rsidRDefault="00596A91" w:rsidP="00C50681">
      <w:pPr>
        <w:spacing w:after="0" w:line="240" w:lineRule="auto"/>
        <w:rPr>
          <w:rFonts w:ascii="Arial" w:hAnsi="Arial" w:cs="Arial"/>
          <w:sz w:val="28"/>
          <w:szCs w:val="28"/>
        </w:rPr>
      </w:pPr>
      <w:r w:rsidRPr="00C50681">
        <w:rPr>
          <w:rFonts w:ascii="Arial" w:eastAsia="Calibri" w:hAnsi="Arial" w:cs="Arial"/>
          <w:sz w:val="28"/>
          <w:szCs w:val="28"/>
        </w:rPr>
        <w:t>Turystykę rowerową oraz częstsze wykorzystanie rowerów do codziennego przemieszczania się promowano poprzez udział w akcji „Rowerowa Stolica Polski” (1 - 30 czerwca). W r</w:t>
      </w:r>
      <w:r w:rsidRPr="00C50681">
        <w:rPr>
          <w:rFonts w:ascii="Arial" w:hAnsi="Arial" w:cs="Arial"/>
          <w:sz w:val="28"/>
          <w:szCs w:val="28"/>
        </w:rPr>
        <w:t>amach tego wydarzenia 48 tysięcy rowerzystów i rowerzystek z 56 miast pokonało 8,4 milionów kilometrów. Włocławek zajął 42. miejsce w Polsce, zdobywając 393 punkty i przejeżdżając 42 381,08 km. Ponadto, Włocławska Informacja Turystyczna organizowała rajdy rowerowe dla mieszkańców tj. wycieczka</w:t>
      </w:r>
      <w:r w:rsidR="00BD1E62" w:rsidRPr="00C50681">
        <w:rPr>
          <w:rFonts w:ascii="Arial" w:hAnsi="Arial" w:cs="Arial"/>
          <w:sz w:val="28"/>
          <w:szCs w:val="28"/>
        </w:rPr>
        <w:t xml:space="preserve">  </w:t>
      </w:r>
      <w:r w:rsidRPr="00C50681">
        <w:rPr>
          <w:rFonts w:ascii="Arial" w:hAnsi="Arial" w:cs="Arial"/>
          <w:sz w:val="28"/>
          <w:szCs w:val="28"/>
        </w:rPr>
        <w:t>pn. „Topienie Marzanny” do Polówki, do Brzeskiego Centrum Kultury i Historii i Kujawsko- Dobrzyńskiego Parku Etnograficznego w Kłóbce.</w:t>
      </w:r>
    </w:p>
    <w:p w14:paraId="0A6B7760" w14:textId="77777777" w:rsidR="00FF79CC" w:rsidRPr="00C50681" w:rsidRDefault="00FF79CC" w:rsidP="00C50681">
      <w:pPr>
        <w:spacing w:after="0" w:line="240" w:lineRule="auto"/>
        <w:rPr>
          <w:rFonts w:ascii="Arial" w:hAnsi="Arial" w:cs="Arial"/>
          <w:sz w:val="28"/>
          <w:szCs w:val="28"/>
        </w:rPr>
      </w:pPr>
    </w:p>
    <w:p w14:paraId="59D4CDCE" w14:textId="433CB152" w:rsidR="00596A91" w:rsidRPr="00C50681" w:rsidRDefault="00596A91" w:rsidP="00C50681">
      <w:pPr>
        <w:spacing w:after="0" w:line="240" w:lineRule="auto"/>
        <w:rPr>
          <w:rFonts w:ascii="Arial" w:hAnsi="Arial" w:cs="Arial"/>
          <w:sz w:val="28"/>
          <w:szCs w:val="28"/>
        </w:rPr>
      </w:pPr>
      <w:r w:rsidRPr="00C50681">
        <w:rPr>
          <w:rFonts w:ascii="Arial" w:hAnsi="Arial" w:cs="Arial"/>
          <w:sz w:val="28"/>
          <w:szCs w:val="28"/>
        </w:rPr>
        <w:t>Wydział Sportu i Turystyki prowadził w 2022 roku dwa programy mające na celu doskonalenie procesu szkolenia w dyscyplinach:</w:t>
      </w:r>
    </w:p>
    <w:p w14:paraId="0F688B25" w14:textId="7FBD134A" w:rsidR="007C1853" w:rsidRPr="00C50681" w:rsidRDefault="00596A91" w:rsidP="00601802">
      <w:pPr>
        <w:pStyle w:val="Akapitzlist"/>
        <w:numPr>
          <w:ilvl w:val="0"/>
          <w:numId w:val="69"/>
        </w:numPr>
        <w:spacing w:after="0" w:line="240" w:lineRule="auto"/>
        <w:ind w:left="426" w:hanging="426"/>
        <w:rPr>
          <w:rFonts w:ascii="Arial" w:hAnsi="Arial" w:cs="Arial"/>
          <w:sz w:val="28"/>
          <w:szCs w:val="28"/>
        </w:rPr>
      </w:pPr>
      <w:r w:rsidRPr="00C50681">
        <w:rPr>
          <w:rFonts w:ascii="Arial" w:hAnsi="Arial" w:cs="Arial"/>
          <w:sz w:val="28"/>
          <w:szCs w:val="28"/>
        </w:rPr>
        <w:t>lekkoatletyka: „Lekkoatletyka dla każdego” we współpracy z Lekkoatletycznym Klubem Sportowym Vectra, współfinansowany przez PZLA ze środków budżetu państwa</w:t>
      </w:r>
      <w:r w:rsidR="007C1853" w:rsidRPr="00C50681">
        <w:rPr>
          <w:rFonts w:ascii="Arial" w:hAnsi="Arial" w:cs="Arial"/>
          <w:sz w:val="28"/>
          <w:szCs w:val="28"/>
        </w:rPr>
        <w:t xml:space="preserve"> </w:t>
      </w:r>
    </w:p>
    <w:p w14:paraId="0F5EB929" w14:textId="1399ED74" w:rsidR="00596A91" w:rsidRPr="00C50681" w:rsidRDefault="00596A91" w:rsidP="00601802">
      <w:pPr>
        <w:pStyle w:val="Akapitzlist"/>
        <w:numPr>
          <w:ilvl w:val="0"/>
          <w:numId w:val="69"/>
        </w:numPr>
        <w:spacing w:after="0" w:line="240" w:lineRule="auto"/>
        <w:ind w:left="426" w:hanging="426"/>
        <w:rPr>
          <w:rFonts w:ascii="Arial" w:hAnsi="Arial" w:cs="Arial"/>
          <w:sz w:val="28"/>
          <w:szCs w:val="28"/>
        </w:rPr>
      </w:pPr>
      <w:r w:rsidRPr="00C50681">
        <w:rPr>
          <w:rFonts w:ascii="Arial" w:hAnsi="Arial" w:cs="Arial"/>
          <w:sz w:val="28"/>
          <w:szCs w:val="28"/>
        </w:rPr>
        <w:t>koszykówka: „Szkolne Młodzieżowe Ośrodki Koszykówki” we współpracy ze szkołami podstawowymi: Nr 2, Nr 19, Nr 20, Nr 22, współfinansowany przez PZKOSZ ze środków budżetu państwa</w:t>
      </w:r>
      <w:r w:rsidR="00286303" w:rsidRPr="00C50681">
        <w:rPr>
          <w:rFonts w:ascii="Arial" w:hAnsi="Arial" w:cs="Arial"/>
          <w:sz w:val="28"/>
          <w:szCs w:val="28"/>
        </w:rPr>
        <w:t xml:space="preserve"> </w:t>
      </w:r>
    </w:p>
    <w:p w14:paraId="424C44DE" w14:textId="77777777" w:rsidR="00286303" w:rsidRPr="00C50681" w:rsidRDefault="00286303" w:rsidP="00C50681">
      <w:pPr>
        <w:spacing w:after="0" w:line="240" w:lineRule="auto"/>
        <w:contextualSpacing/>
        <w:rPr>
          <w:rFonts w:ascii="Arial" w:eastAsia="Calibri" w:hAnsi="Arial" w:cs="Arial"/>
          <w:sz w:val="28"/>
          <w:szCs w:val="28"/>
        </w:rPr>
      </w:pPr>
    </w:p>
    <w:p w14:paraId="3FF2032E" w14:textId="0ED2A68E" w:rsidR="00596A91" w:rsidRPr="00C50681" w:rsidRDefault="00596A91" w:rsidP="00C50681">
      <w:pPr>
        <w:spacing w:after="0" w:line="240" w:lineRule="auto"/>
        <w:contextualSpacing/>
        <w:rPr>
          <w:rFonts w:ascii="Arial" w:eastAsia="Calibri" w:hAnsi="Arial" w:cs="Arial"/>
          <w:sz w:val="28"/>
          <w:szCs w:val="28"/>
        </w:rPr>
      </w:pPr>
      <w:r w:rsidRPr="00C50681">
        <w:rPr>
          <w:rFonts w:ascii="Arial" w:eastAsia="Calibri" w:hAnsi="Arial" w:cs="Arial"/>
          <w:sz w:val="28"/>
          <w:szCs w:val="28"/>
        </w:rPr>
        <w:t xml:space="preserve">Na mocy art. 30 Ustawy o sporcie z 25 czerwca 2010 r. we Włocławku funkcjonowała Miejska Rada Sportu. Podczas jej obrad podejmowano tematy związane z zakresu sportu zawodowego </w:t>
      </w:r>
      <w:r w:rsidRPr="00C50681">
        <w:rPr>
          <w:rFonts w:ascii="Arial" w:eastAsia="Calibri" w:hAnsi="Arial" w:cs="Arial"/>
          <w:sz w:val="28"/>
          <w:szCs w:val="28"/>
        </w:rPr>
        <w:br/>
        <w:t xml:space="preserve">i szkolenia dzieci i młodzieży. W skład Miejskiej Rady Sportu wchodzili: Andrzej Person – przewodniczący, Marian Nowakowski, Hubert </w:t>
      </w:r>
      <w:proofErr w:type="spellStart"/>
      <w:r w:rsidRPr="00C50681">
        <w:rPr>
          <w:rFonts w:ascii="Arial" w:eastAsia="Calibri" w:hAnsi="Arial" w:cs="Arial"/>
          <w:sz w:val="28"/>
          <w:szCs w:val="28"/>
        </w:rPr>
        <w:t>Radke</w:t>
      </w:r>
      <w:proofErr w:type="spellEnd"/>
      <w:r w:rsidRPr="00C50681">
        <w:rPr>
          <w:rFonts w:ascii="Arial" w:eastAsia="Calibri" w:hAnsi="Arial" w:cs="Arial"/>
          <w:sz w:val="28"/>
          <w:szCs w:val="28"/>
        </w:rPr>
        <w:t xml:space="preserve">, Aneta Szczepańska, Łukasz Brylski i Igor Griszczuk. </w:t>
      </w:r>
    </w:p>
    <w:p w14:paraId="4270D8C6" w14:textId="2662B52B" w:rsidR="00596A91" w:rsidRPr="00C50681" w:rsidRDefault="00596A91" w:rsidP="00C50681">
      <w:pPr>
        <w:spacing w:after="0" w:line="240" w:lineRule="auto"/>
        <w:contextualSpacing/>
        <w:rPr>
          <w:rFonts w:ascii="Arial" w:eastAsia="Calibri" w:hAnsi="Arial" w:cs="Arial"/>
          <w:sz w:val="28"/>
          <w:szCs w:val="28"/>
        </w:rPr>
      </w:pPr>
      <w:r w:rsidRPr="00C50681">
        <w:rPr>
          <w:rFonts w:ascii="Arial" w:eastAsia="Calibri" w:hAnsi="Arial" w:cs="Arial"/>
          <w:sz w:val="28"/>
          <w:szCs w:val="28"/>
        </w:rPr>
        <w:t>Podobnie  jak  w  latach  poprzednich,  umożliwiono wykorzystywanie bazy sportowej Ośrodka Sportu i Rekreacji przez różne grupy wiekowe i społeczne w sporcie amatorskim i zawodowym w formie klubów, stowarzyszeń, fundacji na preferencyjnych warunkach finansowych.</w:t>
      </w:r>
    </w:p>
    <w:p w14:paraId="557B01A6" w14:textId="77777777" w:rsidR="00286303" w:rsidRPr="00C50681" w:rsidRDefault="00286303" w:rsidP="00C50681">
      <w:pPr>
        <w:spacing w:after="0" w:line="240" w:lineRule="auto"/>
        <w:contextualSpacing/>
        <w:rPr>
          <w:rFonts w:ascii="Arial" w:eastAsia="Calibri" w:hAnsi="Arial" w:cs="Arial"/>
          <w:sz w:val="28"/>
          <w:szCs w:val="28"/>
        </w:rPr>
      </w:pPr>
    </w:p>
    <w:p w14:paraId="7E38EE54" w14:textId="33CCE952" w:rsidR="00596A91" w:rsidRPr="00C50681" w:rsidRDefault="00596A91" w:rsidP="00C50681">
      <w:pPr>
        <w:spacing w:after="0" w:line="240" w:lineRule="auto"/>
        <w:contextualSpacing/>
        <w:rPr>
          <w:rFonts w:ascii="Arial" w:eastAsia="Calibri" w:hAnsi="Arial" w:cs="Arial"/>
          <w:sz w:val="28"/>
          <w:szCs w:val="28"/>
        </w:rPr>
      </w:pPr>
      <w:r w:rsidRPr="00C50681">
        <w:rPr>
          <w:rFonts w:ascii="Arial" w:eastAsia="Calibri" w:hAnsi="Arial" w:cs="Arial"/>
          <w:sz w:val="28"/>
          <w:szCs w:val="28"/>
        </w:rPr>
        <w:t xml:space="preserve">Umacnianie znaczenia sportu Gmina Miasto Włocławek realizowała poprzez stymulowanie klubów sportowych do rozwoju szkolenia, a co za tym idzie, osiągania coraz lepszych wyników w rywalizacji na arenie ogólnopolskiej i międzynarodowej. Jednym z narzędzi badania efektywności szkolenia jest klasyfikacja systemu sportu młodzieżowego, która stanowi opracowanie wyników osiąganych przez młodych </w:t>
      </w:r>
      <w:r w:rsidRPr="00C50681">
        <w:rPr>
          <w:rFonts w:ascii="Arial" w:eastAsia="Calibri" w:hAnsi="Arial" w:cs="Arial"/>
          <w:sz w:val="28"/>
          <w:szCs w:val="28"/>
        </w:rPr>
        <w:lastRenderedPageBreak/>
        <w:t>sportowców z całej Polski. W 2022 r. Włocławek  uzyskał 725,04 p</w:t>
      </w:r>
      <w:r w:rsidR="00BD1E62" w:rsidRPr="00C50681">
        <w:rPr>
          <w:rFonts w:ascii="Arial" w:eastAsia="Calibri" w:hAnsi="Arial" w:cs="Arial"/>
          <w:sz w:val="28"/>
          <w:szCs w:val="28"/>
        </w:rPr>
        <w:t>kt</w:t>
      </w:r>
      <w:r w:rsidRPr="00C50681">
        <w:rPr>
          <w:rFonts w:ascii="Arial" w:eastAsia="Calibri" w:hAnsi="Arial" w:cs="Arial"/>
          <w:sz w:val="28"/>
          <w:szCs w:val="28"/>
        </w:rPr>
        <w:t xml:space="preserve">, co dało mu 35. miejsce wśród wszystkich gmin w Polsce. </w:t>
      </w:r>
    </w:p>
    <w:p w14:paraId="691C1AE1" w14:textId="77777777" w:rsidR="00596A91" w:rsidRPr="00C50681" w:rsidRDefault="00596A91" w:rsidP="00C50681">
      <w:pPr>
        <w:spacing w:after="0" w:line="240" w:lineRule="auto"/>
        <w:ind w:firstLine="567"/>
        <w:contextualSpacing/>
        <w:rPr>
          <w:rFonts w:ascii="Arial" w:eastAsia="Calibri" w:hAnsi="Arial" w:cs="Arial"/>
          <w:sz w:val="28"/>
          <w:szCs w:val="28"/>
        </w:rPr>
      </w:pPr>
    </w:p>
    <w:p w14:paraId="0D806D8D" w14:textId="77777777" w:rsidR="00E94D25" w:rsidRPr="00C50681" w:rsidRDefault="00596A91" w:rsidP="00C50681">
      <w:pPr>
        <w:keepNext/>
        <w:spacing w:after="0" w:line="240" w:lineRule="auto"/>
        <w:contextualSpacing/>
        <w:rPr>
          <w:rFonts w:ascii="Arial" w:hAnsi="Arial" w:cs="Arial"/>
          <w:sz w:val="28"/>
          <w:szCs w:val="28"/>
        </w:rPr>
      </w:pPr>
      <w:r w:rsidRPr="00C50681">
        <w:rPr>
          <w:rFonts w:ascii="Arial" w:hAnsi="Arial" w:cs="Arial"/>
          <w:noProof/>
          <w:sz w:val="28"/>
          <w:szCs w:val="28"/>
        </w:rPr>
        <w:drawing>
          <wp:inline distT="0" distB="0" distL="0" distR="0" wp14:anchorId="5A6843D0" wp14:editId="7CF70991">
            <wp:extent cx="5760720" cy="2246630"/>
            <wp:effectExtent l="0" t="0" r="11430" b="1270"/>
            <wp:docPr id="2136549445" name="Wykres 2136549445" descr="Liczba punktów w Systemie Sportu Młodzieżówego">
              <a:extLst xmlns:a="http://schemas.openxmlformats.org/drawingml/2006/main">
                <a:ext uri="{FF2B5EF4-FFF2-40B4-BE49-F238E27FC236}">
                  <a16:creationId xmlns:a16="http://schemas.microsoft.com/office/drawing/2014/main" id="{2B858046-D358-EA4D-747A-BEFEF26A4D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400812" w14:textId="19C234B1" w:rsidR="00596A91" w:rsidRPr="00C50681" w:rsidRDefault="00E94D25" w:rsidP="00C50681">
      <w:pPr>
        <w:pStyle w:val="Legenda"/>
        <w:rPr>
          <w:rFonts w:ascii="Arial" w:eastAsia="Calibri" w:hAnsi="Arial" w:cs="Arial"/>
          <w:i w:val="0"/>
          <w:iCs w:val="0"/>
          <w:color w:val="auto"/>
          <w:sz w:val="28"/>
          <w:szCs w:val="28"/>
        </w:rPr>
      </w:pPr>
      <w:r w:rsidRPr="00C50681">
        <w:rPr>
          <w:rFonts w:ascii="Arial" w:hAnsi="Arial" w:cs="Arial"/>
          <w:i w:val="0"/>
          <w:iCs w:val="0"/>
          <w:color w:val="auto"/>
          <w:sz w:val="28"/>
          <w:szCs w:val="28"/>
        </w:rPr>
        <w:t xml:space="preserve">Wykres </w:t>
      </w:r>
      <w:r w:rsidRPr="00C50681">
        <w:rPr>
          <w:rFonts w:ascii="Arial" w:hAnsi="Arial" w:cs="Arial"/>
          <w:i w:val="0"/>
          <w:iCs w:val="0"/>
          <w:color w:val="auto"/>
          <w:sz w:val="28"/>
          <w:szCs w:val="28"/>
        </w:rPr>
        <w:fldChar w:fldCharType="begin"/>
      </w:r>
      <w:r w:rsidRPr="00C50681">
        <w:rPr>
          <w:rFonts w:ascii="Arial" w:hAnsi="Arial" w:cs="Arial"/>
          <w:i w:val="0"/>
          <w:iCs w:val="0"/>
          <w:color w:val="auto"/>
          <w:sz w:val="28"/>
          <w:szCs w:val="28"/>
        </w:rPr>
        <w:instrText xml:space="preserve"> SEQ Wykres \* ARABIC </w:instrText>
      </w:r>
      <w:r w:rsidRPr="00C50681">
        <w:rPr>
          <w:rFonts w:ascii="Arial" w:hAnsi="Arial" w:cs="Arial"/>
          <w:i w:val="0"/>
          <w:iCs w:val="0"/>
          <w:color w:val="auto"/>
          <w:sz w:val="28"/>
          <w:szCs w:val="28"/>
        </w:rPr>
        <w:fldChar w:fldCharType="separate"/>
      </w:r>
      <w:r w:rsidR="000C09EB">
        <w:rPr>
          <w:rFonts w:ascii="Arial" w:hAnsi="Arial" w:cs="Arial"/>
          <w:i w:val="0"/>
          <w:iCs w:val="0"/>
          <w:noProof/>
          <w:color w:val="auto"/>
          <w:sz w:val="28"/>
          <w:szCs w:val="28"/>
        </w:rPr>
        <w:t>8</w:t>
      </w:r>
      <w:r w:rsidRPr="00C50681">
        <w:rPr>
          <w:rFonts w:ascii="Arial" w:hAnsi="Arial" w:cs="Arial"/>
          <w:i w:val="0"/>
          <w:iCs w:val="0"/>
          <w:color w:val="auto"/>
          <w:sz w:val="28"/>
          <w:szCs w:val="28"/>
        </w:rPr>
        <w:fldChar w:fldCharType="end"/>
      </w:r>
      <w:r w:rsidR="00D660A3" w:rsidRPr="00C50681">
        <w:rPr>
          <w:rFonts w:ascii="Arial" w:hAnsi="Arial" w:cs="Arial"/>
          <w:i w:val="0"/>
          <w:iCs w:val="0"/>
          <w:color w:val="auto"/>
          <w:sz w:val="28"/>
          <w:szCs w:val="28"/>
        </w:rPr>
        <w:t>. Liczba punktów w Systemie Sportu Młodzieżowego w roku 2022. Opracowanie: Wydział Sportu i Turystyki</w:t>
      </w:r>
    </w:p>
    <w:p w14:paraId="403D5AE3" w14:textId="77777777" w:rsidR="00286303" w:rsidRPr="00C50681" w:rsidRDefault="00286303" w:rsidP="00C50681">
      <w:pPr>
        <w:spacing w:after="0" w:line="276" w:lineRule="auto"/>
        <w:rPr>
          <w:rFonts w:ascii="Arial" w:hAnsi="Arial" w:cs="Arial"/>
          <w:sz w:val="28"/>
          <w:szCs w:val="28"/>
        </w:rPr>
      </w:pPr>
    </w:p>
    <w:p w14:paraId="58A871AA" w14:textId="6AFB2813" w:rsidR="00596A91" w:rsidRPr="00C50681" w:rsidRDefault="00596A91" w:rsidP="00C50681">
      <w:pPr>
        <w:spacing w:after="0" w:line="240" w:lineRule="auto"/>
        <w:rPr>
          <w:rFonts w:ascii="Arial" w:hAnsi="Arial" w:cs="Arial"/>
          <w:sz w:val="28"/>
          <w:szCs w:val="28"/>
        </w:rPr>
      </w:pPr>
      <w:r w:rsidRPr="00C50681">
        <w:rPr>
          <w:rFonts w:ascii="Arial" w:hAnsi="Arial" w:cs="Arial"/>
          <w:sz w:val="28"/>
          <w:szCs w:val="28"/>
        </w:rPr>
        <w:t xml:space="preserve">Wydział Sportu i Turystyki Urzędu Miasta Włocławek prowadził w 2022 roku System Rejestracji Jachtów zgodnie z Ustawą o rejestracji jachtów i innych jednostek pływających o długości do 24 m </w:t>
      </w:r>
      <w:r w:rsidRPr="00C50681">
        <w:rPr>
          <w:rFonts w:ascii="Arial" w:hAnsi="Arial" w:cs="Arial"/>
          <w:sz w:val="28"/>
          <w:szCs w:val="28"/>
        </w:rPr>
        <w:br/>
        <w:t>z dnia 12 kwietnia 2018 r. Rejestracja odbywa się za pomocą elektronicznego systemu REJA24. W 2022 r. zarejestrowano 15 jednostek pływających.</w:t>
      </w:r>
    </w:p>
    <w:p w14:paraId="3AE73CE8" w14:textId="77777777" w:rsidR="004972B3" w:rsidRPr="00C50681" w:rsidRDefault="004972B3" w:rsidP="00C50681">
      <w:pPr>
        <w:spacing w:after="0" w:line="240" w:lineRule="auto"/>
        <w:rPr>
          <w:rFonts w:ascii="Arial" w:hAnsi="Arial" w:cs="Arial"/>
          <w:sz w:val="28"/>
          <w:szCs w:val="28"/>
        </w:rPr>
      </w:pPr>
    </w:p>
    <w:p w14:paraId="511D7966" w14:textId="7E165D6F" w:rsidR="00596A91" w:rsidRPr="00C50681" w:rsidRDefault="00596A91" w:rsidP="00C50681">
      <w:pPr>
        <w:spacing w:after="0" w:line="240" w:lineRule="auto"/>
        <w:rPr>
          <w:rFonts w:ascii="Arial" w:hAnsi="Arial" w:cs="Arial"/>
          <w:sz w:val="28"/>
          <w:szCs w:val="28"/>
        </w:rPr>
      </w:pPr>
      <w:r w:rsidRPr="00C50681">
        <w:rPr>
          <w:rFonts w:ascii="Arial" w:hAnsi="Arial" w:cs="Arial"/>
          <w:sz w:val="28"/>
          <w:szCs w:val="28"/>
        </w:rPr>
        <w:t>Wśród imprez we Włocławku odby</w:t>
      </w:r>
      <w:r w:rsidR="00A621E3" w:rsidRPr="00C50681">
        <w:rPr>
          <w:rFonts w:ascii="Arial" w:hAnsi="Arial" w:cs="Arial"/>
          <w:sz w:val="28"/>
          <w:szCs w:val="28"/>
        </w:rPr>
        <w:t xml:space="preserve">wały się </w:t>
      </w:r>
      <w:r w:rsidRPr="00C50681">
        <w:rPr>
          <w:rFonts w:ascii="Arial" w:hAnsi="Arial" w:cs="Arial"/>
          <w:sz w:val="28"/>
          <w:szCs w:val="28"/>
        </w:rPr>
        <w:t>również</w:t>
      </w:r>
      <w:r w:rsidR="00A621E3" w:rsidRPr="00C50681">
        <w:rPr>
          <w:rFonts w:ascii="Arial" w:hAnsi="Arial" w:cs="Arial"/>
          <w:sz w:val="28"/>
          <w:szCs w:val="28"/>
        </w:rPr>
        <w:t xml:space="preserve"> cykliczne</w:t>
      </w:r>
      <w:r w:rsidRPr="00C50681">
        <w:rPr>
          <w:rFonts w:ascii="Arial" w:hAnsi="Arial" w:cs="Arial"/>
          <w:sz w:val="28"/>
          <w:szCs w:val="28"/>
        </w:rPr>
        <w:t xml:space="preserve"> imprez</w:t>
      </w:r>
      <w:r w:rsidR="00A621E3" w:rsidRPr="00C50681">
        <w:rPr>
          <w:rFonts w:ascii="Arial" w:hAnsi="Arial" w:cs="Arial"/>
          <w:sz w:val="28"/>
          <w:szCs w:val="28"/>
        </w:rPr>
        <w:t>y</w:t>
      </w:r>
      <w:r w:rsidRPr="00C50681">
        <w:rPr>
          <w:rFonts w:ascii="Arial" w:hAnsi="Arial" w:cs="Arial"/>
          <w:sz w:val="28"/>
          <w:szCs w:val="28"/>
        </w:rPr>
        <w:t xml:space="preserve"> masow</w:t>
      </w:r>
      <w:r w:rsidR="00A621E3" w:rsidRPr="00C50681">
        <w:rPr>
          <w:rFonts w:ascii="Arial" w:hAnsi="Arial" w:cs="Arial"/>
          <w:sz w:val="28"/>
          <w:szCs w:val="28"/>
        </w:rPr>
        <w:t>e</w:t>
      </w:r>
      <w:r w:rsidRPr="00C50681">
        <w:rPr>
          <w:rFonts w:ascii="Arial" w:hAnsi="Arial" w:cs="Arial"/>
          <w:sz w:val="28"/>
          <w:szCs w:val="28"/>
        </w:rPr>
        <w:t xml:space="preserve"> o charakterze sportowym</w:t>
      </w:r>
      <w:r w:rsidR="00360C0C" w:rsidRPr="00C50681">
        <w:rPr>
          <w:rFonts w:ascii="Arial" w:hAnsi="Arial" w:cs="Arial"/>
          <w:sz w:val="28"/>
          <w:szCs w:val="28"/>
        </w:rPr>
        <w:t>,</w:t>
      </w:r>
      <w:r w:rsidRPr="00C50681">
        <w:rPr>
          <w:rFonts w:ascii="Arial" w:hAnsi="Arial" w:cs="Arial"/>
          <w:sz w:val="28"/>
          <w:szCs w:val="28"/>
        </w:rPr>
        <w:t xml:space="preserve"> tj. mecze koszykówki drużyny </w:t>
      </w:r>
      <w:proofErr w:type="spellStart"/>
      <w:r w:rsidRPr="00C50681">
        <w:rPr>
          <w:rFonts w:ascii="Arial" w:hAnsi="Arial" w:cs="Arial"/>
          <w:sz w:val="28"/>
          <w:szCs w:val="28"/>
        </w:rPr>
        <w:t>Anwilu</w:t>
      </w:r>
      <w:proofErr w:type="spellEnd"/>
      <w:r w:rsidRPr="00C50681">
        <w:rPr>
          <w:rFonts w:ascii="Arial" w:hAnsi="Arial" w:cs="Arial"/>
          <w:sz w:val="28"/>
          <w:szCs w:val="28"/>
        </w:rPr>
        <w:t xml:space="preserve"> Włocławek. </w:t>
      </w:r>
    </w:p>
    <w:p w14:paraId="3CC1B820" w14:textId="77777777" w:rsidR="004076EB" w:rsidRPr="00C50681" w:rsidRDefault="004076EB" w:rsidP="00C50681">
      <w:pPr>
        <w:spacing w:after="0" w:line="240" w:lineRule="auto"/>
        <w:rPr>
          <w:rFonts w:ascii="Arial" w:eastAsia="Calibri" w:hAnsi="Arial" w:cs="Arial"/>
          <w:sz w:val="28"/>
          <w:szCs w:val="28"/>
        </w:rPr>
      </w:pPr>
    </w:p>
    <w:p w14:paraId="6F164F84" w14:textId="45F5656D" w:rsidR="004076EB" w:rsidRPr="00C50681" w:rsidRDefault="004076EB" w:rsidP="00C50681">
      <w:pPr>
        <w:spacing w:after="0" w:line="240" w:lineRule="auto"/>
        <w:rPr>
          <w:rFonts w:ascii="Arial" w:eastAsia="Calibri" w:hAnsi="Arial" w:cs="Arial"/>
          <w:sz w:val="28"/>
          <w:szCs w:val="28"/>
        </w:rPr>
      </w:pPr>
    </w:p>
    <w:p w14:paraId="7240E4C8" w14:textId="3E95B2DC" w:rsidR="004076EB" w:rsidRPr="00C50681" w:rsidRDefault="004076EB" w:rsidP="00C50681">
      <w:pPr>
        <w:spacing w:after="0" w:line="240" w:lineRule="auto"/>
        <w:rPr>
          <w:rFonts w:ascii="Arial" w:eastAsia="Calibri" w:hAnsi="Arial" w:cs="Arial"/>
          <w:sz w:val="28"/>
          <w:szCs w:val="28"/>
        </w:rPr>
      </w:pPr>
    </w:p>
    <w:p w14:paraId="0FFB7279" w14:textId="3C63498C" w:rsidR="004076EB" w:rsidRPr="00C50681" w:rsidRDefault="004076EB" w:rsidP="00C50681">
      <w:pPr>
        <w:spacing w:after="0" w:line="240" w:lineRule="auto"/>
        <w:rPr>
          <w:rFonts w:ascii="Arial" w:eastAsia="Calibri" w:hAnsi="Arial" w:cs="Arial"/>
          <w:sz w:val="28"/>
          <w:szCs w:val="28"/>
        </w:rPr>
      </w:pPr>
    </w:p>
    <w:p w14:paraId="48096589" w14:textId="2B892544" w:rsidR="004076EB" w:rsidRPr="00C50681" w:rsidRDefault="004076EB" w:rsidP="00C50681">
      <w:pPr>
        <w:spacing w:after="0" w:line="240" w:lineRule="auto"/>
        <w:rPr>
          <w:rFonts w:ascii="Arial" w:eastAsia="Calibri" w:hAnsi="Arial" w:cs="Arial"/>
          <w:sz w:val="28"/>
          <w:szCs w:val="28"/>
        </w:rPr>
      </w:pPr>
    </w:p>
    <w:p w14:paraId="47677C24" w14:textId="68125422" w:rsidR="004076EB" w:rsidRPr="00C50681" w:rsidRDefault="004076EB" w:rsidP="00C50681">
      <w:pPr>
        <w:spacing w:after="0" w:line="240" w:lineRule="auto"/>
        <w:rPr>
          <w:rFonts w:ascii="Arial" w:eastAsia="Calibri" w:hAnsi="Arial" w:cs="Arial"/>
          <w:sz w:val="28"/>
          <w:szCs w:val="28"/>
        </w:rPr>
      </w:pPr>
    </w:p>
    <w:p w14:paraId="22327B23" w14:textId="05AABEF1" w:rsidR="004076EB" w:rsidRPr="00C50681" w:rsidRDefault="004076EB" w:rsidP="00C50681">
      <w:pPr>
        <w:spacing w:after="0" w:line="240" w:lineRule="auto"/>
        <w:rPr>
          <w:rFonts w:ascii="Arial" w:eastAsia="Calibri" w:hAnsi="Arial" w:cs="Arial"/>
          <w:sz w:val="28"/>
          <w:szCs w:val="28"/>
        </w:rPr>
      </w:pPr>
    </w:p>
    <w:p w14:paraId="026BD322" w14:textId="7D8F7FF0" w:rsidR="004076EB" w:rsidRPr="00C50681" w:rsidRDefault="004076EB" w:rsidP="00C50681">
      <w:pPr>
        <w:spacing w:after="0" w:line="240" w:lineRule="auto"/>
        <w:rPr>
          <w:rFonts w:ascii="Arial" w:eastAsia="Calibri" w:hAnsi="Arial" w:cs="Arial"/>
          <w:sz w:val="28"/>
          <w:szCs w:val="28"/>
        </w:rPr>
      </w:pPr>
    </w:p>
    <w:p w14:paraId="052C0A10" w14:textId="058AB333" w:rsidR="004076EB" w:rsidRPr="00C50681" w:rsidRDefault="004076EB" w:rsidP="00C50681">
      <w:pPr>
        <w:spacing w:after="0" w:line="240" w:lineRule="auto"/>
        <w:rPr>
          <w:rFonts w:ascii="Arial" w:eastAsia="Calibri" w:hAnsi="Arial" w:cs="Arial"/>
          <w:sz w:val="28"/>
          <w:szCs w:val="28"/>
        </w:rPr>
      </w:pPr>
    </w:p>
    <w:p w14:paraId="35096586" w14:textId="44888FC9" w:rsidR="004076EB" w:rsidRPr="00C50681" w:rsidRDefault="004076EB" w:rsidP="00C50681">
      <w:pPr>
        <w:spacing w:after="0" w:line="240" w:lineRule="auto"/>
        <w:rPr>
          <w:rFonts w:ascii="Arial" w:eastAsia="Calibri" w:hAnsi="Arial" w:cs="Arial"/>
          <w:sz w:val="28"/>
          <w:szCs w:val="28"/>
        </w:rPr>
      </w:pPr>
    </w:p>
    <w:p w14:paraId="4600DE26" w14:textId="2A572043" w:rsidR="004076EB" w:rsidRPr="00C50681" w:rsidRDefault="004076EB" w:rsidP="00C50681">
      <w:pPr>
        <w:spacing w:after="0" w:line="240" w:lineRule="auto"/>
        <w:rPr>
          <w:rFonts w:ascii="Arial" w:eastAsia="Calibri" w:hAnsi="Arial" w:cs="Arial"/>
          <w:sz w:val="28"/>
          <w:szCs w:val="28"/>
        </w:rPr>
      </w:pPr>
    </w:p>
    <w:p w14:paraId="6B7D769D" w14:textId="473C61CA" w:rsidR="004076EB" w:rsidRPr="00C50681" w:rsidRDefault="004076EB" w:rsidP="00C50681">
      <w:pPr>
        <w:spacing w:after="0" w:line="240" w:lineRule="auto"/>
        <w:rPr>
          <w:rFonts w:ascii="Arial" w:eastAsia="Calibri" w:hAnsi="Arial" w:cs="Arial"/>
          <w:sz w:val="28"/>
          <w:szCs w:val="28"/>
        </w:rPr>
      </w:pPr>
    </w:p>
    <w:p w14:paraId="72806CDA" w14:textId="43DCEBAB" w:rsidR="004076EB" w:rsidRPr="00C50681" w:rsidRDefault="004076EB" w:rsidP="00C50681">
      <w:pPr>
        <w:spacing w:after="0" w:line="240" w:lineRule="auto"/>
        <w:rPr>
          <w:rFonts w:ascii="Arial" w:eastAsia="Calibri" w:hAnsi="Arial" w:cs="Arial"/>
          <w:sz w:val="28"/>
          <w:szCs w:val="28"/>
        </w:rPr>
      </w:pPr>
    </w:p>
    <w:p w14:paraId="0D49DE5C" w14:textId="65E41DBA" w:rsidR="004076EB" w:rsidRPr="00C50681" w:rsidRDefault="004076EB" w:rsidP="00C50681">
      <w:pPr>
        <w:spacing w:after="0" w:line="240" w:lineRule="auto"/>
        <w:rPr>
          <w:rFonts w:ascii="Arial" w:eastAsia="Calibri" w:hAnsi="Arial" w:cs="Arial"/>
          <w:sz w:val="28"/>
          <w:szCs w:val="28"/>
        </w:rPr>
      </w:pPr>
    </w:p>
    <w:p w14:paraId="7B554C26" w14:textId="12573702" w:rsidR="004076EB" w:rsidRPr="00C50681" w:rsidRDefault="004076EB" w:rsidP="00C50681">
      <w:pPr>
        <w:spacing w:after="0" w:line="240" w:lineRule="auto"/>
        <w:rPr>
          <w:rFonts w:ascii="Arial" w:eastAsia="Calibri" w:hAnsi="Arial" w:cs="Arial"/>
          <w:sz w:val="28"/>
          <w:szCs w:val="28"/>
        </w:rPr>
      </w:pPr>
    </w:p>
    <w:p w14:paraId="36E5FC1A" w14:textId="30054A03" w:rsidR="004076EB" w:rsidRPr="00C50681" w:rsidRDefault="004076EB" w:rsidP="00C50681">
      <w:pPr>
        <w:spacing w:after="0" w:line="240" w:lineRule="auto"/>
        <w:rPr>
          <w:rFonts w:ascii="Arial" w:eastAsia="Calibri" w:hAnsi="Arial" w:cs="Arial"/>
          <w:sz w:val="28"/>
          <w:szCs w:val="28"/>
        </w:rPr>
      </w:pPr>
    </w:p>
    <w:p w14:paraId="7F62BE0F" w14:textId="77777777" w:rsidR="00BE4450" w:rsidRDefault="00BE4450" w:rsidP="002422E3">
      <w:pPr>
        <w:spacing w:after="0" w:line="240" w:lineRule="auto"/>
        <w:jc w:val="both"/>
        <w:rPr>
          <w:rFonts w:ascii="Arial" w:eastAsia="Calibri" w:hAnsi="Arial" w:cs="Arial"/>
          <w:sz w:val="28"/>
          <w:szCs w:val="28"/>
        </w:rPr>
      </w:pPr>
    </w:p>
    <w:p w14:paraId="654267BC" w14:textId="3DA411AD" w:rsidR="007E33D5" w:rsidRPr="000243DE" w:rsidRDefault="00C91515" w:rsidP="00802982">
      <w:pPr>
        <w:spacing w:after="0" w:line="240" w:lineRule="auto"/>
        <w:rPr>
          <w:rFonts w:ascii="Arial" w:hAnsi="Arial" w:cs="Arial"/>
          <w:b/>
          <w:bCs/>
          <w:noProof/>
          <w:color w:val="4472C4" w:themeColor="accent1"/>
          <w:sz w:val="28"/>
          <w:szCs w:val="28"/>
        </w:rPr>
      </w:pPr>
      <w:r w:rsidRPr="000243DE">
        <w:rPr>
          <w:rFonts w:ascii="Arial" w:hAnsi="Arial" w:cs="Arial"/>
          <w:b/>
          <w:bCs/>
          <w:noProof/>
          <w:color w:val="4472C4" w:themeColor="accent1"/>
          <w:sz w:val="28"/>
          <w:szCs w:val="28"/>
        </w:rPr>
        <w:lastRenderedPageBreak/>
        <w:t>VIII</w:t>
      </w:r>
      <w:r w:rsidR="000243DE" w:rsidRPr="000243DE">
        <w:rPr>
          <w:rFonts w:ascii="Arial" w:hAnsi="Arial" w:cs="Arial"/>
          <w:b/>
          <w:bCs/>
          <w:noProof/>
          <w:color w:val="4472C4" w:themeColor="accent1"/>
          <w:sz w:val="28"/>
          <w:szCs w:val="28"/>
        </w:rPr>
        <w:t>.</w:t>
      </w:r>
      <w:r w:rsidRPr="000243DE">
        <w:rPr>
          <w:rFonts w:ascii="Arial" w:hAnsi="Arial" w:cs="Arial"/>
          <w:b/>
          <w:bCs/>
          <w:noProof/>
          <w:color w:val="4472C4" w:themeColor="accent1"/>
          <w:sz w:val="28"/>
          <w:szCs w:val="28"/>
        </w:rPr>
        <w:t xml:space="preserve"> Edukacja</w:t>
      </w:r>
    </w:p>
    <w:p w14:paraId="704D3A69" w14:textId="2D0E5BCC" w:rsidR="007E33D5" w:rsidRPr="00F0358B" w:rsidRDefault="007E33D5" w:rsidP="00802982">
      <w:pPr>
        <w:spacing w:after="0" w:line="240" w:lineRule="auto"/>
        <w:rPr>
          <w:rFonts w:ascii="Arial" w:eastAsia="Calibri" w:hAnsi="Arial" w:cs="Arial"/>
          <w:sz w:val="28"/>
          <w:szCs w:val="28"/>
        </w:rPr>
      </w:pPr>
    </w:p>
    <w:p w14:paraId="07EA1791" w14:textId="36E06EEE" w:rsidR="005A439E" w:rsidRPr="00F0358B" w:rsidRDefault="005A439E" w:rsidP="00802982">
      <w:pPr>
        <w:spacing w:after="0" w:line="240" w:lineRule="auto"/>
        <w:rPr>
          <w:rFonts w:ascii="Arial" w:hAnsi="Arial" w:cs="Arial"/>
          <w:sz w:val="28"/>
          <w:szCs w:val="28"/>
        </w:rPr>
      </w:pPr>
      <w:r w:rsidRPr="00F0358B">
        <w:rPr>
          <w:rFonts w:ascii="Arial" w:hAnsi="Arial" w:cs="Arial"/>
          <w:sz w:val="28"/>
          <w:szCs w:val="28"/>
        </w:rPr>
        <w:t>Miasto Włocławek realizuje zadania oświatowe wynikające z ustawy Prawo oświatowe, ustawy o systemie oświaty i rozporządzeń wykonawczych poprzez zabezpieczenie działalności przedszkoli, szkół podstawowych i ponadpodstawowych. Zadania oświatowe realizowane są  przy pomocy środków otrzymywanych z budżetu państwa – subwencji oświatowej oraz z budżetu gminy.</w:t>
      </w:r>
    </w:p>
    <w:p w14:paraId="4ABA9C2E" w14:textId="3C51EBD4" w:rsidR="00437E0D" w:rsidRPr="00F0358B" w:rsidRDefault="00683E26" w:rsidP="00802982">
      <w:pPr>
        <w:spacing w:line="256" w:lineRule="auto"/>
        <w:rPr>
          <w:rFonts w:ascii="Arial" w:hAnsi="Arial" w:cs="Arial"/>
          <w:b/>
          <w:bCs/>
          <w:sz w:val="28"/>
          <w:szCs w:val="28"/>
        </w:rPr>
      </w:pPr>
      <w:r w:rsidRPr="00F0358B">
        <w:rPr>
          <w:rFonts w:ascii="Arial" w:hAnsi="Arial" w:cs="Arial"/>
          <w:b/>
          <w:bCs/>
          <w:sz w:val="28"/>
          <w:szCs w:val="28"/>
        </w:rPr>
        <w:t>Placówki oświatowe</w:t>
      </w:r>
    </w:p>
    <w:p w14:paraId="47369D40" w14:textId="050764AF"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4</w:t>
      </w:r>
    </w:p>
    <w:p w14:paraId="153B88A1" w14:textId="2FE40E9F"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8</w:t>
      </w:r>
    </w:p>
    <w:p w14:paraId="27F53CF1" w14:textId="471A2B8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9</w:t>
      </w:r>
    </w:p>
    <w:p w14:paraId="062FA2BA" w14:textId="73C3228F"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12</w:t>
      </w:r>
    </w:p>
    <w:p w14:paraId="6C825D62" w14:textId="5753EB25"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13</w:t>
      </w:r>
    </w:p>
    <w:p w14:paraId="6045720F" w14:textId="4841E5CC"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14</w:t>
      </w:r>
    </w:p>
    <w:p w14:paraId="63359438" w14:textId="3822DA0D"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16</w:t>
      </w:r>
    </w:p>
    <w:p w14:paraId="19842254" w14:textId="7E741DFD"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17</w:t>
      </w:r>
    </w:p>
    <w:p w14:paraId="2C3A7B24" w14:textId="77777777" w:rsidR="00E34FEA"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19</w:t>
      </w:r>
    </w:p>
    <w:p w14:paraId="2C2769DF" w14:textId="10807CA5"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22</w:t>
      </w:r>
    </w:p>
    <w:p w14:paraId="7F1565A7"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25</w:t>
      </w:r>
    </w:p>
    <w:p w14:paraId="72E9A91B"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26</w:t>
      </w:r>
    </w:p>
    <w:p w14:paraId="09097150"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27</w:t>
      </w:r>
    </w:p>
    <w:p w14:paraId="4A4CD152"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29</w:t>
      </w:r>
    </w:p>
    <w:p w14:paraId="000706AB"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30</w:t>
      </w:r>
    </w:p>
    <w:p w14:paraId="2897735D"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32</w:t>
      </w:r>
    </w:p>
    <w:p w14:paraId="553174D4"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35</w:t>
      </w:r>
    </w:p>
    <w:p w14:paraId="655BB969"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Przedszkole Publiczne Nr 36</w:t>
      </w:r>
    </w:p>
    <w:p w14:paraId="0AE4ED87"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Szkoła Podstawowa Nr 2</w:t>
      </w:r>
    </w:p>
    <w:p w14:paraId="0B791B9A"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Szkoła Podstawowa Nr 3</w:t>
      </w:r>
    </w:p>
    <w:p w14:paraId="4024A854"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Szkoła Podstawowa Nr 5 z Oddziałami Integracyjnymi</w:t>
      </w:r>
    </w:p>
    <w:p w14:paraId="595A7FFF"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Szkoła Podstawowa Nr 7</w:t>
      </w:r>
    </w:p>
    <w:p w14:paraId="7FED3F89"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Szkoła Podstawowa Nr 10</w:t>
      </w:r>
    </w:p>
    <w:p w14:paraId="4BAB6C2C"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Szkoła Podstawowa Nr 12</w:t>
      </w:r>
    </w:p>
    <w:p w14:paraId="0A61A223"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Szkoła Podstawowa Nr 14</w:t>
      </w:r>
    </w:p>
    <w:p w14:paraId="5E95DD7F"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Szkoła Podstawowa Nr 18</w:t>
      </w:r>
    </w:p>
    <w:p w14:paraId="365F4799"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Szkoła Podstawowa Nr 19</w:t>
      </w:r>
    </w:p>
    <w:p w14:paraId="004A9918"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Szkoła Podstawowa Nr 22</w:t>
      </w:r>
    </w:p>
    <w:p w14:paraId="48DFDF65"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Szkoła Podstawowa Nr 23</w:t>
      </w:r>
    </w:p>
    <w:p w14:paraId="4F8A0FF1"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Zespół Szkół Nr 8</w:t>
      </w:r>
    </w:p>
    <w:p w14:paraId="7E926823" w14:textId="568C2B0C"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Zespół Szkół Nr 11</w:t>
      </w:r>
    </w:p>
    <w:p w14:paraId="51B213E1" w14:textId="1AA15774"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Zespół Szkolno-Przedszkolny Nr 1</w:t>
      </w:r>
    </w:p>
    <w:p w14:paraId="37B180AC"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Zespół Szkół Budowlanych</w:t>
      </w:r>
    </w:p>
    <w:p w14:paraId="2FA20979" w14:textId="20AD1811"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Zespół Szkół Chemicznych</w:t>
      </w:r>
    </w:p>
    <w:p w14:paraId="76522944"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Zespół Szkół Ekonomicznych</w:t>
      </w:r>
    </w:p>
    <w:p w14:paraId="49060C64" w14:textId="2AF9E675"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lastRenderedPageBreak/>
        <w:t>Zespół Szkół Elektrycznych</w:t>
      </w:r>
    </w:p>
    <w:p w14:paraId="08162762" w14:textId="042DB291"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Zespół Szkół Samochodowych</w:t>
      </w:r>
    </w:p>
    <w:p w14:paraId="54F17FEA" w14:textId="7811EAC9"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Zespół Szkół Technicznych</w:t>
      </w:r>
    </w:p>
    <w:p w14:paraId="4FC51F61" w14:textId="193B8A62"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Zespół Szkół Ogólnokształcących</w:t>
      </w:r>
    </w:p>
    <w:p w14:paraId="5851B13E" w14:textId="5F24E60C"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II Liceum Ogólnokształcące</w:t>
      </w:r>
    </w:p>
    <w:p w14:paraId="51096BAB"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III Liceum Ogólnokształcące</w:t>
      </w:r>
    </w:p>
    <w:p w14:paraId="71745848"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Zespół Szkół Nr 4</w:t>
      </w:r>
    </w:p>
    <w:p w14:paraId="176BC835"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Młodzieżowy Ośrodek Wychowawczy</w:t>
      </w:r>
    </w:p>
    <w:p w14:paraId="1CEC4B15"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Zespół Szkół Nr 3</w:t>
      </w:r>
    </w:p>
    <w:p w14:paraId="30093674"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Zespół Szkół Muzycznych</w:t>
      </w:r>
    </w:p>
    <w:p w14:paraId="6C7AC11A" w14:textId="77777777"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 xml:space="preserve">Centrum Kształcenia Zawodowego i Ustawicznego </w:t>
      </w:r>
    </w:p>
    <w:p w14:paraId="3C4EEECB" w14:textId="0A83C0B8" w:rsidR="005A439E"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Zespół Placówek Nr 1</w:t>
      </w:r>
    </w:p>
    <w:p w14:paraId="5190F385" w14:textId="77777777" w:rsidR="005D5C17" w:rsidRPr="00F0358B" w:rsidRDefault="005A439E" w:rsidP="00601802">
      <w:pPr>
        <w:numPr>
          <w:ilvl w:val="0"/>
          <w:numId w:val="2"/>
        </w:numPr>
        <w:spacing w:after="0" w:line="240" w:lineRule="auto"/>
        <w:contextualSpacing/>
        <w:rPr>
          <w:rFonts w:ascii="Arial" w:hAnsi="Arial" w:cs="Arial"/>
          <w:sz w:val="28"/>
          <w:szCs w:val="28"/>
        </w:rPr>
      </w:pPr>
      <w:r w:rsidRPr="00F0358B">
        <w:rPr>
          <w:rFonts w:ascii="Arial" w:hAnsi="Arial" w:cs="Arial"/>
          <w:sz w:val="28"/>
          <w:szCs w:val="28"/>
        </w:rPr>
        <w:t>Poradnia Psychologiczno-Pedagogiczna</w:t>
      </w:r>
    </w:p>
    <w:p w14:paraId="095EFCE0" w14:textId="77777777" w:rsidR="00C91515" w:rsidRPr="00F0358B" w:rsidRDefault="00C91515" w:rsidP="00802982">
      <w:pPr>
        <w:spacing w:after="0" w:line="240" w:lineRule="auto"/>
        <w:contextualSpacing/>
        <w:rPr>
          <w:rFonts w:ascii="Arial" w:hAnsi="Arial" w:cs="Arial"/>
          <w:sz w:val="28"/>
          <w:szCs w:val="28"/>
        </w:rPr>
      </w:pPr>
    </w:p>
    <w:p w14:paraId="4D8311ED" w14:textId="77777777" w:rsidR="003F7C1C" w:rsidRPr="00F0358B" w:rsidRDefault="003F7C1C" w:rsidP="00601802">
      <w:pPr>
        <w:pStyle w:val="Akapitzlist"/>
        <w:numPr>
          <w:ilvl w:val="0"/>
          <w:numId w:val="238"/>
        </w:numPr>
        <w:spacing w:line="256" w:lineRule="auto"/>
        <w:rPr>
          <w:rFonts w:ascii="Arial" w:hAnsi="Arial" w:cs="Arial"/>
          <w:color w:val="000000" w:themeColor="text1"/>
          <w:sz w:val="28"/>
          <w:szCs w:val="28"/>
        </w:rPr>
      </w:pPr>
      <w:r w:rsidRPr="00F0358B">
        <w:rPr>
          <w:rFonts w:ascii="Arial" w:hAnsi="Arial" w:cs="Arial"/>
          <w:color w:val="000000" w:themeColor="text1"/>
          <w:sz w:val="28"/>
          <w:szCs w:val="28"/>
        </w:rPr>
        <w:t>ok 13</w:t>
      </w:r>
      <w:r w:rsidRPr="00F0358B">
        <w:rPr>
          <w:rFonts w:ascii="Arial" w:hAnsi="Arial" w:cs="Arial"/>
          <w:color w:val="000000" w:themeColor="text1"/>
          <w:sz w:val="28"/>
          <w:szCs w:val="28"/>
        </w:rPr>
        <w:t> </w:t>
      </w:r>
      <w:r w:rsidRPr="00F0358B">
        <w:rPr>
          <w:rFonts w:ascii="Arial" w:hAnsi="Arial" w:cs="Arial"/>
          <w:color w:val="000000" w:themeColor="text1"/>
          <w:sz w:val="28"/>
          <w:szCs w:val="28"/>
        </w:rPr>
        <w:t>317</w:t>
      </w:r>
      <w:r w:rsidRPr="00F0358B">
        <w:rPr>
          <w:rFonts w:ascii="Arial" w:hAnsi="Arial" w:cs="Arial"/>
          <w:color w:val="000000" w:themeColor="text1"/>
          <w:sz w:val="28"/>
          <w:szCs w:val="28"/>
        </w:rPr>
        <w:t xml:space="preserve"> </w:t>
      </w:r>
      <w:r w:rsidRPr="00F0358B">
        <w:rPr>
          <w:rFonts w:ascii="Arial" w:hAnsi="Arial" w:cs="Arial"/>
          <w:color w:val="000000" w:themeColor="text1"/>
          <w:sz w:val="28"/>
          <w:szCs w:val="28"/>
        </w:rPr>
        <w:t>uczniów/wychowanków we włocławskich szkołach (bez przedszkoli) w roku szkolnym 2021/2022</w:t>
      </w:r>
    </w:p>
    <w:p w14:paraId="634A6D71" w14:textId="77777777" w:rsidR="00AE6310" w:rsidRPr="00F0358B" w:rsidRDefault="003F7C1C" w:rsidP="00601802">
      <w:pPr>
        <w:pStyle w:val="Akapitzlist"/>
        <w:numPr>
          <w:ilvl w:val="0"/>
          <w:numId w:val="238"/>
        </w:numPr>
        <w:spacing w:line="256" w:lineRule="auto"/>
        <w:rPr>
          <w:rFonts w:ascii="Arial" w:hAnsi="Arial" w:cs="Arial"/>
          <w:color w:val="000000" w:themeColor="text1"/>
          <w:sz w:val="28"/>
          <w:szCs w:val="28"/>
        </w:rPr>
      </w:pPr>
      <w:r w:rsidRPr="00F0358B">
        <w:rPr>
          <w:rFonts w:ascii="Arial" w:hAnsi="Arial" w:cs="Arial"/>
          <w:color w:val="000000" w:themeColor="text1"/>
          <w:sz w:val="28"/>
          <w:szCs w:val="28"/>
        </w:rPr>
        <w:t>2</w:t>
      </w:r>
      <w:r w:rsidRPr="00F0358B">
        <w:rPr>
          <w:rFonts w:ascii="Arial" w:hAnsi="Arial" w:cs="Arial"/>
          <w:color w:val="000000" w:themeColor="text1"/>
          <w:sz w:val="28"/>
          <w:szCs w:val="28"/>
        </w:rPr>
        <w:t> </w:t>
      </w:r>
      <w:r w:rsidRPr="00F0358B">
        <w:rPr>
          <w:rFonts w:ascii="Arial" w:hAnsi="Arial" w:cs="Arial"/>
          <w:color w:val="000000" w:themeColor="text1"/>
          <w:sz w:val="28"/>
          <w:szCs w:val="28"/>
        </w:rPr>
        <w:t>255</w:t>
      </w:r>
      <w:r w:rsidRPr="00F0358B">
        <w:rPr>
          <w:rFonts w:ascii="Arial" w:hAnsi="Arial" w:cs="Arial"/>
          <w:color w:val="000000" w:themeColor="text1"/>
          <w:sz w:val="28"/>
          <w:szCs w:val="28"/>
        </w:rPr>
        <w:t xml:space="preserve"> </w:t>
      </w:r>
      <w:r w:rsidRPr="00F0358B">
        <w:rPr>
          <w:rFonts w:ascii="Arial" w:hAnsi="Arial" w:cs="Arial"/>
          <w:color w:val="000000" w:themeColor="text1"/>
          <w:sz w:val="28"/>
          <w:szCs w:val="28"/>
        </w:rPr>
        <w:t>dzieci w przedszkolach</w:t>
      </w:r>
    </w:p>
    <w:p w14:paraId="0F9BEC5F" w14:textId="77777777" w:rsidR="00AE6310" w:rsidRPr="00F0358B" w:rsidRDefault="00AE6310" w:rsidP="00601802">
      <w:pPr>
        <w:pStyle w:val="Akapitzlist"/>
        <w:numPr>
          <w:ilvl w:val="0"/>
          <w:numId w:val="238"/>
        </w:numPr>
        <w:spacing w:line="256" w:lineRule="auto"/>
        <w:rPr>
          <w:rFonts w:ascii="Arial" w:hAnsi="Arial" w:cs="Arial"/>
          <w:color w:val="000000" w:themeColor="text1"/>
          <w:sz w:val="28"/>
          <w:szCs w:val="28"/>
        </w:rPr>
      </w:pPr>
      <w:r w:rsidRPr="00F0358B">
        <w:rPr>
          <w:rFonts w:ascii="Arial" w:eastAsia="Times New Roman" w:hAnsi="Arial" w:cs="Arial"/>
          <w:color w:val="000000" w:themeColor="text1"/>
          <w:sz w:val="28"/>
          <w:szCs w:val="28"/>
          <w:lang w:eastAsia="pl-PL"/>
        </w:rPr>
        <w:t>646</w:t>
      </w:r>
      <w:r w:rsidRPr="00F0358B">
        <w:rPr>
          <w:rFonts w:ascii="Arial" w:eastAsia="Times New Roman" w:hAnsi="Arial" w:cs="Arial"/>
          <w:color w:val="000000" w:themeColor="text1"/>
          <w:sz w:val="28"/>
          <w:szCs w:val="28"/>
          <w:lang w:eastAsia="pl-PL"/>
        </w:rPr>
        <w:t xml:space="preserve"> </w:t>
      </w:r>
      <w:r w:rsidRPr="00F0358B">
        <w:rPr>
          <w:rFonts w:ascii="Arial" w:hAnsi="Arial" w:cs="Arial"/>
          <w:color w:val="000000" w:themeColor="text1"/>
          <w:sz w:val="28"/>
          <w:szCs w:val="28"/>
        </w:rPr>
        <w:t>oddziałów w szkołach</w:t>
      </w:r>
      <w:r w:rsidRPr="00F0358B">
        <w:rPr>
          <w:rFonts w:ascii="Arial" w:hAnsi="Arial" w:cs="Arial"/>
          <w:color w:val="000000" w:themeColor="text1"/>
          <w:sz w:val="28"/>
          <w:szCs w:val="28"/>
        </w:rPr>
        <w:t xml:space="preserve"> </w:t>
      </w:r>
      <w:r w:rsidRPr="00F0358B">
        <w:rPr>
          <w:rFonts w:ascii="Arial" w:hAnsi="Arial" w:cs="Arial"/>
          <w:color w:val="000000" w:themeColor="text1"/>
          <w:sz w:val="28"/>
          <w:szCs w:val="28"/>
        </w:rPr>
        <w:t>(bez szkół dla dorosłych)</w:t>
      </w:r>
    </w:p>
    <w:p w14:paraId="0CBFA978" w14:textId="77777777" w:rsidR="00683E26" w:rsidRPr="00F0358B" w:rsidRDefault="00AE6310" w:rsidP="00601802">
      <w:pPr>
        <w:pStyle w:val="Akapitzlist"/>
        <w:numPr>
          <w:ilvl w:val="0"/>
          <w:numId w:val="238"/>
        </w:numPr>
        <w:spacing w:line="256" w:lineRule="auto"/>
        <w:rPr>
          <w:rFonts w:ascii="Arial" w:hAnsi="Arial" w:cs="Arial"/>
          <w:color w:val="000000" w:themeColor="text1"/>
          <w:sz w:val="28"/>
          <w:szCs w:val="28"/>
        </w:rPr>
      </w:pPr>
      <w:r w:rsidRPr="00F0358B">
        <w:rPr>
          <w:rFonts w:ascii="Arial" w:hAnsi="Arial" w:cs="Arial"/>
          <w:color w:val="000000" w:themeColor="text1"/>
          <w:sz w:val="28"/>
          <w:szCs w:val="28"/>
        </w:rPr>
        <w:t>96</w:t>
      </w:r>
      <w:r w:rsidRPr="00F0358B">
        <w:rPr>
          <w:rFonts w:ascii="Arial" w:hAnsi="Arial" w:cs="Arial"/>
          <w:color w:val="000000" w:themeColor="text1"/>
          <w:sz w:val="28"/>
          <w:szCs w:val="28"/>
        </w:rPr>
        <w:t xml:space="preserve"> </w:t>
      </w:r>
      <w:r w:rsidRPr="00F0358B">
        <w:rPr>
          <w:rFonts w:ascii="Arial" w:hAnsi="Arial" w:cs="Arial"/>
          <w:color w:val="000000" w:themeColor="text1"/>
          <w:sz w:val="28"/>
          <w:szCs w:val="28"/>
        </w:rPr>
        <w:t>oddziałów w przedszkolach</w:t>
      </w:r>
    </w:p>
    <w:p w14:paraId="3480123A" w14:textId="77777777" w:rsidR="00683E26" w:rsidRPr="00F0358B" w:rsidRDefault="00AE6310" w:rsidP="00601802">
      <w:pPr>
        <w:pStyle w:val="Akapitzlist"/>
        <w:numPr>
          <w:ilvl w:val="0"/>
          <w:numId w:val="238"/>
        </w:numPr>
        <w:spacing w:line="256" w:lineRule="auto"/>
        <w:rPr>
          <w:rFonts w:ascii="Arial" w:hAnsi="Arial" w:cs="Arial"/>
          <w:color w:val="000000" w:themeColor="text1"/>
          <w:sz w:val="28"/>
          <w:szCs w:val="28"/>
        </w:rPr>
      </w:pPr>
      <w:r w:rsidRPr="00F0358B">
        <w:rPr>
          <w:rFonts w:ascii="Arial" w:hAnsi="Arial" w:cs="Arial"/>
          <w:color w:val="000000" w:themeColor="text1"/>
          <w:sz w:val="28"/>
          <w:szCs w:val="28"/>
        </w:rPr>
        <w:t>1 950,26</w:t>
      </w:r>
      <w:r w:rsidR="00683E26" w:rsidRPr="00F0358B">
        <w:rPr>
          <w:rFonts w:ascii="Arial" w:hAnsi="Arial" w:cs="Arial"/>
          <w:color w:val="000000" w:themeColor="text1"/>
          <w:sz w:val="28"/>
          <w:szCs w:val="28"/>
        </w:rPr>
        <w:t xml:space="preserve"> </w:t>
      </w:r>
      <w:r w:rsidRPr="00F0358B">
        <w:rPr>
          <w:rFonts w:ascii="Arial" w:hAnsi="Arial" w:cs="Arial"/>
          <w:color w:val="000000" w:themeColor="text1"/>
          <w:sz w:val="28"/>
          <w:szCs w:val="28"/>
        </w:rPr>
        <w:t>etatów nauczycieli we wszystkich placówkach</w:t>
      </w:r>
    </w:p>
    <w:p w14:paraId="1719202B" w14:textId="0084E30F" w:rsidR="00AE6310" w:rsidRPr="00F0358B" w:rsidRDefault="00AE6310" w:rsidP="00601802">
      <w:pPr>
        <w:pStyle w:val="Akapitzlist"/>
        <w:numPr>
          <w:ilvl w:val="0"/>
          <w:numId w:val="238"/>
        </w:numPr>
        <w:spacing w:line="256" w:lineRule="auto"/>
        <w:rPr>
          <w:rFonts w:ascii="Arial" w:hAnsi="Arial" w:cs="Arial"/>
          <w:color w:val="000000" w:themeColor="text1"/>
          <w:sz w:val="28"/>
          <w:szCs w:val="28"/>
        </w:rPr>
      </w:pPr>
      <w:r w:rsidRPr="00F0358B">
        <w:rPr>
          <w:rFonts w:ascii="Arial" w:hAnsi="Arial" w:cs="Arial"/>
          <w:color w:val="000000" w:themeColor="text1"/>
          <w:sz w:val="28"/>
          <w:szCs w:val="28"/>
        </w:rPr>
        <w:t>874,85</w:t>
      </w:r>
      <w:r w:rsidR="00683E26" w:rsidRPr="00F0358B">
        <w:rPr>
          <w:rFonts w:ascii="Arial" w:hAnsi="Arial" w:cs="Arial"/>
          <w:color w:val="000000" w:themeColor="text1"/>
          <w:sz w:val="28"/>
          <w:szCs w:val="28"/>
        </w:rPr>
        <w:t xml:space="preserve"> </w:t>
      </w:r>
      <w:r w:rsidRPr="00F0358B">
        <w:rPr>
          <w:rFonts w:ascii="Arial" w:hAnsi="Arial" w:cs="Arial"/>
          <w:color w:val="000000" w:themeColor="text1"/>
          <w:sz w:val="28"/>
          <w:szCs w:val="28"/>
        </w:rPr>
        <w:t xml:space="preserve">etatów </w:t>
      </w:r>
      <w:proofErr w:type="spellStart"/>
      <w:r w:rsidRPr="00F0358B">
        <w:rPr>
          <w:rFonts w:ascii="Arial" w:hAnsi="Arial" w:cs="Arial"/>
          <w:color w:val="000000" w:themeColor="text1"/>
          <w:sz w:val="28"/>
          <w:szCs w:val="28"/>
        </w:rPr>
        <w:t>administracyjno</w:t>
      </w:r>
      <w:proofErr w:type="spellEnd"/>
      <w:r w:rsidRPr="00F0358B">
        <w:rPr>
          <w:rFonts w:ascii="Arial" w:hAnsi="Arial" w:cs="Arial"/>
          <w:color w:val="000000" w:themeColor="text1"/>
          <w:sz w:val="28"/>
          <w:szCs w:val="28"/>
        </w:rPr>
        <w:t xml:space="preserve"> – obsługowych we wszystkich placówkach</w:t>
      </w:r>
    </w:p>
    <w:p w14:paraId="57721B5A" w14:textId="77777777" w:rsidR="00C91515" w:rsidRPr="00F0358B" w:rsidRDefault="00C91515" w:rsidP="00802982">
      <w:pPr>
        <w:pStyle w:val="Akapitzlist"/>
        <w:spacing w:after="0" w:line="240" w:lineRule="auto"/>
        <w:rPr>
          <w:rFonts w:ascii="Arial" w:hAnsi="Arial" w:cs="Arial"/>
          <w:sz w:val="28"/>
          <w:szCs w:val="28"/>
        </w:rPr>
      </w:pPr>
    </w:p>
    <w:p w14:paraId="68198925" w14:textId="77777777" w:rsidR="00C91515" w:rsidRPr="00F0358B" w:rsidRDefault="00C91515" w:rsidP="00802982">
      <w:pPr>
        <w:spacing w:after="0" w:line="240" w:lineRule="auto"/>
        <w:contextualSpacing/>
        <w:rPr>
          <w:rFonts w:ascii="Arial" w:hAnsi="Arial" w:cs="Arial"/>
          <w:sz w:val="28"/>
          <w:szCs w:val="28"/>
        </w:rPr>
      </w:pPr>
    </w:p>
    <w:p w14:paraId="7E37214D" w14:textId="77777777" w:rsidR="00C91515" w:rsidRPr="00F0358B" w:rsidRDefault="00C91515" w:rsidP="00802982">
      <w:pPr>
        <w:spacing w:after="0" w:line="240" w:lineRule="auto"/>
        <w:contextualSpacing/>
        <w:rPr>
          <w:rFonts w:ascii="Arial" w:hAnsi="Arial" w:cs="Arial"/>
          <w:sz w:val="28"/>
          <w:szCs w:val="28"/>
        </w:rPr>
      </w:pPr>
    </w:p>
    <w:p w14:paraId="017BEDFB" w14:textId="77777777" w:rsidR="00C91515" w:rsidRPr="00F0358B" w:rsidRDefault="00C91515" w:rsidP="00802982">
      <w:pPr>
        <w:spacing w:after="0" w:line="240" w:lineRule="auto"/>
        <w:contextualSpacing/>
        <w:rPr>
          <w:rFonts w:ascii="Arial" w:hAnsi="Arial" w:cs="Arial"/>
          <w:sz w:val="28"/>
          <w:szCs w:val="28"/>
        </w:rPr>
      </w:pPr>
    </w:p>
    <w:p w14:paraId="51A90288" w14:textId="7BC42C6B" w:rsidR="005D5C17" w:rsidRPr="00F0358B" w:rsidRDefault="00E851E1" w:rsidP="00802982">
      <w:pPr>
        <w:spacing w:after="0" w:line="240" w:lineRule="auto"/>
        <w:contextualSpacing/>
        <w:rPr>
          <w:rFonts w:ascii="Arial" w:hAnsi="Arial" w:cs="Arial"/>
          <w:sz w:val="28"/>
          <w:szCs w:val="28"/>
        </w:rPr>
      </w:pPr>
      <w:r w:rsidRPr="00F0358B">
        <w:rPr>
          <w:rFonts w:ascii="Arial" w:hAnsi="Arial" w:cs="Arial"/>
          <w:bCs/>
          <w:noProof/>
          <w:sz w:val="28"/>
          <w:szCs w:val="28"/>
        </w:rPr>
        <w:drawing>
          <wp:inline distT="0" distB="0" distL="0" distR="0" wp14:anchorId="2FE911BD" wp14:editId="30B0340A">
            <wp:extent cx="5486400" cy="3200400"/>
            <wp:effectExtent l="0" t="0" r="0" b="0"/>
            <wp:docPr id="1890174387" name="Wykres 1" descr="Edycja w latach 2018 -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73B398" w14:textId="55574BBB" w:rsidR="00F9375F" w:rsidRPr="00F0358B" w:rsidRDefault="00EA144D" w:rsidP="00802982">
      <w:pPr>
        <w:pStyle w:val="Legenda"/>
        <w:spacing w:after="0"/>
        <w:rPr>
          <w:rFonts w:ascii="Arial" w:hAnsi="Arial" w:cs="Arial"/>
          <w:b/>
          <w:i w:val="0"/>
          <w:iCs w:val="0"/>
          <w:color w:val="auto"/>
          <w:sz w:val="28"/>
          <w:szCs w:val="28"/>
        </w:rPr>
      </w:pPr>
      <w:r w:rsidRPr="00F0358B">
        <w:rPr>
          <w:rFonts w:ascii="Arial" w:hAnsi="Arial" w:cs="Arial"/>
          <w:i w:val="0"/>
          <w:iCs w:val="0"/>
          <w:color w:val="auto"/>
          <w:sz w:val="28"/>
          <w:szCs w:val="28"/>
        </w:rPr>
        <w:t xml:space="preserve">Wykres </w:t>
      </w:r>
      <w:r w:rsidRPr="00F0358B">
        <w:rPr>
          <w:rFonts w:ascii="Arial" w:hAnsi="Arial" w:cs="Arial"/>
          <w:i w:val="0"/>
          <w:iCs w:val="0"/>
          <w:color w:val="auto"/>
          <w:sz w:val="28"/>
          <w:szCs w:val="28"/>
        </w:rPr>
        <w:fldChar w:fldCharType="begin"/>
      </w:r>
      <w:r w:rsidRPr="00F0358B">
        <w:rPr>
          <w:rFonts w:ascii="Arial" w:hAnsi="Arial" w:cs="Arial"/>
          <w:i w:val="0"/>
          <w:iCs w:val="0"/>
          <w:color w:val="auto"/>
          <w:sz w:val="28"/>
          <w:szCs w:val="28"/>
        </w:rPr>
        <w:instrText xml:space="preserve"> SEQ Wykres \* ARABIC </w:instrText>
      </w:r>
      <w:r w:rsidRPr="00F0358B">
        <w:rPr>
          <w:rFonts w:ascii="Arial" w:hAnsi="Arial" w:cs="Arial"/>
          <w:i w:val="0"/>
          <w:iCs w:val="0"/>
          <w:color w:val="auto"/>
          <w:sz w:val="28"/>
          <w:szCs w:val="28"/>
        </w:rPr>
        <w:fldChar w:fldCharType="separate"/>
      </w:r>
      <w:r w:rsidR="000C09EB">
        <w:rPr>
          <w:rFonts w:ascii="Arial" w:hAnsi="Arial" w:cs="Arial"/>
          <w:i w:val="0"/>
          <w:iCs w:val="0"/>
          <w:noProof/>
          <w:color w:val="auto"/>
          <w:sz w:val="28"/>
          <w:szCs w:val="28"/>
        </w:rPr>
        <w:t>9</w:t>
      </w:r>
      <w:r w:rsidRPr="00F0358B">
        <w:rPr>
          <w:rFonts w:ascii="Arial" w:hAnsi="Arial" w:cs="Arial"/>
          <w:i w:val="0"/>
          <w:iCs w:val="0"/>
          <w:color w:val="auto"/>
          <w:sz w:val="28"/>
          <w:szCs w:val="28"/>
        </w:rPr>
        <w:fldChar w:fldCharType="end"/>
      </w:r>
      <w:r w:rsidRPr="00F0358B">
        <w:rPr>
          <w:rFonts w:ascii="Arial" w:hAnsi="Arial" w:cs="Arial"/>
          <w:i w:val="0"/>
          <w:iCs w:val="0"/>
          <w:color w:val="auto"/>
          <w:sz w:val="28"/>
          <w:szCs w:val="28"/>
        </w:rPr>
        <w:t>. Edukacja w latach 2018 – 2022. Opracowanie: Wydział Rozwoju Miasta</w:t>
      </w:r>
      <w:r w:rsidR="00CD60D8" w:rsidRPr="00F0358B">
        <w:rPr>
          <w:rFonts w:ascii="Arial" w:hAnsi="Arial" w:cs="Arial"/>
          <w:i w:val="0"/>
          <w:iCs w:val="0"/>
          <w:color w:val="auto"/>
          <w:sz w:val="28"/>
          <w:szCs w:val="28"/>
        </w:rPr>
        <w:t>.</w:t>
      </w:r>
    </w:p>
    <w:p w14:paraId="442B2D13" w14:textId="496357ED" w:rsidR="00E851E1" w:rsidRPr="00F0358B" w:rsidRDefault="00BE4450" w:rsidP="00802982">
      <w:pPr>
        <w:spacing w:after="0" w:line="240" w:lineRule="auto"/>
        <w:contextualSpacing/>
        <w:rPr>
          <w:rFonts w:ascii="Arial" w:hAnsi="Arial" w:cs="Arial"/>
          <w:b/>
          <w:sz w:val="28"/>
          <w:szCs w:val="28"/>
        </w:rPr>
      </w:pPr>
      <w:r w:rsidRPr="00F0358B">
        <w:rPr>
          <w:rFonts w:ascii="Arial" w:hAnsi="Arial" w:cs="Arial"/>
          <w:b/>
          <w:sz w:val="28"/>
          <w:szCs w:val="28"/>
        </w:rPr>
        <w:lastRenderedPageBreak/>
        <w:t>Inwestycje w oświatę</w:t>
      </w:r>
    </w:p>
    <w:p w14:paraId="49F21993" w14:textId="0454CC38" w:rsidR="00F9375F" w:rsidRPr="00F0358B" w:rsidRDefault="00F9375F" w:rsidP="00802982">
      <w:pPr>
        <w:spacing w:after="0" w:line="240" w:lineRule="auto"/>
        <w:contextualSpacing/>
        <w:rPr>
          <w:rFonts w:ascii="Arial" w:hAnsi="Arial" w:cs="Arial"/>
          <w:b/>
          <w:sz w:val="28"/>
          <w:szCs w:val="28"/>
        </w:rPr>
      </w:pPr>
      <w:r w:rsidRPr="00F0358B">
        <w:rPr>
          <w:rFonts w:ascii="Arial" w:hAnsi="Arial" w:cs="Arial"/>
          <w:b/>
          <w:sz w:val="28"/>
          <w:szCs w:val="28"/>
        </w:rPr>
        <w:t>Modernizacja budynku Zespołu Szkół Technicznych</w:t>
      </w:r>
    </w:p>
    <w:p w14:paraId="7D6A6ABB" w14:textId="53DDFFC5" w:rsidR="008C0383" w:rsidRPr="00F0358B" w:rsidRDefault="006C28D2" w:rsidP="00802982">
      <w:pPr>
        <w:spacing w:after="0" w:line="240" w:lineRule="auto"/>
        <w:rPr>
          <w:rFonts w:ascii="Arial" w:hAnsi="Arial" w:cs="Arial"/>
          <w:bCs/>
          <w:sz w:val="28"/>
          <w:szCs w:val="28"/>
        </w:rPr>
      </w:pPr>
      <w:r w:rsidRPr="00F0358B">
        <w:rPr>
          <w:rFonts w:ascii="Arial" w:hAnsi="Arial" w:cs="Arial"/>
          <w:bCs/>
          <w:sz w:val="28"/>
          <w:szCs w:val="28"/>
        </w:rPr>
        <w:t>W</w:t>
      </w:r>
      <w:r w:rsidR="008C0383" w:rsidRPr="00F0358B">
        <w:rPr>
          <w:rFonts w:ascii="Arial" w:hAnsi="Arial" w:cs="Arial"/>
          <w:bCs/>
          <w:sz w:val="28"/>
          <w:szCs w:val="28"/>
        </w:rPr>
        <w:t>ykonan</w:t>
      </w:r>
      <w:r w:rsidRPr="00F0358B">
        <w:rPr>
          <w:rFonts w:ascii="Arial" w:hAnsi="Arial" w:cs="Arial"/>
          <w:bCs/>
          <w:sz w:val="28"/>
          <w:szCs w:val="28"/>
        </w:rPr>
        <w:t>o</w:t>
      </w:r>
      <w:r w:rsidR="008C0383" w:rsidRPr="00F0358B">
        <w:rPr>
          <w:rFonts w:ascii="Arial" w:hAnsi="Arial" w:cs="Arial"/>
          <w:bCs/>
          <w:sz w:val="28"/>
          <w:szCs w:val="28"/>
        </w:rPr>
        <w:t xml:space="preserve"> aktualizacj</w:t>
      </w:r>
      <w:r w:rsidRPr="00F0358B">
        <w:rPr>
          <w:rFonts w:ascii="Arial" w:hAnsi="Arial" w:cs="Arial"/>
          <w:bCs/>
          <w:sz w:val="28"/>
          <w:szCs w:val="28"/>
        </w:rPr>
        <w:t>ę</w:t>
      </w:r>
      <w:r w:rsidR="008C0383" w:rsidRPr="00F0358B">
        <w:rPr>
          <w:rFonts w:ascii="Arial" w:hAnsi="Arial" w:cs="Arial"/>
          <w:bCs/>
          <w:sz w:val="28"/>
          <w:szCs w:val="28"/>
        </w:rPr>
        <w:t xml:space="preserve"> kosztorysów inwestorskich wraz z przedmiarami obejmującymi całościowy zakres prac i robót budowlanych ujętych w dokumentacji projektowej</w:t>
      </w:r>
      <w:r w:rsidRPr="00F0358B">
        <w:rPr>
          <w:rFonts w:ascii="Arial" w:hAnsi="Arial" w:cs="Arial"/>
          <w:bCs/>
          <w:sz w:val="28"/>
          <w:szCs w:val="28"/>
        </w:rPr>
        <w:t>.</w:t>
      </w:r>
      <w:r w:rsidR="00137A1A" w:rsidRPr="00F0358B">
        <w:rPr>
          <w:rFonts w:ascii="Arial" w:hAnsi="Arial" w:cs="Arial"/>
          <w:bCs/>
          <w:sz w:val="28"/>
          <w:szCs w:val="28"/>
        </w:rPr>
        <w:t xml:space="preserve"> Prowadzone </w:t>
      </w:r>
      <w:r w:rsidR="004C1722" w:rsidRPr="00F0358B">
        <w:rPr>
          <w:rFonts w:ascii="Arial" w:hAnsi="Arial" w:cs="Arial"/>
          <w:bCs/>
          <w:sz w:val="28"/>
          <w:szCs w:val="28"/>
        </w:rPr>
        <w:t>były</w:t>
      </w:r>
      <w:r w:rsidR="00137A1A" w:rsidRPr="00F0358B">
        <w:rPr>
          <w:rFonts w:ascii="Arial" w:hAnsi="Arial" w:cs="Arial"/>
          <w:bCs/>
          <w:sz w:val="28"/>
          <w:szCs w:val="28"/>
        </w:rPr>
        <w:t xml:space="preserve"> roboty obejmujące: rozbudowę, przebudowę, dostosowanie dla osób nie</w:t>
      </w:r>
      <w:r w:rsidR="00D33930" w:rsidRPr="00F0358B">
        <w:rPr>
          <w:rFonts w:ascii="Arial" w:hAnsi="Arial" w:cs="Arial"/>
          <w:bCs/>
          <w:sz w:val="28"/>
          <w:szCs w:val="28"/>
        </w:rPr>
        <w:t xml:space="preserve">pełnosprawnych budynku Zespołu Szkół Technicznych oraz budowę ogrodzenia szkoły. </w:t>
      </w:r>
    </w:p>
    <w:p w14:paraId="693EA6A7" w14:textId="77777777" w:rsidR="00E851E1" w:rsidRPr="00F0358B" w:rsidRDefault="00E851E1" w:rsidP="00802982">
      <w:pPr>
        <w:spacing w:after="0" w:line="240" w:lineRule="auto"/>
        <w:rPr>
          <w:rFonts w:ascii="Arial" w:hAnsi="Arial" w:cs="Arial"/>
          <w:b/>
          <w:sz w:val="28"/>
          <w:szCs w:val="28"/>
        </w:rPr>
      </w:pPr>
    </w:p>
    <w:p w14:paraId="4281D161" w14:textId="52AA45A5" w:rsidR="002750EC" w:rsidRPr="00F0358B" w:rsidRDefault="002750EC" w:rsidP="00802982">
      <w:pPr>
        <w:spacing w:after="0" w:line="240" w:lineRule="auto"/>
        <w:rPr>
          <w:rFonts w:ascii="Arial" w:hAnsi="Arial" w:cs="Arial"/>
          <w:b/>
          <w:sz w:val="28"/>
          <w:szCs w:val="28"/>
        </w:rPr>
      </w:pPr>
      <w:r w:rsidRPr="00F0358B">
        <w:rPr>
          <w:rFonts w:ascii="Arial" w:hAnsi="Arial" w:cs="Arial"/>
          <w:b/>
          <w:sz w:val="28"/>
          <w:szCs w:val="28"/>
        </w:rPr>
        <w:t xml:space="preserve">Modernizacja </w:t>
      </w:r>
      <w:bookmarkStart w:id="24" w:name="_Hlk13728533"/>
      <w:r w:rsidRPr="00F0358B">
        <w:rPr>
          <w:rFonts w:ascii="Arial" w:hAnsi="Arial" w:cs="Arial"/>
          <w:b/>
          <w:sz w:val="28"/>
          <w:szCs w:val="28"/>
        </w:rPr>
        <w:t>budynku Zespołu Szkół Muzycznych</w:t>
      </w:r>
      <w:bookmarkEnd w:id="24"/>
    </w:p>
    <w:p w14:paraId="3C17698E" w14:textId="6D8DED6B" w:rsidR="002750EC" w:rsidRPr="00F0358B" w:rsidRDefault="0000485C" w:rsidP="00802982">
      <w:pPr>
        <w:spacing w:after="0" w:line="240" w:lineRule="auto"/>
        <w:rPr>
          <w:rFonts w:ascii="Arial" w:eastAsia="Times New Roman" w:hAnsi="Arial" w:cs="Arial"/>
          <w:sz w:val="28"/>
          <w:szCs w:val="28"/>
          <w:lang w:eastAsia="pl-PL"/>
        </w:rPr>
      </w:pPr>
      <w:r w:rsidRPr="00F0358B">
        <w:rPr>
          <w:rFonts w:ascii="Arial" w:eastAsia="Times New Roman" w:hAnsi="Arial" w:cs="Arial"/>
          <w:sz w:val="28"/>
          <w:szCs w:val="28"/>
          <w:lang w:eastAsia="pl-PL"/>
        </w:rPr>
        <w:t>Prowadzone były</w:t>
      </w:r>
      <w:r w:rsidR="002750EC" w:rsidRPr="00F0358B">
        <w:rPr>
          <w:rFonts w:ascii="Arial" w:eastAsia="Times New Roman" w:hAnsi="Arial" w:cs="Arial"/>
          <w:sz w:val="28"/>
          <w:szCs w:val="28"/>
          <w:lang w:eastAsia="pl-PL"/>
        </w:rPr>
        <w:t xml:space="preserve"> roboty budowlane, polegające  na wykonaniu przebudowy i rozbudowy budynków Zespołu Szkół Muzycznych i Szkoły Podstawowej nr 12 wraz z zakupem, dostawą i montażem wyposażenia oraz budową sieci kanalizacji deszczowej, przyłączy i zewnętrznej instalacji kanalizacji deszczowej pomiędzy budynkami przy ul. Wiejskiej 29, zagospodarowaniem terenu placów wokół nowych budynków oraz zewnętrznego parkingu.</w:t>
      </w:r>
    </w:p>
    <w:p w14:paraId="693942FA" w14:textId="4B971577" w:rsidR="002750EC" w:rsidRPr="00F0358B" w:rsidRDefault="002750EC" w:rsidP="00802982">
      <w:pPr>
        <w:pStyle w:val="Default"/>
        <w:rPr>
          <w:rFonts w:ascii="Arial" w:hAnsi="Arial" w:cs="Arial"/>
          <w:sz w:val="28"/>
          <w:szCs w:val="28"/>
          <w:lang w:eastAsia="pl-PL"/>
        </w:rPr>
      </w:pPr>
      <w:r w:rsidRPr="00F0358B">
        <w:rPr>
          <w:rFonts w:ascii="Arial" w:hAnsi="Arial" w:cs="Arial"/>
          <w:sz w:val="28"/>
          <w:szCs w:val="28"/>
          <w:lang w:eastAsia="pl-PL"/>
        </w:rPr>
        <w:t>Zadanie zostało objęte</w:t>
      </w:r>
      <w:r w:rsidR="00175AC0" w:rsidRPr="00F0358B">
        <w:rPr>
          <w:rFonts w:ascii="Arial" w:hAnsi="Arial" w:cs="Arial"/>
          <w:sz w:val="28"/>
          <w:szCs w:val="28"/>
          <w:lang w:eastAsia="pl-PL"/>
        </w:rPr>
        <w:t xml:space="preserve"> Uchwałą o środkach niewygasających</w:t>
      </w:r>
      <w:r w:rsidR="00CC6225" w:rsidRPr="00F0358B">
        <w:rPr>
          <w:rFonts w:ascii="Arial" w:hAnsi="Arial" w:cs="Arial"/>
          <w:sz w:val="28"/>
          <w:szCs w:val="28"/>
          <w:lang w:eastAsia="pl-PL"/>
        </w:rPr>
        <w:t>.</w:t>
      </w:r>
    </w:p>
    <w:p w14:paraId="55C3ED2C" w14:textId="77777777" w:rsidR="00E851E1" w:rsidRPr="00F0358B" w:rsidRDefault="00E851E1" w:rsidP="00802982">
      <w:pPr>
        <w:spacing w:after="0" w:line="240" w:lineRule="auto"/>
        <w:rPr>
          <w:rFonts w:ascii="Arial" w:eastAsia="Times New Roman" w:hAnsi="Arial" w:cs="Arial"/>
          <w:sz w:val="28"/>
          <w:szCs w:val="28"/>
          <w:lang w:eastAsia="pl-PL"/>
        </w:rPr>
      </w:pPr>
    </w:p>
    <w:p w14:paraId="237A5635" w14:textId="77777777" w:rsidR="00E851E1" w:rsidRPr="00F0358B" w:rsidRDefault="00E851E1" w:rsidP="00802982">
      <w:pPr>
        <w:spacing w:after="0" w:line="240" w:lineRule="auto"/>
        <w:rPr>
          <w:rFonts w:ascii="Arial" w:eastAsia="Times New Roman" w:hAnsi="Arial" w:cs="Arial"/>
          <w:sz w:val="28"/>
          <w:szCs w:val="28"/>
          <w:lang w:eastAsia="pl-PL"/>
        </w:rPr>
      </w:pPr>
    </w:p>
    <w:p w14:paraId="59C263A3" w14:textId="77777777" w:rsidR="00E851E1" w:rsidRPr="00F0358B" w:rsidRDefault="00E851E1" w:rsidP="00802982">
      <w:pPr>
        <w:spacing w:after="0" w:line="240" w:lineRule="auto"/>
        <w:rPr>
          <w:rFonts w:ascii="Arial" w:eastAsia="Times New Roman" w:hAnsi="Arial" w:cs="Arial"/>
          <w:sz w:val="28"/>
          <w:szCs w:val="28"/>
          <w:lang w:eastAsia="pl-PL"/>
        </w:rPr>
      </w:pPr>
    </w:p>
    <w:p w14:paraId="65BE4DC4" w14:textId="2749EAD3" w:rsidR="0071764D" w:rsidRPr="00F0358B" w:rsidRDefault="0071764D" w:rsidP="00802982">
      <w:pPr>
        <w:spacing w:after="0" w:line="240" w:lineRule="auto"/>
        <w:rPr>
          <w:rFonts w:ascii="Arial" w:hAnsi="Arial" w:cs="Arial"/>
          <w:b/>
          <w:sz w:val="28"/>
          <w:szCs w:val="28"/>
        </w:rPr>
      </w:pPr>
      <w:r w:rsidRPr="00F0358B">
        <w:rPr>
          <w:rFonts w:ascii="Arial" w:hAnsi="Arial" w:cs="Arial"/>
          <w:b/>
          <w:sz w:val="28"/>
          <w:szCs w:val="28"/>
        </w:rPr>
        <w:t xml:space="preserve">Termomodernizacja budynków oświaty </w:t>
      </w:r>
      <w:r w:rsidR="008852EA" w:rsidRPr="00F0358B">
        <w:rPr>
          <w:rFonts w:ascii="Arial" w:hAnsi="Arial" w:cs="Arial"/>
          <w:b/>
          <w:sz w:val="28"/>
          <w:szCs w:val="28"/>
        </w:rPr>
        <w:t>–</w:t>
      </w:r>
      <w:r w:rsidRPr="00F0358B">
        <w:rPr>
          <w:rFonts w:ascii="Arial" w:hAnsi="Arial" w:cs="Arial"/>
          <w:b/>
          <w:sz w:val="28"/>
          <w:szCs w:val="28"/>
        </w:rPr>
        <w:t xml:space="preserve"> dokumentacja</w:t>
      </w:r>
    </w:p>
    <w:p w14:paraId="2F9681DD" w14:textId="0552C984" w:rsidR="008852EA" w:rsidRPr="00F0358B" w:rsidRDefault="008852EA" w:rsidP="00802982">
      <w:pPr>
        <w:pStyle w:val="Tekstpodstawowy2"/>
        <w:spacing w:after="0" w:line="240" w:lineRule="auto"/>
        <w:rPr>
          <w:rFonts w:ascii="Arial" w:hAnsi="Arial" w:cs="Arial"/>
          <w:sz w:val="28"/>
          <w:szCs w:val="28"/>
        </w:rPr>
      </w:pPr>
      <w:r w:rsidRPr="00F0358B">
        <w:rPr>
          <w:rFonts w:ascii="Arial" w:hAnsi="Arial" w:cs="Arial"/>
          <w:bCs/>
          <w:sz w:val="28"/>
          <w:szCs w:val="28"/>
        </w:rPr>
        <w:t xml:space="preserve">Sporządzono </w:t>
      </w:r>
      <w:r w:rsidRPr="00F0358B">
        <w:rPr>
          <w:rFonts w:ascii="Arial" w:hAnsi="Arial" w:cs="Arial"/>
          <w:sz w:val="28"/>
          <w:szCs w:val="28"/>
        </w:rPr>
        <w:t>przedmiar robót, kosztorys inwestorski, krótki</w:t>
      </w:r>
      <w:r w:rsidR="00A621E3" w:rsidRPr="00F0358B">
        <w:rPr>
          <w:rFonts w:ascii="Arial" w:hAnsi="Arial" w:cs="Arial"/>
          <w:sz w:val="28"/>
          <w:szCs w:val="28"/>
        </w:rPr>
        <w:t xml:space="preserve"> </w:t>
      </w:r>
      <w:r w:rsidRPr="00F0358B">
        <w:rPr>
          <w:rFonts w:ascii="Arial" w:hAnsi="Arial" w:cs="Arial"/>
          <w:sz w:val="28"/>
          <w:szCs w:val="28"/>
        </w:rPr>
        <w:t>opis przedmiotu zamówienia</w:t>
      </w:r>
      <w:r w:rsidR="00DE6CBA" w:rsidRPr="00F0358B">
        <w:rPr>
          <w:rFonts w:ascii="Arial" w:hAnsi="Arial" w:cs="Arial"/>
          <w:sz w:val="28"/>
          <w:szCs w:val="28"/>
        </w:rPr>
        <w:t xml:space="preserve">  </w:t>
      </w:r>
      <w:r w:rsidRPr="00F0358B">
        <w:rPr>
          <w:rFonts w:ascii="Arial" w:hAnsi="Arial" w:cs="Arial"/>
          <w:sz w:val="28"/>
          <w:szCs w:val="28"/>
        </w:rPr>
        <w:t>oraz skrócon</w:t>
      </w:r>
      <w:r w:rsidR="002934F6" w:rsidRPr="00F0358B">
        <w:rPr>
          <w:rFonts w:ascii="Arial" w:hAnsi="Arial" w:cs="Arial"/>
          <w:sz w:val="28"/>
          <w:szCs w:val="28"/>
        </w:rPr>
        <w:t xml:space="preserve">a </w:t>
      </w:r>
      <w:r w:rsidRPr="00F0358B">
        <w:rPr>
          <w:rFonts w:ascii="Arial" w:hAnsi="Arial" w:cs="Arial"/>
          <w:sz w:val="28"/>
          <w:szCs w:val="28"/>
        </w:rPr>
        <w:t xml:space="preserve">SST i </w:t>
      </w:r>
      <w:proofErr w:type="spellStart"/>
      <w:r w:rsidRPr="00F0358B">
        <w:rPr>
          <w:rFonts w:ascii="Arial" w:hAnsi="Arial" w:cs="Arial"/>
          <w:sz w:val="28"/>
          <w:szCs w:val="28"/>
        </w:rPr>
        <w:t>STWiOR</w:t>
      </w:r>
      <w:proofErr w:type="spellEnd"/>
      <w:r w:rsidRPr="00F0358B">
        <w:rPr>
          <w:rFonts w:ascii="Arial" w:hAnsi="Arial" w:cs="Arial"/>
          <w:sz w:val="28"/>
          <w:szCs w:val="28"/>
        </w:rPr>
        <w:t xml:space="preserve"> (celem zlecenia wykonania zastępczego), które należało wykonać w celu usunięcia wskazanych usterek w protokole z przeglądu gwarancyjnego, dotyczącego placówki Zespołu Szkół Budowlanych we Włocławku. </w:t>
      </w:r>
      <w:r w:rsidR="0016455B" w:rsidRPr="00F0358B">
        <w:rPr>
          <w:rFonts w:ascii="Arial" w:hAnsi="Arial" w:cs="Arial"/>
          <w:sz w:val="28"/>
          <w:szCs w:val="28"/>
        </w:rPr>
        <w:t xml:space="preserve">Zawarto umowę </w:t>
      </w:r>
      <w:r w:rsidRPr="00F0358B">
        <w:rPr>
          <w:rFonts w:ascii="Arial" w:hAnsi="Arial" w:cs="Arial"/>
          <w:sz w:val="28"/>
          <w:szCs w:val="28"/>
        </w:rPr>
        <w:t>na wykonanie audytów energetycznych dla ośmiu placówek oświatowych. Na początku roku 2023 Strony postanowiły jednak rozwiązać Umowę</w:t>
      </w:r>
      <w:r w:rsidR="00DE6CBA" w:rsidRPr="00F0358B">
        <w:rPr>
          <w:rFonts w:ascii="Arial" w:hAnsi="Arial" w:cs="Arial"/>
          <w:sz w:val="28"/>
          <w:szCs w:val="28"/>
        </w:rPr>
        <w:t xml:space="preserve">  </w:t>
      </w:r>
      <w:r w:rsidRPr="00F0358B">
        <w:rPr>
          <w:rFonts w:ascii="Arial" w:hAnsi="Arial" w:cs="Arial"/>
          <w:sz w:val="28"/>
          <w:szCs w:val="28"/>
        </w:rPr>
        <w:t>za porozumieniem stron, uregulować kwestię rozliczenia oraz przeniesienia praw autorskich</w:t>
      </w:r>
      <w:r w:rsidR="00DE6CBA" w:rsidRPr="00F0358B">
        <w:rPr>
          <w:rFonts w:ascii="Arial" w:hAnsi="Arial" w:cs="Arial"/>
          <w:sz w:val="28"/>
          <w:szCs w:val="28"/>
        </w:rPr>
        <w:t xml:space="preserve"> </w:t>
      </w:r>
      <w:r w:rsidRPr="00F0358B">
        <w:rPr>
          <w:rFonts w:ascii="Arial" w:hAnsi="Arial" w:cs="Arial"/>
          <w:sz w:val="28"/>
          <w:szCs w:val="28"/>
        </w:rPr>
        <w:t xml:space="preserve">do wykonanej już części projektu. </w:t>
      </w:r>
    </w:p>
    <w:p w14:paraId="7724254E" w14:textId="58CC270B" w:rsidR="008852EA" w:rsidRPr="00F0358B" w:rsidRDefault="000D05B2" w:rsidP="00802982">
      <w:pPr>
        <w:spacing w:after="0" w:line="240" w:lineRule="auto"/>
        <w:rPr>
          <w:rFonts w:ascii="Arial" w:eastAsia="Times New Roman" w:hAnsi="Arial" w:cs="Arial"/>
          <w:sz w:val="28"/>
          <w:szCs w:val="28"/>
          <w:lang w:eastAsia="pl-PL"/>
        </w:rPr>
      </w:pPr>
      <w:r w:rsidRPr="00F0358B">
        <w:rPr>
          <w:rFonts w:ascii="Arial" w:hAnsi="Arial" w:cs="Arial"/>
          <w:b/>
          <w:sz w:val="28"/>
          <w:szCs w:val="28"/>
        </w:rPr>
        <w:t>Program dostosowywania placówek oświatowych do przepisów przeciwpożarowych</w:t>
      </w:r>
    </w:p>
    <w:p w14:paraId="1436E2E7" w14:textId="7F86120B" w:rsidR="000D05B2" w:rsidRPr="00F0358B" w:rsidRDefault="000D05B2" w:rsidP="00802982">
      <w:pPr>
        <w:spacing w:after="0" w:line="240" w:lineRule="auto"/>
        <w:rPr>
          <w:rFonts w:ascii="Arial" w:hAnsi="Arial" w:cs="Arial"/>
          <w:bCs/>
          <w:sz w:val="28"/>
          <w:szCs w:val="28"/>
        </w:rPr>
      </w:pPr>
      <w:r w:rsidRPr="00F0358B">
        <w:rPr>
          <w:rFonts w:ascii="Arial" w:hAnsi="Arial" w:cs="Arial"/>
          <w:bCs/>
          <w:sz w:val="28"/>
          <w:szCs w:val="28"/>
        </w:rPr>
        <w:t>Wykonan</w:t>
      </w:r>
      <w:r w:rsidR="00A84A1D" w:rsidRPr="00F0358B">
        <w:rPr>
          <w:rFonts w:ascii="Arial" w:hAnsi="Arial" w:cs="Arial"/>
          <w:bCs/>
          <w:sz w:val="28"/>
          <w:szCs w:val="28"/>
        </w:rPr>
        <w:t>o</w:t>
      </w:r>
      <w:r w:rsidRPr="00F0358B">
        <w:rPr>
          <w:rFonts w:ascii="Arial" w:hAnsi="Arial" w:cs="Arial"/>
          <w:bCs/>
          <w:sz w:val="28"/>
          <w:szCs w:val="28"/>
        </w:rPr>
        <w:t xml:space="preserve"> aktualizacj</w:t>
      </w:r>
      <w:r w:rsidR="00A84A1D" w:rsidRPr="00F0358B">
        <w:rPr>
          <w:rFonts w:ascii="Arial" w:hAnsi="Arial" w:cs="Arial"/>
          <w:bCs/>
          <w:sz w:val="28"/>
          <w:szCs w:val="28"/>
        </w:rPr>
        <w:t>ę</w:t>
      </w:r>
      <w:r w:rsidRPr="00F0358B">
        <w:rPr>
          <w:rFonts w:ascii="Arial" w:hAnsi="Arial" w:cs="Arial"/>
          <w:bCs/>
          <w:sz w:val="28"/>
          <w:szCs w:val="28"/>
        </w:rPr>
        <w:t xml:space="preserve"> kosztorysów inwestorskich na dostosowanie budynku Zespołu Szkół nr 3  przy ul. Nowomiejskiej 21 do przepisów przeciwpożarowych</w:t>
      </w:r>
      <w:r w:rsidR="00EE6E28" w:rsidRPr="00F0358B">
        <w:rPr>
          <w:rFonts w:ascii="Arial" w:hAnsi="Arial" w:cs="Arial"/>
          <w:bCs/>
          <w:sz w:val="28"/>
          <w:szCs w:val="28"/>
        </w:rPr>
        <w:t>. O</w:t>
      </w:r>
      <w:r w:rsidRPr="00F0358B">
        <w:rPr>
          <w:rFonts w:ascii="Arial" w:hAnsi="Arial" w:cs="Arial"/>
          <w:bCs/>
          <w:sz w:val="28"/>
          <w:szCs w:val="28"/>
        </w:rPr>
        <w:t>pracowa</w:t>
      </w:r>
      <w:r w:rsidR="00EE6E28" w:rsidRPr="00F0358B">
        <w:rPr>
          <w:rFonts w:ascii="Arial" w:hAnsi="Arial" w:cs="Arial"/>
          <w:bCs/>
          <w:sz w:val="28"/>
          <w:szCs w:val="28"/>
        </w:rPr>
        <w:t>no</w:t>
      </w:r>
      <w:r w:rsidRPr="00F0358B">
        <w:rPr>
          <w:rFonts w:ascii="Arial" w:hAnsi="Arial" w:cs="Arial"/>
          <w:bCs/>
          <w:sz w:val="28"/>
          <w:szCs w:val="28"/>
        </w:rPr>
        <w:t xml:space="preserve"> również dokumentacj</w:t>
      </w:r>
      <w:r w:rsidR="00E03F7E" w:rsidRPr="00F0358B">
        <w:rPr>
          <w:rFonts w:ascii="Arial" w:hAnsi="Arial" w:cs="Arial"/>
          <w:bCs/>
          <w:sz w:val="28"/>
          <w:szCs w:val="28"/>
        </w:rPr>
        <w:t>e</w:t>
      </w:r>
      <w:r w:rsidRPr="00F0358B">
        <w:rPr>
          <w:rFonts w:ascii="Arial" w:hAnsi="Arial" w:cs="Arial"/>
          <w:bCs/>
          <w:sz w:val="28"/>
          <w:szCs w:val="28"/>
        </w:rPr>
        <w:t xml:space="preserve"> projektowo-kosztorysow</w:t>
      </w:r>
      <w:r w:rsidR="00E03F7E" w:rsidRPr="00F0358B">
        <w:rPr>
          <w:rFonts w:ascii="Arial" w:hAnsi="Arial" w:cs="Arial"/>
          <w:bCs/>
          <w:sz w:val="28"/>
          <w:szCs w:val="28"/>
        </w:rPr>
        <w:t>e</w:t>
      </w:r>
      <w:r w:rsidRPr="00F0358B">
        <w:rPr>
          <w:rFonts w:ascii="Arial" w:hAnsi="Arial" w:cs="Arial"/>
          <w:bCs/>
          <w:sz w:val="28"/>
          <w:szCs w:val="28"/>
        </w:rPr>
        <w:t xml:space="preserve"> dla</w:t>
      </w:r>
      <w:r w:rsidR="00E03F7E" w:rsidRPr="00F0358B">
        <w:rPr>
          <w:rFonts w:ascii="Arial" w:hAnsi="Arial" w:cs="Arial"/>
          <w:bCs/>
          <w:sz w:val="28"/>
          <w:szCs w:val="28"/>
        </w:rPr>
        <w:t>:</w:t>
      </w:r>
      <w:r w:rsidRPr="00F0358B">
        <w:rPr>
          <w:rFonts w:ascii="Arial" w:hAnsi="Arial" w:cs="Arial"/>
          <w:bCs/>
          <w:sz w:val="28"/>
          <w:szCs w:val="28"/>
        </w:rPr>
        <w:t xml:space="preserve"> budynku Liceum im. Ziemi Kujawskiej</w:t>
      </w:r>
      <w:r w:rsidR="00EE6E28" w:rsidRPr="00F0358B">
        <w:rPr>
          <w:rFonts w:ascii="Arial" w:hAnsi="Arial" w:cs="Arial"/>
          <w:bCs/>
          <w:sz w:val="28"/>
          <w:szCs w:val="28"/>
        </w:rPr>
        <w:t xml:space="preserve"> </w:t>
      </w:r>
      <w:r w:rsidRPr="00F0358B">
        <w:rPr>
          <w:rFonts w:ascii="Arial" w:hAnsi="Arial" w:cs="Arial"/>
          <w:bCs/>
          <w:sz w:val="28"/>
          <w:szCs w:val="28"/>
        </w:rPr>
        <w:t>na dostosowania do przepisów p.poż. w zakresie oddymiania klatek schodowych</w:t>
      </w:r>
      <w:r w:rsidR="00E03F7E" w:rsidRPr="00F0358B">
        <w:rPr>
          <w:rFonts w:ascii="Arial" w:hAnsi="Arial" w:cs="Arial"/>
          <w:bCs/>
          <w:sz w:val="28"/>
          <w:szCs w:val="28"/>
        </w:rPr>
        <w:t>, budy</w:t>
      </w:r>
      <w:r w:rsidR="00E2376E" w:rsidRPr="00F0358B">
        <w:rPr>
          <w:rFonts w:ascii="Arial" w:hAnsi="Arial" w:cs="Arial"/>
          <w:bCs/>
          <w:sz w:val="28"/>
          <w:szCs w:val="28"/>
        </w:rPr>
        <w:t>nk</w:t>
      </w:r>
      <w:r w:rsidR="00A46BEA" w:rsidRPr="00F0358B">
        <w:rPr>
          <w:rFonts w:ascii="Arial" w:hAnsi="Arial" w:cs="Arial"/>
          <w:bCs/>
          <w:sz w:val="28"/>
          <w:szCs w:val="28"/>
        </w:rPr>
        <w:t xml:space="preserve">u Szkoły Podstawowej nr 7 i budynków </w:t>
      </w:r>
      <w:r w:rsidR="00F43A6D" w:rsidRPr="00F0358B">
        <w:rPr>
          <w:rFonts w:ascii="Arial" w:hAnsi="Arial" w:cs="Arial"/>
          <w:bCs/>
          <w:sz w:val="28"/>
          <w:szCs w:val="28"/>
        </w:rPr>
        <w:t>Szkoły Podstawowej</w:t>
      </w:r>
      <w:r w:rsidR="00DE6CBA" w:rsidRPr="00F0358B">
        <w:rPr>
          <w:rFonts w:ascii="Arial" w:hAnsi="Arial" w:cs="Arial"/>
          <w:bCs/>
          <w:sz w:val="28"/>
          <w:szCs w:val="28"/>
        </w:rPr>
        <w:t xml:space="preserve">  </w:t>
      </w:r>
      <w:r w:rsidR="00F43A6D" w:rsidRPr="00F0358B">
        <w:rPr>
          <w:rFonts w:ascii="Arial" w:hAnsi="Arial" w:cs="Arial"/>
          <w:bCs/>
          <w:sz w:val="28"/>
          <w:szCs w:val="28"/>
        </w:rPr>
        <w:t xml:space="preserve">nr 19, dostosowując opracowanie do wymogów w sprawie wymagań </w:t>
      </w:r>
      <w:r w:rsidRPr="00F0358B">
        <w:rPr>
          <w:rFonts w:ascii="Arial" w:eastAsia="Times New Roman" w:hAnsi="Arial" w:cs="Arial"/>
          <w:bCs/>
          <w:sz w:val="28"/>
          <w:szCs w:val="28"/>
          <w:lang w:eastAsia="pl-PL"/>
        </w:rPr>
        <w:t xml:space="preserve">ochrony przeciwpożarowej, jakie musi spełniać lokal, w którym prowadzone są oddziały przedszkolne. </w:t>
      </w:r>
    </w:p>
    <w:p w14:paraId="3C0ADC8C" w14:textId="3672EC60" w:rsidR="000D05B2" w:rsidRPr="00F0358B" w:rsidRDefault="0039447D" w:rsidP="00802982">
      <w:pPr>
        <w:spacing w:after="0" w:line="240" w:lineRule="auto"/>
        <w:rPr>
          <w:rFonts w:ascii="Arial" w:eastAsia="Times New Roman" w:hAnsi="Arial" w:cs="Arial"/>
          <w:sz w:val="28"/>
          <w:szCs w:val="28"/>
          <w:lang w:eastAsia="pl-PL"/>
        </w:rPr>
      </w:pPr>
      <w:r w:rsidRPr="00F0358B">
        <w:rPr>
          <w:rFonts w:ascii="Arial" w:eastAsia="Times New Roman" w:hAnsi="Arial" w:cs="Arial"/>
          <w:bCs/>
          <w:sz w:val="28"/>
          <w:szCs w:val="28"/>
          <w:lang w:eastAsia="pl-PL"/>
        </w:rPr>
        <w:t>W</w:t>
      </w:r>
      <w:r w:rsidR="000D05B2" w:rsidRPr="00F0358B">
        <w:rPr>
          <w:rFonts w:ascii="Arial" w:eastAsia="Times New Roman" w:hAnsi="Arial" w:cs="Arial"/>
          <w:bCs/>
          <w:sz w:val="28"/>
          <w:szCs w:val="28"/>
          <w:lang w:eastAsia="pl-PL"/>
        </w:rPr>
        <w:t>ykona</w:t>
      </w:r>
      <w:r w:rsidRPr="00F0358B">
        <w:rPr>
          <w:rFonts w:ascii="Arial" w:eastAsia="Times New Roman" w:hAnsi="Arial" w:cs="Arial"/>
          <w:bCs/>
          <w:sz w:val="28"/>
          <w:szCs w:val="28"/>
          <w:lang w:eastAsia="pl-PL"/>
        </w:rPr>
        <w:t>no</w:t>
      </w:r>
      <w:r w:rsidR="000D05B2" w:rsidRPr="00F0358B">
        <w:rPr>
          <w:rFonts w:ascii="Arial" w:eastAsia="Times New Roman" w:hAnsi="Arial" w:cs="Arial"/>
          <w:bCs/>
          <w:sz w:val="28"/>
          <w:szCs w:val="28"/>
          <w:lang w:eastAsia="pl-PL"/>
        </w:rPr>
        <w:t xml:space="preserve"> również opracowanie opisu przedmiotu zamówienia publicznego na roboty budowlane, poprzez opracowanie rozszerzenia </w:t>
      </w:r>
      <w:r w:rsidR="000D05B2" w:rsidRPr="00F0358B">
        <w:rPr>
          <w:rFonts w:ascii="Arial" w:eastAsia="Times New Roman" w:hAnsi="Arial" w:cs="Arial"/>
          <w:bCs/>
          <w:sz w:val="28"/>
          <w:szCs w:val="28"/>
          <w:lang w:eastAsia="pl-PL"/>
        </w:rPr>
        <w:lastRenderedPageBreak/>
        <w:t>dokumentacji projektowo – kosztorysowej na dostosowanie budynku Szkoły Podstawowej Nr 19 do przepisów przeciwpożarowych</w:t>
      </w:r>
      <w:r w:rsidR="00F3400C" w:rsidRPr="00F0358B">
        <w:rPr>
          <w:rFonts w:ascii="Arial" w:eastAsia="Times New Roman" w:hAnsi="Arial" w:cs="Arial"/>
          <w:bCs/>
          <w:sz w:val="28"/>
          <w:szCs w:val="28"/>
          <w:lang w:eastAsia="pl-PL"/>
        </w:rPr>
        <w:t xml:space="preserve">, a także podpisano umowę </w:t>
      </w:r>
      <w:r w:rsidR="000D05B2" w:rsidRPr="00F0358B">
        <w:rPr>
          <w:rFonts w:ascii="Arial" w:eastAsia="Times New Roman" w:hAnsi="Arial" w:cs="Arial"/>
          <w:bCs/>
          <w:sz w:val="28"/>
          <w:szCs w:val="28"/>
          <w:lang w:eastAsia="pl-PL"/>
        </w:rPr>
        <w:t xml:space="preserve">na opracowanie opisu przedmiotu zamówienia w postaci dokumentacji projektowo – kosztorysowej dla obiektu Zespołu Szkół Muzycznych im. Czesława Niemena oraz Szkoły Podstawowej Nr 12. </w:t>
      </w:r>
      <w:r w:rsidR="000D05B2" w:rsidRPr="00F0358B">
        <w:rPr>
          <w:rFonts w:ascii="Arial" w:eastAsia="Times New Roman" w:hAnsi="Arial" w:cs="Arial"/>
          <w:sz w:val="28"/>
          <w:szCs w:val="28"/>
          <w:lang w:eastAsia="pl-PL"/>
        </w:rPr>
        <w:t xml:space="preserve">Zadanie zostało objęte </w:t>
      </w:r>
      <w:r w:rsidR="008D1FE6" w:rsidRPr="00F0358B">
        <w:rPr>
          <w:rFonts w:ascii="Arial" w:eastAsia="Times New Roman" w:hAnsi="Arial" w:cs="Arial"/>
          <w:sz w:val="28"/>
          <w:szCs w:val="28"/>
          <w:lang w:eastAsia="pl-PL"/>
        </w:rPr>
        <w:t>Uchwałą o środkach niewygasających.</w:t>
      </w:r>
    </w:p>
    <w:p w14:paraId="6A60F5AE" w14:textId="77777777" w:rsidR="00D13896" w:rsidRPr="00F0358B" w:rsidRDefault="00D13896" w:rsidP="00802982">
      <w:pPr>
        <w:spacing w:after="0" w:line="240" w:lineRule="auto"/>
        <w:rPr>
          <w:rFonts w:ascii="Arial" w:hAnsi="Arial" w:cs="Arial"/>
          <w:b/>
          <w:sz w:val="28"/>
          <w:szCs w:val="28"/>
        </w:rPr>
      </w:pPr>
    </w:p>
    <w:p w14:paraId="176DF77A" w14:textId="1D589536" w:rsidR="00D13896" w:rsidRPr="00F0358B" w:rsidRDefault="00D13896" w:rsidP="00802982">
      <w:pPr>
        <w:spacing w:after="0" w:line="240" w:lineRule="auto"/>
        <w:rPr>
          <w:rFonts w:ascii="Arial" w:hAnsi="Arial" w:cs="Arial"/>
          <w:b/>
          <w:sz w:val="28"/>
          <w:szCs w:val="28"/>
        </w:rPr>
      </w:pPr>
      <w:r w:rsidRPr="00F0358B">
        <w:rPr>
          <w:rFonts w:ascii="Arial" w:hAnsi="Arial" w:cs="Arial"/>
          <w:b/>
          <w:sz w:val="28"/>
          <w:szCs w:val="28"/>
        </w:rPr>
        <w:t>Program „Dach” – modernizacja pokryć dachowych</w:t>
      </w:r>
    </w:p>
    <w:p w14:paraId="2A17D486" w14:textId="3628C8FB" w:rsidR="00D13896" w:rsidRPr="00F0358B" w:rsidRDefault="004836E1" w:rsidP="00802982">
      <w:pPr>
        <w:spacing w:after="0" w:line="240" w:lineRule="auto"/>
        <w:rPr>
          <w:rFonts w:ascii="Arial" w:eastAsia="Times New Roman" w:hAnsi="Arial" w:cs="Arial"/>
          <w:bCs/>
          <w:sz w:val="28"/>
          <w:szCs w:val="28"/>
          <w:lang w:eastAsia="pl-PL"/>
        </w:rPr>
      </w:pPr>
      <w:r w:rsidRPr="00F0358B">
        <w:rPr>
          <w:rFonts w:ascii="Arial" w:hAnsi="Arial" w:cs="Arial"/>
          <w:bCs/>
          <w:sz w:val="28"/>
          <w:szCs w:val="28"/>
        </w:rPr>
        <w:t>Opracowano a</w:t>
      </w:r>
      <w:r w:rsidR="00D13896" w:rsidRPr="00F0358B">
        <w:rPr>
          <w:rFonts w:ascii="Arial" w:hAnsi="Arial" w:cs="Arial"/>
          <w:bCs/>
          <w:sz w:val="28"/>
          <w:szCs w:val="28"/>
        </w:rPr>
        <w:t>ktualizacj</w:t>
      </w:r>
      <w:r w:rsidRPr="00F0358B">
        <w:rPr>
          <w:rFonts w:ascii="Arial" w:hAnsi="Arial" w:cs="Arial"/>
          <w:bCs/>
          <w:sz w:val="28"/>
          <w:szCs w:val="28"/>
        </w:rPr>
        <w:t>ę</w:t>
      </w:r>
      <w:r w:rsidR="00D13896" w:rsidRPr="00F0358B">
        <w:rPr>
          <w:rFonts w:ascii="Arial" w:hAnsi="Arial" w:cs="Arial"/>
          <w:bCs/>
          <w:sz w:val="28"/>
          <w:szCs w:val="28"/>
        </w:rPr>
        <w:t xml:space="preserve"> kosztorysów inwestorskich na przebudowę pokrycia dachów </w:t>
      </w:r>
      <w:r w:rsidRPr="00F0358B">
        <w:rPr>
          <w:rFonts w:ascii="Arial" w:hAnsi="Arial" w:cs="Arial"/>
          <w:bCs/>
          <w:sz w:val="28"/>
          <w:szCs w:val="28"/>
        </w:rPr>
        <w:t xml:space="preserve">oraz wykonano </w:t>
      </w:r>
      <w:r w:rsidR="001C7FE8" w:rsidRPr="00F0358B">
        <w:rPr>
          <w:rFonts w:ascii="Arial" w:hAnsi="Arial" w:cs="Arial"/>
          <w:bCs/>
          <w:sz w:val="28"/>
          <w:szCs w:val="28"/>
        </w:rPr>
        <w:t>termomodernizację dachu</w:t>
      </w:r>
      <w:r w:rsidRPr="00F0358B">
        <w:rPr>
          <w:rFonts w:ascii="Arial" w:hAnsi="Arial" w:cs="Arial"/>
          <w:bCs/>
          <w:sz w:val="28"/>
          <w:szCs w:val="28"/>
        </w:rPr>
        <w:t xml:space="preserve"> </w:t>
      </w:r>
      <w:r w:rsidR="00D13896" w:rsidRPr="00F0358B">
        <w:rPr>
          <w:rFonts w:ascii="Arial" w:hAnsi="Arial" w:cs="Arial"/>
          <w:bCs/>
          <w:sz w:val="28"/>
          <w:szCs w:val="28"/>
        </w:rPr>
        <w:t>w Zespole Szkolno-Przedszkolnym nr 1 przy ul. Gałczyńskiego 9</w:t>
      </w:r>
      <w:r w:rsidR="001C7FE8" w:rsidRPr="00F0358B">
        <w:rPr>
          <w:rFonts w:ascii="Arial" w:hAnsi="Arial" w:cs="Arial"/>
          <w:bCs/>
          <w:sz w:val="28"/>
          <w:szCs w:val="28"/>
        </w:rPr>
        <w:t xml:space="preserve">. Ponadto, wykonano </w:t>
      </w:r>
      <w:r w:rsidR="00D13896" w:rsidRPr="00F0358B">
        <w:rPr>
          <w:rFonts w:ascii="Arial" w:eastAsia="Times New Roman" w:hAnsi="Arial" w:cs="Arial"/>
          <w:bCs/>
          <w:sz w:val="28"/>
          <w:szCs w:val="28"/>
          <w:lang w:eastAsia="pl-PL"/>
        </w:rPr>
        <w:t xml:space="preserve"> prace budowlane polegające na termomodernizacji części dachu budynku Szkoły Podstawowej nr 3</w:t>
      </w:r>
      <w:r w:rsidR="001C7FE8" w:rsidRPr="00F0358B">
        <w:rPr>
          <w:rFonts w:ascii="Arial" w:eastAsia="Times New Roman" w:hAnsi="Arial" w:cs="Arial"/>
          <w:bCs/>
          <w:sz w:val="28"/>
          <w:szCs w:val="28"/>
          <w:lang w:eastAsia="pl-PL"/>
        </w:rPr>
        <w:t>. S</w:t>
      </w:r>
      <w:r w:rsidR="00D13896" w:rsidRPr="00F0358B">
        <w:rPr>
          <w:rFonts w:ascii="Arial" w:eastAsia="Times New Roman" w:hAnsi="Arial" w:cs="Arial"/>
          <w:bCs/>
          <w:sz w:val="28"/>
          <w:szCs w:val="28"/>
          <w:lang w:eastAsia="pl-PL"/>
        </w:rPr>
        <w:t>porządz</w:t>
      </w:r>
      <w:r w:rsidR="000036AC" w:rsidRPr="00F0358B">
        <w:rPr>
          <w:rFonts w:ascii="Arial" w:eastAsia="Times New Roman" w:hAnsi="Arial" w:cs="Arial"/>
          <w:bCs/>
          <w:sz w:val="28"/>
          <w:szCs w:val="28"/>
          <w:lang w:eastAsia="pl-PL"/>
        </w:rPr>
        <w:t>ono</w:t>
      </w:r>
      <w:r w:rsidR="00D13896" w:rsidRPr="00F0358B">
        <w:rPr>
          <w:rFonts w:ascii="Arial" w:eastAsia="Times New Roman" w:hAnsi="Arial" w:cs="Arial"/>
          <w:bCs/>
          <w:sz w:val="28"/>
          <w:szCs w:val="28"/>
          <w:lang w:eastAsia="pl-PL"/>
        </w:rPr>
        <w:t xml:space="preserve"> kosztorys robót budowlanych – kosztorys inwestorski, krótki opis przedmiotu zamówienia oraz skrócon</w:t>
      </w:r>
      <w:r w:rsidR="000036AC" w:rsidRPr="00F0358B">
        <w:rPr>
          <w:rFonts w:ascii="Arial" w:eastAsia="Times New Roman" w:hAnsi="Arial" w:cs="Arial"/>
          <w:bCs/>
          <w:sz w:val="28"/>
          <w:szCs w:val="28"/>
          <w:lang w:eastAsia="pl-PL"/>
        </w:rPr>
        <w:t>ą</w:t>
      </w:r>
      <w:r w:rsidR="00D13896" w:rsidRPr="00F0358B">
        <w:rPr>
          <w:rFonts w:ascii="Arial" w:eastAsia="Times New Roman" w:hAnsi="Arial" w:cs="Arial"/>
          <w:bCs/>
          <w:sz w:val="28"/>
          <w:szCs w:val="28"/>
          <w:lang w:eastAsia="pl-PL"/>
        </w:rPr>
        <w:t xml:space="preserve"> SST – dla wykonania termomodernizacji części dachu</w:t>
      </w:r>
      <w:r w:rsidR="006E2284" w:rsidRPr="00F0358B">
        <w:rPr>
          <w:rFonts w:ascii="Arial" w:eastAsia="Times New Roman" w:hAnsi="Arial" w:cs="Arial"/>
          <w:bCs/>
          <w:sz w:val="28"/>
          <w:szCs w:val="28"/>
          <w:lang w:eastAsia="pl-PL"/>
        </w:rPr>
        <w:t>, a także remont dachu</w:t>
      </w:r>
      <w:r w:rsidR="00D13896" w:rsidRPr="00F0358B">
        <w:rPr>
          <w:rFonts w:ascii="Arial" w:eastAsia="Times New Roman" w:hAnsi="Arial" w:cs="Arial"/>
          <w:bCs/>
          <w:sz w:val="28"/>
          <w:szCs w:val="28"/>
          <w:lang w:eastAsia="pl-PL"/>
        </w:rPr>
        <w:t xml:space="preserve"> budynku Szkoły Podstawowej nr 3</w:t>
      </w:r>
      <w:r w:rsidR="000036AC" w:rsidRPr="00F0358B">
        <w:rPr>
          <w:rFonts w:ascii="Arial" w:eastAsia="Times New Roman" w:hAnsi="Arial" w:cs="Arial"/>
          <w:bCs/>
          <w:sz w:val="28"/>
          <w:szCs w:val="28"/>
          <w:lang w:eastAsia="pl-PL"/>
        </w:rPr>
        <w:t>.</w:t>
      </w:r>
    </w:p>
    <w:p w14:paraId="2B5895B9" w14:textId="77777777" w:rsidR="00D13896" w:rsidRPr="00F0358B" w:rsidRDefault="00D13896" w:rsidP="00802982">
      <w:pPr>
        <w:spacing w:after="0" w:line="240" w:lineRule="auto"/>
        <w:rPr>
          <w:rFonts w:ascii="Arial" w:eastAsia="Times New Roman" w:hAnsi="Arial" w:cs="Arial"/>
          <w:bCs/>
          <w:sz w:val="28"/>
          <w:szCs w:val="28"/>
          <w:lang w:eastAsia="pl-PL"/>
        </w:rPr>
      </w:pPr>
    </w:p>
    <w:p w14:paraId="30F032CE" w14:textId="77777777" w:rsidR="004B41FF" w:rsidRPr="00F0358B" w:rsidRDefault="004B41FF" w:rsidP="00802982">
      <w:pPr>
        <w:spacing w:after="0" w:line="240" w:lineRule="auto"/>
        <w:rPr>
          <w:rFonts w:ascii="Arial" w:hAnsi="Arial" w:cs="Arial"/>
          <w:b/>
          <w:sz w:val="28"/>
          <w:szCs w:val="28"/>
        </w:rPr>
      </w:pPr>
      <w:r w:rsidRPr="00F0358B">
        <w:rPr>
          <w:rFonts w:ascii="Arial" w:hAnsi="Arial" w:cs="Arial"/>
          <w:b/>
          <w:sz w:val="28"/>
          <w:szCs w:val="28"/>
        </w:rPr>
        <w:t xml:space="preserve">Program „Ogrodzenia” </w:t>
      </w:r>
    </w:p>
    <w:p w14:paraId="728C6DF7" w14:textId="0FD415DB" w:rsidR="00631181" w:rsidRPr="00F0358B" w:rsidRDefault="004928BD" w:rsidP="00802982">
      <w:pPr>
        <w:spacing w:after="0" w:line="240" w:lineRule="auto"/>
        <w:rPr>
          <w:rFonts w:ascii="Arial" w:hAnsi="Arial" w:cs="Arial"/>
          <w:bCs/>
          <w:sz w:val="28"/>
          <w:szCs w:val="28"/>
        </w:rPr>
      </w:pPr>
      <w:r w:rsidRPr="00F0358B">
        <w:rPr>
          <w:rFonts w:ascii="Arial" w:hAnsi="Arial" w:cs="Arial"/>
          <w:bCs/>
          <w:sz w:val="28"/>
          <w:szCs w:val="28"/>
        </w:rPr>
        <w:t>Opracowano</w:t>
      </w:r>
      <w:r w:rsidR="004B41FF" w:rsidRPr="00F0358B">
        <w:rPr>
          <w:rFonts w:ascii="Arial" w:hAnsi="Arial" w:cs="Arial"/>
          <w:bCs/>
          <w:sz w:val="28"/>
          <w:szCs w:val="28"/>
        </w:rPr>
        <w:t xml:space="preserve"> dokumentację projektowo-kosztorysow</w:t>
      </w:r>
      <w:r w:rsidRPr="00F0358B">
        <w:rPr>
          <w:rFonts w:ascii="Arial" w:hAnsi="Arial" w:cs="Arial"/>
          <w:bCs/>
          <w:sz w:val="28"/>
          <w:szCs w:val="28"/>
        </w:rPr>
        <w:t>ą</w:t>
      </w:r>
      <w:r w:rsidR="004B41FF" w:rsidRPr="00F0358B">
        <w:rPr>
          <w:rFonts w:ascii="Arial" w:hAnsi="Arial" w:cs="Arial"/>
          <w:bCs/>
          <w:sz w:val="28"/>
          <w:szCs w:val="28"/>
        </w:rPr>
        <w:t xml:space="preserve"> na wykonanie ogrodzenia w Przedszkolu Publicznym nr 16, nr 35, nr 9, nr 19 i nr 12</w:t>
      </w:r>
      <w:r w:rsidRPr="00F0358B">
        <w:rPr>
          <w:rFonts w:ascii="Arial" w:hAnsi="Arial" w:cs="Arial"/>
          <w:bCs/>
          <w:sz w:val="28"/>
          <w:szCs w:val="28"/>
        </w:rPr>
        <w:t>. W</w:t>
      </w:r>
      <w:r w:rsidR="004B41FF" w:rsidRPr="00F0358B">
        <w:rPr>
          <w:rFonts w:ascii="Arial" w:hAnsi="Arial" w:cs="Arial"/>
          <w:bCs/>
          <w:sz w:val="28"/>
          <w:szCs w:val="28"/>
        </w:rPr>
        <w:t>ykona</w:t>
      </w:r>
      <w:r w:rsidRPr="00F0358B">
        <w:rPr>
          <w:rFonts w:ascii="Arial" w:hAnsi="Arial" w:cs="Arial"/>
          <w:bCs/>
          <w:sz w:val="28"/>
          <w:szCs w:val="28"/>
        </w:rPr>
        <w:t>no</w:t>
      </w:r>
      <w:r w:rsidR="004B41FF" w:rsidRPr="00F0358B">
        <w:rPr>
          <w:rFonts w:ascii="Arial" w:hAnsi="Arial" w:cs="Arial"/>
          <w:bCs/>
          <w:sz w:val="28"/>
          <w:szCs w:val="28"/>
        </w:rPr>
        <w:t xml:space="preserve"> roboty budowlane polegające na rozbiórce istniejącego ogrodzenia oraz budow</w:t>
      </w:r>
      <w:r w:rsidR="00B21E75" w:rsidRPr="00F0358B">
        <w:rPr>
          <w:rFonts w:ascii="Arial" w:hAnsi="Arial" w:cs="Arial"/>
          <w:bCs/>
          <w:sz w:val="28"/>
          <w:szCs w:val="28"/>
        </w:rPr>
        <w:t>ie</w:t>
      </w:r>
      <w:r w:rsidR="004B41FF" w:rsidRPr="00F0358B">
        <w:rPr>
          <w:rFonts w:ascii="Arial" w:hAnsi="Arial" w:cs="Arial"/>
          <w:bCs/>
          <w:sz w:val="28"/>
          <w:szCs w:val="28"/>
        </w:rPr>
        <w:t xml:space="preserve"> nowego w Przedszkolu Publicznym nr 9</w:t>
      </w:r>
      <w:r w:rsidR="00631181" w:rsidRPr="00F0358B">
        <w:rPr>
          <w:rFonts w:ascii="Arial" w:hAnsi="Arial" w:cs="Arial"/>
          <w:bCs/>
          <w:sz w:val="28"/>
          <w:szCs w:val="28"/>
        </w:rPr>
        <w:t xml:space="preserve"> </w:t>
      </w:r>
      <w:r w:rsidR="004B41FF" w:rsidRPr="00F0358B">
        <w:rPr>
          <w:rFonts w:ascii="Arial" w:hAnsi="Arial" w:cs="Arial"/>
          <w:bCs/>
          <w:sz w:val="28"/>
          <w:szCs w:val="28"/>
        </w:rPr>
        <w:t>oraz roboty rozbiórkowe istniejącego ogrodzenia</w:t>
      </w:r>
      <w:r w:rsidR="00B21E75" w:rsidRPr="00F0358B">
        <w:rPr>
          <w:rFonts w:ascii="Arial" w:hAnsi="Arial" w:cs="Arial"/>
          <w:bCs/>
          <w:sz w:val="28"/>
          <w:szCs w:val="28"/>
        </w:rPr>
        <w:t xml:space="preserve"> i</w:t>
      </w:r>
      <w:r w:rsidR="004B41FF" w:rsidRPr="00F0358B">
        <w:rPr>
          <w:rFonts w:ascii="Arial" w:hAnsi="Arial" w:cs="Arial"/>
          <w:bCs/>
          <w:sz w:val="28"/>
          <w:szCs w:val="28"/>
        </w:rPr>
        <w:t xml:space="preserve"> budowę nowego w Przedszkolu Publicznym nr 16</w:t>
      </w:r>
      <w:r w:rsidR="00631181" w:rsidRPr="00F0358B">
        <w:rPr>
          <w:rFonts w:ascii="Arial" w:hAnsi="Arial" w:cs="Arial"/>
          <w:bCs/>
          <w:sz w:val="28"/>
          <w:szCs w:val="28"/>
        </w:rPr>
        <w:t xml:space="preserve">. </w:t>
      </w:r>
    </w:p>
    <w:p w14:paraId="5765FBB5" w14:textId="77777777" w:rsidR="00631181" w:rsidRPr="00F0358B" w:rsidRDefault="00631181" w:rsidP="00802982">
      <w:pPr>
        <w:spacing w:after="0" w:line="240" w:lineRule="auto"/>
        <w:rPr>
          <w:rFonts w:ascii="Arial" w:hAnsi="Arial" w:cs="Arial"/>
          <w:bCs/>
          <w:sz w:val="28"/>
          <w:szCs w:val="28"/>
        </w:rPr>
      </w:pPr>
    </w:p>
    <w:p w14:paraId="3A83F0D3" w14:textId="224AF9B6" w:rsidR="00631181" w:rsidRPr="00F0358B" w:rsidRDefault="00631181" w:rsidP="00802982">
      <w:pPr>
        <w:spacing w:after="0" w:line="240" w:lineRule="auto"/>
        <w:rPr>
          <w:rFonts w:ascii="Arial" w:eastAsia="Times New Roman" w:hAnsi="Arial" w:cs="Arial"/>
          <w:b/>
          <w:sz w:val="28"/>
          <w:szCs w:val="28"/>
          <w:lang w:eastAsia="pl-PL"/>
        </w:rPr>
      </w:pPr>
      <w:r w:rsidRPr="00F0358B">
        <w:rPr>
          <w:rFonts w:ascii="Arial" w:eastAsia="Times New Roman" w:hAnsi="Arial" w:cs="Arial"/>
          <w:b/>
          <w:sz w:val="28"/>
          <w:szCs w:val="28"/>
          <w:lang w:eastAsia="pl-PL"/>
        </w:rPr>
        <w:t>Przebudowa budynków oświatowych wraz z infrastrukturą towarzyszącą</w:t>
      </w:r>
    </w:p>
    <w:p w14:paraId="61FC5723" w14:textId="56573A90" w:rsidR="002874CC" w:rsidRPr="00F0358B" w:rsidRDefault="002874CC" w:rsidP="00802982">
      <w:pPr>
        <w:spacing w:after="0" w:line="240" w:lineRule="auto"/>
        <w:rPr>
          <w:rFonts w:ascii="Arial" w:eastAsia="Times New Roman" w:hAnsi="Arial" w:cs="Arial"/>
          <w:bCs/>
          <w:sz w:val="28"/>
          <w:szCs w:val="28"/>
          <w:lang w:eastAsia="pl-PL"/>
        </w:rPr>
      </w:pPr>
      <w:r w:rsidRPr="00F0358B">
        <w:rPr>
          <w:rFonts w:ascii="Arial" w:eastAsia="Times New Roman" w:hAnsi="Arial" w:cs="Arial"/>
          <w:bCs/>
          <w:sz w:val="28"/>
          <w:szCs w:val="28"/>
          <w:lang w:eastAsia="pl-PL"/>
        </w:rPr>
        <w:t xml:space="preserve">W </w:t>
      </w:r>
      <w:r w:rsidR="00D131F9" w:rsidRPr="00F0358B">
        <w:rPr>
          <w:rFonts w:ascii="Arial" w:eastAsia="Times New Roman" w:hAnsi="Arial" w:cs="Arial"/>
          <w:bCs/>
          <w:sz w:val="28"/>
          <w:szCs w:val="28"/>
          <w:lang w:eastAsia="pl-PL"/>
        </w:rPr>
        <w:t xml:space="preserve">poniższych </w:t>
      </w:r>
      <w:r w:rsidRPr="00F0358B">
        <w:rPr>
          <w:rFonts w:ascii="Arial" w:eastAsia="Times New Roman" w:hAnsi="Arial" w:cs="Arial"/>
          <w:bCs/>
          <w:sz w:val="28"/>
          <w:szCs w:val="28"/>
          <w:lang w:eastAsia="pl-PL"/>
        </w:rPr>
        <w:t>placówkach oświatowych</w:t>
      </w:r>
      <w:r w:rsidR="00B21E75" w:rsidRPr="00F0358B">
        <w:rPr>
          <w:rFonts w:ascii="Arial" w:eastAsia="Times New Roman" w:hAnsi="Arial" w:cs="Arial"/>
          <w:bCs/>
          <w:sz w:val="28"/>
          <w:szCs w:val="28"/>
          <w:lang w:eastAsia="pl-PL"/>
        </w:rPr>
        <w:t>,</w:t>
      </w:r>
      <w:r w:rsidR="001D1EA0" w:rsidRPr="00F0358B">
        <w:rPr>
          <w:rFonts w:ascii="Arial" w:eastAsia="Times New Roman" w:hAnsi="Arial" w:cs="Arial"/>
          <w:bCs/>
          <w:sz w:val="28"/>
          <w:szCs w:val="28"/>
          <w:lang w:eastAsia="pl-PL"/>
        </w:rPr>
        <w:t xml:space="preserve"> tj. w</w:t>
      </w:r>
      <w:r w:rsidRPr="00F0358B">
        <w:rPr>
          <w:rFonts w:ascii="Arial" w:eastAsia="Times New Roman" w:hAnsi="Arial" w:cs="Arial"/>
          <w:bCs/>
          <w:sz w:val="28"/>
          <w:szCs w:val="28"/>
          <w:lang w:eastAsia="pl-PL"/>
        </w:rPr>
        <w:t>:</w:t>
      </w:r>
    </w:p>
    <w:p w14:paraId="1D064F41" w14:textId="4C0CD527" w:rsidR="00631181" w:rsidRPr="00F0358B" w:rsidRDefault="00D131F9" w:rsidP="00601802">
      <w:pPr>
        <w:pStyle w:val="Akapitzlist"/>
        <w:numPr>
          <w:ilvl w:val="0"/>
          <w:numId w:val="70"/>
        </w:numPr>
        <w:spacing w:after="0" w:line="240" w:lineRule="auto"/>
        <w:rPr>
          <w:rFonts w:ascii="Arial" w:hAnsi="Arial" w:cs="Arial"/>
          <w:bCs/>
          <w:sz w:val="28"/>
          <w:szCs w:val="28"/>
        </w:rPr>
      </w:pPr>
      <w:r w:rsidRPr="00F0358B">
        <w:rPr>
          <w:rFonts w:ascii="Arial" w:eastAsia="Times New Roman" w:hAnsi="Arial" w:cs="Arial"/>
          <w:bCs/>
          <w:sz w:val="28"/>
          <w:szCs w:val="28"/>
          <w:lang w:eastAsia="pl-PL"/>
        </w:rPr>
        <w:t>Zesp</w:t>
      </w:r>
      <w:r w:rsidR="001D1EA0" w:rsidRPr="00F0358B">
        <w:rPr>
          <w:rFonts w:ascii="Arial" w:eastAsia="Times New Roman" w:hAnsi="Arial" w:cs="Arial"/>
          <w:bCs/>
          <w:sz w:val="28"/>
          <w:szCs w:val="28"/>
          <w:lang w:eastAsia="pl-PL"/>
        </w:rPr>
        <w:t>ole</w:t>
      </w:r>
      <w:r w:rsidRPr="00F0358B">
        <w:rPr>
          <w:rFonts w:ascii="Arial" w:eastAsia="Times New Roman" w:hAnsi="Arial" w:cs="Arial"/>
          <w:bCs/>
          <w:sz w:val="28"/>
          <w:szCs w:val="28"/>
          <w:lang w:eastAsia="pl-PL"/>
        </w:rPr>
        <w:t xml:space="preserve"> Szkół Budowlanych - </w:t>
      </w:r>
      <w:r w:rsidR="006B4E46" w:rsidRPr="00F0358B">
        <w:rPr>
          <w:rFonts w:ascii="Arial" w:eastAsia="Times New Roman" w:hAnsi="Arial" w:cs="Arial"/>
          <w:bCs/>
          <w:sz w:val="28"/>
          <w:szCs w:val="28"/>
          <w:lang w:eastAsia="pl-PL"/>
        </w:rPr>
        <w:t>w</w:t>
      </w:r>
      <w:r w:rsidR="00631181" w:rsidRPr="00F0358B">
        <w:rPr>
          <w:rFonts w:ascii="Arial" w:hAnsi="Arial" w:cs="Arial"/>
          <w:sz w:val="28"/>
          <w:szCs w:val="28"/>
        </w:rPr>
        <w:t>ykona</w:t>
      </w:r>
      <w:r w:rsidR="005B671A" w:rsidRPr="00F0358B">
        <w:rPr>
          <w:rFonts w:ascii="Arial" w:hAnsi="Arial" w:cs="Arial"/>
          <w:sz w:val="28"/>
          <w:szCs w:val="28"/>
        </w:rPr>
        <w:t>no</w:t>
      </w:r>
      <w:r w:rsidR="00631181" w:rsidRPr="00F0358B">
        <w:rPr>
          <w:rFonts w:ascii="Arial" w:hAnsi="Arial" w:cs="Arial"/>
          <w:sz w:val="28"/>
          <w:szCs w:val="28"/>
        </w:rPr>
        <w:t xml:space="preserve"> prace polegające na budowie przyłącza kanalizacji sanitarnej oraz remoncie i przebudowie zewnętrznej kanalizacji sanitarnej do budynku warsztatów szkolnych</w:t>
      </w:r>
      <w:r w:rsidRPr="00F0358B">
        <w:rPr>
          <w:rFonts w:ascii="Arial" w:hAnsi="Arial" w:cs="Arial"/>
          <w:sz w:val="28"/>
          <w:szCs w:val="28"/>
        </w:rPr>
        <w:t>.</w:t>
      </w:r>
    </w:p>
    <w:p w14:paraId="2E6D76FB" w14:textId="26D1EA51" w:rsidR="006B4E46" w:rsidRPr="00F0358B" w:rsidRDefault="006B4E46" w:rsidP="00601802">
      <w:pPr>
        <w:pStyle w:val="Akapitzlist"/>
        <w:numPr>
          <w:ilvl w:val="0"/>
          <w:numId w:val="70"/>
        </w:numPr>
        <w:spacing w:after="0" w:line="240" w:lineRule="auto"/>
        <w:rPr>
          <w:rFonts w:ascii="Arial" w:hAnsi="Arial" w:cs="Arial"/>
          <w:bCs/>
          <w:sz w:val="28"/>
          <w:szCs w:val="28"/>
        </w:rPr>
      </w:pPr>
      <w:r w:rsidRPr="00F0358B">
        <w:rPr>
          <w:rFonts w:ascii="Arial" w:hAnsi="Arial" w:cs="Arial"/>
          <w:sz w:val="28"/>
          <w:szCs w:val="28"/>
        </w:rPr>
        <w:t>Przedszkol</w:t>
      </w:r>
      <w:r w:rsidR="001D1EA0" w:rsidRPr="00F0358B">
        <w:rPr>
          <w:rFonts w:ascii="Arial" w:hAnsi="Arial" w:cs="Arial"/>
          <w:sz w:val="28"/>
          <w:szCs w:val="28"/>
        </w:rPr>
        <w:t>u</w:t>
      </w:r>
      <w:r w:rsidRPr="00F0358B">
        <w:rPr>
          <w:rFonts w:ascii="Arial" w:hAnsi="Arial" w:cs="Arial"/>
          <w:sz w:val="28"/>
          <w:szCs w:val="28"/>
        </w:rPr>
        <w:t xml:space="preserve"> Publiczn</w:t>
      </w:r>
      <w:r w:rsidR="00AE1026" w:rsidRPr="00F0358B">
        <w:rPr>
          <w:rFonts w:ascii="Arial" w:hAnsi="Arial" w:cs="Arial"/>
          <w:sz w:val="28"/>
          <w:szCs w:val="28"/>
        </w:rPr>
        <w:t>ym</w:t>
      </w:r>
      <w:r w:rsidRPr="00F0358B">
        <w:rPr>
          <w:rFonts w:ascii="Arial" w:hAnsi="Arial" w:cs="Arial"/>
          <w:sz w:val="28"/>
          <w:szCs w:val="28"/>
        </w:rPr>
        <w:t xml:space="preserve"> nr 27 – przebudowano kotłownię gazową </w:t>
      </w:r>
    </w:p>
    <w:p w14:paraId="529B50D6" w14:textId="6CD51D52" w:rsidR="00CD1024" w:rsidRPr="00F0358B" w:rsidRDefault="00CA3BF6" w:rsidP="00601802">
      <w:pPr>
        <w:pStyle w:val="Akapitzlist"/>
        <w:numPr>
          <w:ilvl w:val="0"/>
          <w:numId w:val="70"/>
        </w:numPr>
        <w:spacing w:after="0" w:line="240" w:lineRule="auto"/>
        <w:rPr>
          <w:rFonts w:ascii="Arial" w:hAnsi="Arial" w:cs="Arial"/>
          <w:bCs/>
          <w:sz w:val="28"/>
          <w:szCs w:val="28"/>
        </w:rPr>
      </w:pPr>
      <w:r w:rsidRPr="00F0358B">
        <w:rPr>
          <w:rFonts w:ascii="Arial" w:hAnsi="Arial" w:cs="Arial"/>
          <w:bCs/>
          <w:sz w:val="28"/>
          <w:szCs w:val="28"/>
        </w:rPr>
        <w:t>Szko</w:t>
      </w:r>
      <w:r w:rsidR="001D1EA0" w:rsidRPr="00F0358B">
        <w:rPr>
          <w:rFonts w:ascii="Arial" w:hAnsi="Arial" w:cs="Arial"/>
          <w:bCs/>
          <w:sz w:val="28"/>
          <w:szCs w:val="28"/>
        </w:rPr>
        <w:t>le</w:t>
      </w:r>
      <w:r w:rsidRPr="00F0358B">
        <w:rPr>
          <w:rFonts w:ascii="Arial" w:hAnsi="Arial" w:cs="Arial"/>
          <w:bCs/>
          <w:sz w:val="28"/>
          <w:szCs w:val="28"/>
        </w:rPr>
        <w:t xml:space="preserve"> Podstawow</w:t>
      </w:r>
      <w:r w:rsidR="001D1EA0" w:rsidRPr="00F0358B">
        <w:rPr>
          <w:rFonts w:ascii="Arial" w:hAnsi="Arial" w:cs="Arial"/>
          <w:bCs/>
          <w:sz w:val="28"/>
          <w:szCs w:val="28"/>
        </w:rPr>
        <w:t>ej</w:t>
      </w:r>
      <w:r w:rsidRPr="00F0358B">
        <w:rPr>
          <w:rFonts w:ascii="Arial" w:hAnsi="Arial" w:cs="Arial"/>
          <w:bCs/>
          <w:sz w:val="28"/>
          <w:szCs w:val="28"/>
        </w:rPr>
        <w:t xml:space="preserve"> nr 20</w:t>
      </w:r>
      <w:r w:rsidR="001D1EA0" w:rsidRPr="00F0358B">
        <w:rPr>
          <w:rFonts w:ascii="Arial" w:hAnsi="Arial" w:cs="Arial"/>
          <w:bCs/>
          <w:sz w:val="28"/>
          <w:szCs w:val="28"/>
        </w:rPr>
        <w:t xml:space="preserve">, Zespole </w:t>
      </w:r>
      <w:proofErr w:type="spellStart"/>
      <w:r w:rsidR="004F639C" w:rsidRPr="00F0358B">
        <w:rPr>
          <w:rFonts w:ascii="Arial" w:hAnsi="Arial" w:cs="Arial"/>
          <w:bCs/>
          <w:sz w:val="28"/>
          <w:szCs w:val="28"/>
        </w:rPr>
        <w:t>Szkolno</w:t>
      </w:r>
      <w:proofErr w:type="spellEnd"/>
      <w:r w:rsidR="004F639C" w:rsidRPr="00F0358B">
        <w:rPr>
          <w:rFonts w:ascii="Arial" w:hAnsi="Arial" w:cs="Arial"/>
          <w:bCs/>
          <w:sz w:val="28"/>
          <w:szCs w:val="28"/>
        </w:rPr>
        <w:t xml:space="preserve"> – </w:t>
      </w:r>
      <w:r w:rsidR="00AE1026" w:rsidRPr="00F0358B">
        <w:rPr>
          <w:rFonts w:ascii="Arial" w:hAnsi="Arial" w:cs="Arial"/>
          <w:bCs/>
          <w:sz w:val="28"/>
          <w:szCs w:val="28"/>
        </w:rPr>
        <w:t>P</w:t>
      </w:r>
      <w:r w:rsidR="004F639C" w:rsidRPr="00F0358B">
        <w:rPr>
          <w:rFonts w:ascii="Arial" w:hAnsi="Arial" w:cs="Arial"/>
          <w:bCs/>
          <w:sz w:val="28"/>
          <w:szCs w:val="28"/>
        </w:rPr>
        <w:t>rzedszkolnym, Przedszkolu Publicznym nr 1, 35</w:t>
      </w:r>
      <w:r w:rsidRPr="00F0358B">
        <w:rPr>
          <w:rFonts w:ascii="Arial" w:hAnsi="Arial" w:cs="Arial"/>
          <w:bCs/>
          <w:sz w:val="28"/>
          <w:szCs w:val="28"/>
        </w:rPr>
        <w:t>– przebudowano łazienki</w:t>
      </w:r>
      <w:r w:rsidR="00E00278" w:rsidRPr="00F0358B">
        <w:rPr>
          <w:rFonts w:ascii="Arial" w:hAnsi="Arial" w:cs="Arial"/>
          <w:bCs/>
          <w:sz w:val="28"/>
          <w:szCs w:val="28"/>
        </w:rPr>
        <w:t xml:space="preserve">, a w </w:t>
      </w:r>
      <w:r w:rsidR="005C3D73" w:rsidRPr="00F0358B">
        <w:rPr>
          <w:rFonts w:ascii="Arial" w:hAnsi="Arial" w:cs="Arial"/>
          <w:bCs/>
          <w:sz w:val="28"/>
          <w:szCs w:val="28"/>
        </w:rPr>
        <w:t>Przedszkol</w:t>
      </w:r>
      <w:r w:rsidR="00AE1026" w:rsidRPr="00F0358B">
        <w:rPr>
          <w:rFonts w:ascii="Arial" w:hAnsi="Arial" w:cs="Arial"/>
          <w:bCs/>
          <w:sz w:val="28"/>
          <w:szCs w:val="28"/>
        </w:rPr>
        <w:t>u</w:t>
      </w:r>
      <w:r w:rsidR="005C3D73" w:rsidRPr="00F0358B">
        <w:rPr>
          <w:rFonts w:ascii="Arial" w:hAnsi="Arial" w:cs="Arial"/>
          <w:bCs/>
          <w:sz w:val="28"/>
          <w:szCs w:val="28"/>
        </w:rPr>
        <w:t xml:space="preserve"> Publiczn</w:t>
      </w:r>
      <w:r w:rsidR="00AE1026" w:rsidRPr="00F0358B">
        <w:rPr>
          <w:rFonts w:ascii="Arial" w:hAnsi="Arial" w:cs="Arial"/>
          <w:bCs/>
          <w:sz w:val="28"/>
          <w:szCs w:val="28"/>
        </w:rPr>
        <w:t>ym</w:t>
      </w:r>
      <w:r w:rsidR="005C3D73" w:rsidRPr="00F0358B">
        <w:rPr>
          <w:rFonts w:ascii="Arial" w:hAnsi="Arial" w:cs="Arial"/>
          <w:bCs/>
          <w:sz w:val="28"/>
          <w:szCs w:val="28"/>
        </w:rPr>
        <w:t xml:space="preserve"> nr 26 – przebudowano łazienki  znajdujące się na pierwszym piętrze budynku</w:t>
      </w:r>
    </w:p>
    <w:p w14:paraId="23504992" w14:textId="01512C82" w:rsidR="005C3D73" w:rsidRPr="00F0358B" w:rsidRDefault="005C3D73" w:rsidP="00601802">
      <w:pPr>
        <w:pStyle w:val="Akapitzlist"/>
        <w:numPr>
          <w:ilvl w:val="0"/>
          <w:numId w:val="70"/>
        </w:numPr>
        <w:spacing w:after="0" w:line="240" w:lineRule="auto"/>
        <w:rPr>
          <w:rFonts w:ascii="Arial" w:hAnsi="Arial" w:cs="Arial"/>
          <w:bCs/>
          <w:sz w:val="28"/>
          <w:szCs w:val="28"/>
        </w:rPr>
      </w:pPr>
      <w:r w:rsidRPr="00F0358B">
        <w:rPr>
          <w:rFonts w:ascii="Arial" w:hAnsi="Arial" w:cs="Arial"/>
          <w:bCs/>
          <w:sz w:val="28"/>
          <w:szCs w:val="28"/>
        </w:rPr>
        <w:t>Przedszkol</w:t>
      </w:r>
      <w:r w:rsidR="00411B05" w:rsidRPr="00F0358B">
        <w:rPr>
          <w:rFonts w:ascii="Arial" w:hAnsi="Arial" w:cs="Arial"/>
          <w:bCs/>
          <w:sz w:val="28"/>
          <w:szCs w:val="28"/>
        </w:rPr>
        <w:t>u</w:t>
      </w:r>
      <w:r w:rsidRPr="00F0358B">
        <w:rPr>
          <w:rFonts w:ascii="Arial" w:hAnsi="Arial" w:cs="Arial"/>
          <w:bCs/>
          <w:sz w:val="28"/>
          <w:szCs w:val="28"/>
        </w:rPr>
        <w:t xml:space="preserve"> Publiczn</w:t>
      </w:r>
      <w:r w:rsidR="00411B05" w:rsidRPr="00F0358B">
        <w:rPr>
          <w:rFonts w:ascii="Arial" w:hAnsi="Arial" w:cs="Arial"/>
          <w:bCs/>
          <w:sz w:val="28"/>
          <w:szCs w:val="28"/>
        </w:rPr>
        <w:t>ym</w:t>
      </w:r>
      <w:r w:rsidRPr="00F0358B">
        <w:rPr>
          <w:rFonts w:ascii="Arial" w:hAnsi="Arial" w:cs="Arial"/>
          <w:bCs/>
          <w:sz w:val="28"/>
          <w:szCs w:val="28"/>
        </w:rPr>
        <w:t xml:space="preserve"> nr 13 </w:t>
      </w:r>
      <w:r w:rsidR="008570C7" w:rsidRPr="00F0358B">
        <w:rPr>
          <w:rFonts w:ascii="Arial" w:hAnsi="Arial" w:cs="Arial"/>
          <w:bCs/>
          <w:sz w:val="28"/>
          <w:szCs w:val="28"/>
        </w:rPr>
        <w:t>–</w:t>
      </w:r>
      <w:r w:rsidRPr="00F0358B">
        <w:rPr>
          <w:rFonts w:ascii="Arial" w:hAnsi="Arial" w:cs="Arial"/>
          <w:bCs/>
          <w:sz w:val="28"/>
          <w:szCs w:val="28"/>
        </w:rPr>
        <w:t xml:space="preserve"> </w:t>
      </w:r>
      <w:r w:rsidR="008570C7" w:rsidRPr="00F0358B">
        <w:rPr>
          <w:rFonts w:ascii="Arial" w:hAnsi="Arial" w:cs="Arial"/>
          <w:bCs/>
          <w:sz w:val="28"/>
          <w:szCs w:val="28"/>
        </w:rPr>
        <w:t xml:space="preserve">przebudowano wiatę śmietnikową </w:t>
      </w:r>
    </w:p>
    <w:p w14:paraId="16F5E2C8" w14:textId="3DE09604" w:rsidR="008570C7" w:rsidRPr="00F0358B" w:rsidRDefault="008570C7" w:rsidP="00601802">
      <w:pPr>
        <w:pStyle w:val="Akapitzlist"/>
        <w:numPr>
          <w:ilvl w:val="0"/>
          <w:numId w:val="70"/>
        </w:numPr>
        <w:spacing w:after="0" w:line="240" w:lineRule="auto"/>
        <w:rPr>
          <w:rFonts w:ascii="Arial" w:hAnsi="Arial" w:cs="Arial"/>
          <w:bCs/>
          <w:sz w:val="28"/>
          <w:szCs w:val="28"/>
        </w:rPr>
      </w:pPr>
      <w:r w:rsidRPr="00F0358B">
        <w:rPr>
          <w:rFonts w:ascii="Arial" w:hAnsi="Arial" w:cs="Arial"/>
          <w:bCs/>
          <w:sz w:val="28"/>
          <w:szCs w:val="28"/>
        </w:rPr>
        <w:t>Przedszkol</w:t>
      </w:r>
      <w:r w:rsidR="00411B05" w:rsidRPr="00F0358B">
        <w:rPr>
          <w:rFonts w:ascii="Arial" w:hAnsi="Arial" w:cs="Arial"/>
          <w:bCs/>
          <w:sz w:val="28"/>
          <w:szCs w:val="28"/>
        </w:rPr>
        <w:t>u</w:t>
      </w:r>
      <w:r w:rsidRPr="00F0358B">
        <w:rPr>
          <w:rFonts w:ascii="Arial" w:hAnsi="Arial" w:cs="Arial"/>
          <w:bCs/>
          <w:sz w:val="28"/>
          <w:szCs w:val="28"/>
        </w:rPr>
        <w:t xml:space="preserve"> Publiczn</w:t>
      </w:r>
      <w:r w:rsidR="00411B05" w:rsidRPr="00F0358B">
        <w:rPr>
          <w:rFonts w:ascii="Arial" w:hAnsi="Arial" w:cs="Arial"/>
          <w:bCs/>
          <w:sz w:val="28"/>
          <w:szCs w:val="28"/>
        </w:rPr>
        <w:t>ym</w:t>
      </w:r>
      <w:r w:rsidRPr="00F0358B">
        <w:rPr>
          <w:rFonts w:ascii="Arial" w:hAnsi="Arial" w:cs="Arial"/>
          <w:bCs/>
          <w:sz w:val="28"/>
          <w:szCs w:val="28"/>
        </w:rPr>
        <w:t xml:space="preserve"> nr 9 – przebudowano pomieszczenia p</w:t>
      </w:r>
      <w:r w:rsidR="00E00278" w:rsidRPr="00F0358B">
        <w:rPr>
          <w:rFonts w:ascii="Arial" w:hAnsi="Arial" w:cs="Arial"/>
          <w:bCs/>
          <w:sz w:val="28"/>
          <w:szCs w:val="28"/>
        </w:rPr>
        <w:t>iwniczne</w:t>
      </w:r>
    </w:p>
    <w:p w14:paraId="0DBB7CB9" w14:textId="0D15CFBB" w:rsidR="002F5FA2" w:rsidRPr="00F0358B" w:rsidRDefault="002F5FA2" w:rsidP="00601802">
      <w:pPr>
        <w:pStyle w:val="Akapitzlist"/>
        <w:numPr>
          <w:ilvl w:val="0"/>
          <w:numId w:val="70"/>
        </w:numPr>
        <w:spacing w:after="0" w:line="240" w:lineRule="auto"/>
        <w:rPr>
          <w:rFonts w:ascii="Arial" w:hAnsi="Arial" w:cs="Arial"/>
          <w:bCs/>
          <w:sz w:val="28"/>
          <w:szCs w:val="28"/>
        </w:rPr>
      </w:pPr>
      <w:r w:rsidRPr="00F0358B">
        <w:rPr>
          <w:rFonts w:ascii="Arial" w:hAnsi="Arial" w:cs="Arial"/>
          <w:bCs/>
          <w:sz w:val="28"/>
          <w:szCs w:val="28"/>
        </w:rPr>
        <w:t>Przedszkol</w:t>
      </w:r>
      <w:r w:rsidR="00411B05" w:rsidRPr="00F0358B">
        <w:rPr>
          <w:rFonts w:ascii="Arial" w:hAnsi="Arial" w:cs="Arial"/>
          <w:bCs/>
          <w:sz w:val="28"/>
          <w:szCs w:val="28"/>
        </w:rPr>
        <w:t>u</w:t>
      </w:r>
      <w:r w:rsidRPr="00F0358B">
        <w:rPr>
          <w:rFonts w:ascii="Arial" w:hAnsi="Arial" w:cs="Arial"/>
          <w:bCs/>
          <w:sz w:val="28"/>
          <w:szCs w:val="28"/>
        </w:rPr>
        <w:t xml:space="preserve"> Publiczn</w:t>
      </w:r>
      <w:r w:rsidR="00411B05" w:rsidRPr="00F0358B">
        <w:rPr>
          <w:rFonts w:ascii="Arial" w:hAnsi="Arial" w:cs="Arial"/>
          <w:bCs/>
          <w:sz w:val="28"/>
          <w:szCs w:val="28"/>
        </w:rPr>
        <w:t>ym</w:t>
      </w:r>
      <w:r w:rsidRPr="00F0358B">
        <w:rPr>
          <w:rFonts w:ascii="Arial" w:hAnsi="Arial" w:cs="Arial"/>
          <w:bCs/>
          <w:sz w:val="28"/>
          <w:szCs w:val="28"/>
        </w:rPr>
        <w:t xml:space="preserve"> nr 16 </w:t>
      </w:r>
      <w:r w:rsidR="00684011" w:rsidRPr="00F0358B">
        <w:rPr>
          <w:rFonts w:ascii="Arial" w:hAnsi="Arial" w:cs="Arial"/>
          <w:bCs/>
          <w:sz w:val="28"/>
          <w:szCs w:val="28"/>
        </w:rPr>
        <w:t>–</w:t>
      </w:r>
      <w:r w:rsidRPr="00F0358B">
        <w:rPr>
          <w:rFonts w:ascii="Arial" w:hAnsi="Arial" w:cs="Arial"/>
          <w:bCs/>
          <w:sz w:val="28"/>
          <w:szCs w:val="28"/>
        </w:rPr>
        <w:t xml:space="preserve"> </w:t>
      </w:r>
      <w:r w:rsidR="00684011" w:rsidRPr="00F0358B">
        <w:rPr>
          <w:rFonts w:ascii="Arial" w:hAnsi="Arial" w:cs="Arial"/>
          <w:bCs/>
          <w:sz w:val="28"/>
          <w:szCs w:val="28"/>
        </w:rPr>
        <w:t>przebudowano kanalizację sanitarną</w:t>
      </w:r>
    </w:p>
    <w:p w14:paraId="79A2082A" w14:textId="24154D82" w:rsidR="00631181" w:rsidRPr="00F0358B" w:rsidRDefault="00680945" w:rsidP="00802982">
      <w:pPr>
        <w:spacing w:after="0" w:line="240" w:lineRule="auto"/>
        <w:rPr>
          <w:rFonts w:ascii="Arial" w:hAnsi="Arial" w:cs="Arial"/>
          <w:bCs/>
          <w:sz w:val="28"/>
          <w:szCs w:val="28"/>
        </w:rPr>
      </w:pPr>
      <w:r w:rsidRPr="00F0358B">
        <w:rPr>
          <w:rFonts w:ascii="Arial" w:hAnsi="Arial" w:cs="Arial"/>
          <w:sz w:val="28"/>
          <w:szCs w:val="28"/>
        </w:rPr>
        <w:lastRenderedPageBreak/>
        <w:t xml:space="preserve">W </w:t>
      </w:r>
      <w:r w:rsidR="002874CC" w:rsidRPr="00F0358B">
        <w:rPr>
          <w:rFonts w:ascii="Arial" w:hAnsi="Arial" w:cs="Arial"/>
          <w:sz w:val="28"/>
          <w:szCs w:val="28"/>
        </w:rPr>
        <w:t>trakcie</w:t>
      </w:r>
      <w:r w:rsidRPr="00F0358B">
        <w:rPr>
          <w:rFonts w:ascii="Arial" w:hAnsi="Arial" w:cs="Arial"/>
          <w:sz w:val="28"/>
          <w:szCs w:val="28"/>
        </w:rPr>
        <w:t xml:space="preserve"> opracowania jest </w:t>
      </w:r>
      <w:r w:rsidR="00631181" w:rsidRPr="00F0358B">
        <w:rPr>
          <w:rFonts w:ascii="Arial" w:hAnsi="Arial" w:cs="Arial"/>
          <w:sz w:val="28"/>
          <w:szCs w:val="28"/>
        </w:rPr>
        <w:t>kompletn</w:t>
      </w:r>
      <w:r w:rsidRPr="00F0358B">
        <w:rPr>
          <w:rFonts w:ascii="Arial" w:hAnsi="Arial" w:cs="Arial"/>
          <w:sz w:val="28"/>
          <w:szCs w:val="28"/>
        </w:rPr>
        <w:t>a</w:t>
      </w:r>
      <w:r w:rsidR="00631181" w:rsidRPr="00F0358B">
        <w:rPr>
          <w:rFonts w:ascii="Arial" w:hAnsi="Arial" w:cs="Arial"/>
          <w:sz w:val="28"/>
          <w:szCs w:val="28"/>
        </w:rPr>
        <w:t xml:space="preserve"> dokumentacj</w:t>
      </w:r>
      <w:r w:rsidRPr="00F0358B">
        <w:rPr>
          <w:rFonts w:ascii="Arial" w:hAnsi="Arial" w:cs="Arial"/>
          <w:sz w:val="28"/>
          <w:szCs w:val="28"/>
        </w:rPr>
        <w:t>a</w:t>
      </w:r>
      <w:r w:rsidR="00631181" w:rsidRPr="00F0358B">
        <w:rPr>
          <w:rFonts w:ascii="Arial" w:hAnsi="Arial" w:cs="Arial"/>
          <w:sz w:val="28"/>
          <w:szCs w:val="28"/>
        </w:rPr>
        <w:t xml:space="preserve"> projektowo – kosztorysow</w:t>
      </w:r>
      <w:r w:rsidR="004574F9" w:rsidRPr="00F0358B">
        <w:rPr>
          <w:rFonts w:ascii="Arial" w:hAnsi="Arial" w:cs="Arial"/>
          <w:sz w:val="28"/>
          <w:szCs w:val="28"/>
        </w:rPr>
        <w:t>a</w:t>
      </w:r>
      <w:r w:rsidR="00631181" w:rsidRPr="00F0358B">
        <w:rPr>
          <w:rFonts w:ascii="Arial" w:hAnsi="Arial" w:cs="Arial"/>
          <w:sz w:val="28"/>
          <w:szCs w:val="28"/>
        </w:rPr>
        <w:t xml:space="preserve"> dla przebudowy boiska przy Szkole Podstawowej nr 10, razem z ogrodzeniem i niezbędnym wyposażeniem</w:t>
      </w:r>
      <w:r w:rsidRPr="00F0358B">
        <w:rPr>
          <w:rFonts w:ascii="Arial" w:hAnsi="Arial" w:cs="Arial"/>
          <w:sz w:val="28"/>
          <w:szCs w:val="28"/>
        </w:rPr>
        <w:t>.</w:t>
      </w:r>
    </w:p>
    <w:p w14:paraId="58203B67" w14:textId="1A5333B9" w:rsidR="00631181" w:rsidRPr="00F0358B" w:rsidRDefault="00631181" w:rsidP="00802982">
      <w:pPr>
        <w:spacing w:after="0" w:line="240" w:lineRule="auto"/>
        <w:rPr>
          <w:rFonts w:ascii="Arial" w:eastAsia="Times New Roman" w:hAnsi="Arial" w:cs="Arial"/>
          <w:sz w:val="28"/>
          <w:szCs w:val="28"/>
          <w:lang w:eastAsia="pl-PL"/>
        </w:rPr>
      </w:pPr>
      <w:r w:rsidRPr="00F0358B">
        <w:rPr>
          <w:rFonts w:ascii="Arial" w:eastAsia="Times New Roman" w:hAnsi="Arial" w:cs="Arial"/>
          <w:sz w:val="28"/>
          <w:szCs w:val="28"/>
          <w:lang w:eastAsia="pl-PL"/>
        </w:rPr>
        <w:t>Zadanie zostało objęte</w:t>
      </w:r>
      <w:r w:rsidR="001B1D8A" w:rsidRPr="00F0358B">
        <w:rPr>
          <w:rFonts w:ascii="Arial" w:eastAsia="Times New Roman" w:hAnsi="Arial" w:cs="Arial"/>
          <w:sz w:val="28"/>
          <w:szCs w:val="28"/>
          <w:lang w:eastAsia="pl-PL"/>
        </w:rPr>
        <w:t xml:space="preserve"> Uchwałą o środkach niewygasających. </w:t>
      </w:r>
      <w:r w:rsidRPr="00F0358B">
        <w:rPr>
          <w:rFonts w:ascii="Arial" w:eastAsia="Times New Roman" w:hAnsi="Arial" w:cs="Arial"/>
          <w:sz w:val="28"/>
          <w:szCs w:val="28"/>
          <w:lang w:eastAsia="pl-PL"/>
        </w:rPr>
        <w:t xml:space="preserve"> </w:t>
      </w:r>
    </w:p>
    <w:p w14:paraId="58312E77" w14:textId="57D5C71A" w:rsidR="004F2864" w:rsidRPr="00F0358B" w:rsidRDefault="004F2864" w:rsidP="00802982">
      <w:pPr>
        <w:spacing w:after="0" w:line="240" w:lineRule="auto"/>
        <w:rPr>
          <w:rFonts w:ascii="Arial" w:eastAsia="Times New Roman" w:hAnsi="Arial" w:cs="Arial"/>
          <w:b/>
          <w:sz w:val="28"/>
          <w:szCs w:val="28"/>
          <w:lang w:eastAsia="pl-PL"/>
        </w:rPr>
      </w:pPr>
    </w:p>
    <w:p w14:paraId="1276D342" w14:textId="30AD9B8C" w:rsidR="004F2864" w:rsidRPr="00F0358B" w:rsidRDefault="004F2864" w:rsidP="00802982">
      <w:pPr>
        <w:spacing w:after="0" w:line="240" w:lineRule="auto"/>
        <w:rPr>
          <w:rFonts w:ascii="Arial" w:eastAsia="Times New Roman" w:hAnsi="Arial" w:cs="Arial"/>
          <w:b/>
          <w:sz w:val="28"/>
          <w:szCs w:val="28"/>
          <w:lang w:eastAsia="pl-PL"/>
        </w:rPr>
      </w:pPr>
      <w:r w:rsidRPr="00F0358B">
        <w:rPr>
          <w:rFonts w:ascii="Arial" w:eastAsia="Times New Roman" w:hAnsi="Arial" w:cs="Arial"/>
          <w:b/>
          <w:sz w:val="28"/>
          <w:szCs w:val="28"/>
          <w:lang w:eastAsia="pl-PL"/>
        </w:rPr>
        <w:t xml:space="preserve">Przebudowa budynku bursy szkolnej przy ul. Mechaników </w:t>
      </w:r>
    </w:p>
    <w:p w14:paraId="279FFAE5" w14:textId="04244D93" w:rsidR="004F2864" w:rsidRPr="00F0358B" w:rsidRDefault="004F2864" w:rsidP="00802982">
      <w:pPr>
        <w:spacing w:after="0" w:line="240" w:lineRule="auto"/>
        <w:rPr>
          <w:rFonts w:ascii="Arial" w:eastAsia="Times New Roman" w:hAnsi="Arial" w:cs="Arial"/>
          <w:sz w:val="28"/>
          <w:szCs w:val="28"/>
          <w:lang w:eastAsia="pl-PL"/>
        </w:rPr>
      </w:pPr>
      <w:r w:rsidRPr="00F0358B">
        <w:rPr>
          <w:rFonts w:ascii="Arial" w:eastAsia="Times New Roman" w:hAnsi="Arial" w:cs="Arial"/>
          <w:sz w:val="28"/>
          <w:szCs w:val="28"/>
          <w:lang w:eastAsia="pl-PL"/>
        </w:rPr>
        <w:t>Wykonano wypis z rejestru gruntów</w:t>
      </w:r>
      <w:r w:rsidR="00AF58A5" w:rsidRPr="00F0358B">
        <w:rPr>
          <w:rFonts w:ascii="Arial" w:eastAsia="Times New Roman" w:hAnsi="Arial" w:cs="Arial"/>
          <w:sz w:val="28"/>
          <w:szCs w:val="28"/>
          <w:lang w:eastAsia="pl-PL"/>
        </w:rPr>
        <w:t>. O</w:t>
      </w:r>
      <w:r w:rsidRPr="00F0358B">
        <w:rPr>
          <w:rFonts w:ascii="Arial" w:eastAsia="Times New Roman" w:hAnsi="Arial" w:cs="Arial"/>
          <w:sz w:val="28"/>
          <w:szCs w:val="28"/>
          <w:lang w:eastAsia="pl-PL"/>
        </w:rPr>
        <w:t>pracowa</w:t>
      </w:r>
      <w:r w:rsidR="00AF58A5" w:rsidRPr="00F0358B">
        <w:rPr>
          <w:rFonts w:ascii="Arial" w:eastAsia="Times New Roman" w:hAnsi="Arial" w:cs="Arial"/>
          <w:sz w:val="28"/>
          <w:szCs w:val="28"/>
          <w:lang w:eastAsia="pl-PL"/>
        </w:rPr>
        <w:t>no</w:t>
      </w:r>
      <w:r w:rsidRPr="00F0358B">
        <w:rPr>
          <w:rFonts w:ascii="Arial" w:eastAsia="Times New Roman" w:hAnsi="Arial" w:cs="Arial"/>
          <w:sz w:val="28"/>
          <w:szCs w:val="28"/>
          <w:lang w:eastAsia="pl-PL"/>
        </w:rPr>
        <w:t xml:space="preserve"> kompletną dokumentację projektowo-kosztorysową</w:t>
      </w:r>
      <w:r w:rsidR="00E57573" w:rsidRPr="00F0358B">
        <w:rPr>
          <w:rFonts w:ascii="Arial" w:eastAsia="Times New Roman" w:hAnsi="Arial" w:cs="Arial"/>
          <w:sz w:val="28"/>
          <w:szCs w:val="28"/>
          <w:lang w:eastAsia="pl-PL"/>
        </w:rPr>
        <w:t xml:space="preserve"> </w:t>
      </w:r>
      <w:r w:rsidRPr="00F0358B">
        <w:rPr>
          <w:rFonts w:ascii="Arial" w:eastAsia="Times New Roman" w:hAnsi="Arial" w:cs="Arial"/>
          <w:sz w:val="28"/>
          <w:szCs w:val="28"/>
          <w:lang w:eastAsia="pl-PL"/>
        </w:rPr>
        <w:t xml:space="preserve">w ramach której zaprojektowana została przebudowa budynku na potrzeby bursy szkolnej </w:t>
      </w:r>
      <w:r w:rsidR="00E57573" w:rsidRPr="00F0358B">
        <w:rPr>
          <w:rFonts w:ascii="Arial" w:eastAsia="Times New Roman" w:hAnsi="Arial" w:cs="Arial"/>
          <w:sz w:val="28"/>
          <w:szCs w:val="28"/>
          <w:lang w:eastAsia="pl-PL"/>
        </w:rPr>
        <w:t xml:space="preserve">                                   </w:t>
      </w:r>
      <w:r w:rsidRPr="00F0358B">
        <w:rPr>
          <w:rFonts w:ascii="Arial" w:eastAsia="Times New Roman" w:hAnsi="Arial" w:cs="Arial"/>
          <w:sz w:val="28"/>
          <w:szCs w:val="28"/>
          <w:lang w:eastAsia="pl-PL"/>
        </w:rPr>
        <w:t xml:space="preserve">oraz schroniska młodzieżowego wraz z technologią kuchni-stołówki. </w:t>
      </w:r>
      <w:r w:rsidR="004F58B6" w:rsidRPr="00F0358B">
        <w:rPr>
          <w:rFonts w:ascii="Arial" w:eastAsia="Times New Roman" w:hAnsi="Arial" w:cs="Arial"/>
          <w:sz w:val="28"/>
          <w:szCs w:val="28"/>
          <w:lang w:eastAsia="pl-PL"/>
        </w:rPr>
        <w:t>O</w:t>
      </w:r>
      <w:r w:rsidRPr="00F0358B">
        <w:rPr>
          <w:rFonts w:ascii="Arial" w:eastAsia="Times New Roman" w:hAnsi="Arial" w:cs="Arial"/>
          <w:sz w:val="28"/>
          <w:szCs w:val="28"/>
          <w:lang w:eastAsia="pl-PL"/>
        </w:rPr>
        <w:t>pracowa</w:t>
      </w:r>
      <w:r w:rsidR="004F58B6" w:rsidRPr="00F0358B">
        <w:rPr>
          <w:rFonts w:ascii="Arial" w:eastAsia="Times New Roman" w:hAnsi="Arial" w:cs="Arial"/>
          <w:sz w:val="28"/>
          <w:szCs w:val="28"/>
          <w:lang w:eastAsia="pl-PL"/>
        </w:rPr>
        <w:t>no</w:t>
      </w:r>
      <w:r w:rsidRPr="00F0358B">
        <w:rPr>
          <w:rFonts w:ascii="Arial" w:eastAsia="Times New Roman" w:hAnsi="Arial" w:cs="Arial"/>
          <w:sz w:val="28"/>
          <w:szCs w:val="28"/>
          <w:lang w:eastAsia="pl-PL"/>
        </w:rPr>
        <w:t xml:space="preserve"> dokumentację wykonawczą na wykonanie zadania</w:t>
      </w:r>
      <w:r w:rsidR="004574F9" w:rsidRPr="00F0358B">
        <w:rPr>
          <w:rFonts w:ascii="Arial" w:eastAsia="Times New Roman" w:hAnsi="Arial" w:cs="Arial"/>
          <w:sz w:val="28"/>
          <w:szCs w:val="28"/>
          <w:lang w:eastAsia="pl-PL"/>
        </w:rPr>
        <w:t>.</w:t>
      </w:r>
    </w:p>
    <w:p w14:paraId="33A29713" w14:textId="2A0C1A9C" w:rsidR="006A62F7" w:rsidRPr="00F0358B" w:rsidRDefault="004F2864" w:rsidP="00802982">
      <w:pPr>
        <w:spacing w:after="0" w:line="240" w:lineRule="auto"/>
        <w:rPr>
          <w:rFonts w:ascii="Arial" w:eastAsia="Times New Roman" w:hAnsi="Arial" w:cs="Arial"/>
          <w:sz w:val="28"/>
          <w:szCs w:val="28"/>
          <w:lang w:eastAsia="pl-PL"/>
        </w:rPr>
      </w:pPr>
      <w:r w:rsidRPr="00F0358B">
        <w:rPr>
          <w:rFonts w:ascii="Arial" w:eastAsia="Times New Roman" w:hAnsi="Arial" w:cs="Arial"/>
          <w:sz w:val="28"/>
          <w:szCs w:val="28"/>
          <w:lang w:eastAsia="pl-PL"/>
        </w:rPr>
        <w:t xml:space="preserve">Zadanie zostało objęte </w:t>
      </w:r>
      <w:r w:rsidR="004F58B6" w:rsidRPr="00F0358B">
        <w:rPr>
          <w:rFonts w:ascii="Arial" w:eastAsia="Times New Roman" w:hAnsi="Arial" w:cs="Arial"/>
          <w:sz w:val="28"/>
          <w:szCs w:val="28"/>
          <w:lang w:eastAsia="pl-PL"/>
        </w:rPr>
        <w:t xml:space="preserve">Uchwałą o środkach niewygasających. </w:t>
      </w:r>
    </w:p>
    <w:p w14:paraId="2BBE2722" w14:textId="77777777" w:rsidR="004F36A1" w:rsidRPr="00F0358B" w:rsidRDefault="004F36A1" w:rsidP="00802982">
      <w:pPr>
        <w:spacing w:after="0" w:line="240" w:lineRule="auto"/>
        <w:rPr>
          <w:rFonts w:ascii="Arial" w:hAnsi="Arial" w:cs="Arial"/>
          <w:b/>
          <w:bCs/>
          <w:sz w:val="28"/>
          <w:szCs w:val="28"/>
        </w:rPr>
      </w:pPr>
      <w:bookmarkStart w:id="25" w:name="_Hlk102581804"/>
    </w:p>
    <w:p w14:paraId="3CFD6BA3" w14:textId="2D658C25" w:rsidR="004F36A1" w:rsidRPr="00F0358B" w:rsidRDefault="004F36A1" w:rsidP="00802982">
      <w:pPr>
        <w:spacing w:after="0" w:line="240" w:lineRule="auto"/>
        <w:rPr>
          <w:rFonts w:ascii="Arial" w:hAnsi="Arial" w:cs="Arial"/>
          <w:b/>
          <w:bCs/>
          <w:sz w:val="28"/>
          <w:szCs w:val="28"/>
        </w:rPr>
      </w:pPr>
      <w:r w:rsidRPr="00F0358B">
        <w:rPr>
          <w:rFonts w:ascii="Arial" w:hAnsi="Arial" w:cs="Arial"/>
          <w:b/>
          <w:bCs/>
          <w:sz w:val="28"/>
          <w:szCs w:val="28"/>
        </w:rPr>
        <w:t>Projekty współfinansowane ze źródeł zewnętrznych</w:t>
      </w:r>
    </w:p>
    <w:p w14:paraId="04F0C4C0" w14:textId="66469635" w:rsidR="00D438A5" w:rsidRPr="00F0358B" w:rsidRDefault="00D438A5" w:rsidP="00802982">
      <w:pPr>
        <w:spacing w:after="0" w:line="240" w:lineRule="auto"/>
        <w:rPr>
          <w:rFonts w:ascii="Arial" w:hAnsi="Arial" w:cs="Arial"/>
          <w:i/>
          <w:iCs/>
          <w:sz w:val="28"/>
          <w:szCs w:val="28"/>
        </w:rPr>
      </w:pPr>
      <w:r w:rsidRPr="00F0358B">
        <w:rPr>
          <w:rFonts w:ascii="Arial" w:hAnsi="Arial" w:cs="Arial"/>
          <w:b/>
          <w:bCs/>
          <w:sz w:val="28"/>
          <w:szCs w:val="28"/>
        </w:rPr>
        <w:t>Region Nauk Ścisłych II</w:t>
      </w:r>
      <w:r w:rsidRPr="00F0358B">
        <w:rPr>
          <w:rFonts w:ascii="Arial" w:hAnsi="Arial" w:cs="Arial"/>
          <w:b/>
          <w:bCs/>
          <w:i/>
          <w:iCs/>
          <w:sz w:val="28"/>
          <w:szCs w:val="28"/>
        </w:rPr>
        <w:t xml:space="preserve"> (</w:t>
      </w:r>
      <w:r w:rsidRPr="00F0358B">
        <w:rPr>
          <w:rFonts w:ascii="Arial" w:hAnsi="Arial" w:cs="Arial"/>
          <w:i/>
          <w:iCs/>
          <w:sz w:val="28"/>
          <w:szCs w:val="28"/>
        </w:rPr>
        <w:t>Gmina Miasto Włocławek partner)</w:t>
      </w:r>
    </w:p>
    <w:p w14:paraId="23B8BD56" w14:textId="3AED0B64"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Celem projektu jest zbudowanie kompleksowego systemu pracy z uczniem zdolnym i stworzenie innowacyjnych metod pracy z uczniami osiągającymi niezadawalające wyniki  w nauce z przedmiotów </w:t>
      </w:r>
      <w:proofErr w:type="spellStart"/>
      <w:r w:rsidRPr="00F0358B">
        <w:rPr>
          <w:rFonts w:ascii="Arial" w:hAnsi="Arial" w:cs="Arial"/>
          <w:sz w:val="28"/>
          <w:szCs w:val="28"/>
        </w:rPr>
        <w:t>matematyczno</w:t>
      </w:r>
      <w:proofErr w:type="spellEnd"/>
      <w:r w:rsidRPr="00F0358B">
        <w:rPr>
          <w:rFonts w:ascii="Arial" w:hAnsi="Arial" w:cs="Arial"/>
          <w:sz w:val="28"/>
          <w:szCs w:val="28"/>
        </w:rPr>
        <w:t xml:space="preserve"> – przyrodniczych i językowych, doposażenie szkół w sprzęt do pracowni, przygotowanie nauczycieli do pracy eksperymentalnej. </w:t>
      </w:r>
    </w:p>
    <w:p w14:paraId="01445FF1" w14:textId="1B48CC2D"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Projekt realizowany jest w następujących szkołach:</w:t>
      </w:r>
    </w:p>
    <w:p w14:paraId="37214FE8" w14:textId="77777777" w:rsidR="00D438A5" w:rsidRPr="00F0358B" w:rsidRDefault="00D438A5" w:rsidP="00601802">
      <w:pPr>
        <w:numPr>
          <w:ilvl w:val="0"/>
          <w:numId w:val="31"/>
        </w:numPr>
        <w:spacing w:after="0" w:line="240" w:lineRule="auto"/>
        <w:contextualSpacing/>
        <w:rPr>
          <w:rFonts w:ascii="Arial" w:hAnsi="Arial" w:cs="Arial"/>
          <w:sz w:val="28"/>
          <w:szCs w:val="28"/>
        </w:rPr>
      </w:pPr>
      <w:r w:rsidRPr="00F0358B">
        <w:rPr>
          <w:rFonts w:ascii="Arial" w:hAnsi="Arial" w:cs="Arial"/>
          <w:sz w:val="28"/>
          <w:szCs w:val="28"/>
        </w:rPr>
        <w:t>I Liceum Ogólnokształcącym we Włocławku</w:t>
      </w:r>
    </w:p>
    <w:p w14:paraId="14034955" w14:textId="663FC24A" w:rsidR="00D438A5" w:rsidRPr="00F0358B" w:rsidRDefault="00D438A5" w:rsidP="00601802">
      <w:pPr>
        <w:numPr>
          <w:ilvl w:val="0"/>
          <w:numId w:val="31"/>
        </w:numPr>
        <w:spacing w:after="0" w:line="240" w:lineRule="auto"/>
        <w:contextualSpacing/>
        <w:rPr>
          <w:rFonts w:ascii="Arial" w:hAnsi="Arial" w:cs="Arial"/>
          <w:sz w:val="28"/>
          <w:szCs w:val="28"/>
        </w:rPr>
      </w:pPr>
      <w:r w:rsidRPr="00F0358B">
        <w:rPr>
          <w:rFonts w:ascii="Arial" w:hAnsi="Arial" w:cs="Arial"/>
          <w:sz w:val="28"/>
          <w:szCs w:val="28"/>
        </w:rPr>
        <w:t>II Liceum Ogólnokształcącym we Włocławku</w:t>
      </w:r>
    </w:p>
    <w:p w14:paraId="5D20FCD9" w14:textId="77777777" w:rsidR="00D438A5" w:rsidRPr="00F0358B" w:rsidRDefault="00D438A5" w:rsidP="00601802">
      <w:pPr>
        <w:numPr>
          <w:ilvl w:val="0"/>
          <w:numId w:val="31"/>
        </w:numPr>
        <w:spacing w:after="0" w:line="240" w:lineRule="auto"/>
        <w:contextualSpacing/>
        <w:rPr>
          <w:rFonts w:ascii="Arial" w:hAnsi="Arial" w:cs="Arial"/>
          <w:sz w:val="28"/>
          <w:szCs w:val="28"/>
        </w:rPr>
      </w:pPr>
      <w:r w:rsidRPr="00F0358B">
        <w:rPr>
          <w:rFonts w:ascii="Arial" w:hAnsi="Arial" w:cs="Arial"/>
          <w:sz w:val="28"/>
          <w:szCs w:val="28"/>
        </w:rPr>
        <w:t>III Liceum Ogólnokształcącym we Włocławku</w:t>
      </w:r>
    </w:p>
    <w:p w14:paraId="5590E8CC" w14:textId="1D82BD18" w:rsidR="00D438A5" w:rsidRPr="00F0358B" w:rsidRDefault="00D438A5" w:rsidP="00601802">
      <w:pPr>
        <w:numPr>
          <w:ilvl w:val="0"/>
          <w:numId w:val="31"/>
        </w:numPr>
        <w:spacing w:after="0" w:line="240" w:lineRule="auto"/>
        <w:contextualSpacing/>
        <w:rPr>
          <w:rFonts w:ascii="Arial" w:hAnsi="Arial" w:cs="Arial"/>
          <w:sz w:val="28"/>
          <w:szCs w:val="28"/>
        </w:rPr>
      </w:pPr>
      <w:r w:rsidRPr="00F0358B">
        <w:rPr>
          <w:rFonts w:ascii="Arial" w:hAnsi="Arial" w:cs="Arial"/>
          <w:sz w:val="28"/>
          <w:szCs w:val="28"/>
        </w:rPr>
        <w:t>IV Liceum Ogólnokształcąc</w:t>
      </w:r>
      <w:r w:rsidR="004574F9" w:rsidRPr="00F0358B">
        <w:rPr>
          <w:rFonts w:ascii="Arial" w:hAnsi="Arial" w:cs="Arial"/>
          <w:sz w:val="28"/>
          <w:szCs w:val="28"/>
        </w:rPr>
        <w:t>ym</w:t>
      </w:r>
      <w:r w:rsidRPr="00F0358B">
        <w:rPr>
          <w:rFonts w:ascii="Arial" w:hAnsi="Arial" w:cs="Arial"/>
          <w:sz w:val="28"/>
          <w:szCs w:val="28"/>
        </w:rPr>
        <w:t xml:space="preserve"> we Włocławku</w:t>
      </w:r>
    </w:p>
    <w:p w14:paraId="333FBD64" w14:textId="3D8B0CAA" w:rsidR="00D438A5" w:rsidRPr="00F0358B" w:rsidRDefault="00D438A5" w:rsidP="00601802">
      <w:pPr>
        <w:numPr>
          <w:ilvl w:val="0"/>
          <w:numId w:val="31"/>
        </w:numPr>
        <w:spacing w:after="0" w:line="240" w:lineRule="auto"/>
        <w:contextualSpacing/>
        <w:rPr>
          <w:rFonts w:ascii="Arial" w:hAnsi="Arial" w:cs="Arial"/>
          <w:sz w:val="28"/>
          <w:szCs w:val="28"/>
        </w:rPr>
      </w:pPr>
      <w:r w:rsidRPr="00F0358B">
        <w:rPr>
          <w:rFonts w:ascii="Arial" w:hAnsi="Arial" w:cs="Arial"/>
          <w:sz w:val="28"/>
          <w:szCs w:val="28"/>
        </w:rPr>
        <w:t>Technikum Nr 1 w Zespole Szkół Budowlanych we Włocławku</w:t>
      </w:r>
    </w:p>
    <w:p w14:paraId="2F5172A8" w14:textId="77777777" w:rsidR="00D438A5" w:rsidRPr="00F0358B" w:rsidRDefault="00D438A5" w:rsidP="00802982">
      <w:pPr>
        <w:spacing w:after="0" w:line="240" w:lineRule="auto"/>
        <w:rPr>
          <w:rFonts w:ascii="Arial" w:hAnsi="Arial" w:cs="Arial"/>
          <w:b/>
          <w:bCs/>
          <w:sz w:val="28"/>
          <w:szCs w:val="28"/>
        </w:rPr>
      </w:pPr>
      <w:r w:rsidRPr="00F0358B">
        <w:rPr>
          <w:rFonts w:ascii="Arial" w:hAnsi="Arial" w:cs="Arial"/>
          <w:sz w:val="28"/>
          <w:szCs w:val="28"/>
        </w:rPr>
        <w:t>Okres realizacji: 2018 – 2023 r.</w:t>
      </w:r>
    </w:p>
    <w:p w14:paraId="62A85BE3" w14:textId="44F01761"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W 2022 r. prowadzono  zajęcia dla uczniów w formie kół naukowych (koła programistów, koła matematyczne ) warsztaty z języka angielskiego oraz zorganizowano wyjazdy edukacyjne do Torunia (UMK Toruń i Akademia Nauki w Toruniu )</w:t>
      </w:r>
    </w:p>
    <w:p w14:paraId="6FDA10E4" w14:textId="77777777" w:rsidR="00D438A5" w:rsidRPr="00F0358B" w:rsidRDefault="00D438A5" w:rsidP="00802982">
      <w:pPr>
        <w:spacing w:after="0" w:line="240" w:lineRule="auto"/>
        <w:rPr>
          <w:rFonts w:ascii="Arial" w:hAnsi="Arial" w:cs="Arial"/>
          <w:sz w:val="28"/>
          <w:szCs w:val="28"/>
        </w:rPr>
      </w:pPr>
    </w:p>
    <w:p w14:paraId="1BC6FD95"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687 977,00 zł</w:t>
      </w:r>
    </w:p>
    <w:p w14:paraId="3BFAEF42" w14:textId="382343BA"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73 393,24 zł</w:t>
      </w:r>
    </w:p>
    <w:p w14:paraId="24B97E4F" w14:textId="4894200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 xml:space="preserve">Dofinansowanie ogółem ze środków Europejskiego Funduszu </w:t>
      </w:r>
      <w:r w:rsidR="00A621E3" w:rsidRPr="00F0358B">
        <w:rPr>
          <w:rFonts w:ascii="Arial" w:hAnsi="Arial" w:cs="Arial"/>
          <w:sz w:val="28"/>
          <w:szCs w:val="28"/>
        </w:rPr>
        <w:t>Społecznego</w:t>
      </w:r>
      <w:r w:rsidRPr="00F0358B">
        <w:rPr>
          <w:rFonts w:ascii="Arial" w:hAnsi="Arial" w:cs="Arial"/>
          <w:sz w:val="28"/>
          <w:szCs w:val="28"/>
        </w:rPr>
        <w:t xml:space="preserve"> w ramach Regionalnego Programu Operacyjnego Województwa Kujawsko – Pomorskiego na lata 2014 – 2021: 615 533,00 zł</w:t>
      </w:r>
    </w:p>
    <w:p w14:paraId="7B2F738A"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 xml:space="preserve">Dofinansowanie otrzymane w 2022 r.: 65 667,64 zł </w:t>
      </w:r>
      <w:bookmarkStart w:id="26" w:name="_Hlk133577190"/>
      <w:r w:rsidRPr="00F0358B">
        <w:rPr>
          <w:rFonts w:ascii="Arial" w:hAnsi="Arial" w:cs="Arial"/>
          <w:sz w:val="28"/>
          <w:szCs w:val="28"/>
        </w:rPr>
        <w:t>(dodatkowo wydatki finansowano środkami otrzymanymi w 2021 roku)</w:t>
      </w:r>
    </w:p>
    <w:bookmarkEnd w:id="26"/>
    <w:p w14:paraId="0091F5C1" w14:textId="77777777" w:rsidR="00D438A5" w:rsidRPr="00F0358B" w:rsidRDefault="00D438A5" w:rsidP="00802982">
      <w:pPr>
        <w:spacing w:after="0" w:line="240" w:lineRule="auto"/>
        <w:rPr>
          <w:rFonts w:ascii="Arial" w:hAnsi="Arial" w:cs="Arial"/>
          <w:b/>
          <w:bCs/>
          <w:sz w:val="28"/>
          <w:szCs w:val="28"/>
          <w:highlight w:val="green"/>
        </w:rPr>
      </w:pPr>
    </w:p>
    <w:p w14:paraId="7A8D93EC" w14:textId="77777777"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Włocławska Akademia Kariery Zawodowej w Zespole Szkół Elektrycznych</w:t>
      </w:r>
    </w:p>
    <w:p w14:paraId="2470C863"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lastRenderedPageBreak/>
        <w:t>Celem projektu jest podniesienie zdolności do zatrudnienia 120 uczniów Zespołu Szkół Elektrycznych we Włocławku poprzez organizację zajęć dodatkowych i szkoleń zawodowych, realizację staży zawodowych, zakup wyposażenia do pracowni zawodowych oraz szkolenie dla nauczycieli z Zespołu Szkół Elektrycznych.</w:t>
      </w:r>
    </w:p>
    <w:p w14:paraId="15C44287"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Okres realizacji: 2020 – 2022</w:t>
      </w:r>
    </w:p>
    <w:p w14:paraId="2538F03D" w14:textId="22131D31"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W 2022 roku realizowane były dodatkowe zajęcia i szkolenia zawodowe oraz staże zawodowe</w:t>
      </w:r>
      <w:r w:rsidR="00F93254" w:rsidRPr="00F0358B">
        <w:rPr>
          <w:rFonts w:ascii="Arial" w:hAnsi="Arial" w:cs="Arial"/>
          <w:sz w:val="28"/>
          <w:szCs w:val="28"/>
        </w:rPr>
        <w:t xml:space="preserve"> </w:t>
      </w:r>
      <w:r w:rsidRPr="00F0358B">
        <w:rPr>
          <w:rFonts w:ascii="Arial" w:hAnsi="Arial" w:cs="Arial"/>
          <w:sz w:val="28"/>
          <w:szCs w:val="28"/>
        </w:rPr>
        <w:t>dla młodzieży, oraz zakupiono wyposażenie do pracowni zawodowych Zespołu Szkół Elektrycznych</w:t>
      </w:r>
      <w:r w:rsidRPr="00F0358B">
        <w:rPr>
          <w:rFonts w:ascii="Arial" w:hAnsi="Arial" w:cs="Arial"/>
          <w:sz w:val="28"/>
          <w:szCs w:val="28"/>
        </w:rPr>
        <w:br/>
        <w:t>o wartości 574 206,21 zł (wyposażenie pracowni elektronicznej i elektrycznej oraz komputerowej w tym m.in. tablice interaktywne, tablety, komputery, oprogramowanie)</w:t>
      </w:r>
    </w:p>
    <w:p w14:paraId="14651AAC"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2 630 535,46 zł</w:t>
      </w:r>
    </w:p>
    <w:p w14:paraId="05BCE90B"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1 884 052,14 zł</w:t>
      </w:r>
    </w:p>
    <w:p w14:paraId="3B44F315" w14:textId="0E835C9E"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 xml:space="preserve">Dofinansowanie ogółem ze środków Europejskiego Funduszu </w:t>
      </w:r>
      <w:r w:rsidR="00A621E3" w:rsidRPr="00F0358B">
        <w:rPr>
          <w:rFonts w:ascii="Arial" w:hAnsi="Arial" w:cs="Arial"/>
          <w:sz w:val="28"/>
          <w:szCs w:val="28"/>
        </w:rPr>
        <w:t xml:space="preserve">Społecznego </w:t>
      </w:r>
      <w:r w:rsidRPr="00F0358B">
        <w:rPr>
          <w:rFonts w:ascii="Arial" w:hAnsi="Arial" w:cs="Arial"/>
          <w:sz w:val="28"/>
          <w:szCs w:val="28"/>
        </w:rPr>
        <w:t>w ramach Regionalnego Programu Operacyjnego Województwa Kujawsko – Pomorskiego na lata 2014 – 2020:</w:t>
      </w:r>
      <w:r w:rsidR="00D460AD" w:rsidRPr="00F0358B">
        <w:rPr>
          <w:rFonts w:ascii="Arial" w:hAnsi="Arial" w:cs="Arial"/>
          <w:sz w:val="28"/>
          <w:szCs w:val="28"/>
        </w:rPr>
        <w:t xml:space="preserve"> </w:t>
      </w:r>
      <w:r w:rsidRPr="00F0358B">
        <w:rPr>
          <w:rFonts w:ascii="Arial" w:hAnsi="Arial" w:cs="Arial"/>
          <w:sz w:val="28"/>
          <w:szCs w:val="28"/>
        </w:rPr>
        <w:t>2 367 481,91 zł</w:t>
      </w:r>
    </w:p>
    <w:p w14:paraId="5F2E4D49"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1 110 099,40 zł (dodatkowo wydatki finansowano środkami otrzymanymi w 2021 roku)</w:t>
      </w:r>
    </w:p>
    <w:p w14:paraId="0E57CF80" w14:textId="77777777" w:rsidR="00D438A5" w:rsidRPr="00F0358B" w:rsidRDefault="00D438A5" w:rsidP="00802982">
      <w:pPr>
        <w:spacing w:after="0" w:line="240" w:lineRule="auto"/>
        <w:rPr>
          <w:rFonts w:ascii="Arial" w:hAnsi="Arial" w:cs="Arial"/>
          <w:sz w:val="28"/>
          <w:szCs w:val="28"/>
          <w:highlight w:val="green"/>
        </w:rPr>
      </w:pPr>
    </w:p>
    <w:p w14:paraId="6512D83F" w14:textId="77777777" w:rsidR="00A621E3" w:rsidRPr="00F0358B" w:rsidRDefault="00A621E3" w:rsidP="00802982">
      <w:pPr>
        <w:spacing w:after="0" w:line="240" w:lineRule="auto"/>
        <w:rPr>
          <w:rFonts w:ascii="Arial" w:hAnsi="Arial" w:cs="Arial"/>
          <w:b/>
          <w:bCs/>
          <w:i/>
          <w:iCs/>
          <w:sz w:val="28"/>
          <w:szCs w:val="28"/>
        </w:rPr>
      </w:pPr>
    </w:p>
    <w:p w14:paraId="59C01D24" w14:textId="6084E35A"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Poprawa infrastruktury kształcenia zawodowego we Włocławku</w:t>
      </w:r>
    </w:p>
    <w:p w14:paraId="3A2ADE65" w14:textId="7EC846C2"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Celem projektu jest stworzenie nowych pracowni i adaptacja istniejących pomieszczeń na pracownie zawodowe z udogodnieniami dla osób niepełnosprawnych oraz wyposażenie szkół zawodowych w sprzęt niezbędny do prawidłowego nauczania zawodów oraz przeprowadzania egzaminów. Projekt obejmuje</w:t>
      </w:r>
      <w:r w:rsidR="00D460AD" w:rsidRPr="00F0358B">
        <w:rPr>
          <w:rFonts w:ascii="Arial" w:hAnsi="Arial" w:cs="Arial"/>
          <w:sz w:val="28"/>
          <w:szCs w:val="28"/>
        </w:rPr>
        <w:t xml:space="preserve"> </w:t>
      </w:r>
      <w:r w:rsidRPr="00F0358B">
        <w:rPr>
          <w:rFonts w:ascii="Arial" w:hAnsi="Arial" w:cs="Arial"/>
          <w:sz w:val="28"/>
          <w:szCs w:val="28"/>
        </w:rPr>
        <w:t>7 szkół znajdujących się na terenie miasta Włocławek, tj. Zespół Szkół Budowlanych – ul. Nowomiejska 25, Zespół Szkół Samochodowych – ul. Leśna 1A, Zespół Szkół Elektrycznych – ul. Toruńska 77, Zespół Szkół Technicznych – ul. Ogniowa 2, Zespół Szkół Chemicznych – ul. Bulwary im. marsz. Piłsudskiego 4, Zespół Szkół nr 3 – ul. Nowomiejska 21, Zespół Szkół Ekonomicznych – ul. Bukowa 38.</w:t>
      </w:r>
    </w:p>
    <w:p w14:paraId="19A2AD3F" w14:textId="77777777" w:rsidR="00D438A5" w:rsidRPr="00F0358B" w:rsidRDefault="00D438A5" w:rsidP="00802982">
      <w:pPr>
        <w:spacing w:after="0" w:line="240" w:lineRule="auto"/>
        <w:rPr>
          <w:rFonts w:ascii="Arial" w:hAnsi="Arial" w:cs="Arial"/>
          <w:sz w:val="28"/>
          <w:szCs w:val="28"/>
          <w:highlight w:val="green"/>
        </w:rPr>
      </w:pPr>
      <w:r w:rsidRPr="00F0358B">
        <w:rPr>
          <w:rFonts w:ascii="Arial" w:hAnsi="Arial" w:cs="Arial"/>
          <w:sz w:val="28"/>
          <w:szCs w:val="28"/>
        </w:rPr>
        <w:t>Okres realizacji: 2018 – 2023</w:t>
      </w:r>
    </w:p>
    <w:p w14:paraId="10DD1A96"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W 2022 r. zakończono roboty budowlane, przebudowujące pracownie zawodowe oraz przeprowadzono pierwsze postępowanie przetargowe  na zakup pomocy dydaktycznych (wartość planowanych zakupów wyposażenia pracowni zawodowych to blisko 10 mln zł).</w:t>
      </w:r>
    </w:p>
    <w:p w14:paraId="38EBCCE7" w14:textId="77777777" w:rsidR="00D36F50" w:rsidRPr="00F0358B" w:rsidRDefault="00D36F50" w:rsidP="00802982">
      <w:pPr>
        <w:spacing w:after="0" w:line="240" w:lineRule="auto"/>
        <w:rPr>
          <w:rFonts w:ascii="Arial" w:hAnsi="Arial" w:cs="Arial"/>
          <w:sz w:val="28"/>
          <w:szCs w:val="28"/>
        </w:rPr>
      </w:pPr>
    </w:p>
    <w:p w14:paraId="0D51B806"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10 693 338,42 zł</w:t>
      </w:r>
    </w:p>
    <w:p w14:paraId="130D7541"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627 758,71 zł</w:t>
      </w:r>
    </w:p>
    <w:p w14:paraId="06580580" w14:textId="01BFD066"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 xml:space="preserve">Dofinansowanie ogółem ze środków Europejskiego Funduszu Rozwoju Regionalnego w ramach Regionalnego Programu Operacyjnego </w:t>
      </w:r>
      <w:r w:rsidRPr="00F0358B">
        <w:rPr>
          <w:rFonts w:ascii="Arial" w:hAnsi="Arial" w:cs="Arial"/>
          <w:sz w:val="28"/>
          <w:szCs w:val="28"/>
        </w:rPr>
        <w:lastRenderedPageBreak/>
        <w:t xml:space="preserve">Województwa Kujawsko – Pomorskiego na lata 2014 – 2020: </w:t>
      </w:r>
      <w:r w:rsidR="00D460AD" w:rsidRPr="00F0358B">
        <w:rPr>
          <w:rFonts w:ascii="Arial" w:hAnsi="Arial" w:cs="Arial"/>
          <w:sz w:val="28"/>
          <w:szCs w:val="28"/>
        </w:rPr>
        <w:t xml:space="preserve">                     </w:t>
      </w:r>
      <w:r w:rsidRPr="00F0358B">
        <w:rPr>
          <w:rFonts w:ascii="Arial" w:hAnsi="Arial" w:cs="Arial"/>
          <w:sz w:val="28"/>
          <w:szCs w:val="28"/>
        </w:rPr>
        <w:t>9 089 337,65 zł</w:t>
      </w:r>
    </w:p>
    <w:p w14:paraId="79D7AC87" w14:textId="1EFEDFF3"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 xml:space="preserve">Dofinansowanie otrzymane w 2022 r.: 518 747,78 zł </w:t>
      </w:r>
    </w:p>
    <w:p w14:paraId="6202BD9D" w14:textId="77777777" w:rsidR="00D438A5" w:rsidRPr="00F0358B" w:rsidRDefault="00D438A5" w:rsidP="00802982">
      <w:pPr>
        <w:spacing w:after="0" w:line="240" w:lineRule="auto"/>
        <w:rPr>
          <w:rFonts w:ascii="Arial" w:hAnsi="Arial" w:cs="Arial"/>
          <w:sz w:val="28"/>
          <w:szCs w:val="28"/>
          <w:highlight w:val="green"/>
        </w:rPr>
      </w:pPr>
    </w:p>
    <w:p w14:paraId="1E311291" w14:textId="77777777" w:rsidR="00D438A5" w:rsidRPr="00F0358B" w:rsidRDefault="00D438A5" w:rsidP="00802982">
      <w:pPr>
        <w:spacing w:after="0" w:line="240" w:lineRule="auto"/>
        <w:rPr>
          <w:rFonts w:ascii="Arial" w:hAnsi="Arial" w:cs="Arial"/>
          <w:i/>
          <w:iCs/>
          <w:sz w:val="28"/>
          <w:szCs w:val="28"/>
        </w:rPr>
      </w:pPr>
      <w:r w:rsidRPr="00F0358B">
        <w:rPr>
          <w:rFonts w:ascii="Arial" w:hAnsi="Arial" w:cs="Arial"/>
          <w:b/>
          <w:bCs/>
          <w:sz w:val="28"/>
          <w:szCs w:val="28"/>
        </w:rPr>
        <w:t>Czym skorupka za młodu – raz jeszcze</w:t>
      </w:r>
      <w:r w:rsidRPr="00F0358B">
        <w:rPr>
          <w:rFonts w:ascii="Arial" w:hAnsi="Arial" w:cs="Arial"/>
          <w:b/>
          <w:bCs/>
          <w:i/>
          <w:iCs/>
          <w:sz w:val="28"/>
          <w:szCs w:val="28"/>
        </w:rPr>
        <w:t xml:space="preserve"> </w:t>
      </w:r>
      <w:r w:rsidRPr="00F0358B">
        <w:rPr>
          <w:rFonts w:ascii="Arial" w:hAnsi="Arial" w:cs="Arial"/>
          <w:i/>
          <w:iCs/>
          <w:sz w:val="28"/>
          <w:szCs w:val="28"/>
        </w:rPr>
        <w:t>(partner)</w:t>
      </w:r>
    </w:p>
    <w:p w14:paraId="5BA2190B"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Celem projektu  jest podniesienie jakości kształcenia w 4 szkołach podstawowych Gminy Miasto Włocławek:</w:t>
      </w:r>
    </w:p>
    <w:p w14:paraId="74A7A910" w14:textId="77777777" w:rsidR="00D438A5" w:rsidRPr="00F0358B" w:rsidRDefault="00D438A5" w:rsidP="00601802">
      <w:pPr>
        <w:numPr>
          <w:ilvl w:val="0"/>
          <w:numId w:val="49"/>
        </w:numPr>
        <w:spacing w:after="0" w:line="240" w:lineRule="auto"/>
        <w:contextualSpacing/>
        <w:rPr>
          <w:rFonts w:ascii="Arial" w:hAnsi="Arial" w:cs="Arial"/>
          <w:sz w:val="28"/>
          <w:szCs w:val="28"/>
        </w:rPr>
      </w:pPr>
      <w:r w:rsidRPr="00F0358B">
        <w:rPr>
          <w:rFonts w:ascii="Arial" w:hAnsi="Arial" w:cs="Arial"/>
          <w:sz w:val="28"/>
          <w:szCs w:val="28"/>
        </w:rPr>
        <w:t>Szkole Podstawowej nr 12</w:t>
      </w:r>
    </w:p>
    <w:p w14:paraId="5F0DC47F" w14:textId="77777777" w:rsidR="00D438A5" w:rsidRPr="00F0358B" w:rsidRDefault="00D438A5" w:rsidP="00601802">
      <w:pPr>
        <w:numPr>
          <w:ilvl w:val="0"/>
          <w:numId w:val="49"/>
        </w:numPr>
        <w:spacing w:after="0" w:line="240" w:lineRule="auto"/>
        <w:contextualSpacing/>
        <w:rPr>
          <w:rFonts w:ascii="Arial" w:hAnsi="Arial" w:cs="Arial"/>
          <w:sz w:val="28"/>
          <w:szCs w:val="28"/>
        </w:rPr>
      </w:pPr>
      <w:r w:rsidRPr="00F0358B">
        <w:rPr>
          <w:rFonts w:ascii="Arial" w:hAnsi="Arial" w:cs="Arial"/>
          <w:sz w:val="28"/>
          <w:szCs w:val="28"/>
        </w:rPr>
        <w:t>Szkole Podstawowej nr 14</w:t>
      </w:r>
    </w:p>
    <w:p w14:paraId="2E381561" w14:textId="77777777" w:rsidR="00D438A5" w:rsidRPr="00F0358B" w:rsidRDefault="00D438A5" w:rsidP="00601802">
      <w:pPr>
        <w:numPr>
          <w:ilvl w:val="0"/>
          <w:numId w:val="49"/>
        </w:numPr>
        <w:spacing w:after="0" w:line="240" w:lineRule="auto"/>
        <w:contextualSpacing/>
        <w:rPr>
          <w:rFonts w:ascii="Arial" w:hAnsi="Arial" w:cs="Arial"/>
          <w:sz w:val="28"/>
          <w:szCs w:val="28"/>
        </w:rPr>
      </w:pPr>
      <w:r w:rsidRPr="00F0358B">
        <w:rPr>
          <w:rFonts w:ascii="Arial" w:hAnsi="Arial" w:cs="Arial"/>
          <w:sz w:val="28"/>
          <w:szCs w:val="28"/>
        </w:rPr>
        <w:t>Szkole Podstawowej nr 19</w:t>
      </w:r>
    </w:p>
    <w:p w14:paraId="3898EA87" w14:textId="77777777" w:rsidR="00D438A5" w:rsidRPr="00F0358B" w:rsidRDefault="00D438A5" w:rsidP="00601802">
      <w:pPr>
        <w:numPr>
          <w:ilvl w:val="0"/>
          <w:numId w:val="49"/>
        </w:numPr>
        <w:spacing w:after="0" w:line="240" w:lineRule="auto"/>
        <w:contextualSpacing/>
        <w:rPr>
          <w:rFonts w:ascii="Arial" w:hAnsi="Arial" w:cs="Arial"/>
          <w:sz w:val="28"/>
          <w:szCs w:val="28"/>
        </w:rPr>
      </w:pPr>
      <w:r w:rsidRPr="00F0358B">
        <w:rPr>
          <w:rFonts w:ascii="Arial" w:hAnsi="Arial" w:cs="Arial"/>
          <w:sz w:val="28"/>
          <w:szCs w:val="28"/>
        </w:rPr>
        <w:t xml:space="preserve">Szkole Podstawowej nr 22, </w:t>
      </w:r>
    </w:p>
    <w:p w14:paraId="5D6A1109"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poprzez udział 440 uczniów w zajęciach rozwijających kompetencje kluczowe i w zajęciach specjalistycznych wynikających z potrzeb rozwojowych i edukacyjnych oraz podniesienie kompetencji  nauczycieli, a także doposażenie pracowni szkolnych.</w:t>
      </w:r>
    </w:p>
    <w:p w14:paraId="491C77DC" w14:textId="77777777" w:rsidR="00D438A5" w:rsidRPr="00F0358B" w:rsidRDefault="00D438A5" w:rsidP="00802982">
      <w:pPr>
        <w:spacing w:after="0" w:line="240" w:lineRule="auto"/>
        <w:rPr>
          <w:rFonts w:ascii="Arial" w:hAnsi="Arial" w:cs="Arial"/>
          <w:sz w:val="28"/>
          <w:szCs w:val="28"/>
          <w:highlight w:val="green"/>
        </w:rPr>
      </w:pPr>
      <w:r w:rsidRPr="00F0358B">
        <w:rPr>
          <w:rFonts w:ascii="Arial" w:hAnsi="Arial" w:cs="Arial"/>
          <w:sz w:val="28"/>
          <w:szCs w:val="28"/>
        </w:rPr>
        <w:t>Okres realizacji: 2020 – 2022.</w:t>
      </w:r>
    </w:p>
    <w:p w14:paraId="642F1AD8" w14:textId="16ED857D"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W 2022 roku odbywały się zajęcia dla młodzieży w 4 szkołach podstawowych na terenie Miasta Włocławek oraz zakupiono</w:t>
      </w:r>
      <w:r w:rsidR="00B764A8" w:rsidRPr="00F0358B">
        <w:rPr>
          <w:rFonts w:ascii="Arial" w:hAnsi="Arial" w:cs="Arial"/>
          <w:sz w:val="28"/>
          <w:szCs w:val="28"/>
        </w:rPr>
        <w:t xml:space="preserve"> wyposażenie</w:t>
      </w:r>
      <w:r w:rsidRPr="00F0358B">
        <w:rPr>
          <w:rFonts w:ascii="Arial" w:hAnsi="Arial" w:cs="Arial"/>
          <w:sz w:val="28"/>
          <w:szCs w:val="28"/>
        </w:rPr>
        <w:t xml:space="preserve"> pracowni przyrodniczych</w:t>
      </w:r>
      <w:r w:rsidR="00B764A8" w:rsidRPr="00F0358B">
        <w:rPr>
          <w:rFonts w:ascii="Arial" w:hAnsi="Arial" w:cs="Arial"/>
          <w:sz w:val="28"/>
          <w:szCs w:val="28"/>
        </w:rPr>
        <w:t>,</w:t>
      </w:r>
      <w:r w:rsidRPr="00F0358B">
        <w:rPr>
          <w:rFonts w:ascii="Arial" w:hAnsi="Arial" w:cs="Arial"/>
          <w:sz w:val="28"/>
          <w:szCs w:val="28"/>
        </w:rPr>
        <w:t xml:space="preserve"> a także sprzęt elektroniczny( w tym 6 monitorów dotykowych) na wartość 190 800,35 zł. </w:t>
      </w:r>
    </w:p>
    <w:p w14:paraId="7E25CE32"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641 941,05 zł</w:t>
      </w:r>
    </w:p>
    <w:p w14:paraId="0B644C6D"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233 820,47 zł</w:t>
      </w:r>
    </w:p>
    <w:p w14:paraId="21D4B99B" w14:textId="32A14F86"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 xml:space="preserve">Dofinansowanie ogółem ze środków Europejskiego Funduszu </w:t>
      </w:r>
      <w:r w:rsidR="00A621E3" w:rsidRPr="00F0358B">
        <w:rPr>
          <w:rFonts w:ascii="Arial" w:hAnsi="Arial" w:cs="Arial"/>
          <w:sz w:val="28"/>
          <w:szCs w:val="28"/>
        </w:rPr>
        <w:t xml:space="preserve">Społecznego </w:t>
      </w:r>
      <w:r w:rsidRPr="00F0358B">
        <w:rPr>
          <w:rFonts w:ascii="Arial" w:hAnsi="Arial" w:cs="Arial"/>
          <w:sz w:val="28"/>
          <w:szCs w:val="28"/>
        </w:rPr>
        <w:t>w ramach Regionalnego Programu Operacyjnego Województwa Kujawsko – Pomorskiego na lata 2014 – 2020: 609 871,05 zł</w:t>
      </w:r>
    </w:p>
    <w:p w14:paraId="78E13823" w14:textId="3126D05F"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86 443,15 zł (dodatkowo wydatki finansowano środkami otrzymanymi w 2021 roku)</w:t>
      </w:r>
      <w:r w:rsidR="00B764A8" w:rsidRPr="00F0358B">
        <w:rPr>
          <w:rFonts w:ascii="Arial" w:hAnsi="Arial" w:cs="Arial"/>
          <w:sz w:val="28"/>
          <w:szCs w:val="28"/>
        </w:rPr>
        <w:t>.</w:t>
      </w:r>
    </w:p>
    <w:p w14:paraId="733385D5" w14:textId="77777777" w:rsidR="00D438A5" w:rsidRPr="00F0358B" w:rsidRDefault="00D438A5" w:rsidP="00802982">
      <w:pPr>
        <w:spacing w:after="0" w:line="240" w:lineRule="auto"/>
        <w:rPr>
          <w:rFonts w:ascii="Arial" w:hAnsi="Arial" w:cs="Arial"/>
          <w:b/>
          <w:bCs/>
          <w:sz w:val="28"/>
          <w:szCs w:val="28"/>
          <w:highlight w:val="green"/>
        </w:rPr>
      </w:pPr>
    </w:p>
    <w:p w14:paraId="1AA2249B" w14:textId="044EC10E"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Włocławek zawodowo II</w:t>
      </w:r>
    </w:p>
    <w:p w14:paraId="59631B42"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Celem projektu jest zwiększenie szans na zatrudnienie 1 016 uczniów 5 zespołów szkół zawodowych:</w:t>
      </w:r>
    </w:p>
    <w:p w14:paraId="4A19A1B8" w14:textId="77777777" w:rsidR="00D438A5" w:rsidRPr="00F0358B" w:rsidRDefault="00D438A5" w:rsidP="00601802">
      <w:pPr>
        <w:numPr>
          <w:ilvl w:val="0"/>
          <w:numId w:val="46"/>
        </w:numPr>
        <w:spacing w:after="0" w:line="240" w:lineRule="auto"/>
        <w:contextualSpacing/>
        <w:rPr>
          <w:rFonts w:ascii="Arial" w:hAnsi="Arial" w:cs="Arial"/>
          <w:sz w:val="28"/>
          <w:szCs w:val="28"/>
        </w:rPr>
      </w:pPr>
      <w:r w:rsidRPr="00F0358B">
        <w:rPr>
          <w:rFonts w:ascii="Arial" w:hAnsi="Arial" w:cs="Arial"/>
          <w:sz w:val="28"/>
          <w:szCs w:val="28"/>
        </w:rPr>
        <w:t>Zespołu Szkół Budowlanych,</w:t>
      </w:r>
    </w:p>
    <w:p w14:paraId="545DFB84" w14:textId="77777777" w:rsidR="00D438A5" w:rsidRPr="00F0358B" w:rsidRDefault="00D438A5" w:rsidP="00601802">
      <w:pPr>
        <w:numPr>
          <w:ilvl w:val="0"/>
          <w:numId w:val="46"/>
        </w:numPr>
        <w:spacing w:after="0" w:line="240" w:lineRule="auto"/>
        <w:contextualSpacing/>
        <w:rPr>
          <w:rFonts w:ascii="Arial" w:hAnsi="Arial" w:cs="Arial"/>
          <w:sz w:val="28"/>
          <w:szCs w:val="28"/>
        </w:rPr>
      </w:pPr>
      <w:r w:rsidRPr="00F0358B">
        <w:rPr>
          <w:rFonts w:ascii="Arial" w:hAnsi="Arial" w:cs="Arial"/>
          <w:sz w:val="28"/>
          <w:szCs w:val="28"/>
        </w:rPr>
        <w:t>Zespołu Szkół Technicznych,</w:t>
      </w:r>
    </w:p>
    <w:p w14:paraId="3486D178" w14:textId="77777777" w:rsidR="00D438A5" w:rsidRPr="00F0358B" w:rsidRDefault="00D438A5" w:rsidP="00601802">
      <w:pPr>
        <w:numPr>
          <w:ilvl w:val="0"/>
          <w:numId w:val="46"/>
        </w:numPr>
        <w:spacing w:after="0" w:line="240" w:lineRule="auto"/>
        <w:contextualSpacing/>
        <w:rPr>
          <w:rFonts w:ascii="Arial" w:hAnsi="Arial" w:cs="Arial"/>
          <w:sz w:val="28"/>
          <w:szCs w:val="28"/>
        </w:rPr>
      </w:pPr>
      <w:r w:rsidRPr="00F0358B">
        <w:rPr>
          <w:rFonts w:ascii="Arial" w:hAnsi="Arial" w:cs="Arial"/>
          <w:sz w:val="28"/>
          <w:szCs w:val="28"/>
        </w:rPr>
        <w:t xml:space="preserve">Zespołu Szkół Ekonomicznych, </w:t>
      </w:r>
    </w:p>
    <w:p w14:paraId="331EAC41" w14:textId="77777777" w:rsidR="00D438A5" w:rsidRPr="00F0358B" w:rsidRDefault="00D438A5" w:rsidP="00601802">
      <w:pPr>
        <w:numPr>
          <w:ilvl w:val="0"/>
          <w:numId w:val="46"/>
        </w:numPr>
        <w:spacing w:after="0" w:line="240" w:lineRule="auto"/>
        <w:contextualSpacing/>
        <w:rPr>
          <w:rFonts w:ascii="Arial" w:hAnsi="Arial" w:cs="Arial"/>
          <w:sz w:val="28"/>
          <w:szCs w:val="28"/>
        </w:rPr>
      </w:pPr>
      <w:r w:rsidRPr="00F0358B">
        <w:rPr>
          <w:rFonts w:ascii="Arial" w:hAnsi="Arial" w:cs="Arial"/>
          <w:sz w:val="28"/>
          <w:szCs w:val="28"/>
        </w:rPr>
        <w:t xml:space="preserve">Zespołu Szkół Samochodowych </w:t>
      </w:r>
    </w:p>
    <w:p w14:paraId="3AC31447" w14:textId="77777777" w:rsidR="00D438A5" w:rsidRPr="00F0358B" w:rsidRDefault="00D438A5" w:rsidP="00601802">
      <w:pPr>
        <w:numPr>
          <w:ilvl w:val="0"/>
          <w:numId w:val="46"/>
        </w:numPr>
        <w:spacing w:after="0" w:line="240" w:lineRule="auto"/>
        <w:contextualSpacing/>
        <w:rPr>
          <w:rFonts w:ascii="Arial" w:hAnsi="Arial" w:cs="Arial"/>
          <w:sz w:val="28"/>
          <w:szCs w:val="28"/>
        </w:rPr>
      </w:pPr>
      <w:r w:rsidRPr="00F0358B">
        <w:rPr>
          <w:rFonts w:ascii="Arial" w:hAnsi="Arial" w:cs="Arial"/>
          <w:sz w:val="28"/>
          <w:szCs w:val="28"/>
        </w:rPr>
        <w:t xml:space="preserve">Zespołu Szkół Chemicznych </w:t>
      </w:r>
    </w:p>
    <w:p w14:paraId="68EDB963"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poprzez podniesienie efektywności kształcenia zawodowego i realizację dodatkowych zajęć pozalekcyjnych, kursów, staży oraz zakup wyposażenia do pracowni zawodowych oraz podwyższenie kwalifikacji nauczycieli.</w:t>
      </w:r>
    </w:p>
    <w:p w14:paraId="02EE03C1" w14:textId="77777777" w:rsidR="00D438A5" w:rsidRPr="00F0358B" w:rsidRDefault="00D438A5" w:rsidP="00802982">
      <w:pPr>
        <w:spacing w:after="0" w:line="240" w:lineRule="auto"/>
        <w:rPr>
          <w:rFonts w:ascii="Arial" w:hAnsi="Arial" w:cs="Arial"/>
          <w:sz w:val="28"/>
          <w:szCs w:val="28"/>
          <w:highlight w:val="green"/>
        </w:rPr>
      </w:pPr>
      <w:r w:rsidRPr="00F0358B">
        <w:rPr>
          <w:rFonts w:ascii="Arial" w:hAnsi="Arial" w:cs="Arial"/>
          <w:sz w:val="28"/>
          <w:szCs w:val="28"/>
        </w:rPr>
        <w:t>Okres realizacji: 2020 – 2023</w:t>
      </w:r>
    </w:p>
    <w:p w14:paraId="0012AF1A" w14:textId="30CABC9D"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lastRenderedPageBreak/>
        <w:t>W 2022 roku w ramach działań projektowych realizowano zajęcia pozalekcyjne, kursy i staże  dla młodzieży w 5 zespołach szkół zawodowych.</w:t>
      </w:r>
    </w:p>
    <w:p w14:paraId="67D41D76"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4 863 669,42zł</w:t>
      </w:r>
    </w:p>
    <w:p w14:paraId="4F7B1E5D"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784 250,90 zł</w:t>
      </w:r>
    </w:p>
    <w:p w14:paraId="4148B146" w14:textId="0CB7796E"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 xml:space="preserve">Dofinansowanie ogółem ze środków Europejskiego Funduszu </w:t>
      </w:r>
      <w:r w:rsidR="00A621E3" w:rsidRPr="00F0358B">
        <w:rPr>
          <w:rFonts w:ascii="Arial" w:hAnsi="Arial" w:cs="Arial"/>
          <w:sz w:val="28"/>
          <w:szCs w:val="28"/>
        </w:rPr>
        <w:t xml:space="preserve">Społecznego </w:t>
      </w:r>
      <w:r w:rsidRPr="00F0358B">
        <w:rPr>
          <w:rFonts w:ascii="Arial" w:hAnsi="Arial" w:cs="Arial"/>
          <w:sz w:val="28"/>
          <w:szCs w:val="28"/>
        </w:rPr>
        <w:t>w ramach Regionalnego Programu Operacyjnego Województwa Kujawsko – Pomorskiego na lata 2014 – 2020:  4 377 302,47 zł</w:t>
      </w:r>
    </w:p>
    <w:p w14:paraId="1CC59BF4"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0,00 zł ( wydatki finansowano środkami otrzymanymi w 2021 roku)</w:t>
      </w:r>
    </w:p>
    <w:p w14:paraId="63FCAB17" w14:textId="77777777" w:rsidR="00D438A5" w:rsidRPr="00F0358B" w:rsidRDefault="00D438A5" w:rsidP="00802982">
      <w:pPr>
        <w:spacing w:after="0" w:line="240" w:lineRule="auto"/>
        <w:rPr>
          <w:rFonts w:ascii="Arial" w:hAnsi="Arial" w:cs="Arial"/>
          <w:sz w:val="28"/>
          <w:szCs w:val="28"/>
          <w:highlight w:val="green"/>
        </w:rPr>
      </w:pPr>
    </w:p>
    <w:p w14:paraId="6F3C8E2F" w14:textId="77777777"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Kształcenie zawodowe we Włocławku</w:t>
      </w:r>
    </w:p>
    <w:p w14:paraId="01279272" w14:textId="769FBAC2"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Celem projektu jest zdobycie nowych  umiejętności zawodowych przez 48 uczniów szkół prowadzących kształcenie zawodowe na terenie miasta Włocławek zwiększających ich atrakcyjność na rynku pracy</w:t>
      </w:r>
      <w:r w:rsidR="00B764A8" w:rsidRPr="00F0358B">
        <w:rPr>
          <w:rFonts w:ascii="Arial" w:hAnsi="Arial" w:cs="Arial"/>
          <w:sz w:val="28"/>
          <w:szCs w:val="28"/>
        </w:rPr>
        <w:t>.</w:t>
      </w:r>
      <w:r w:rsidRPr="00F0358B">
        <w:rPr>
          <w:rFonts w:ascii="Arial" w:hAnsi="Arial" w:cs="Arial"/>
          <w:sz w:val="28"/>
          <w:szCs w:val="28"/>
        </w:rPr>
        <w:t xml:space="preserve">                       </w:t>
      </w:r>
      <w:r w:rsidR="007A14E1" w:rsidRPr="00F0358B">
        <w:rPr>
          <w:rFonts w:ascii="Arial" w:hAnsi="Arial" w:cs="Arial"/>
          <w:sz w:val="28"/>
          <w:szCs w:val="28"/>
        </w:rPr>
        <w:t xml:space="preserve">Ponadto, </w:t>
      </w:r>
      <w:r w:rsidRPr="00F0358B">
        <w:rPr>
          <w:rFonts w:ascii="Arial" w:hAnsi="Arial" w:cs="Arial"/>
          <w:sz w:val="28"/>
          <w:szCs w:val="28"/>
        </w:rPr>
        <w:t>podniesienie kompetencji 14 nauczycieli</w:t>
      </w:r>
      <w:r w:rsidR="00C3330B" w:rsidRPr="00F0358B">
        <w:rPr>
          <w:rFonts w:ascii="Arial" w:hAnsi="Arial" w:cs="Arial"/>
          <w:sz w:val="28"/>
          <w:szCs w:val="28"/>
        </w:rPr>
        <w:t>,</w:t>
      </w:r>
      <w:r w:rsidRPr="00F0358B">
        <w:rPr>
          <w:rFonts w:ascii="Arial" w:hAnsi="Arial" w:cs="Arial"/>
          <w:sz w:val="28"/>
          <w:szCs w:val="28"/>
        </w:rPr>
        <w:t xml:space="preserve"> a także  doposażenie pracowni zawodowych</w:t>
      </w:r>
      <w:r w:rsidR="00C3330B" w:rsidRPr="00F0358B">
        <w:rPr>
          <w:rFonts w:ascii="Arial" w:hAnsi="Arial" w:cs="Arial"/>
          <w:sz w:val="28"/>
          <w:szCs w:val="28"/>
        </w:rPr>
        <w:t xml:space="preserve">  </w:t>
      </w:r>
      <w:r w:rsidRPr="00F0358B">
        <w:rPr>
          <w:rFonts w:ascii="Arial" w:hAnsi="Arial" w:cs="Arial"/>
          <w:sz w:val="28"/>
          <w:szCs w:val="28"/>
        </w:rPr>
        <w:t>w pomoce dydaktyczne w Centrum Kształcenia Zawodowego i Ustawicznego we Włocławku.</w:t>
      </w:r>
    </w:p>
    <w:p w14:paraId="6629CC25"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Okres realizacji: 2020 – 2022</w:t>
      </w:r>
    </w:p>
    <w:p w14:paraId="6C899223"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W 2022 roku w ramach działań projektowych realizowano zajęcia pozalekcyjne i  kursy dla młodzieży. Dla nauczycieli przeprowadzono kursy podnoszące ich kompetencje zawodowe.  </w:t>
      </w:r>
    </w:p>
    <w:p w14:paraId="74B84731" w14:textId="77777777" w:rsidR="00D438A5" w:rsidRPr="00F0358B" w:rsidRDefault="00D438A5" w:rsidP="00802982">
      <w:pPr>
        <w:spacing w:after="0" w:line="240" w:lineRule="auto"/>
        <w:contextualSpacing/>
        <w:rPr>
          <w:rFonts w:ascii="Arial" w:hAnsi="Arial" w:cs="Arial"/>
          <w:sz w:val="28"/>
          <w:szCs w:val="28"/>
        </w:rPr>
      </w:pPr>
      <w:bookmarkStart w:id="27" w:name="_Hlk104363485"/>
      <w:r w:rsidRPr="00F0358B">
        <w:rPr>
          <w:rFonts w:ascii="Arial" w:hAnsi="Arial" w:cs="Arial"/>
          <w:sz w:val="28"/>
          <w:szCs w:val="28"/>
        </w:rPr>
        <w:t>Wartość projektu, zgodnie z umową o dofinansowanie: 499 397,50 zł</w:t>
      </w:r>
    </w:p>
    <w:p w14:paraId="5C901404"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164 473,61 zł</w:t>
      </w:r>
    </w:p>
    <w:p w14:paraId="1E5CC8FA"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ze środków Europejskiego Funduszu Rozwoju Regionalnego w ramach Regionalnego Programu Operacyjnego Województwa Kujawsko – Pomorskiego na lata 2014 – 2020: 449 397,50 zł</w:t>
      </w:r>
    </w:p>
    <w:p w14:paraId="6896EB65"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 xml:space="preserve">Dofinansowanie otrzymane w 2022 r.: 140 709,60 zł </w:t>
      </w:r>
      <w:bookmarkStart w:id="28" w:name="_Hlk133578077"/>
      <w:r w:rsidRPr="00F0358B">
        <w:rPr>
          <w:rFonts w:ascii="Arial" w:hAnsi="Arial" w:cs="Arial"/>
          <w:sz w:val="28"/>
          <w:szCs w:val="28"/>
        </w:rPr>
        <w:t>(dodatkowo wydatki finansowano środkami otrzymanymi w 2021 roku)</w:t>
      </w:r>
    </w:p>
    <w:bookmarkEnd w:id="27"/>
    <w:bookmarkEnd w:id="28"/>
    <w:p w14:paraId="00D173F6" w14:textId="77777777" w:rsidR="00D438A5" w:rsidRPr="00F0358B" w:rsidRDefault="00D438A5" w:rsidP="00802982">
      <w:pPr>
        <w:spacing w:after="0" w:line="240" w:lineRule="auto"/>
        <w:rPr>
          <w:rFonts w:ascii="Arial" w:hAnsi="Arial" w:cs="Arial"/>
          <w:sz w:val="28"/>
          <w:szCs w:val="28"/>
          <w:highlight w:val="green"/>
        </w:rPr>
      </w:pPr>
    </w:p>
    <w:p w14:paraId="7E5A57EA" w14:textId="77777777"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Zawodowcy z Włocławka</w:t>
      </w:r>
    </w:p>
    <w:p w14:paraId="6AEBAB03" w14:textId="4CD01C9E"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Celem projektu jest zwiększenie szans na zatrudnienie 124 uczniów z Zespołu Szkół Samochodowych  we Włocławku poprzez realizację dodatkowych zajęć pozalekcyjnych, kursów, staży oraz zakup wyposażenia  do pracowni zawodowych, a także podwyższenie kwalifikacji 20 nauczycieli.</w:t>
      </w:r>
    </w:p>
    <w:p w14:paraId="6E0C72F8"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Okres realizacji: 2021 – 2023</w:t>
      </w:r>
    </w:p>
    <w:p w14:paraId="6EA38F0C"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W 2022 roku w ramach działań projektowych realizowano zajęcia pozalekcyjne i  kursy dla młodzieży. Dla 4 nauczycieli przeprowadzono kursy podnoszące ich kompetencje zawodowe. Dodatkowo zakupiono sprzęt  dydaktyczny na kwotę 94 580,97 zł (m.in. naczepę 3 osiową typu MEGA do szkoleń dla młodzieży na prawo jazdy kat. C+E, 2 wózki </w:t>
      </w:r>
      <w:r w:rsidRPr="00F0358B">
        <w:rPr>
          <w:rFonts w:ascii="Arial" w:hAnsi="Arial" w:cs="Arial"/>
          <w:sz w:val="28"/>
          <w:szCs w:val="28"/>
        </w:rPr>
        <w:lastRenderedPageBreak/>
        <w:t>magazynowe oraz przyrząd do ustawiania geometrii kół samochodowych do 3,5 tony.)</w:t>
      </w:r>
    </w:p>
    <w:p w14:paraId="13B3C269"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1 394 940,00 zł</w:t>
      </w:r>
    </w:p>
    <w:p w14:paraId="72360424"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884 580,97 zł</w:t>
      </w:r>
    </w:p>
    <w:p w14:paraId="1D49DCA8"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ze środków Europejskiego Funduszu Rozwoju Regionalnego w ramach Regionalnego Programu Operacyjnego Województwa Kujawsko – Pomorskiego na lata 2014 – 2020: 1 255 446,00 zł</w:t>
      </w:r>
    </w:p>
    <w:p w14:paraId="35A2CB02"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855 446,00 zł (dodatkowo wydatki finansowano środkami otrzymanymi w 2021 roku)</w:t>
      </w:r>
    </w:p>
    <w:p w14:paraId="77508615" w14:textId="77777777" w:rsidR="00D438A5" w:rsidRPr="00F0358B" w:rsidRDefault="00D438A5" w:rsidP="00802982">
      <w:pPr>
        <w:spacing w:after="0" w:line="240" w:lineRule="auto"/>
        <w:rPr>
          <w:rFonts w:ascii="Arial" w:hAnsi="Arial" w:cs="Arial"/>
          <w:b/>
          <w:bCs/>
          <w:sz w:val="28"/>
          <w:szCs w:val="28"/>
        </w:rPr>
      </w:pPr>
    </w:p>
    <w:p w14:paraId="6734BF73" w14:textId="77777777"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Cyfrowa Gmina-Granty PPGR</w:t>
      </w:r>
    </w:p>
    <w:p w14:paraId="6DA1874D" w14:textId="165342C9"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Celem projektu było wyposażenie  młodzieży szkolnej, uczącej się we włocławskich</w:t>
      </w:r>
      <w:r w:rsidR="00C3330B" w:rsidRPr="00F0358B">
        <w:rPr>
          <w:rFonts w:ascii="Arial" w:hAnsi="Arial" w:cs="Arial"/>
          <w:sz w:val="28"/>
          <w:szCs w:val="28"/>
        </w:rPr>
        <w:t xml:space="preserve"> </w:t>
      </w:r>
      <w:r w:rsidRPr="00F0358B">
        <w:rPr>
          <w:rFonts w:ascii="Arial" w:hAnsi="Arial" w:cs="Arial"/>
          <w:sz w:val="28"/>
          <w:szCs w:val="28"/>
        </w:rPr>
        <w:t xml:space="preserve">szkołach, pochodzącej z rodzin pegeerowskich w komputery do nauki zdalnej. Zakupiono 54 laptopy i 6 komputerów stacjonarnych. Zakupione komputery przekazano młodzieży. </w:t>
      </w:r>
    </w:p>
    <w:p w14:paraId="0B21C363" w14:textId="77777777" w:rsidR="00D067C5" w:rsidRPr="00F0358B" w:rsidRDefault="00D067C5" w:rsidP="00802982">
      <w:pPr>
        <w:spacing w:after="0" w:line="240" w:lineRule="auto"/>
        <w:contextualSpacing/>
        <w:rPr>
          <w:rFonts w:ascii="Arial" w:hAnsi="Arial" w:cs="Arial"/>
          <w:sz w:val="28"/>
          <w:szCs w:val="28"/>
        </w:rPr>
      </w:pPr>
    </w:p>
    <w:p w14:paraId="68D07DB8" w14:textId="4FA514F4"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150 000,00 zł</w:t>
      </w:r>
    </w:p>
    <w:p w14:paraId="2173F9A7"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145 563,12 zł</w:t>
      </w:r>
    </w:p>
    <w:p w14:paraId="793D2E2B"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 xml:space="preserve">Dofinansowanie ogółem ze środków  Programu Operacyjnego Polska Cyfrowa na lata 2014-2020  </w:t>
      </w:r>
    </w:p>
    <w:p w14:paraId="3B2111CC"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Osi Priorytetowej V Rozwój cyfrowy JST oraz wzmocnienie cyfrowej odporności na zagrożenia REACT-EU działania 5.1 Rozwój cyfrowy JST oraz wzmocnienie cyfrowej odporności na zagrożenia  dotycząca realizacji projektu grantowego „Wsparcie dzieci z rodzin pegeerowskich w rozwoju cyfrowym – Granty PPGR”:   150 000,00 zł</w:t>
      </w:r>
    </w:p>
    <w:p w14:paraId="7EB4816B"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 xml:space="preserve">Dofinansowanie otrzymane w 2022 r.: 145 563,12 zł </w:t>
      </w:r>
    </w:p>
    <w:p w14:paraId="407B2900" w14:textId="77777777" w:rsidR="00D438A5" w:rsidRPr="00F0358B" w:rsidRDefault="00D438A5" w:rsidP="00802982">
      <w:pPr>
        <w:spacing w:after="0" w:line="240" w:lineRule="auto"/>
        <w:rPr>
          <w:rFonts w:ascii="Arial" w:hAnsi="Arial" w:cs="Arial"/>
          <w:sz w:val="28"/>
          <w:szCs w:val="28"/>
        </w:rPr>
      </w:pPr>
    </w:p>
    <w:p w14:paraId="4FE0B0C0" w14:textId="77777777"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W drodze do sukcesu - wspólnie pokonujemy bariery</w:t>
      </w:r>
    </w:p>
    <w:p w14:paraId="79E9A816"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Projekt realizowany przez Zespół Przedszkolny nr 1 we Włocławku</w:t>
      </w:r>
    </w:p>
    <w:p w14:paraId="13E25B3E" w14:textId="77777777" w:rsidR="00D438A5" w:rsidRPr="00F0358B" w:rsidRDefault="00D438A5" w:rsidP="00802982">
      <w:pPr>
        <w:spacing w:after="0" w:line="240" w:lineRule="auto"/>
        <w:rPr>
          <w:rFonts w:ascii="Arial" w:eastAsia="Calibri" w:hAnsi="Arial" w:cs="Arial"/>
          <w:sz w:val="28"/>
          <w:szCs w:val="28"/>
        </w:rPr>
      </w:pPr>
      <w:r w:rsidRPr="00F0358B">
        <w:rPr>
          <w:rFonts w:ascii="Arial" w:eastAsia="Calibri" w:hAnsi="Arial" w:cs="Arial"/>
          <w:sz w:val="28"/>
          <w:szCs w:val="28"/>
        </w:rPr>
        <w:t xml:space="preserve">Celem projektu jest podniesienie kwalifikacji metodycznych nauczycieli poprzez uczestnictwo </w:t>
      </w:r>
      <w:r w:rsidRPr="00F0358B">
        <w:rPr>
          <w:rFonts w:ascii="Arial" w:eastAsia="Calibri" w:hAnsi="Arial" w:cs="Arial"/>
          <w:sz w:val="28"/>
          <w:szCs w:val="28"/>
        </w:rPr>
        <w:br/>
        <w:t>w wizytach studyjnych do szkół mieszczących się we Francji, Niemczech, na Malcie oraz w Wielkiej Brytanii.</w:t>
      </w:r>
    </w:p>
    <w:p w14:paraId="6DD307C0" w14:textId="77777777" w:rsidR="00D438A5" w:rsidRPr="00F0358B" w:rsidRDefault="00D438A5" w:rsidP="00802982">
      <w:pPr>
        <w:spacing w:after="0" w:line="240" w:lineRule="auto"/>
        <w:rPr>
          <w:rFonts w:ascii="Arial" w:eastAsia="Calibri" w:hAnsi="Arial" w:cs="Arial"/>
          <w:sz w:val="28"/>
          <w:szCs w:val="28"/>
        </w:rPr>
      </w:pPr>
      <w:r w:rsidRPr="00F0358B">
        <w:rPr>
          <w:rFonts w:ascii="Arial" w:eastAsia="Calibri" w:hAnsi="Arial" w:cs="Arial"/>
          <w:sz w:val="28"/>
          <w:szCs w:val="28"/>
        </w:rPr>
        <w:t>Okres realizacji: 2020 – 2022</w:t>
      </w:r>
    </w:p>
    <w:p w14:paraId="53DD53B9"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W 2022 roku zorganizowano jedną wizytę studyjną dla 7 nauczycieli Zespołu </w:t>
      </w:r>
      <w:proofErr w:type="spellStart"/>
      <w:r w:rsidRPr="00F0358B">
        <w:rPr>
          <w:rFonts w:ascii="Arial" w:hAnsi="Arial" w:cs="Arial"/>
          <w:sz w:val="28"/>
          <w:szCs w:val="28"/>
        </w:rPr>
        <w:t>Szkolno</w:t>
      </w:r>
      <w:proofErr w:type="spellEnd"/>
      <w:r w:rsidRPr="00F0358B">
        <w:rPr>
          <w:rFonts w:ascii="Arial" w:hAnsi="Arial" w:cs="Arial"/>
          <w:sz w:val="28"/>
          <w:szCs w:val="28"/>
        </w:rPr>
        <w:t xml:space="preserve"> – Przedszkolnego.                     </w:t>
      </w:r>
    </w:p>
    <w:p w14:paraId="6CE1CD86"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108 513,00 zł</w:t>
      </w:r>
    </w:p>
    <w:p w14:paraId="2D968E68"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14 583,96 zł</w:t>
      </w:r>
    </w:p>
    <w:p w14:paraId="03E20806"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108 513,00 zł (</w:t>
      </w:r>
      <w:r w:rsidRPr="00F0358B">
        <w:rPr>
          <w:rFonts w:ascii="Arial" w:hAnsi="Arial" w:cs="Arial"/>
          <w:bCs/>
          <w:sz w:val="28"/>
          <w:szCs w:val="28"/>
        </w:rPr>
        <w:t xml:space="preserve">Narodowa Agencja </w:t>
      </w:r>
      <w:proofErr w:type="spellStart"/>
      <w:r w:rsidRPr="00F0358B">
        <w:rPr>
          <w:rFonts w:ascii="Arial" w:hAnsi="Arial" w:cs="Arial"/>
          <w:bCs/>
          <w:sz w:val="28"/>
          <w:szCs w:val="28"/>
        </w:rPr>
        <w:t>Erassmus</w:t>
      </w:r>
      <w:proofErr w:type="spellEnd"/>
      <w:r w:rsidRPr="00F0358B">
        <w:rPr>
          <w:rFonts w:ascii="Arial" w:hAnsi="Arial" w:cs="Arial"/>
          <w:bCs/>
          <w:sz w:val="28"/>
          <w:szCs w:val="28"/>
        </w:rPr>
        <w:t>+ Akcja K1)</w:t>
      </w:r>
    </w:p>
    <w:p w14:paraId="115A724C"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0,00 zł (wydatki finansowano środkami otrzymanymi w 2021 roku)</w:t>
      </w:r>
    </w:p>
    <w:p w14:paraId="55DF9637" w14:textId="77777777" w:rsidR="00D438A5" w:rsidRPr="00F0358B" w:rsidRDefault="00D438A5" w:rsidP="00802982">
      <w:pPr>
        <w:spacing w:after="0" w:line="240" w:lineRule="auto"/>
        <w:rPr>
          <w:rFonts w:ascii="Arial" w:hAnsi="Arial" w:cs="Arial"/>
          <w:b/>
          <w:bCs/>
          <w:sz w:val="28"/>
          <w:szCs w:val="28"/>
        </w:rPr>
      </w:pPr>
    </w:p>
    <w:p w14:paraId="7D929631" w14:textId="546CF6E0" w:rsidR="00D438A5" w:rsidRPr="00F0358B" w:rsidRDefault="00D438A5" w:rsidP="00802982">
      <w:pPr>
        <w:spacing w:after="0" w:line="240" w:lineRule="auto"/>
        <w:rPr>
          <w:rFonts w:ascii="Arial" w:hAnsi="Arial" w:cs="Arial"/>
          <w:b/>
          <w:bCs/>
          <w:i/>
          <w:iCs/>
          <w:sz w:val="28"/>
          <w:szCs w:val="28"/>
        </w:rPr>
      </w:pPr>
      <w:r w:rsidRPr="00F0358B">
        <w:rPr>
          <w:rFonts w:ascii="Arial" w:hAnsi="Arial" w:cs="Arial"/>
          <w:b/>
          <w:bCs/>
          <w:i/>
          <w:iCs/>
          <w:sz w:val="28"/>
          <w:szCs w:val="28"/>
        </w:rPr>
        <w:lastRenderedPageBreak/>
        <w:t>Nauka – klucz do świata</w:t>
      </w:r>
    </w:p>
    <w:p w14:paraId="7B98CA50" w14:textId="22D1DC3A"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Projekt realizowany przez Zespół Szkół Technicznych we Włocławku.</w:t>
      </w:r>
    </w:p>
    <w:p w14:paraId="2F964A49" w14:textId="3909ACE4"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Projekt zakłada uczestnictwo  uczniów w zagranicznych praktykach zawodowych, naukę języka angielskiego oraz poznanie kultury</w:t>
      </w:r>
      <w:r w:rsidRPr="00F0358B">
        <w:rPr>
          <w:rFonts w:ascii="Arial" w:hAnsi="Arial" w:cs="Arial"/>
          <w:b/>
          <w:bCs/>
          <w:sz w:val="28"/>
          <w:szCs w:val="28"/>
        </w:rPr>
        <w:t xml:space="preserve"> </w:t>
      </w:r>
      <w:r w:rsidRPr="00F0358B">
        <w:rPr>
          <w:rFonts w:ascii="Arial" w:hAnsi="Arial" w:cs="Arial"/>
          <w:sz w:val="28"/>
          <w:szCs w:val="28"/>
        </w:rPr>
        <w:t>Hiszpanii i Włoch. Wzięło w nim udział 74 uczniów z kierunków: technik mechatronik, technik informatyk oraz technik reklamy.</w:t>
      </w:r>
    </w:p>
    <w:p w14:paraId="33ACA9AA"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Okres realizacji: 2020 – 2022</w:t>
      </w:r>
    </w:p>
    <w:p w14:paraId="01F59BC1" w14:textId="29066742"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W 2022 r. uczniowie Zespołu Szkół Technicznych wzięli udział w szkoleniach z zakresu języka angielskiego oraz w praktykach zagranicznych we Włoszech.</w:t>
      </w:r>
    </w:p>
    <w:p w14:paraId="4664E90B" w14:textId="63BF4DD6"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654 963,00 zł</w:t>
      </w:r>
    </w:p>
    <w:p w14:paraId="284D321A" w14:textId="1CBEEFEC"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388 071,10 zł</w:t>
      </w:r>
    </w:p>
    <w:p w14:paraId="3487D787" w14:textId="00FA8A88"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654 963,00 zł (</w:t>
      </w:r>
      <w:r w:rsidRPr="00F0358B">
        <w:rPr>
          <w:rFonts w:ascii="Arial" w:hAnsi="Arial" w:cs="Arial"/>
          <w:bCs/>
          <w:sz w:val="28"/>
          <w:szCs w:val="28"/>
        </w:rPr>
        <w:t xml:space="preserve">Narodowa Agencja </w:t>
      </w:r>
      <w:proofErr w:type="spellStart"/>
      <w:r w:rsidRPr="00F0358B">
        <w:rPr>
          <w:rFonts w:ascii="Arial" w:hAnsi="Arial" w:cs="Arial"/>
          <w:bCs/>
          <w:sz w:val="28"/>
          <w:szCs w:val="28"/>
        </w:rPr>
        <w:t>Erassmus</w:t>
      </w:r>
      <w:proofErr w:type="spellEnd"/>
      <w:r w:rsidRPr="00F0358B">
        <w:rPr>
          <w:rFonts w:ascii="Arial" w:hAnsi="Arial" w:cs="Arial"/>
          <w:bCs/>
          <w:sz w:val="28"/>
          <w:szCs w:val="28"/>
        </w:rPr>
        <w:t>+ Akcja K1)</w:t>
      </w:r>
    </w:p>
    <w:p w14:paraId="5A6425D7" w14:textId="6A7D5829"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0,00 zł (w projekcie zwrot poniesionych w 2022 r. wydatków nastąpił po rozliczeniu projektu w 2023 r.)</w:t>
      </w:r>
    </w:p>
    <w:p w14:paraId="4F0C941A" w14:textId="6150493F" w:rsidR="00D438A5" w:rsidRPr="00F0358B" w:rsidRDefault="00D438A5" w:rsidP="00802982">
      <w:pPr>
        <w:spacing w:after="0" w:line="240" w:lineRule="auto"/>
        <w:rPr>
          <w:rFonts w:ascii="Arial" w:hAnsi="Arial" w:cs="Arial"/>
          <w:i/>
          <w:iCs/>
          <w:sz w:val="28"/>
          <w:szCs w:val="28"/>
        </w:rPr>
      </w:pPr>
    </w:p>
    <w:p w14:paraId="309A91F9" w14:textId="0A13EDDB"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Cegiełki pokoju</w:t>
      </w:r>
    </w:p>
    <w:p w14:paraId="34DEBFD8" w14:textId="065927F9"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Projekt realizowany przez Szkołę Podstawową Nr 23</w:t>
      </w:r>
    </w:p>
    <w:p w14:paraId="607298C2" w14:textId="7EAED302"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Celem projektu jest uczestnictwo w tygodniowych wizytach studyjnych 25 uczniów i 5 nauczycieli. Wyjazdy odbywają się do szkół mieszczących się w Czechach, Hiszpanii, Portugalii i Niemczech</w:t>
      </w:r>
    </w:p>
    <w:p w14:paraId="275B3BC5" w14:textId="6C4E3382"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Okres realizacji: 2020 – 2023</w:t>
      </w:r>
    </w:p>
    <w:p w14:paraId="630EBA5C" w14:textId="4EB0611D" w:rsidR="00DA0D84" w:rsidRPr="00F0358B" w:rsidRDefault="00DA0D84" w:rsidP="00802982">
      <w:pPr>
        <w:spacing w:after="0" w:line="240" w:lineRule="auto"/>
        <w:contextualSpacing/>
        <w:rPr>
          <w:rFonts w:ascii="Arial" w:hAnsi="Arial" w:cs="Arial"/>
          <w:sz w:val="28"/>
          <w:szCs w:val="28"/>
        </w:rPr>
      </w:pPr>
    </w:p>
    <w:p w14:paraId="7210C09E" w14:textId="2913436F"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111 260,00 zł</w:t>
      </w:r>
    </w:p>
    <w:p w14:paraId="07BA5541" w14:textId="183FAA84"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64 562,46 zł</w:t>
      </w:r>
    </w:p>
    <w:p w14:paraId="126548CD" w14:textId="4875DA45"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 xml:space="preserve">Dofinansowanie ogółem: 111 260,00 zł (Narodowa Agencja </w:t>
      </w:r>
      <w:proofErr w:type="spellStart"/>
      <w:r w:rsidRPr="00F0358B">
        <w:rPr>
          <w:rFonts w:ascii="Arial" w:hAnsi="Arial" w:cs="Arial"/>
          <w:sz w:val="28"/>
          <w:szCs w:val="28"/>
        </w:rPr>
        <w:t>Erassmus</w:t>
      </w:r>
      <w:proofErr w:type="spellEnd"/>
      <w:r w:rsidRPr="00F0358B">
        <w:rPr>
          <w:rFonts w:ascii="Arial" w:hAnsi="Arial" w:cs="Arial"/>
          <w:sz w:val="28"/>
          <w:szCs w:val="28"/>
        </w:rPr>
        <w:t>+ Akcja K2)</w:t>
      </w:r>
    </w:p>
    <w:p w14:paraId="52A69E10" w14:textId="38E46AF2"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0,00 zł (wydatki finansowano środkami otrzymanymi w 2021 roku)</w:t>
      </w:r>
    </w:p>
    <w:p w14:paraId="7E47F4E7" w14:textId="66CA31CA" w:rsidR="00D438A5" w:rsidRPr="00F0358B" w:rsidRDefault="00D438A5" w:rsidP="00802982">
      <w:pPr>
        <w:spacing w:after="0" w:line="240" w:lineRule="auto"/>
        <w:rPr>
          <w:rFonts w:ascii="Arial" w:hAnsi="Arial" w:cs="Arial"/>
          <w:sz w:val="28"/>
          <w:szCs w:val="28"/>
          <w:highlight w:val="green"/>
        </w:rPr>
      </w:pPr>
    </w:p>
    <w:p w14:paraId="298B42B9" w14:textId="77777777"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Rehabilitacja 25+ III  edycja</w:t>
      </w:r>
    </w:p>
    <w:p w14:paraId="5E8B6FF9" w14:textId="2404C8D0"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Projekt realizowany przez Zespół Szkół nr 3 im. Marii Grzegorzewskiej we Włocławku</w:t>
      </w:r>
    </w:p>
    <w:p w14:paraId="26538936" w14:textId="2FD1CFEC"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Okres realizacji: 2020 – 2022</w:t>
      </w:r>
    </w:p>
    <w:p w14:paraId="6DC3A9B7" w14:textId="23DA01E4"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W 2022 r. odbyły się zaplanowane zajęcia specjalistyczne dla 16 absolwentów placówki                                                z niepełnosprawnością umiarkowaną, znaczną i głęboką.</w:t>
      </w:r>
    </w:p>
    <w:p w14:paraId="0652CE2A" w14:textId="002CF7ED"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780 000,00 zł</w:t>
      </w:r>
    </w:p>
    <w:p w14:paraId="31BBDE53" w14:textId="2829B98C"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514 358,11 zł</w:t>
      </w:r>
    </w:p>
    <w:p w14:paraId="0F4CF16B" w14:textId="18FD7672"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780 000,00 zł (PFRON)</w:t>
      </w:r>
    </w:p>
    <w:p w14:paraId="15D6527E" w14:textId="5519FD91"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455 000,00 zł (dodatkowo wydatki finansowano środkami otrzymanymi w 2021 roku)</w:t>
      </w:r>
    </w:p>
    <w:p w14:paraId="5A275D3A" w14:textId="1A3C0814" w:rsidR="00D438A5" w:rsidRPr="00F0358B" w:rsidRDefault="00D438A5" w:rsidP="00802982">
      <w:pPr>
        <w:spacing w:after="0" w:line="240" w:lineRule="auto"/>
        <w:rPr>
          <w:rFonts w:ascii="Arial" w:hAnsi="Arial" w:cs="Arial"/>
          <w:sz w:val="28"/>
          <w:szCs w:val="28"/>
        </w:rPr>
      </w:pPr>
    </w:p>
    <w:p w14:paraId="33304F6A" w14:textId="073B8D53"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Rehabilitacja 25+ IV  edycja</w:t>
      </w:r>
    </w:p>
    <w:p w14:paraId="5F636B13" w14:textId="1CF0138D"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Projekt realizowany przez Zespół Szkół nr 3 im. Marii Grzegorzewskiej we Włocławku</w:t>
      </w:r>
    </w:p>
    <w:p w14:paraId="040FA261" w14:textId="4CA66138"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Okres realizacji: 2022 – 2023</w:t>
      </w:r>
    </w:p>
    <w:p w14:paraId="66D51AFC" w14:textId="67D71CBB"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W 2022 r. odbyły się zaplanowane zajęcia specjalistyczne dla absolwentów placówki                                                z niepełnosprawnością umiarkowaną, znaczną i głęboką.</w:t>
      </w:r>
    </w:p>
    <w:p w14:paraId="12F2A8D3" w14:textId="7CA7C011" w:rsidR="00CD40BB" w:rsidRPr="00F0358B" w:rsidRDefault="00CD40BB" w:rsidP="00802982">
      <w:pPr>
        <w:spacing w:after="0" w:line="240" w:lineRule="auto"/>
        <w:contextualSpacing/>
        <w:rPr>
          <w:rFonts w:ascii="Arial" w:hAnsi="Arial" w:cs="Arial"/>
          <w:sz w:val="28"/>
          <w:szCs w:val="28"/>
        </w:rPr>
      </w:pPr>
    </w:p>
    <w:p w14:paraId="187914C9" w14:textId="59704C99"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600 000,00 zł</w:t>
      </w:r>
    </w:p>
    <w:p w14:paraId="781F1152" w14:textId="115FDDA3"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176 557,10 zł</w:t>
      </w:r>
    </w:p>
    <w:p w14:paraId="5AE880BB"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600 000,00 zł (PFRON)</w:t>
      </w:r>
    </w:p>
    <w:p w14:paraId="249F6F36" w14:textId="4F9A4805"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350 000,00 zł</w:t>
      </w:r>
    </w:p>
    <w:p w14:paraId="500F22D0" w14:textId="577012F0" w:rsidR="00D438A5" w:rsidRPr="00F0358B" w:rsidRDefault="00D438A5" w:rsidP="00802982">
      <w:pPr>
        <w:spacing w:after="0" w:line="240" w:lineRule="auto"/>
        <w:rPr>
          <w:rFonts w:ascii="Arial" w:hAnsi="Arial" w:cs="Arial"/>
          <w:sz w:val="28"/>
          <w:szCs w:val="28"/>
          <w:highlight w:val="green"/>
        </w:rPr>
      </w:pPr>
    </w:p>
    <w:p w14:paraId="6FB7543C" w14:textId="1F0DC108"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Mała Akademia Emocji</w:t>
      </w:r>
    </w:p>
    <w:p w14:paraId="6727775B" w14:textId="6F854BDB"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Realizowany przez Szkołę Podstawową Nr 2 we Włocławku</w:t>
      </w:r>
    </w:p>
    <w:p w14:paraId="701ADE1C" w14:textId="6CA41A5B" w:rsidR="00D438A5" w:rsidRPr="00F0358B" w:rsidRDefault="00D438A5" w:rsidP="00802982">
      <w:pPr>
        <w:spacing w:after="0" w:line="240" w:lineRule="auto"/>
        <w:rPr>
          <w:rFonts w:ascii="Arial" w:eastAsia="Times New Roman" w:hAnsi="Arial" w:cs="Arial"/>
          <w:sz w:val="28"/>
          <w:szCs w:val="28"/>
          <w:lang w:eastAsia="pl-PL"/>
        </w:rPr>
      </w:pPr>
      <w:r w:rsidRPr="00F0358B">
        <w:rPr>
          <w:rFonts w:ascii="Arial" w:hAnsi="Arial" w:cs="Arial"/>
          <w:sz w:val="28"/>
          <w:szCs w:val="28"/>
        </w:rPr>
        <w:t>Celem projektu było tworzenie warunków dla włączenia społecznego mieszkańców Miasta Włocławka</w:t>
      </w:r>
      <w:r w:rsidR="009D5A47" w:rsidRPr="00F0358B">
        <w:rPr>
          <w:rFonts w:ascii="Arial" w:hAnsi="Arial" w:cs="Arial"/>
          <w:sz w:val="28"/>
          <w:szCs w:val="28"/>
        </w:rPr>
        <w:t xml:space="preserve"> </w:t>
      </w:r>
      <w:r w:rsidRPr="00F0358B">
        <w:rPr>
          <w:rFonts w:ascii="Arial" w:hAnsi="Arial" w:cs="Arial"/>
          <w:sz w:val="28"/>
          <w:szCs w:val="28"/>
        </w:rPr>
        <w:t xml:space="preserve">w zakresie aktywizacji społeczno-zawodowej. </w:t>
      </w:r>
    </w:p>
    <w:p w14:paraId="51C7C245" w14:textId="4631C5AE"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53 600,00 zł</w:t>
      </w:r>
    </w:p>
    <w:p w14:paraId="7774B2B2" w14:textId="07C4EDA9"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50 000,00 zł</w:t>
      </w:r>
    </w:p>
    <w:p w14:paraId="52F84A81" w14:textId="22DD926B"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50 000,00 zł (Lokalna Grupa Działania)</w:t>
      </w:r>
    </w:p>
    <w:p w14:paraId="653826F5" w14:textId="02436705"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50 000,00 zł</w:t>
      </w:r>
    </w:p>
    <w:p w14:paraId="560C9966" w14:textId="314A7683" w:rsidR="00F94FDD" w:rsidRPr="00F0358B" w:rsidRDefault="00F94FDD" w:rsidP="00802982">
      <w:pPr>
        <w:spacing w:after="0" w:line="240" w:lineRule="auto"/>
        <w:rPr>
          <w:rFonts w:ascii="Arial" w:hAnsi="Arial" w:cs="Arial"/>
          <w:b/>
          <w:bCs/>
          <w:i/>
          <w:iCs/>
          <w:sz w:val="28"/>
          <w:szCs w:val="28"/>
        </w:rPr>
      </w:pPr>
    </w:p>
    <w:p w14:paraId="363B8043" w14:textId="08E7BBF4"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Szlifujemy języki, wiedzę pogłębiamy z geografią i biologią również radę damy</w:t>
      </w:r>
    </w:p>
    <w:p w14:paraId="23B45C77" w14:textId="1769F180"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Realizowany przez Szkołę Podstawową Nr 2 we Włocławku</w:t>
      </w:r>
    </w:p>
    <w:p w14:paraId="594BF7B4" w14:textId="64C4A291"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Celem projektu było tworzenie warunków dla włączenia społecznego mieszkańców Miasta Włocławka</w:t>
      </w:r>
      <w:r w:rsidRPr="00F0358B">
        <w:rPr>
          <w:rFonts w:ascii="Arial" w:hAnsi="Arial" w:cs="Arial"/>
          <w:sz w:val="28"/>
          <w:szCs w:val="28"/>
        </w:rPr>
        <w:br/>
        <w:t xml:space="preserve">w zakresie aktywizacji społeczno-zawodowej dzięki realizacji rozwiązań z obszaru aktywnej integracji </w:t>
      </w:r>
      <w:r w:rsidRPr="00F0358B">
        <w:rPr>
          <w:rFonts w:ascii="Arial" w:hAnsi="Arial" w:cs="Arial"/>
          <w:sz w:val="28"/>
          <w:szCs w:val="28"/>
        </w:rPr>
        <w:br/>
        <w:t xml:space="preserve">o charakterze środowiskowym. </w:t>
      </w:r>
    </w:p>
    <w:p w14:paraId="512ED2FB" w14:textId="6A56445E" w:rsidR="00CD40BB" w:rsidRPr="00F0358B" w:rsidRDefault="00CD40BB" w:rsidP="00802982">
      <w:pPr>
        <w:spacing w:after="0" w:line="240" w:lineRule="auto"/>
        <w:contextualSpacing/>
        <w:rPr>
          <w:rFonts w:ascii="Arial" w:hAnsi="Arial" w:cs="Arial"/>
          <w:sz w:val="28"/>
          <w:szCs w:val="28"/>
        </w:rPr>
      </w:pPr>
    </w:p>
    <w:p w14:paraId="526A9040" w14:textId="5BFFFADE"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52 655,00 zł</w:t>
      </w:r>
    </w:p>
    <w:p w14:paraId="5D2CDB9D" w14:textId="040DB8BA"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50 000,00 zł</w:t>
      </w:r>
    </w:p>
    <w:p w14:paraId="1CF1F340" w14:textId="1B96DC63"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50 000,00 zł (Lokalna Grupa Działania)</w:t>
      </w:r>
    </w:p>
    <w:p w14:paraId="090D903B" w14:textId="2E5853A3"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40 000,00 zł (dodatkowo wydatki finansowano środkami otrzymanymi w 2021 roku)</w:t>
      </w:r>
    </w:p>
    <w:p w14:paraId="76B75667" w14:textId="26B5C986" w:rsidR="00CD40BB" w:rsidRPr="00F0358B" w:rsidRDefault="00CD40BB" w:rsidP="00802982">
      <w:pPr>
        <w:spacing w:after="0" w:line="240" w:lineRule="auto"/>
        <w:contextualSpacing/>
        <w:rPr>
          <w:rFonts w:ascii="Arial" w:hAnsi="Arial" w:cs="Arial"/>
          <w:sz w:val="28"/>
          <w:szCs w:val="28"/>
        </w:rPr>
      </w:pPr>
    </w:p>
    <w:p w14:paraId="6862E0D4" w14:textId="0F77E4EF" w:rsidR="00D438A5" w:rsidRPr="00F0358B" w:rsidRDefault="00D438A5" w:rsidP="00802982">
      <w:pPr>
        <w:spacing w:after="0" w:line="240" w:lineRule="auto"/>
        <w:rPr>
          <w:rFonts w:ascii="Arial" w:hAnsi="Arial" w:cs="Arial"/>
          <w:sz w:val="28"/>
          <w:szCs w:val="28"/>
        </w:rPr>
      </w:pPr>
      <w:r w:rsidRPr="00F0358B">
        <w:rPr>
          <w:rFonts w:ascii="Arial" w:hAnsi="Arial" w:cs="Arial"/>
          <w:b/>
          <w:bCs/>
          <w:sz w:val="28"/>
          <w:szCs w:val="28"/>
        </w:rPr>
        <w:t>Świat nauki w obiektywie</w:t>
      </w:r>
    </w:p>
    <w:p w14:paraId="3458041A" w14:textId="701FA212"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Realizowany przez Szkołę Podstawową Nr 2 we Włocławku</w:t>
      </w:r>
    </w:p>
    <w:p w14:paraId="2FA2202E" w14:textId="289C853C"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Celem projektu było tworzenie warunków dla włączenia społecznego mieszkańców Miasta Włocławka </w:t>
      </w:r>
      <w:r w:rsidRPr="00F0358B">
        <w:rPr>
          <w:rFonts w:ascii="Arial" w:hAnsi="Arial" w:cs="Arial"/>
          <w:sz w:val="28"/>
          <w:szCs w:val="28"/>
        </w:rPr>
        <w:br/>
      </w:r>
      <w:r w:rsidRPr="00F0358B">
        <w:rPr>
          <w:rFonts w:ascii="Arial" w:hAnsi="Arial" w:cs="Arial"/>
          <w:sz w:val="28"/>
          <w:szCs w:val="28"/>
        </w:rPr>
        <w:lastRenderedPageBreak/>
        <w:t xml:space="preserve">w zakresie aktywizacji społeczno-zawodowej dzięki realizacji rozwiązań z obszaru aktywnej integracji </w:t>
      </w:r>
    </w:p>
    <w:p w14:paraId="79B94A2B"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o charakterze środowiskowym. </w:t>
      </w:r>
    </w:p>
    <w:p w14:paraId="633BEE5B" w14:textId="44D05FDC" w:rsidR="00CD40BB" w:rsidRPr="00F0358B" w:rsidRDefault="00CD40BB" w:rsidP="00802982">
      <w:pPr>
        <w:spacing w:after="0" w:line="240" w:lineRule="auto"/>
        <w:contextualSpacing/>
        <w:rPr>
          <w:rFonts w:ascii="Arial" w:hAnsi="Arial" w:cs="Arial"/>
          <w:sz w:val="28"/>
          <w:szCs w:val="28"/>
        </w:rPr>
      </w:pPr>
    </w:p>
    <w:p w14:paraId="545F3C12" w14:textId="293B8124"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53 300,00 zł</w:t>
      </w:r>
    </w:p>
    <w:p w14:paraId="64906078" w14:textId="2CC0F5FC"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32 780,00 zł</w:t>
      </w:r>
    </w:p>
    <w:p w14:paraId="11D1C4F2" w14:textId="4F2B6043"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50 000,00 zł (Lokalna Grupa Działania)</w:t>
      </w:r>
    </w:p>
    <w:p w14:paraId="377D3A3A" w14:textId="4D634880"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40 000,00 zł</w:t>
      </w:r>
    </w:p>
    <w:p w14:paraId="5A2F9364" w14:textId="1B88BB19" w:rsidR="00D438A5" w:rsidRPr="00F0358B" w:rsidRDefault="00D438A5" w:rsidP="00802982">
      <w:pPr>
        <w:spacing w:after="0" w:line="240" w:lineRule="auto"/>
        <w:rPr>
          <w:rFonts w:ascii="Arial" w:hAnsi="Arial" w:cs="Arial"/>
          <w:i/>
          <w:iCs/>
          <w:sz w:val="28"/>
          <w:szCs w:val="28"/>
          <w:highlight w:val="green"/>
        </w:rPr>
      </w:pPr>
    </w:p>
    <w:p w14:paraId="6E3658BD" w14:textId="71A3B1FE"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Młodzieżowy Klub Filmowca</w:t>
      </w:r>
    </w:p>
    <w:p w14:paraId="35F73CB4" w14:textId="4D7BA386"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Realizowany przez III Liceum Ogólnokształcące we Włocławku</w:t>
      </w:r>
    </w:p>
    <w:p w14:paraId="68E08A8C" w14:textId="05B4E273"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Celem projektu było stworzenie klubu młodzieżowego, podniesienie aktywności społecznej mieszkańców  Włocławka, oraz podniesienie wiedzy i umiejętności społecznych uczestników projektu z obszaru objętego rewitalizacją. </w:t>
      </w:r>
    </w:p>
    <w:p w14:paraId="22413672" w14:textId="44220A30" w:rsidR="00CD40BB" w:rsidRPr="00F0358B" w:rsidRDefault="00CD40BB" w:rsidP="00802982">
      <w:pPr>
        <w:spacing w:after="0" w:line="240" w:lineRule="auto"/>
        <w:contextualSpacing/>
        <w:rPr>
          <w:rFonts w:ascii="Arial" w:hAnsi="Arial" w:cs="Arial"/>
          <w:sz w:val="28"/>
          <w:szCs w:val="28"/>
        </w:rPr>
      </w:pPr>
    </w:p>
    <w:p w14:paraId="09300FCE" w14:textId="0D34161E"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50 000,00 zł</w:t>
      </w:r>
    </w:p>
    <w:p w14:paraId="13DAF761" w14:textId="53B06741"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w:t>
      </w:r>
      <w:r w:rsidR="003109F3" w:rsidRPr="00F0358B">
        <w:rPr>
          <w:rFonts w:ascii="Arial" w:hAnsi="Arial" w:cs="Arial"/>
          <w:sz w:val="28"/>
          <w:szCs w:val="28"/>
        </w:rPr>
        <w:t xml:space="preserve"> </w:t>
      </w:r>
      <w:r w:rsidRPr="00F0358B">
        <w:rPr>
          <w:rFonts w:ascii="Arial" w:hAnsi="Arial" w:cs="Arial"/>
          <w:sz w:val="28"/>
          <w:szCs w:val="28"/>
        </w:rPr>
        <w:t>50 000,00 zł</w:t>
      </w:r>
    </w:p>
    <w:p w14:paraId="5250F7CA"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50 000,00 zł (Lokalna Grupa Działania)</w:t>
      </w:r>
    </w:p>
    <w:p w14:paraId="073ED907" w14:textId="57E0B361"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50 000,00 zł</w:t>
      </w:r>
    </w:p>
    <w:p w14:paraId="11189074" w14:textId="2BEBD41C" w:rsidR="00D438A5" w:rsidRPr="00F0358B" w:rsidRDefault="00D438A5" w:rsidP="00802982">
      <w:pPr>
        <w:spacing w:after="0" w:line="240" w:lineRule="auto"/>
        <w:rPr>
          <w:rFonts w:ascii="Arial" w:hAnsi="Arial" w:cs="Arial"/>
          <w:sz w:val="28"/>
          <w:szCs w:val="28"/>
        </w:rPr>
      </w:pPr>
    </w:p>
    <w:p w14:paraId="766A5A60" w14:textId="4BA76D00"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Piwnica Literacka „U Konopnickiej”</w:t>
      </w:r>
    </w:p>
    <w:p w14:paraId="691A0378" w14:textId="42B8F842"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Realizowany przez III Liceum Ogólnokształcące we Włocławku</w:t>
      </w:r>
    </w:p>
    <w:p w14:paraId="2603F055" w14:textId="41F43A46"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Celem projektu była aktywizacja osób zagrożonych ubóstwem, wykluczeniem społecznym poprzez działania integracyjne i edukacyjne mieszkańców  Miasta Włocławka. </w:t>
      </w:r>
    </w:p>
    <w:p w14:paraId="37A1E965" w14:textId="00FEFC50" w:rsidR="00CD40BB" w:rsidRPr="00F0358B" w:rsidRDefault="00CD40BB" w:rsidP="00802982">
      <w:pPr>
        <w:spacing w:after="0" w:line="240" w:lineRule="auto"/>
        <w:contextualSpacing/>
        <w:rPr>
          <w:rFonts w:ascii="Arial" w:hAnsi="Arial" w:cs="Arial"/>
          <w:sz w:val="28"/>
          <w:szCs w:val="28"/>
        </w:rPr>
      </w:pPr>
    </w:p>
    <w:p w14:paraId="0027A946" w14:textId="474DE902"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50 000,00 zł</w:t>
      </w:r>
    </w:p>
    <w:p w14:paraId="0C95A558" w14:textId="2303F235"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w:t>
      </w:r>
      <w:r w:rsidR="003109F3" w:rsidRPr="00F0358B">
        <w:rPr>
          <w:rFonts w:ascii="Arial" w:hAnsi="Arial" w:cs="Arial"/>
          <w:sz w:val="28"/>
          <w:szCs w:val="28"/>
        </w:rPr>
        <w:t xml:space="preserve"> </w:t>
      </w:r>
      <w:r w:rsidRPr="00F0358B">
        <w:rPr>
          <w:rFonts w:ascii="Arial" w:hAnsi="Arial" w:cs="Arial"/>
          <w:sz w:val="28"/>
          <w:szCs w:val="28"/>
        </w:rPr>
        <w:t>50 000,00 zł</w:t>
      </w:r>
    </w:p>
    <w:p w14:paraId="63F4DC50" w14:textId="68E26290"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50 000,00 zł (Lokalna Grupa Działania)</w:t>
      </w:r>
    </w:p>
    <w:p w14:paraId="43B4CBE2" w14:textId="1C155AFE"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50 000,00 zł</w:t>
      </w:r>
    </w:p>
    <w:p w14:paraId="09FE7E10" w14:textId="77777777" w:rsidR="00D438A5" w:rsidRPr="00F0358B" w:rsidRDefault="00D438A5" w:rsidP="00802982">
      <w:pPr>
        <w:spacing w:after="0" w:line="240" w:lineRule="auto"/>
        <w:rPr>
          <w:rFonts w:ascii="Arial" w:hAnsi="Arial" w:cs="Arial"/>
          <w:sz w:val="28"/>
          <w:szCs w:val="28"/>
        </w:rPr>
      </w:pPr>
    </w:p>
    <w:p w14:paraId="0336E0F1" w14:textId="7D3595F7" w:rsidR="00D438A5" w:rsidRPr="00F0358B" w:rsidRDefault="00D438A5" w:rsidP="00802982">
      <w:pPr>
        <w:spacing w:after="0" w:line="240" w:lineRule="auto"/>
        <w:rPr>
          <w:rFonts w:ascii="Arial" w:hAnsi="Arial" w:cs="Arial"/>
          <w:b/>
          <w:bCs/>
          <w:sz w:val="28"/>
          <w:szCs w:val="28"/>
        </w:rPr>
      </w:pPr>
      <w:bookmarkStart w:id="29" w:name="_Hlk133924491"/>
      <w:r w:rsidRPr="00F0358B">
        <w:rPr>
          <w:rFonts w:ascii="Arial" w:hAnsi="Arial" w:cs="Arial"/>
          <w:b/>
          <w:bCs/>
          <w:sz w:val="28"/>
          <w:szCs w:val="28"/>
        </w:rPr>
        <w:t>Kuźnia uśmiechów SP23</w:t>
      </w:r>
    </w:p>
    <w:p w14:paraId="6B6028B5"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Realizowany przez Szkołę Podstawową Nr 23  we Włocławku</w:t>
      </w:r>
    </w:p>
    <w:p w14:paraId="63069992" w14:textId="026E9FE1"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Celem projektu było tworzenie warunków dla włączenia społecznego mieszkańców Włocławka, wsparcie procesu edukacyjnego osób zagrożonych ubóstwem lub wykluczeniem społecznym.</w:t>
      </w:r>
    </w:p>
    <w:p w14:paraId="26E791F7" w14:textId="5710F238" w:rsidR="00CD40BB" w:rsidRPr="00F0358B" w:rsidRDefault="00CD40BB" w:rsidP="00802982">
      <w:pPr>
        <w:spacing w:after="0" w:line="240" w:lineRule="auto"/>
        <w:contextualSpacing/>
        <w:rPr>
          <w:rFonts w:ascii="Arial" w:hAnsi="Arial" w:cs="Arial"/>
          <w:sz w:val="28"/>
          <w:szCs w:val="28"/>
        </w:rPr>
      </w:pPr>
    </w:p>
    <w:p w14:paraId="0F3E6383" w14:textId="59838DE6"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55 780,00 zł</w:t>
      </w:r>
    </w:p>
    <w:p w14:paraId="677C5A86" w14:textId="2B65E90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w:t>
      </w:r>
      <w:r w:rsidR="003109F3" w:rsidRPr="00F0358B">
        <w:rPr>
          <w:rFonts w:ascii="Arial" w:hAnsi="Arial" w:cs="Arial"/>
          <w:sz w:val="28"/>
          <w:szCs w:val="28"/>
        </w:rPr>
        <w:t xml:space="preserve"> </w:t>
      </w:r>
      <w:r w:rsidRPr="00F0358B">
        <w:rPr>
          <w:rFonts w:ascii="Arial" w:hAnsi="Arial" w:cs="Arial"/>
          <w:sz w:val="28"/>
          <w:szCs w:val="28"/>
        </w:rPr>
        <w:t>50 000,00 zł</w:t>
      </w:r>
    </w:p>
    <w:p w14:paraId="28A9C0E4" w14:textId="3CFA688A"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50 000,00 zł (Lokalna Grupa Działania)</w:t>
      </w:r>
    </w:p>
    <w:p w14:paraId="1359A81F" w14:textId="606BE6D4"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50 000,00 zł</w:t>
      </w:r>
    </w:p>
    <w:p w14:paraId="71937710" w14:textId="48F99792" w:rsidR="00D438A5" w:rsidRPr="00F0358B" w:rsidRDefault="00D438A5" w:rsidP="00802982">
      <w:pPr>
        <w:spacing w:after="0" w:line="240" w:lineRule="auto"/>
        <w:rPr>
          <w:rFonts w:ascii="Arial" w:hAnsi="Arial" w:cs="Arial"/>
          <w:sz w:val="28"/>
          <w:szCs w:val="28"/>
        </w:rPr>
      </w:pPr>
    </w:p>
    <w:bookmarkEnd w:id="29"/>
    <w:p w14:paraId="414B9DCB" w14:textId="3FBEBDC6"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Uśmiechy pasji  SP23</w:t>
      </w:r>
    </w:p>
    <w:p w14:paraId="0CF14DB0" w14:textId="5BE7508D"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lastRenderedPageBreak/>
        <w:t>Realizowany przez Szkołę Podstawową Nr 23  we Włocławku</w:t>
      </w:r>
    </w:p>
    <w:p w14:paraId="203E23B8" w14:textId="658BEF32"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Celem projektu było tworzenie warunków dla włączenia społecznego mieszkańców Miasta Włocławka, wsparcie procesu edukacyjnego osób zagrożonych ubóstwem lub wykluczeniem społecznym, wyrównanie szans edukacyjnych, promowanie zdrowego stylu życia, pozytywnych wzorców zachowania.</w:t>
      </w:r>
    </w:p>
    <w:p w14:paraId="31DB6D3C" w14:textId="77777777" w:rsidR="0027177A" w:rsidRPr="00F0358B" w:rsidRDefault="0027177A" w:rsidP="00802982">
      <w:pPr>
        <w:spacing w:after="0" w:line="240" w:lineRule="auto"/>
        <w:contextualSpacing/>
        <w:rPr>
          <w:rFonts w:ascii="Arial" w:hAnsi="Arial" w:cs="Arial"/>
          <w:sz w:val="28"/>
          <w:szCs w:val="28"/>
        </w:rPr>
      </w:pPr>
    </w:p>
    <w:p w14:paraId="0AED07F6" w14:textId="404E3415"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65 600,00 zł</w:t>
      </w:r>
    </w:p>
    <w:p w14:paraId="42573219" w14:textId="7F8E08CD"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r.:50 000,00 zł</w:t>
      </w:r>
    </w:p>
    <w:p w14:paraId="2629B8BC" w14:textId="2F7B4175"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50 000,00 zł (Lokalna Grupa Działania)</w:t>
      </w:r>
    </w:p>
    <w:p w14:paraId="29A0BAFF" w14:textId="52707A9C"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50 000,00 zł</w:t>
      </w:r>
    </w:p>
    <w:p w14:paraId="2D3FCEA2" w14:textId="77777777" w:rsidR="00D438A5" w:rsidRPr="00F0358B" w:rsidRDefault="00D438A5" w:rsidP="00802982">
      <w:pPr>
        <w:spacing w:after="0" w:line="240" w:lineRule="auto"/>
        <w:rPr>
          <w:rFonts w:ascii="Arial" w:hAnsi="Arial" w:cs="Arial"/>
          <w:b/>
          <w:bCs/>
          <w:sz w:val="28"/>
          <w:szCs w:val="28"/>
        </w:rPr>
      </w:pPr>
    </w:p>
    <w:p w14:paraId="03E6FB31" w14:textId="1EDB9722"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Zintegrowani - sukces z SP23</w:t>
      </w:r>
    </w:p>
    <w:p w14:paraId="4F3F2E36" w14:textId="5FBFEA1E"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Realizowany przez Szkołę Podstawową Nr 23  we Włocławku</w:t>
      </w:r>
    </w:p>
    <w:p w14:paraId="45DCBC49" w14:textId="2927117C"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Celem projektu było tworzenie warunków dla włączenia społecznego mieszkańców Miasta Włocławka, poprzez aktywną integrację o charakterze środowiskowym, wyrównanie szans edukacyjnych, promowanie zdrowego stylu życia, pozytywnych wzorców zachowania, konstruktywnych sposobów rozwiązywania konfliktów i sytuacji problemowych.</w:t>
      </w:r>
    </w:p>
    <w:p w14:paraId="265B7EED" w14:textId="1240D35C" w:rsidR="0027177A" w:rsidRPr="00F0358B" w:rsidRDefault="0027177A" w:rsidP="00802982">
      <w:pPr>
        <w:spacing w:after="0" w:line="240" w:lineRule="auto"/>
        <w:contextualSpacing/>
        <w:rPr>
          <w:rFonts w:ascii="Arial" w:hAnsi="Arial" w:cs="Arial"/>
          <w:sz w:val="28"/>
          <w:szCs w:val="28"/>
        </w:rPr>
      </w:pPr>
    </w:p>
    <w:p w14:paraId="40302139" w14:textId="2BC357B3"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53 375,00 zł</w:t>
      </w:r>
    </w:p>
    <w:p w14:paraId="11776658" w14:textId="600F510F"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w:t>
      </w:r>
      <w:r w:rsidR="003109F3" w:rsidRPr="00F0358B">
        <w:rPr>
          <w:rFonts w:ascii="Arial" w:hAnsi="Arial" w:cs="Arial"/>
          <w:sz w:val="28"/>
          <w:szCs w:val="28"/>
        </w:rPr>
        <w:t xml:space="preserve"> </w:t>
      </w:r>
      <w:r w:rsidRPr="00F0358B">
        <w:rPr>
          <w:rFonts w:ascii="Arial" w:hAnsi="Arial" w:cs="Arial"/>
          <w:sz w:val="28"/>
          <w:szCs w:val="28"/>
        </w:rPr>
        <w:t>50 000,00 zł</w:t>
      </w:r>
    </w:p>
    <w:p w14:paraId="2C9E0142" w14:textId="616B5C4A"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50 000,00 zł (Lokalna Grupa Działania)</w:t>
      </w:r>
    </w:p>
    <w:p w14:paraId="44A2F8CC" w14:textId="765A412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50 000,00 zł</w:t>
      </w:r>
    </w:p>
    <w:p w14:paraId="3B2F9050" w14:textId="2D325E64" w:rsidR="00D438A5" w:rsidRPr="00F0358B" w:rsidRDefault="00D438A5" w:rsidP="00802982">
      <w:pPr>
        <w:spacing w:after="0" w:line="240" w:lineRule="auto"/>
        <w:rPr>
          <w:rFonts w:ascii="Arial" w:hAnsi="Arial" w:cs="Arial"/>
          <w:sz w:val="28"/>
          <w:szCs w:val="28"/>
        </w:rPr>
      </w:pPr>
    </w:p>
    <w:p w14:paraId="2AC01D9D" w14:textId="77C37775"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Zaangażowani - sukces z SP23</w:t>
      </w:r>
    </w:p>
    <w:p w14:paraId="273CCDA1" w14:textId="0CD9AFB8"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Realizowany przez Szkołę Podstawową Nr 23  we Włocławku</w:t>
      </w:r>
    </w:p>
    <w:p w14:paraId="62A958CD" w14:textId="3533B041"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Celem projektu było tworzenie warunków dla włączenia społecznego mieszkańców Miasta Włocławka, poprzez zapewnienie bezpiecznych form spędzania czasu wolnego oraz aktywną integrację. Projekt dodatkowo  wyrównywał szanse edukacyjne młodzieży zagrożonej ubóstwem lub wykluczeniem społecznym. </w:t>
      </w:r>
    </w:p>
    <w:p w14:paraId="5172EDA4" w14:textId="1F52844F" w:rsidR="0027177A" w:rsidRPr="00F0358B" w:rsidRDefault="0027177A" w:rsidP="00802982">
      <w:pPr>
        <w:spacing w:after="0" w:line="240" w:lineRule="auto"/>
        <w:contextualSpacing/>
        <w:rPr>
          <w:rFonts w:ascii="Arial" w:hAnsi="Arial" w:cs="Arial"/>
          <w:sz w:val="28"/>
          <w:szCs w:val="28"/>
        </w:rPr>
      </w:pPr>
    </w:p>
    <w:p w14:paraId="15C09CF9" w14:textId="1F21096A"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53 375,00 zł</w:t>
      </w:r>
    </w:p>
    <w:p w14:paraId="1952B089" w14:textId="272AED62"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r.:50 000,00 zł</w:t>
      </w:r>
    </w:p>
    <w:p w14:paraId="144B3477" w14:textId="4ACA31E9"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50 000,00 zł (Lokalna Grupa Działania)</w:t>
      </w:r>
    </w:p>
    <w:p w14:paraId="242871A7"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50 000,00 zł</w:t>
      </w:r>
    </w:p>
    <w:p w14:paraId="3E9CE4E4" w14:textId="65648C76" w:rsidR="00D438A5" w:rsidRPr="00F0358B" w:rsidRDefault="00D438A5" w:rsidP="00802982">
      <w:pPr>
        <w:spacing w:after="0" w:line="240" w:lineRule="auto"/>
        <w:rPr>
          <w:rFonts w:ascii="Arial" w:hAnsi="Arial" w:cs="Arial"/>
          <w:sz w:val="28"/>
          <w:szCs w:val="28"/>
        </w:rPr>
      </w:pPr>
    </w:p>
    <w:p w14:paraId="2405D4C6" w14:textId="77777777" w:rsidR="00D438A5" w:rsidRPr="00F0358B" w:rsidRDefault="00D438A5" w:rsidP="00802982">
      <w:pPr>
        <w:spacing w:after="0" w:line="240" w:lineRule="auto"/>
        <w:rPr>
          <w:rFonts w:ascii="Arial" w:hAnsi="Arial" w:cs="Arial"/>
          <w:b/>
          <w:bCs/>
          <w:sz w:val="28"/>
          <w:szCs w:val="28"/>
        </w:rPr>
      </w:pPr>
      <w:r w:rsidRPr="00F0358B">
        <w:rPr>
          <w:rFonts w:ascii="Arial" w:hAnsi="Arial" w:cs="Arial"/>
          <w:b/>
          <w:bCs/>
          <w:sz w:val="28"/>
          <w:szCs w:val="28"/>
        </w:rPr>
        <w:t>Klub Młodego Fotografa</w:t>
      </w:r>
    </w:p>
    <w:p w14:paraId="0EC07085" w14:textId="04CC6E08"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Realizowany przez Zespół Szkół Technicznych  we Włocławku</w:t>
      </w:r>
    </w:p>
    <w:p w14:paraId="07A967D3"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Celem projektu było wzrost aktywności uczniów, włączanie ich w działania społeczne, rozwijanie zainteresowań i umiejętności zawodowych. </w:t>
      </w:r>
    </w:p>
    <w:p w14:paraId="252F8783" w14:textId="0FA3258D" w:rsidR="0027177A" w:rsidRPr="00F0358B" w:rsidRDefault="0027177A" w:rsidP="00802982">
      <w:pPr>
        <w:spacing w:after="0" w:line="240" w:lineRule="auto"/>
        <w:contextualSpacing/>
        <w:rPr>
          <w:rFonts w:ascii="Arial" w:hAnsi="Arial" w:cs="Arial"/>
          <w:sz w:val="28"/>
          <w:szCs w:val="28"/>
        </w:rPr>
      </w:pPr>
    </w:p>
    <w:p w14:paraId="0900C466" w14:textId="41138704"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51 635,00 zł</w:t>
      </w:r>
    </w:p>
    <w:p w14:paraId="7D7B401D" w14:textId="1BAF5853"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w:t>
      </w:r>
      <w:r w:rsidR="003109F3" w:rsidRPr="00F0358B">
        <w:rPr>
          <w:rFonts w:ascii="Arial" w:hAnsi="Arial" w:cs="Arial"/>
          <w:sz w:val="28"/>
          <w:szCs w:val="28"/>
        </w:rPr>
        <w:t>:</w:t>
      </w:r>
      <w:r w:rsidRPr="00F0358B">
        <w:rPr>
          <w:rFonts w:ascii="Arial" w:hAnsi="Arial" w:cs="Arial"/>
          <w:sz w:val="28"/>
          <w:szCs w:val="28"/>
        </w:rPr>
        <w:t xml:space="preserve"> 48 915,00 zł</w:t>
      </w:r>
    </w:p>
    <w:p w14:paraId="7C57882D" w14:textId="45CE0A5D"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ogółem:  48 915,00 zł (Lokalna Grupa Działania)</w:t>
      </w:r>
    </w:p>
    <w:p w14:paraId="45101910" w14:textId="6C3DF38E"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48 915,00 zł</w:t>
      </w:r>
    </w:p>
    <w:p w14:paraId="159E5840" w14:textId="540C80EF" w:rsidR="00D438A5" w:rsidRPr="00F0358B" w:rsidRDefault="00D438A5" w:rsidP="00802982">
      <w:pPr>
        <w:spacing w:after="0" w:line="240" w:lineRule="auto"/>
        <w:rPr>
          <w:rFonts w:ascii="Arial" w:hAnsi="Arial" w:cs="Arial"/>
          <w:sz w:val="28"/>
          <w:szCs w:val="28"/>
        </w:rPr>
      </w:pPr>
    </w:p>
    <w:p w14:paraId="36EB6C7C" w14:textId="1D259ED4" w:rsidR="00B7054B" w:rsidRPr="00F0358B" w:rsidRDefault="00B7054B" w:rsidP="00802982">
      <w:pPr>
        <w:spacing w:after="0" w:line="240" w:lineRule="auto"/>
        <w:rPr>
          <w:rFonts w:ascii="Arial" w:hAnsi="Arial" w:cs="Arial"/>
          <w:b/>
          <w:bCs/>
          <w:sz w:val="28"/>
          <w:szCs w:val="28"/>
        </w:rPr>
      </w:pPr>
      <w:r w:rsidRPr="00F0358B">
        <w:rPr>
          <w:rFonts w:ascii="Arial" w:hAnsi="Arial" w:cs="Arial"/>
          <w:b/>
          <w:bCs/>
          <w:sz w:val="28"/>
          <w:szCs w:val="28"/>
        </w:rPr>
        <w:t>Sensoryczne place zabaw</w:t>
      </w:r>
    </w:p>
    <w:p w14:paraId="7ABDBA95" w14:textId="6FF504E7" w:rsidR="00B7054B" w:rsidRPr="00F0358B" w:rsidRDefault="00B7054B" w:rsidP="00802982">
      <w:pPr>
        <w:spacing w:after="0" w:line="240" w:lineRule="auto"/>
        <w:rPr>
          <w:rFonts w:ascii="Arial" w:hAnsi="Arial" w:cs="Arial"/>
          <w:sz w:val="28"/>
          <w:szCs w:val="28"/>
        </w:rPr>
      </w:pPr>
      <w:r w:rsidRPr="00F0358B">
        <w:rPr>
          <w:rFonts w:ascii="Arial" w:hAnsi="Arial" w:cs="Arial"/>
          <w:sz w:val="28"/>
          <w:szCs w:val="28"/>
        </w:rPr>
        <w:t xml:space="preserve">Opracowano dokumentację </w:t>
      </w:r>
      <w:r w:rsidR="00F645FC" w:rsidRPr="00F0358B">
        <w:rPr>
          <w:rFonts w:ascii="Arial" w:hAnsi="Arial" w:cs="Arial"/>
          <w:sz w:val="28"/>
          <w:szCs w:val="28"/>
        </w:rPr>
        <w:t>projektowo kosztorysową oraz specyfikację techniczną wykonania i odbioru robót wraz z uzyskaniem wszelkich niezbędnych uzgodnień.</w:t>
      </w:r>
    </w:p>
    <w:p w14:paraId="632F307D" w14:textId="0F5716CE" w:rsidR="00A00C2F" w:rsidRPr="00F0358B" w:rsidRDefault="00DC1BDF" w:rsidP="00802982">
      <w:pPr>
        <w:spacing w:after="0" w:line="240" w:lineRule="auto"/>
        <w:rPr>
          <w:rFonts w:ascii="Arial" w:hAnsi="Arial" w:cs="Arial"/>
          <w:sz w:val="28"/>
          <w:szCs w:val="28"/>
        </w:rPr>
      </w:pPr>
      <w:r w:rsidRPr="00F0358B">
        <w:rPr>
          <w:rFonts w:ascii="Arial" w:hAnsi="Arial" w:cs="Arial"/>
          <w:sz w:val="28"/>
          <w:szCs w:val="28"/>
        </w:rPr>
        <w:t xml:space="preserve">Zadanie realizowane w ramach </w:t>
      </w:r>
      <w:r w:rsidR="00A621E3" w:rsidRPr="00F0358B">
        <w:rPr>
          <w:rFonts w:ascii="Arial" w:hAnsi="Arial" w:cs="Arial"/>
          <w:sz w:val="28"/>
          <w:szCs w:val="28"/>
        </w:rPr>
        <w:t xml:space="preserve">projektu . „Włocławek – Miasto Nowych Możliwości. Tutaj, mieszkam, pracuję, inwestuję i tu wypoczywam” dofinansowanego ze środków Mechanizmu Finansowego EOG </w:t>
      </w:r>
      <w:r w:rsidR="00A621E3" w:rsidRPr="00F0358B">
        <w:rPr>
          <w:rFonts w:ascii="Arial" w:hAnsi="Arial" w:cs="Arial"/>
          <w:sz w:val="28"/>
          <w:szCs w:val="28"/>
        </w:rPr>
        <w:br/>
        <w:t xml:space="preserve">i budżetu państwa w ramach </w:t>
      </w:r>
      <w:r w:rsidR="00A11631" w:rsidRPr="00F0358B">
        <w:rPr>
          <w:rFonts w:ascii="Arial" w:hAnsi="Arial" w:cs="Arial"/>
          <w:sz w:val="28"/>
          <w:szCs w:val="28"/>
        </w:rPr>
        <w:t>Programu Rozwój Lokalny</w:t>
      </w:r>
      <w:r w:rsidR="00A00C2F" w:rsidRPr="00F0358B">
        <w:rPr>
          <w:rFonts w:ascii="Arial" w:hAnsi="Arial" w:cs="Arial"/>
          <w:sz w:val="28"/>
          <w:szCs w:val="28"/>
        </w:rPr>
        <w:t xml:space="preserve">. </w:t>
      </w:r>
    </w:p>
    <w:p w14:paraId="1DA00B81" w14:textId="6318AB80" w:rsidR="00DC1BDF" w:rsidRPr="00F0358B" w:rsidRDefault="00DC1BDF" w:rsidP="00802982">
      <w:pPr>
        <w:spacing w:after="0" w:line="240" w:lineRule="auto"/>
        <w:rPr>
          <w:rFonts w:ascii="Arial" w:hAnsi="Arial" w:cs="Arial"/>
          <w:sz w:val="28"/>
          <w:szCs w:val="28"/>
        </w:rPr>
      </w:pPr>
    </w:p>
    <w:p w14:paraId="4C7129BF" w14:textId="13B32739"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Ponadto, placówki oświatowe pozyskały granty z </w:t>
      </w:r>
      <w:r w:rsidRPr="00F0358B">
        <w:rPr>
          <w:rFonts w:ascii="Arial" w:hAnsi="Arial" w:cs="Arial"/>
          <w:b/>
          <w:bCs/>
          <w:sz w:val="28"/>
          <w:szCs w:val="28"/>
        </w:rPr>
        <w:t xml:space="preserve">Fundacji </w:t>
      </w:r>
      <w:r w:rsidR="004D6292" w:rsidRPr="00F0358B">
        <w:rPr>
          <w:rFonts w:ascii="Arial" w:hAnsi="Arial" w:cs="Arial"/>
          <w:b/>
          <w:bCs/>
          <w:sz w:val="28"/>
          <w:szCs w:val="28"/>
        </w:rPr>
        <w:t>Anwil</w:t>
      </w:r>
      <w:r w:rsidRPr="00F0358B">
        <w:rPr>
          <w:rFonts w:ascii="Arial" w:hAnsi="Arial" w:cs="Arial"/>
          <w:b/>
          <w:bCs/>
          <w:sz w:val="28"/>
          <w:szCs w:val="28"/>
        </w:rPr>
        <w:t xml:space="preserve"> </w:t>
      </w:r>
      <w:r w:rsidRPr="00F0358B">
        <w:rPr>
          <w:rFonts w:ascii="Arial" w:hAnsi="Arial" w:cs="Arial"/>
          <w:sz w:val="28"/>
          <w:szCs w:val="28"/>
        </w:rPr>
        <w:t xml:space="preserve">na realizację następujących projektów: </w:t>
      </w:r>
    </w:p>
    <w:p w14:paraId="2C5B64AC" w14:textId="43B9C6D9" w:rsidR="00D438A5" w:rsidRPr="00F0358B" w:rsidRDefault="00D438A5" w:rsidP="00601802">
      <w:pPr>
        <w:numPr>
          <w:ilvl w:val="0"/>
          <w:numId w:val="48"/>
        </w:numPr>
        <w:spacing w:after="0" w:line="240" w:lineRule="auto"/>
        <w:contextualSpacing/>
        <w:rPr>
          <w:rFonts w:ascii="Arial" w:hAnsi="Arial" w:cs="Arial"/>
          <w:sz w:val="28"/>
          <w:szCs w:val="28"/>
        </w:rPr>
      </w:pPr>
      <w:r w:rsidRPr="00F0358B">
        <w:rPr>
          <w:rFonts w:ascii="Arial" w:hAnsi="Arial" w:cs="Arial"/>
          <w:sz w:val="28"/>
          <w:szCs w:val="28"/>
        </w:rPr>
        <w:t>„ Hej Kujawy-jakie cudne.. śladami przeszłości ” w ramach Programu „Budujemy mosty”</w:t>
      </w:r>
    </w:p>
    <w:p w14:paraId="4931DD9F" w14:textId="51C5C3F9"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Realizator III Liceum Ogólnokształcące</w:t>
      </w:r>
    </w:p>
    <w:p w14:paraId="190FED03" w14:textId="121E1E3F"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przyznano grant w wysokości 13 170,00 zł, całkowity koszt zadania 15 645,00 zł</w:t>
      </w:r>
    </w:p>
    <w:p w14:paraId="1304542D" w14:textId="4C623E7F" w:rsidR="00D438A5" w:rsidRPr="00F0358B" w:rsidRDefault="00D438A5" w:rsidP="00601802">
      <w:pPr>
        <w:numPr>
          <w:ilvl w:val="0"/>
          <w:numId w:val="48"/>
        </w:numPr>
        <w:spacing w:after="0" w:line="240" w:lineRule="auto"/>
        <w:contextualSpacing/>
        <w:rPr>
          <w:rFonts w:ascii="Arial" w:hAnsi="Arial" w:cs="Arial"/>
          <w:sz w:val="28"/>
          <w:szCs w:val="28"/>
        </w:rPr>
      </w:pPr>
      <w:r w:rsidRPr="00F0358B">
        <w:rPr>
          <w:rFonts w:ascii="Arial" w:hAnsi="Arial" w:cs="Arial"/>
          <w:sz w:val="28"/>
          <w:szCs w:val="28"/>
        </w:rPr>
        <w:t xml:space="preserve">„Skreślam nudę, wybieram sport z ELEKTRYKIEM" w ramach Programu „Wybieram sport  – skreślam nudę” </w:t>
      </w:r>
    </w:p>
    <w:p w14:paraId="281DEBC9"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Realizator: Zespół Szkół Elektrycznych</w:t>
      </w:r>
    </w:p>
    <w:p w14:paraId="1EEB42A8" w14:textId="5554E386"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12 290,00 zł, całkowity koszt zadania: 12 268,38 zł</w:t>
      </w:r>
    </w:p>
    <w:p w14:paraId="4268E931" w14:textId="77777777" w:rsidR="00D438A5" w:rsidRPr="00F0358B" w:rsidRDefault="00D438A5" w:rsidP="00601802">
      <w:pPr>
        <w:numPr>
          <w:ilvl w:val="0"/>
          <w:numId w:val="48"/>
        </w:numPr>
        <w:spacing w:after="0" w:line="240" w:lineRule="auto"/>
        <w:contextualSpacing/>
        <w:rPr>
          <w:rFonts w:ascii="Arial" w:hAnsi="Arial" w:cs="Arial"/>
          <w:sz w:val="28"/>
          <w:szCs w:val="28"/>
        </w:rPr>
      </w:pPr>
      <w:r w:rsidRPr="00F0358B">
        <w:rPr>
          <w:rFonts w:ascii="Arial" w:hAnsi="Arial" w:cs="Arial"/>
          <w:sz w:val="28"/>
          <w:szCs w:val="28"/>
        </w:rPr>
        <w:t>„Włocławski Eko-Elektryk z ANWILEM" w ramach Programu „Poznaję, szanuję i chronię przyrodę”</w:t>
      </w:r>
    </w:p>
    <w:p w14:paraId="4DC6E58D"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Realizator: Zespół Szkół Elektrycznych</w:t>
      </w:r>
    </w:p>
    <w:p w14:paraId="62612983" w14:textId="322F9BBE"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4 993,00 zł, całkowity koszt zadania: 7 731,00 zł</w:t>
      </w:r>
    </w:p>
    <w:p w14:paraId="448277E2" w14:textId="77777777" w:rsidR="00D438A5" w:rsidRPr="00F0358B" w:rsidRDefault="00D438A5" w:rsidP="00601802">
      <w:pPr>
        <w:numPr>
          <w:ilvl w:val="0"/>
          <w:numId w:val="48"/>
        </w:numPr>
        <w:spacing w:after="0" w:line="240" w:lineRule="auto"/>
        <w:contextualSpacing/>
        <w:rPr>
          <w:rFonts w:ascii="Arial" w:hAnsi="Arial" w:cs="Arial"/>
          <w:sz w:val="28"/>
          <w:szCs w:val="28"/>
        </w:rPr>
      </w:pPr>
      <w:r w:rsidRPr="00F0358B">
        <w:rPr>
          <w:rFonts w:ascii="Arial" w:hAnsi="Arial" w:cs="Arial"/>
          <w:sz w:val="28"/>
          <w:szCs w:val="28"/>
        </w:rPr>
        <w:t>„ Od elektryka do automatyka - 3.0 - obsługa i programowanie modułów logicznych w Zespole Szkół Elektrycznych” w ramach Programu „Uczę się z ANWILEM”</w:t>
      </w:r>
    </w:p>
    <w:p w14:paraId="5C3DE527"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Realizator: Zespół Szkół Elektrycznych</w:t>
      </w:r>
    </w:p>
    <w:p w14:paraId="4D8CF105" w14:textId="3CCF965F"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19 560,00 zł, całkowity koszt zadania: 22 167,00 zł</w:t>
      </w:r>
    </w:p>
    <w:p w14:paraId="33071D37" w14:textId="77777777" w:rsidR="00D438A5" w:rsidRPr="00F0358B" w:rsidRDefault="00D438A5" w:rsidP="00601802">
      <w:pPr>
        <w:numPr>
          <w:ilvl w:val="0"/>
          <w:numId w:val="47"/>
        </w:numPr>
        <w:spacing w:after="0" w:line="240" w:lineRule="auto"/>
        <w:ind w:left="644"/>
        <w:contextualSpacing/>
        <w:rPr>
          <w:rFonts w:ascii="Arial" w:hAnsi="Arial" w:cs="Arial"/>
          <w:sz w:val="28"/>
          <w:szCs w:val="28"/>
        </w:rPr>
      </w:pPr>
      <w:r w:rsidRPr="00F0358B">
        <w:rPr>
          <w:rFonts w:ascii="Arial" w:hAnsi="Arial" w:cs="Arial"/>
          <w:sz w:val="28"/>
          <w:szCs w:val="28"/>
        </w:rPr>
        <w:t>„Budujemy międzypokoleniowe mosty z ANWILEM” w ramach Programu „Budujemy mosty”</w:t>
      </w:r>
    </w:p>
    <w:p w14:paraId="32F89D00"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Realizator Szkoła Podstawowa Nr 19</w:t>
      </w:r>
    </w:p>
    <w:p w14:paraId="06ABD08F" w14:textId="61E20A08"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14 950,00 zł, całkowity koszt zadania: 17 490,39 zł</w:t>
      </w:r>
    </w:p>
    <w:p w14:paraId="086CC356" w14:textId="77777777" w:rsidR="00D438A5" w:rsidRPr="00F0358B" w:rsidRDefault="00D438A5" w:rsidP="00601802">
      <w:pPr>
        <w:numPr>
          <w:ilvl w:val="0"/>
          <w:numId w:val="47"/>
        </w:numPr>
        <w:spacing w:after="0" w:line="240" w:lineRule="auto"/>
        <w:ind w:left="644"/>
        <w:contextualSpacing/>
        <w:rPr>
          <w:rFonts w:ascii="Arial" w:hAnsi="Arial" w:cs="Arial"/>
          <w:sz w:val="28"/>
          <w:szCs w:val="28"/>
        </w:rPr>
      </w:pPr>
      <w:r w:rsidRPr="00F0358B">
        <w:rPr>
          <w:rFonts w:ascii="Arial" w:hAnsi="Arial" w:cs="Arial"/>
          <w:sz w:val="28"/>
          <w:szCs w:val="28"/>
        </w:rPr>
        <w:lastRenderedPageBreak/>
        <w:t>„Ekologiczne SOS-Segreguj, Oszczędzaj, Szanuj ! ” w ramach Programu „Zielono nam”</w:t>
      </w:r>
    </w:p>
    <w:p w14:paraId="4F8E755C"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Realizator Szkoła Podstawowa Nr 19</w:t>
      </w:r>
    </w:p>
    <w:p w14:paraId="27393054" w14:textId="37A7C78D"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8 020,00 zł, całkowity koszt zadania: 9 899,97 zł</w:t>
      </w:r>
    </w:p>
    <w:p w14:paraId="57FFBB30" w14:textId="77777777" w:rsidR="00D438A5" w:rsidRPr="00F0358B" w:rsidRDefault="00D438A5" w:rsidP="00601802">
      <w:pPr>
        <w:numPr>
          <w:ilvl w:val="0"/>
          <w:numId w:val="47"/>
        </w:numPr>
        <w:spacing w:after="0" w:line="240" w:lineRule="auto"/>
        <w:ind w:left="644"/>
        <w:contextualSpacing/>
        <w:rPr>
          <w:rFonts w:ascii="Arial" w:hAnsi="Arial" w:cs="Arial"/>
          <w:sz w:val="28"/>
          <w:szCs w:val="28"/>
        </w:rPr>
      </w:pPr>
      <w:r w:rsidRPr="00F0358B">
        <w:rPr>
          <w:rFonts w:ascii="Arial" w:hAnsi="Arial" w:cs="Arial"/>
          <w:sz w:val="28"/>
          <w:szCs w:val="28"/>
        </w:rPr>
        <w:t>„My się sportów nie boimy i razem z rodziną ćwiczymy” w ramach Programu „Wybieram sport-skreślam nudę”</w:t>
      </w:r>
    </w:p>
    <w:p w14:paraId="08BD14E1"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Realizator Szkoła Podstawowa Nr 5 z oddziałami integracyjnymi</w:t>
      </w:r>
    </w:p>
    <w:p w14:paraId="58D6B98E" w14:textId="143BE6A5"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12 476,94 zł, całkowity koszt zadania: 13 976,94 zł</w:t>
      </w:r>
    </w:p>
    <w:p w14:paraId="409950CE" w14:textId="77777777" w:rsidR="00D438A5" w:rsidRPr="00F0358B" w:rsidRDefault="00D438A5" w:rsidP="00601802">
      <w:pPr>
        <w:numPr>
          <w:ilvl w:val="0"/>
          <w:numId w:val="47"/>
        </w:numPr>
        <w:spacing w:after="0" w:line="240" w:lineRule="auto"/>
        <w:ind w:left="644"/>
        <w:contextualSpacing/>
        <w:rPr>
          <w:rFonts w:ascii="Arial" w:hAnsi="Arial" w:cs="Arial"/>
          <w:sz w:val="28"/>
          <w:szCs w:val="28"/>
        </w:rPr>
      </w:pPr>
      <w:r w:rsidRPr="00F0358B">
        <w:rPr>
          <w:rFonts w:ascii="Arial" w:hAnsi="Arial" w:cs="Arial"/>
          <w:sz w:val="28"/>
          <w:szCs w:val="28"/>
        </w:rPr>
        <w:t>„W świecie chemii i fizyki – naukowe poznawanie świata” w ramach Programu „Uczę się</w:t>
      </w:r>
      <w:r w:rsidRPr="00F0358B">
        <w:rPr>
          <w:rFonts w:ascii="Arial" w:hAnsi="Arial" w:cs="Arial"/>
          <w:sz w:val="28"/>
          <w:szCs w:val="28"/>
        </w:rPr>
        <w:br/>
        <w:t xml:space="preserve"> z ANWILEM”</w:t>
      </w:r>
    </w:p>
    <w:p w14:paraId="54BDCEF8"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Realizator Szkoła Podstawowa Nr 5 z oddziałami integracyjnymi</w:t>
      </w:r>
    </w:p>
    <w:p w14:paraId="10B9DBA9" w14:textId="590C029C"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8 000,00 zł, całkowity koszt zadania: 9 200,00 zł</w:t>
      </w:r>
    </w:p>
    <w:p w14:paraId="452C9486" w14:textId="77777777" w:rsidR="00D438A5" w:rsidRPr="00F0358B" w:rsidRDefault="00D438A5" w:rsidP="00601802">
      <w:pPr>
        <w:numPr>
          <w:ilvl w:val="0"/>
          <w:numId w:val="47"/>
        </w:numPr>
        <w:spacing w:after="0" w:line="240" w:lineRule="auto"/>
        <w:ind w:left="644"/>
        <w:contextualSpacing/>
        <w:rPr>
          <w:rFonts w:ascii="Arial" w:hAnsi="Arial" w:cs="Arial"/>
          <w:sz w:val="28"/>
          <w:szCs w:val="28"/>
        </w:rPr>
      </w:pPr>
      <w:r w:rsidRPr="00F0358B">
        <w:rPr>
          <w:rFonts w:ascii="Arial" w:hAnsi="Arial" w:cs="Arial"/>
          <w:sz w:val="28"/>
          <w:szCs w:val="28"/>
        </w:rPr>
        <w:t>„Akademia Młodego Ekologa” w ramach Programu „Zielono nam”</w:t>
      </w:r>
    </w:p>
    <w:p w14:paraId="5A4AA003"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             Realizator Szkoła Podstawowa Nr 5 z oddziałami integracyjnymi</w:t>
      </w:r>
    </w:p>
    <w:p w14:paraId="7BE969EE" w14:textId="3CCCFD21"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            Na realizację zadania pozyskano grant w wysokości: 8 393,83 zł, całkowity koszt zadania:</w:t>
      </w:r>
      <w:r w:rsidRPr="00F0358B">
        <w:rPr>
          <w:rFonts w:ascii="Arial" w:hAnsi="Arial" w:cs="Arial"/>
          <w:sz w:val="28"/>
          <w:szCs w:val="28"/>
        </w:rPr>
        <w:br/>
        <w:t xml:space="preserve">            10 516,55 zł </w:t>
      </w:r>
    </w:p>
    <w:p w14:paraId="4491BD4E" w14:textId="77777777" w:rsidR="00D438A5" w:rsidRPr="00F0358B" w:rsidRDefault="00D438A5" w:rsidP="00601802">
      <w:pPr>
        <w:numPr>
          <w:ilvl w:val="0"/>
          <w:numId w:val="47"/>
        </w:numPr>
        <w:spacing w:after="0" w:line="240" w:lineRule="auto"/>
        <w:ind w:left="644"/>
        <w:contextualSpacing/>
        <w:rPr>
          <w:rFonts w:ascii="Arial" w:hAnsi="Arial" w:cs="Arial"/>
          <w:sz w:val="28"/>
          <w:szCs w:val="28"/>
        </w:rPr>
      </w:pPr>
      <w:r w:rsidRPr="00F0358B">
        <w:rPr>
          <w:rFonts w:ascii="Arial" w:hAnsi="Arial" w:cs="Arial"/>
          <w:sz w:val="28"/>
          <w:szCs w:val="28"/>
        </w:rPr>
        <w:t xml:space="preserve">„Kodowanie, programowanie i arytmetyka z robotami </w:t>
      </w:r>
      <w:proofErr w:type="spellStart"/>
      <w:r w:rsidRPr="00F0358B">
        <w:rPr>
          <w:rFonts w:ascii="Arial" w:hAnsi="Arial" w:cs="Arial"/>
          <w:sz w:val="28"/>
          <w:szCs w:val="28"/>
        </w:rPr>
        <w:t>Photon</w:t>
      </w:r>
      <w:proofErr w:type="spellEnd"/>
      <w:r w:rsidRPr="00F0358B">
        <w:rPr>
          <w:rFonts w:ascii="Arial" w:hAnsi="Arial" w:cs="Arial"/>
          <w:sz w:val="28"/>
          <w:szCs w:val="28"/>
        </w:rPr>
        <w:t xml:space="preserve">” </w:t>
      </w:r>
      <w:bookmarkStart w:id="30" w:name="_Hlk133935491"/>
      <w:r w:rsidRPr="00F0358B">
        <w:rPr>
          <w:rFonts w:ascii="Arial" w:hAnsi="Arial" w:cs="Arial"/>
          <w:sz w:val="28"/>
          <w:szCs w:val="28"/>
        </w:rPr>
        <w:t>w ramach Programu „Uczę się z ANWILEM”</w:t>
      </w:r>
    </w:p>
    <w:bookmarkEnd w:id="30"/>
    <w:p w14:paraId="26183E44"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Realizator Szkoła Podstawowa Nr 18</w:t>
      </w:r>
    </w:p>
    <w:p w14:paraId="0B1983E2" w14:textId="1F17A864"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8 000,00 zł, całkowity koszt zadania:</w:t>
      </w:r>
    </w:p>
    <w:p w14:paraId="6CE52C06"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10 938,63 zł</w:t>
      </w:r>
    </w:p>
    <w:p w14:paraId="2ED6C17D" w14:textId="77777777" w:rsidR="00D438A5" w:rsidRPr="00F0358B" w:rsidRDefault="00D438A5" w:rsidP="00601802">
      <w:pPr>
        <w:numPr>
          <w:ilvl w:val="0"/>
          <w:numId w:val="47"/>
        </w:numPr>
        <w:spacing w:after="0" w:line="240" w:lineRule="auto"/>
        <w:ind w:left="644"/>
        <w:contextualSpacing/>
        <w:rPr>
          <w:rFonts w:ascii="Arial" w:hAnsi="Arial" w:cs="Arial"/>
          <w:sz w:val="28"/>
          <w:szCs w:val="28"/>
        </w:rPr>
      </w:pPr>
      <w:r w:rsidRPr="00F0358B">
        <w:rPr>
          <w:rFonts w:ascii="Arial" w:hAnsi="Arial" w:cs="Arial"/>
          <w:sz w:val="28"/>
          <w:szCs w:val="28"/>
        </w:rPr>
        <w:t>„Chemia da się lubić" w ramach Programu "Uczę się z ANWILEM"</w:t>
      </w:r>
    </w:p>
    <w:p w14:paraId="7FC9B40B"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Realizator: Zespół Szkół Chemicznych</w:t>
      </w:r>
    </w:p>
    <w:p w14:paraId="780D0FD1" w14:textId="69A3D02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             Na realizację zadania pozyskano grant w wysokości: 13 000,00 zł, całkowity koszt zadania:</w:t>
      </w:r>
      <w:r w:rsidRPr="00F0358B">
        <w:rPr>
          <w:rFonts w:ascii="Arial" w:hAnsi="Arial" w:cs="Arial"/>
          <w:sz w:val="28"/>
          <w:szCs w:val="28"/>
        </w:rPr>
        <w:br/>
        <w:t xml:space="preserve">             15 232,00 zł</w:t>
      </w:r>
    </w:p>
    <w:p w14:paraId="2824AEA7" w14:textId="3752C73F" w:rsidR="00D438A5" w:rsidRPr="00F0358B" w:rsidRDefault="00D438A5" w:rsidP="00601802">
      <w:pPr>
        <w:numPr>
          <w:ilvl w:val="0"/>
          <w:numId w:val="47"/>
        </w:numPr>
        <w:spacing w:after="0" w:line="240" w:lineRule="auto"/>
        <w:ind w:left="644"/>
        <w:contextualSpacing/>
        <w:rPr>
          <w:rFonts w:ascii="Arial" w:hAnsi="Arial" w:cs="Arial"/>
          <w:sz w:val="28"/>
          <w:szCs w:val="28"/>
        </w:rPr>
      </w:pPr>
      <w:r w:rsidRPr="00F0358B">
        <w:rPr>
          <w:rFonts w:ascii="Arial" w:hAnsi="Arial" w:cs="Arial"/>
          <w:sz w:val="28"/>
          <w:szCs w:val="28"/>
        </w:rPr>
        <w:t>„Eksperymenty z przedmiotów przyrodniczych przeprowadzane i analizowane z użyciem cyfrowych metod pomiarowych” w ramach Programu „Uczę się z ANWILEM”</w:t>
      </w:r>
    </w:p>
    <w:p w14:paraId="224CFB89"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Realizator III Liceum Ogólnokształcące</w:t>
      </w:r>
    </w:p>
    <w:p w14:paraId="7E5A7974" w14:textId="4C75617A"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18 569,00 zł, całkowity koszt zadania:</w:t>
      </w:r>
    </w:p>
    <w:p w14:paraId="6FF24A4E" w14:textId="4E296215"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28 266,00 zł</w:t>
      </w:r>
    </w:p>
    <w:p w14:paraId="3D197338" w14:textId="071F9B88" w:rsidR="00D438A5" w:rsidRPr="00F0358B" w:rsidRDefault="00D438A5" w:rsidP="00601802">
      <w:pPr>
        <w:numPr>
          <w:ilvl w:val="0"/>
          <w:numId w:val="47"/>
        </w:numPr>
        <w:spacing w:after="0" w:line="240" w:lineRule="auto"/>
        <w:ind w:left="644"/>
        <w:contextualSpacing/>
        <w:rPr>
          <w:rFonts w:ascii="Arial" w:hAnsi="Arial" w:cs="Arial"/>
          <w:sz w:val="28"/>
          <w:szCs w:val="28"/>
        </w:rPr>
      </w:pPr>
      <w:r w:rsidRPr="00F0358B">
        <w:rPr>
          <w:rFonts w:ascii="Arial" w:hAnsi="Arial" w:cs="Arial"/>
          <w:sz w:val="28"/>
          <w:szCs w:val="28"/>
        </w:rPr>
        <w:t>„Nasza przygoda z pasjonującym światem nauk ścisłych” w ramach Programu „Uczę się</w:t>
      </w:r>
      <w:r w:rsidR="009D5A47" w:rsidRPr="00F0358B">
        <w:rPr>
          <w:rFonts w:ascii="Arial" w:hAnsi="Arial" w:cs="Arial"/>
          <w:sz w:val="28"/>
          <w:szCs w:val="28"/>
        </w:rPr>
        <w:t xml:space="preserve"> </w:t>
      </w:r>
      <w:r w:rsidRPr="00F0358B">
        <w:rPr>
          <w:rFonts w:ascii="Arial" w:hAnsi="Arial" w:cs="Arial"/>
          <w:sz w:val="28"/>
          <w:szCs w:val="28"/>
        </w:rPr>
        <w:t>z ANWILEM”</w:t>
      </w:r>
    </w:p>
    <w:p w14:paraId="1465FFF1"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Realizator Szkoła Podstawowa Nr 10</w:t>
      </w:r>
    </w:p>
    <w:p w14:paraId="281876CD" w14:textId="58E2AACD"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18 829,27 zł, całkowity koszt zadania:</w:t>
      </w:r>
    </w:p>
    <w:p w14:paraId="4D925D6E" w14:textId="24A49486"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lastRenderedPageBreak/>
        <w:t>18 829,27 zł</w:t>
      </w:r>
    </w:p>
    <w:p w14:paraId="03171F54" w14:textId="77777777" w:rsidR="00D438A5" w:rsidRPr="00F0358B" w:rsidRDefault="00D438A5" w:rsidP="00601802">
      <w:pPr>
        <w:numPr>
          <w:ilvl w:val="0"/>
          <w:numId w:val="47"/>
        </w:numPr>
        <w:spacing w:after="0" w:line="240" w:lineRule="auto"/>
        <w:ind w:left="644"/>
        <w:contextualSpacing/>
        <w:rPr>
          <w:rFonts w:ascii="Arial" w:hAnsi="Arial" w:cs="Arial"/>
          <w:sz w:val="28"/>
          <w:szCs w:val="28"/>
        </w:rPr>
      </w:pPr>
      <w:r w:rsidRPr="00F0358B">
        <w:rPr>
          <w:rFonts w:ascii="Arial" w:hAnsi="Arial" w:cs="Arial"/>
          <w:sz w:val="28"/>
          <w:szCs w:val="28"/>
        </w:rPr>
        <w:t xml:space="preserve">„Od przedszkolaka trenujemy, bo sportowcami zostać chcemy” w ramach Programu „Wybieram sport-skreślam nudę” </w:t>
      </w:r>
    </w:p>
    <w:p w14:paraId="29198F3E" w14:textId="77777777" w:rsidR="00D438A5" w:rsidRPr="00F0358B" w:rsidRDefault="00D438A5" w:rsidP="00802982">
      <w:pPr>
        <w:spacing w:after="0" w:line="240" w:lineRule="auto"/>
        <w:ind w:left="720"/>
        <w:rPr>
          <w:rFonts w:ascii="Arial" w:hAnsi="Arial" w:cs="Arial"/>
          <w:sz w:val="28"/>
          <w:szCs w:val="28"/>
        </w:rPr>
      </w:pPr>
      <w:r w:rsidRPr="00F0358B">
        <w:rPr>
          <w:rFonts w:ascii="Arial" w:hAnsi="Arial" w:cs="Arial"/>
          <w:sz w:val="28"/>
          <w:szCs w:val="28"/>
        </w:rPr>
        <w:t>Realizator Przedszkole Publiczne Nr 35</w:t>
      </w:r>
    </w:p>
    <w:p w14:paraId="5498FA11" w14:textId="0ABF5750"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            Na realizację zadania pozyskano grant w wysokości: 7 934,90 zł, całkowity koszt zadania:</w:t>
      </w:r>
    </w:p>
    <w:p w14:paraId="6703A05C" w14:textId="69854D8F" w:rsidR="00D438A5" w:rsidRPr="00F0358B" w:rsidRDefault="00D438A5" w:rsidP="00802982">
      <w:pPr>
        <w:spacing w:after="0" w:line="240" w:lineRule="auto"/>
        <w:ind w:left="720"/>
        <w:rPr>
          <w:rFonts w:ascii="Arial" w:hAnsi="Arial" w:cs="Arial"/>
          <w:sz w:val="28"/>
          <w:szCs w:val="28"/>
        </w:rPr>
      </w:pPr>
      <w:r w:rsidRPr="00F0358B">
        <w:rPr>
          <w:rFonts w:ascii="Arial" w:hAnsi="Arial" w:cs="Arial"/>
          <w:sz w:val="28"/>
          <w:szCs w:val="28"/>
        </w:rPr>
        <w:t>9 492,90 zł</w:t>
      </w:r>
    </w:p>
    <w:p w14:paraId="112BDD57" w14:textId="77777777" w:rsidR="00D438A5" w:rsidRPr="00F0358B" w:rsidRDefault="00D438A5" w:rsidP="00601802">
      <w:pPr>
        <w:numPr>
          <w:ilvl w:val="0"/>
          <w:numId w:val="47"/>
        </w:numPr>
        <w:spacing w:after="0" w:line="240" w:lineRule="auto"/>
        <w:ind w:left="644"/>
        <w:contextualSpacing/>
        <w:rPr>
          <w:rFonts w:ascii="Arial" w:hAnsi="Arial" w:cs="Arial"/>
          <w:sz w:val="28"/>
          <w:szCs w:val="28"/>
        </w:rPr>
      </w:pPr>
      <w:r w:rsidRPr="00F0358B">
        <w:rPr>
          <w:rFonts w:ascii="Arial" w:hAnsi="Arial" w:cs="Arial"/>
          <w:sz w:val="28"/>
          <w:szCs w:val="28"/>
        </w:rPr>
        <w:t>„Od najmłodszych lat z ekologią za pan brat” w ramach Programu „Zielono nam”</w:t>
      </w:r>
    </w:p>
    <w:p w14:paraId="5AD70601"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              Realizator: Przedszkole Publiczne Nr 35</w:t>
      </w:r>
    </w:p>
    <w:p w14:paraId="060E456F" w14:textId="47A4E946"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              Na realizację zadania pozyskano grant w wysokości: 9 575,00 zł, całkowity koszt zadania:</w:t>
      </w:r>
      <w:r w:rsidRPr="00F0358B">
        <w:rPr>
          <w:rFonts w:ascii="Arial" w:hAnsi="Arial" w:cs="Arial"/>
          <w:sz w:val="28"/>
          <w:szCs w:val="28"/>
        </w:rPr>
        <w:br/>
        <w:t xml:space="preserve">             11 247,00 zł</w:t>
      </w:r>
    </w:p>
    <w:p w14:paraId="6C8A6A78" w14:textId="77777777" w:rsidR="00D438A5" w:rsidRPr="00F0358B" w:rsidRDefault="00D438A5" w:rsidP="00601802">
      <w:pPr>
        <w:numPr>
          <w:ilvl w:val="0"/>
          <w:numId w:val="47"/>
        </w:numPr>
        <w:spacing w:after="0" w:line="240" w:lineRule="auto"/>
        <w:ind w:left="644"/>
        <w:contextualSpacing/>
        <w:rPr>
          <w:rFonts w:ascii="Arial" w:hAnsi="Arial" w:cs="Arial"/>
          <w:sz w:val="28"/>
          <w:szCs w:val="28"/>
        </w:rPr>
      </w:pPr>
      <w:r w:rsidRPr="00F0358B">
        <w:rPr>
          <w:rFonts w:ascii="Arial" w:hAnsi="Arial" w:cs="Arial"/>
          <w:sz w:val="28"/>
          <w:szCs w:val="28"/>
        </w:rPr>
        <w:t xml:space="preserve">„Kujawskie wakacje to świetne atrakcje” w ramach Programu „Wakacje z Fundacją” </w:t>
      </w:r>
    </w:p>
    <w:p w14:paraId="152371CF"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Realizator: Przedszkole Publiczne Nr 35</w:t>
      </w:r>
    </w:p>
    <w:p w14:paraId="0BD1E18D" w14:textId="1C95FAC6"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14 985,00 zł, całkowity koszt zadania:</w:t>
      </w:r>
    </w:p>
    <w:p w14:paraId="0DC69F6A" w14:textId="75D14A3C" w:rsidR="00D438A5" w:rsidRPr="00F0358B" w:rsidRDefault="00D438A5" w:rsidP="00802982">
      <w:pPr>
        <w:spacing w:after="0" w:line="240" w:lineRule="auto"/>
        <w:ind w:left="720"/>
        <w:contextualSpacing/>
        <w:rPr>
          <w:rFonts w:ascii="Arial" w:hAnsi="Arial" w:cs="Arial"/>
          <w:sz w:val="28"/>
          <w:szCs w:val="28"/>
          <w:highlight w:val="green"/>
        </w:rPr>
      </w:pPr>
      <w:r w:rsidRPr="00F0358B">
        <w:rPr>
          <w:rFonts w:ascii="Arial" w:hAnsi="Arial" w:cs="Arial"/>
          <w:sz w:val="28"/>
          <w:szCs w:val="28"/>
        </w:rPr>
        <w:t xml:space="preserve">16 683,72 zł            </w:t>
      </w:r>
    </w:p>
    <w:p w14:paraId="17DE5A09" w14:textId="77777777" w:rsidR="00D438A5" w:rsidRPr="00F0358B" w:rsidRDefault="00D438A5" w:rsidP="00601802">
      <w:pPr>
        <w:numPr>
          <w:ilvl w:val="0"/>
          <w:numId w:val="47"/>
        </w:numPr>
        <w:ind w:left="644"/>
        <w:contextualSpacing/>
        <w:rPr>
          <w:rFonts w:ascii="Arial" w:hAnsi="Arial" w:cs="Arial"/>
          <w:sz w:val="28"/>
          <w:szCs w:val="28"/>
        </w:rPr>
      </w:pPr>
      <w:r w:rsidRPr="00F0358B">
        <w:rPr>
          <w:rFonts w:ascii="Arial" w:hAnsi="Arial" w:cs="Arial"/>
          <w:sz w:val="28"/>
          <w:szCs w:val="28"/>
        </w:rPr>
        <w:t>„Ekologia jest nam bliska - Dwójka działa dla środowiska” w ramach Programu „Zielono nam”</w:t>
      </w:r>
    </w:p>
    <w:p w14:paraId="4830CB68" w14:textId="77777777"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t xml:space="preserve"> Realizator: Szkoła Podstawowa Nr 2</w:t>
      </w:r>
    </w:p>
    <w:p w14:paraId="12F84135" w14:textId="6DD632A6"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t xml:space="preserve"> Na realizację zadania pozyskano grant w wysokości: 6 000,00 zł, całkowity koszt zadania: </w:t>
      </w:r>
      <w:r w:rsidRPr="00F0358B">
        <w:rPr>
          <w:rFonts w:ascii="Arial" w:hAnsi="Arial" w:cs="Arial"/>
          <w:sz w:val="28"/>
          <w:szCs w:val="28"/>
        </w:rPr>
        <w:br/>
        <w:t xml:space="preserve"> 6 900,00 zł</w:t>
      </w:r>
    </w:p>
    <w:p w14:paraId="58EA3B5C" w14:textId="77777777" w:rsidR="00D438A5" w:rsidRPr="00F0358B" w:rsidRDefault="00D438A5" w:rsidP="00601802">
      <w:pPr>
        <w:numPr>
          <w:ilvl w:val="0"/>
          <w:numId w:val="47"/>
        </w:numPr>
        <w:ind w:left="644"/>
        <w:contextualSpacing/>
        <w:rPr>
          <w:rFonts w:ascii="Arial" w:hAnsi="Arial" w:cs="Arial"/>
          <w:sz w:val="28"/>
          <w:szCs w:val="28"/>
        </w:rPr>
      </w:pPr>
      <w:r w:rsidRPr="00F0358B">
        <w:rPr>
          <w:rFonts w:ascii="Arial" w:hAnsi="Arial" w:cs="Arial"/>
          <w:sz w:val="28"/>
          <w:szCs w:val="28"/>
        </w:rPr>
        <w:t>„Wspaniałą zabawę proponujemy i w ten sposób się integrujemy” w  ramach Programu „Wakacje</w:t>
      </w:r>
      <w:r w:rsidRPr="00F0358B">
        <w:rPr>
          <w:rFonts w:ascii="Arial" w:hAnsi="Arial" w:cs="Arial"/>
          <w:sz w:val="28"/>
          <w:szCs w:val="28"/>
        </w:rPr>
        <w:br/>
        <w:t xml:space="preserve">  z Fundacją”</w:t>
      </w:r>
    </w:p>
    <w:p w14:paraId="2CF41F9A" w14:textId="77777777"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t>Realizator: Szkoła Podstawowa Nr 2</w:t>
      </w:r>
    </w:p>
    <w:p w14:paraId="2C6D0EFE" w14:textId="4B181753"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t xml:space="preserve">Na realizację zadania pozyskano grant w wysokości: 13 806,00 zł, całkowity koszt zadania: </w:t>
      </w:r>
    </w:p>
    <w:p w14:paraId="6EE4FB04" w14:textId="7C2FA69F"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t>17 593,50 zł</w:t>
      </w:r>
    </w:p>
    <w:p w14:paraId="617EB300" w14:textId="77777777" w:rsidR="00D438A5" w:rsidRPr="00F0358B" w:rsidRDefault="00D438A5" w:rsidP="00601802">
      <w:pPr>
        <w:numPr>
          <w:ilvl w:val="0"/>
          <w:numId w:val="47"/>
        </w:numPr>
        <w:ind w:left="644"/>
        <w:contextualSpacing/>
        <w:rPr>
          <w:rFonts w:ascii="Arial" w:hAnsi="Arial" w:cs="Arial"/>
          <w:sz w:val="28"/>
          <w:szCs w:val="28"/>
        </w:rPr>
      </w:pPr>
      <w:r w:rsidRPr="00F0358B">
        <w:rPr>
          <w:rFonts w:ascii="Arial" w:hAnsi="Arial" w:cs="Arial"/>
          <w:sz w:val="28"/>
          <w:szCs w:val="28"/>
        </w:rPr>
        <w:t>„Zielono nam – od najmłodszych lat z ekologią za pan brat” w ramach Programu „Zielono nam”</w:t>
      </w:r>
    </w:p>
    <w:p w14:paraId="54A5EC3A" w14:textId="77777777"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t>Realizator: Zespół Szkół Nr 4</w:t>
      </w:r>
    </w:p>
    <w:p w14:paraId="7C64561E" w14:textId="1C17B635"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t xml:space="preserve">Na realizację zadania pozyskano grant w wysokości: 5 408,90 zł, całkowity koszt zadania: </w:t>
      </w:r>
    </w:p>
    <w:p w14:paraId="3048B011" w14:textId="7643A4D7"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t>6 808,90 zł</w:t>
      </w:r>
    </w:p>
    <w:p w14:paraId="6F9736B1" w14:textId="77777777" w:rsidR="00D438A5" w:rsidRPr="00F0358B" w:rsidRDefault="00D438A5" w:rsidP="00601802">
      <w:pPr>
        <w:numPr>
          <w:ilvl w:val="0"/>
          <w:numId w:val="47"/>
        </w:numPr>
        <w:ind w:left="644"/>
        <w:contextualSpacing/>
        <w:rPr>
          <w:rFonts w:ascii="Arial" w:hAnsi="Arial" w:cs="Arial"/>
          <w:sz w:val="28"/>
          <w:szCs w:val="28"/>
        </w:rPr>
      </w:pPr>
      <w:r w:rsidRPr="00F0358B">
        <w:rPr>
          <w:rFonts w:ascii="Arial" w:hAnsi="Arial" w:cs="Arial"/>
          <w:sz w:val="28"/>
          <w:szCs w:val="28"/>
        </w:rPr>
        <w:t>„Chemia, matematyka i fizyka w kosmiczną podróż zabiera smyka” w ramach Programu „Uczę</w:t>
      </w:r>
      <w:r w:rsidRPr="00F0358B">
        <w:rPr>
          <w:rFonts w:ascii="Arial" w:hAnsi="Arial" w:cs="Arial"/>
          <w:sz w:val="28"/>
          <w:szCs w:val="28"/>
        </w:rPr>
        <w:br/>
        <w:t xml:space="preserve">  się z ANWILEM”</w:t>
      </w:r>
    </w:p>
    <w:p w14:paraId="171A1F30" w14:textId="6DEB1A9E"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t xml:space="preserve">Realizator: </w:t>
      </w:r>
      <w:r w:rsidR="00421E8D" w:rsidRPr="00F0358B">
        <w:rPr>
          <w:rFonts w:ascii="Arial" w:hAnsi="Arial" w:cs="Arial"/>
          <w:sz w:val="28"/>
          <w:szCs w:val="28"/>
        </w:rPr>
        <w:t>Przedszkole Publiczne Nr 9</w:t>
      </w:r>
    </w:p>
    <w:p w14:paraId="602B23B7" w14:textId="466E8554"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lastRenderedPageBreak/>
        <w:t>Na realizację zadania pozyskano grant w wysokości: 5 408,90 zł</w:t>
      </w:r>
      <w:r w:rsidR="00A97D2D" w:rsidRPr="00F0358B">
        <w:rPr>
          <w:rFonts w:ascii="Arial" w:hAnsi="Arial" w:cs="Arial"/>
          <w:sz w:val="28"/>
          <w:szCs w:val="28"/>
        </w:rPr>
        <w:t>,</w:t>
      </w:r>
      <w:r w:rsidRPr="00F0358B">
        <w:rPr>
          <w:rFonts w:ascii="Arial" w:hAnsi="Arial" w:cs="Arial"/>
          <w:sz w:val="28"/>
          <w:szCs w:val="28"/>
        </w:rPr>
        <w:t xml:space="preserve"> całkowity koszt zadania: </w:t>
      </w:r>
    </w:p>
    <w:p w14:paraId="720614EB" w14:textId="18FDB658" w:rsidR="00D438A5" w:rsidRPr="00F0358B" w:rsidRDefault="00D438A5" w:rsidP="00802982">
      <w:pPr>
        <w:ind w:left="720"/>
        <w:contextualSpacing/>
        <w:rPr>
          <w:rFonts w:ascii="Arial" w:hAnsi="Arial" w:cs="Arial"/>
          <w:sz w:val="28"/>
          <w:szCs w:val="28"/>
          <w:highlight w:val="green"/>
        </w:rPr>
      </w:pPr>
      <w:r w:rsidRPr="00F0358B">
        <w:rPr>
          <w:rFonts w:ascii="Arial" w:hAnsi="Arial" w:cs="Arial"/>
          <w:sz w:val="28"/>
          <w:szCs w:val="28"/>
        </w:rPr>
        <w:t>6 808,90 zł</w:t>
      </w:r>
    </w:p>
    <w:p w14:paraId="6E5D7BB9" w14:textId="77777777" w:rsidR="00D438A5" w:rsidRPr="00F0358B" w:rsidRDefault="00D438A5" w:rsidP="00601802">
      <w:pPr>
        <w:numPr>
          <w:ilvl w:val="0"/>
          <w:numId w:val="47"/>
        </w:numPr>
        <w:ind w:left="644"/>
        <w:contextualSpacing/>
        <w:rPr>
          <w:rFonts w:ascii="Arial" w:hAnsi="Arial" w:cs="Arial"/>
          <w:sz w:val="28"/>
          <w:szCs w:val="28"/>
        </w:rPr>
      </w:pPr>
      <w:bookmarkStart w:id="31" w:name="_Hlk133936701"/>
      <w:r w:rsidRPr="00F0358B">
        <w:rPr>
          <w:rFonts w:ascii="Arial" w:hAnsi="Arial" w:cs="Arial"/>
          <w:sz w:val="28"/>
          <w:szCs w:val="28"/>
        </w:rPr>
        <w:t>„</w:t>
      </w:r>
      <w:proofErr w:type="spellStart"/>
      <w:r w:rsidRPr="00F0358B">
        <w:rPr>
          <w:rFonts w:ascii="Arial" w:hAnsi="Arial" w:cs="Arial"/>
          <w:sz w:val="28"/>
          <w:szCs w:val="28"/>
        </w:rPr>
        <w:t>Ekoprzedszkolaki</w:t>
      </w:r>
      <w:proofErr w:type="spellEnd"/>
      <w:r w:rsidRPr="00F0358B">
        <w:rPr>
          <w:rFonts w:ascii="Arial" w:hAnsi="Arial" w:cs="Arial"/>
          <w:sz w:val="28"/>
          <w:szCs w:val="28"/>
        </w:rPr>
        <w:t xml:space="preserve"> z ANWILEM” w ramach Programu „Zielono nam”</w:t>
      </w:r>
    </w:p>
    <w:p w14:paraId="136047E5"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 xml:space="preserve">Realizator: Przedszkole Publiczne Nr 36 </w:t>
      </w:r>
    </w:p>
    <w:p w14:paraId="6FB2CE04" w14:textId="0447BE66"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8642,58 zł, całkowity koszt zadania: 9 413,58 zł</w:t>
      </w:r>
    </w:p>
    <w:p w14:paraId="399667A4" w14:textId="77777777" w:rsidR="00D438A5" w:rsidRPr="00F0358B" w:rsidRDefault="00D438A5" w:rsidP="00601802">
      <w:pPr>
        <w:numPr>
          <w:ilvl w:val="0"/>
          <w:numId w:val="47"/>
        </w:numPr>
        <w:spacing w:after="0" w:line="240" w:lineRule="auto"/>
        <w:ind w:left="644"/>
        <w:contextualSpacing/>
        <w:rPr>
          <w:rFonts w:ascii="Arial" w:hAnsi="Arial" w:cs="Arial"/>
          <w:sz w:val="28"/>
          <w:szCs w:val="28"/>
        </w:rPr>
      </w:pPr>
      <w:bookmarkStart w:id="32" w:name="_Hlk133936979"/>
      <w:bookmarkEnd w:id="31"/>
      <w:r w:rsidRPr="00F0358B">
        <w:rPr>
          <w:rFonts w:ascii="Arial" w:hAnsi="Arial" w:cs="Arial"/>
          <w:sz w:val="28"/>
          <w:szCs w:val="28"/>
        </w:rPr>
        <w:t xml:space="preserve">„Mała kropla, wielka sprawa. </w:t>
      </w:r>
      <w:proofErr w:type="spellStart"/>
      <w:r w:rsidRPr="00F0358B">
        <w:rPr>
          <w:rFonts w:ascii="Arial" w:hAnsi="Arial" w:cs="Arial"/>
          <w:sz w:val="28"/>
          <w:szCs w:val="28"/>
        </w:rPr>
        <w:t>Ekoludek</w:t>
      </w:r>
      <w:proofErr w:type="spellEnd"/>
      <w:r w:rsidRPr="00F0358B">
        <w:rPr>
          <w:rFonts w:ascii="Arial" w:hAnsi="Arial" w:cs="Arial"/>
          <w:sz w:val="28"/>
          <w:szCs w:val="28"/>
        </w:rPr>
        <w:t xml:space="preserve"> strażnikiem wody” w ramach Programu „Zielono nam”</w:t>
      </w:r>
    </w:p>
    <w:p w14:paraId="5A12BF8A" w14:textId="77777777"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t xml:space="preserve">Realizator: Przedszkole Publiczne Nr 16 </w:t>
      </w:r>
    </w:p>
    <w:p w14:paraId="1C4AFD7B" w14:textId="32CF1BC0"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t>Na realizację zadania pozyskano grant w wysokości: 8969,00 zł, całkowity koszt zadania: 8 969,00 zł</w:t>
      </w:r>
    </w:p>
    <w:p w14:paraId="03EB2430" w14:textId="77777777" w:rsidR="00D438A5" w:rsidRPr="00F0358B" w:rsidRDefault="00D438A5" w:rsidP="00601802">
      <w:pPr>
        <w:numPr>
          <w:ilvl w:val="0"/>
          <w:numId w:val="47"/>
        </w:numPr>
        <w:ind w:left="644"/>
        <w:contextualSpacing/>
        <w:rPr>
          <w:rFonts w:ascii="Arial" w:hAnsi="Arial" w:cs="Arial"/>
          <w:sz w:val="28"/>
          <w:szCs w:val="28"/>
        </w:rPr>
      </w:pPr>
      <w:bookmarkStart w:id="33" w:name="_Hlk133937053"/>
      <w:bookmarkEnd w:id="32"/>
      <w:r w:rsidRPr="00F0358B">
        <w:rPr>
          <w:rFonts w:ascii="Arial" w:hAnsi="Arial" w:cs="Arial"/>
          <w:sz w:val="28"/>
          <w:szCs w:val="28"/>
        </w:rPr>
        <w:t>„Ekologiczna Kraina Fantazji” w ramach Programu „Zielono nam”</w:t>
      </w:r>
    </w:p>
    <w:p w14:paraId="6ED80A5E"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 xml:space="preserve">Realizator: Przedszkole Publiczne Nr 17 </w:t>
      </w:r>
    </w:p>
    <w:p w14:paraId="7112BC8B" w14:textId="1511836E"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7477,51 zł, całkowity koszt zadania: 7477,51 zł</w:t>
      </w:r>
      <w:bookmarkEnd w:id="33"/>
    </w:p>
    <w:p w14:paraId="76D81F32" w14:textId="77777777" w:rsidR="00D438A5" w:rsidRPr="00F0358B" w:rsidRDefault="00D438A5" w:rsidP="00601802">
      <w:pPr>
        <w:numPr>
          <w:ilvl w:val="0"/>
          <w:numId w:val="47"/>
        </w:numPr>
        <w:spacing w:after="0" w:line="240" w:lineRule="auto"/>
        <w:ind w:left="644"/>
        <w:contextualSpacing/>
        <w:rPr>
          <w:rFonts w:ascii="Arial" w:hAnsi="Arial" w:cs="Arial"/>
          <w:sz w:val="28"/>
          <w:szCs w:val="28"/>
        </w:rPr>
      </w:pPr>
      <w:r w:rsidRPr="00F0358B">
        <w:rPr>
          <w:rFonts w:ascii="Arial" w:hAnsi="Arial" w:cs="Arial"/>
          <w:sz w:val="28"/>
          <w:szCs w:val="28"/>
        </w:rPr>
        <w:t>„Czyste środowisko = zdrowy człowiek” w ramach Programu „Zielono nam”</w:t>
      </w:r>
    </w:p>
    <w:p w14:paraId="5C31C75C" w14:textId="77777777"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t xml:space="preserve">Realizator: Szkoła Podstawowa Nr 18 </w:t>
      </w:r>
    </w:p>
    <w:p w14:paraId="7CB9FA8C" w14:textId="5BEBD32C"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6 224,00 zł, całkowity koszt zadania: 6 224,00 zł</w:t>
      </w:r>
    </w:p>
    <w:p w14:paraId="05CDBCCE" w14:textId="77777777" w:rsidR="00D438A5" w:rsidRPr="00F0358B" w:rsidRDefault="00D438A5" w:rsidP="00601802">
      <w:pPr>
        <w:numPr>
          <w:ilvl w:val="0"/>
          <w:numId w:val="47"/>
        </w:numPr>
        <w:ind w:left="644"/>
        <w:contextualSpacing/>
        <w:rPr>
          <w:rFonts w:ascii="Arial" w:hAnsi="Arial" w:cs="Arial"/>
          <w:sz w:val="28"/>
          <w:szCs w:val="28"/>
        </w:rPr>
      </w:pPr>
      <w:r w:rsidRPr="00F0358B">
        <w:rPr>
          <w:rFonts w:ascii="Arial" w:hAnsi="Arial" w:cs="Arial"/>
          <w:sz w:val="28"/>
          <w:szCs w:val="28"/>
        </w:rPr>
        <w:t>„Muzyk pełen ptasich nut” w ramach Programu „Zielono nam”</w:t>
      </w:r>
    </w:p>
    <w:p w14:paraId="40D0ECB3"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 xml:space="preserve">Realizator: Zespół Szkól Muzycznych </w:t>
      </w:r>
    </w:p>
    <w:p w14:paraId="2A155BE8" w14:textId="01113261"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t>Na realizację zadania pozyskano grant w wysokości: 3 939,99 zł, całkowity koszt zadania: 4 570,39 zł</w:t>
      </w:r>
    </w:p>
    <w:p w14:paraId="107394B2" w14:textId="77777777" w:rsidR="00D438A5" w:rsidRPr="00F0358B" w:rsidRDefault="00D438A5" w:rsidP="00802982">
      <w:pPr>
        <w:spacing w:after="0" w:line="240" w:lineRule="auto"/>
        <w:ind w:left="720"/>
        <w:contextualSpacing/>
        <w:rPr>
          <w:rFonts w:ascii="Arial" w:hAnsi="Arial" w:cs="Arial"/>
          <w:sz w:val="28"/>
          <w:szCs w:val="28"/>
        </w:rPr>
      </w:pPr>
    </w:p>
    <w:p w14:paraId="3D1C3A18" w14:textId="77777777"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Ponadto realizowano:</w:t>
      </w:r>
    </w:p>
    <w:p w14:paraId="7EED84DB" w14:textId="77777777" w:rsidR="00D438A5" w:rsidRPr="00F0358B" w:rsidRDefault="00D438A5" w:rsidP="00601802">
      <w:pPr>
        <w:numPr>
          <w:ilvl w:val="0"/>
          <w:numId w:val="47"/>
        </w:numPr>
        <w:ind w:left="644"/>
        <w:contextualSpacing/>
        <w:rPr>
          <w:rFonts w:ascii="Arial" w:hAnsi="Arial" w:cs="Arial"/>
          <w:sz w:val="28"/>
          <w:szCs w:val="28"/>
        </w:rPr>
      </w:pPr>
      <w:r w:rsidRPr="00F0358B">
        <w:rPr>
          <w:rFonts w:ascii="Arial" w:hAnsi="Arial" w:cs="Arial"/>
          <w:sz w:val="28"/>
          <w:szCs w:val="28"/>
        </w:rPr>
        <w:t>„SP5 poznaje różnorodność biologiczną na 5” w ramach  XII edycji Konkursu Fundusz Naturalnej</w:t>
      </w:r>
      <w:r w:rsidRPr="00F0358B">
        <w:rPr>
          <w:rFonts w:ascii="Arial" w:hAnsi="Arial" w:cs="Arial"/>
          <w:sz w:val="28"/>
          <w:szCs w:val="28"/>
        </w:rPr>
        <w:br/>
        <w:t xml:space="preserve"> Energii organizowanego z partnerem Fundacją Nasza Ziemia.</w:t>
      </w:r>
    </w:p>
    <w:p w14:paraId="790EB31A" w14:textId="77777777" w:rsidR="00D438A5" w:rsidRPr="00F0358B" w:rsidRDefault="00D438A5" w:rsidP="00802982">
      <w:pPr>
        <w:ind w:left="720"/>
        <w:contextualSpacing/>
        <w:rPr>
          <w:rFonts w:ascii="Arial" w:hAnsi="Arial" w:cs="Arial"/>
          <w:sz w:val="28"/>
          <w:szCs w:val="28"/>
        </w:rPr>
      </w:pPr>
      <w:r w:rsidRPr="00F0358B">
        <w:rPr>
          <w:rFonts w:ascii="Arial" w:hAnsi="Arial" w:cs="Arial"/>
          <w:sz w:val="28"/>
          <w:szCs w:val="28"/>
        </w:rPr>
        <w:t xml:space="preserve">Realizator: Szkoła Podstawowa Nr 5 z oddziałami integracyjnymi </w:t>
      </w:r>
    </w:p>
    <w:p w14:paraId="43F9DBDD" w14:textId="53CCDE42" w:rsidR="00D438A5" w:rsidRPr="00F0358B" w:rsidRDefault="00D438A5" w:rsidP="00802982">
      <w:pPr>
        <w:spacing w:after="0" w:line="240" w:lineRule="auto"/>
        <w:ind w:left="720"/>
        <w:contextualSpacing/>
        <w:rPr>
          <w:rFonts w:ascii="Arial" w:hAnsi="Arial" w:cs="Arial"/>
          <w:sz w:val="28"/>
          <w:szCs w:val="28"/>
        </w:rPr>
      </w:pPr>
      <w:r w:rsidRPr="00F0358B">
        <w:rPr>
          <w:rFonts w:ascii="Arial" w:hAnsi="Arial" w:cs="Arial"/>
          <w:sz w:val="28"/>
          <w:szCs w:val="28"/>
        </w:rPr>
        <w:t>Na realizację zadania pozyskano grant w wysokości: 9 974,84 zł, całkowity koszt zadania: 9 974,84 zł</w:t>
      </w:r>
    </w:p>
    <w:p w14:paraId="63748B05" w14:textId="317F1BC4" w:rsidR="00D438A5" w:rsidRPr="00F0358B" w:rsidRDefault="00D438A5" w:rsidP="00601802">
      <w:pPr>
        <w:numPr>
          <w:ilvl w:val="0"/>
          <w:numId w:val="47"/>
        </w:numPr>
        <w:ind w:left="644"/>
        <w:contextualSpacing/>
        <w:rPr>
          <w:rFonts w:ascii="Arial" w:hAnsi="Arial" w:cs="Arial"/>
          <w:sz w:val="28"/>
          <w:szCs w:val="28"/>
        </w:rPr>
      </w:pPr>
      <w:r w:rsidRPr="00F0358B">
        <w:rPr>
          <w:rFonts w:ascii="Arial" w:hAnsi="Arial" w:cs="Arial"/>
          <w:sz w:val="28"/>
          <w:szCs w:val="28"/>
        </w:rPr>
        <w:t xml:space="preserve">„Akcja pod jemiołą” w ramach grantu otrzymanego z Kujawsko-Pomorskiej Federacji Organizacji Pozarządowych pn. „Mini  grant na inicjatywy </w:t>
      </w:r>
      <w:proofErr w:type="spellStart"/>
      <w:r w:rsidRPr="00F0358B">
        <w:rPr>
          <w:rFonts w:ascii="Arial" w:hAnsi="Arial" w:cs="Arial"/>
          <w:sz w:val="28"/>
          <w:szCs w:val="28"/>
        </w:rPr>
        <w:t>wolontar</w:t>
      </w:r>
      <w:r w:rsidR="00222F63" w:rsidRPr="00F0358B">
        <w:rPr>
          <w:rFonts w:ascii="Arial" w:hAnsi="Arial" w:cs="Arial"/>
          <w:sz w:val="28"/>
          <w:szCs w:val="28"/>
        </w:rPr>
        <w:t>i</w:t>
      </w:r>
      <w:r w:rsidRPr="00F0358B">
        <w:rPr>
          <w:rFonts w:ascii="Arial" w:hAnsi="Arial" w:cs="Arial"/>
          <w:sz w:val="28"/>
          <w:szCs w:val="28"/>
        </w:rPr>
        <w:t>ackie</w:t>
      </w:r>
      <w:proofErr w:type="spellEnd"/>
      <w:r w:rsidRPr="00F0358B">
        <w:rPr>
          <w:rFonts w:ascii="Arial" w:hAnsi="Arial" w:cs="Arial"/>
          <w:sz w:val="28"/>
          <w:szCs w:val="28"/>
        </w:rPr>
        <w:t xml:space="preserve"> Korpusu Solidarności” </w:t>
      </w:r>
    </w:p>
    <w:p w14:paraId="09062193" w14:textId="77777777" w:rsidR="00D438A5" w:rsidRPr="00F0358B" w:rsidRDefault="00D438A5" w:rsidP="00802982">
      <w:pPr>
        <w:ind w:left="644"/>
        <w:contextualSpacing/>
        <w:rPr>
          <w:rFonts w:ascii="Arial" w:hAnsi="Arial" w:cs="Arial"/>
          <w:sz w:val="28"/>
          <w:szCs w:val="28"/>
        </w:rPr>
      </w:pPr>
      <w:r w:rsidRPr="00F0358B">
        <w:rPr>
          <w:rFonts w:ascii="Arial" w:hAnsi="Arial" w:cs="Arial"/>
          <w:sz w:val="28"/>
          <w:szCs w:val="28"/>
        </w:rPr>
        <w:t>Realizator: I Liceum Ogólnokształcące</w:t>
      </w:r>
    </w:p>
    <w:p w14:paraId="4B42C750" w14:textId="7B0FF39C" w:rsidR="00D438A5" w:rsidRPr="00F0358B" w:rsidRDefault="00D438A5" w:rsidP="00802982">
      <w:pPr>
        <w:ind w:left="644"/>
        <w:contextualSpacing/>
        <w:rPr>
          <w:rFonts w:ascii="Arial" w:hAnsi="Arial" w:cs="Arial"/>
          <w:sz w:val="28"/>
          <w:szCs w:val="28"/>
        </w:rPr>
      </w:pPr>
      <w:r w:rsidRPr="00F0358B">
        <w:rPr>
          <w:rFonts w:ascii="Arial" w:hAnsi="Arial" w:cs="Arial"/>
          <w:sz w:val="28"/>
          <w:szCs w:val="28"/>
        </w:rPr>
        <w:t>Na realizację zadania pozyskano grant w wysokości: 835,00 zł, całkowity koszt zadania:</w:t>
      </w:r>
      <w:r w:rsidRPr="00F0358B">
        <w:rPr>
          <w:rFonts w:ascii="Arial" w:hAnsi="Arial" w:cs="Arial"/>
          <w:sz w:val="28"/>
          <w:szCs w:val="28"/>
        </w:rPr>
        <w:br/>
        <w:t>835,00 zł</w:t>
      </w:r>
    </w:p>
    <w:p w14:paraId="5BE529C5" w14:textId="074D6366" w:rsidR="00D438A5" w:rsidRPr="00F0358B" w:rsidRDefault="00D438A5" w:rsidP="00601802">
      <w:pPr>
        <w:numPr>
          <w:ilvl w:val="0"/>
          <w:numId w:val="47"/>
        </w:numPr>
        <w:ind w:left="644"/>
        <w:contextualSpacing/>
        <w:rPr>
          <w:rFonts w:ascii="Arial" w:hAnsi="Arial" w:cs="Arial"/>
          <w:sz w:val="28"/>
          <w:szCs w:val="28"/>
        </w:rPr>
      </w:pPr>
      <w:r w:rsidRPr="00F0358B">
        <w:rPr>
          <w:rFonts w:ascii="Arial" w:hAnsi="Arial" w:cs="Arial"/>
          <w:sz w:val="28"/>
          <w:szCs w:val="28"/>
        </w:rPr>
        <w:lastRenderedPageBreak/>
        <w:t>„Wolontariat jest super- świetlica integracji międzykulturowej dla uczniów oczekujących na zajęcia instrumentalne” z środków Banku Gospodarstwa Krajowego</w:t>
      </w:r>
    </w:p>
    <w:p w14:paraId="01803F04" w14:textId="66B6A58C" w:rsidR="00D438A5" w:rsidRPr="00F0358B" w:rsidRDefault="00D438A5" w:rsidP="00802982">
      <w:pPr>
        <w:ind w:left="644"/>
        <w:contextualSpacing/>
        <w:rPr>
          <w:rFonts w:ascii="Arial" w:hAnsi="Arial" w:cs="Arial"/>
          <w:sz w:val="28"/>
          <w:szCs w:val="28"/>
        </w:rPr>
      </w:pPr>
      <w:r w:rsidRPr="00F0358B">
        <w:rPr>
          <w:rFonts w:ascii="Arial" w:hAnsi="Arial" w:cs="Arial"/>
          <w:sz w:val="28"/>
          <w:szCs w:val="28"/>
        </w:rPr>
        <w:t>Realizator: Zespół Szkół Muzycznych</w:t>
      </w:r>
    </w:p>
    <w:p w14:paraId="2FFE24C4" w14:textId="76BE6D81" w:rsidR="00D438A5" w:rsidRPr="00F0358B" w:rsidRDefault="00D438A5" w:rsidP="00802982">
      <w:pPr>
        <w:ind w:left="644"/>
        <w:contextualSpacing/>
        <w:rPr>
          <w:rFonts w:ascii="Arial" w:hAnsi="Arial" w:cs="Arial"/>
          <w:sz w:val="28"/>
          <w:szCs w:val="28"/>
        </w:rPr>
      </w:pPr>
      <w:r w:rsidRPr="00F0358B">
        <w:rPr>
          <w:rFonts w:ascii="Arial" w:hAnsi="Arial" w:cs="Arial"/>
          <w:sz w:val="28"/>
          <w:szCs w:val="28"/>
        </w:rPr>
        <w:t>Na realizację zadania pozyskano grant w wysokości: 4 869,38 zł, całkowity koszt zadania:</w:t>
      </w:r>
    </w:p>
    <w:p w14:paraId="43D54267" w14:textId="67786C4D" w:rsidR="00D438A5" w:rsidRPr="00F0358B" w:rsidRDefault="00D438A5" w:rsidP="00802982">
      <w:pPr>
        <w:ind w:left="644"/>
        <w:contextualSpacing/>
        <w:rPr>
          <w:rFonts w:ascii="Arial" w:hAnsi="Arial" w:cs="Arial"/>
          <w:sz w:val="28"/>
          <w:szCs w:val="28"/>
        </w:rPr>
      </w:pPr>
      <w:r w:rsidRPr="00F0358B">
        <w:rPr>
          <w:rFonts w:ascii="Arial" w:hAnsi="Arial" w:cs="Arial"/>
          <w:sz w:val="28"/>
          <w:szCs w:val="28"/>
        </w:rPr>
        <w:t>4 869,38 zł</w:t>
      </w:r>
    </w:p>
    <w:p w14:paraId="67614E88" w14:textId="75702591" w:rsidR="00D438A5" w:rsidRPr="00F0358B" w:rsidRDefault="00D438A5" w:rsidP="00601802">
      <w:pPr>
        <w:numPr>
          <w:ilvl w:val="0"/>
          <w:numId w:val="47"/>
        </w:numPr>
        <w:ind w:left="644"/>
        <w:contextualSpacing/>
        <w:rPr>
          <w:rFonts w:ascii="Arial" w:hAnsi="Arial" w:cs="Arial"/>
          <w:sz w:val="28"/>
          <w:szCs w:val="28"/>
        </w:rPr>
      </w:pPr>
      <w:r w:rsidRPr="00F0358B">
        <w:rPr>
          <w:rFonts w:ascii="Arial" w:hAnsi="Arial" w:cs="Arial"/>
          <w:sz w:val="28"/>
          <w:szCs w:val="28"/>
        </w:rPr>
        <w:t xml:space="preserve">„Mam tę moc” zorganizowanie pikniku rodzinnego w parku na </w:t>
      </w:r>
      <w:proofErr w:type="spellStart"/>
      <w:r w:rsidRPr="00F0358B">
        <w:rPr>
          <w:rFonts w:ascii="Arial" w:hAnsi="Arial" w:cs="Arial"/>
          <w:sz w:val="28"/>
          <w:szCs w:val="28"/>
        </w:rPr>
        <w:t>Słodowie</w:t>
      </w:r>
      <w:proofErr w:type="spellEnd"/>
      <w:r w:rsidRPr="00F0358B">
        <w:rPr>
          <w:rFonts w:ascii="Arial" w:hAnsi="Arial" w:cs="Arial"/>
          <w:sz w:val="28"/>
          <w:szCs w:val="28"/>
        </w:rPr>
        <w:t xml:space="preserve"> z</w:t>
      </w:r>
      <w:r w:rsidR="00222F63" w:rsidRPr="00F0358B">
        <w:rPr>
          <w:rFonts w:ascii="Arial" w:hAnsi="Arial" w:cs="Arial"/>
          <w:sz w:val="28"/>
          <w:szCs w:val="28"/>
        </w:rPr>
        <w:t>e</w:t>
      </w:r>
      <w:r w:rsidRPr="00F0358B">
        <w:rPr>
          <w:rFonts w:ascii="Arial" w:hAnsi="Arial" w:cs="Arial"/>
          <w:sz w:val="28"/>
          <w:szCs w:val="28"/>
        </w:rPr>
        <w:t xml:space="preserve"> środków darczyńców: AnwiBud-1000 zł, ATMOMAT-3000 zł, Pakofarb-1000 zł, RUN CHŁODNIA-3000 zł, AN</w:t>
      </w:r>
      <w:r w:rsidR="00336463" w:rsidRPr="00F0358B">
        <w:rPr>
          <w:rFonts w:ascii="Arial" w:hAnsi="Arial" w:cs="Arial"/>
          <w:sz w:val="28"/>
          <w:szCs w:val="28"/>
        </w:rPr>
        <w:t>W</w:t>
      </w:r>
      <w:r w:rsidRPr="00F0358B">
        <w:rPr>
          <w:rFonts w:ascii="Arial" w:hAnsi="Arial" w:cs="Arial"/>
          <w:sz w:val="28"/>
          <w:szCs w:val="28"/>
        </w:rPr>
        <w:t xml:space="preserve">IS-2000 zł, ORLEN Serwis-1000 zł, </w:t>
      </w:r>
      <w:proofErr w:type="spellStart"/>
      <w:r w:rsidRPr="00F0358B">
        <w:rPr>
          <w:rFonts w:ascii="Arial" w:hAnsi="Arial" w:cs="Arial"/>
          <w:sz w:val="28"/>
          <w:szCs w:val="28"/>
        </w:rPr>
        <w:t>Koned</w:t>
      </w:r>
      <w:proofErr w:type="spellEnd"/>
      <w:r w:rsidRPr="00F0358B">
        <w:rPr>
          <w:rFonts w:ascii="Arial" w:hAnsi="Arial" w:cs="Arial"/>
          <w:sz w:val="28"/>
          <w:szCs w:val="28"/>
        </w:rPr>
        <w:t xml:space="preserve"> 500 zł, ECOPEST-1000 zł, MONTEX-200 zł, CH WZORCOWNIA 1000 zł</w:t>
      </w:r>
    </w:p>
    <w:p w14:paraId="1B0EA926" w14:textId="77777777" w:rsidR="00D438A5" w:rsidRPr="00F0358B" w:rsidRDefault="00D438A5" w:rsidP="00802982">
      <w:pPr>
        <w:ind w:left="644"/>
        <w:contextualSpacing/>
        <w:rPr>
          <w:rFonts w:ascii="Arial" w:hAnsi="Arial" w:cs="Arial"/>
          <w:sz w:val="28"/>
          <w:szCs w:val="28"/>
        </w:rPr>
      </w:pPr>
      <w:r w:rsidRPr="00F0358B">
        <w:rPr>
          <w:rFonts w:ascii="Arial" w:hAnsi="Arial" w:cs="Arial"/>
          <w:sz w:val="28"/>
          <w:szCs w:val="28"/>
        </w:rPr>
        <w:t>Realizator: Zespół Szkół Nr 3</w:t>
      </w:r>
    </w:p>
    <w:p w14:paraId="1C7BE64E" w14:textId="39C2245A" w:rsidR="00D438A5" w:rsidRPr="00F0358B" w:rsidRDefault="00D438A5" w:rsidP="00802982">
      <w:pPr>
        <w:ind w:left="644"/>
        <w:contextualSpacing/>
        <w:rPr>
          <w:rFonts w:ascii="Arial" w:hAnsi="Arial" w:cs="Arial"/>
          <w:sz w:val="28"/>
          <w:szCs w:val="28"/>
        </w:rPr>
      </w:pPr>
      <w:r w:rsidRPr="00F0358B">
        <w:rPr>
          <w:rFonts w:ascii="Arial" w:hAnsi="Arial" w:cs="Arial"/>
          <w:sz w:val="28"/>
          <w:szCs w:val="28"/>
        </w:rPr>
        <w:t>Łącznie na  realizację zadania pozyskano ok. 13 700,00 zł</w:t>
      </w:r>
    </w:p>
    <w:p w14:paraId="583F0D76" w14:textId="17987260" w:rsidR="00D438A5" w:rsidRPr="00F0358B" w:rsidRDefault="00D438A5" w:rsidP="00802982">
      <w:pPr>
        <w:spacing w:after="0" w:line="240" w:lineRule="auto"/>
        <w:rPr>
          <w:rFonts w:ascii="Arial" w:hAnsi="Arial" w:cs="Arial"/>
          <w:sz w:val="28"/>
          <w:szCs w:val="28"/>
          <w:highlight w:val="green"/>
        </w:rPr>
      </w:pPr>
    </w:p>
    <w:p w14:paraId="67B5E681" w14:textId="77777777" w:rsidR="004F36A1" w:rsidRPr="00F0358B" w:rsidRDefault="004F36A1" w:rsidP="00802982">
      <w:pPr>
        <w:spacing w:after="0" w:line="240" w:lineRule="auto"/>
        <w:rPr>
          <w:rFonts w:ascii="Arial" w:hAnsi="Arial" w:cs="Arial"/>
          <w:b/>
          <w:bCs/>
          <w:i/>
          <w:iCs/>
          <w:sz w:val="28"/>
          <w:szCs w:val="28"/>
        </w:rPr>
      </w:pPr>
      <w:r w:rsidRPr="00F0358B">
        <w:rPr>
          <w:rFonts w:ascii="Arial" w:hAnsi="Arial" w:cs="Arial"/>
          <w:b/>
          <w:bCs/>
          <w:i/>
          <w:iCs/>
          <w:sz w:val="28"/>
          <w:szCs w:val="28"/>
        </w:rPr>
        <w:t>Programy rządowe</w:t>
      </w:r>
    </w:p>
    <w:p w14:paraId="05F43A84" w14:textId="532FB169" w:rsidR="00D438A5" w:rsidRPr="00F0358B" w:rsidRDefault="00D438A5" w:rsidP="00802982">
      <w:pPr>
        <w:spacing w:after="0" w:line="240" w:lineRule="auto"/>
        <w:rPr>
          <w:rFonts w:ascii="Arial" w:hAnsi="Arial" w:cs="Arial"/>
          <w:b/>
          <w:bCs/>
          <w:i/>
          <w:iCs/>
          <w:sz w:val="28"/>
          <w:szCs w:val="28"/>
        </w:rPr>
      </w:pPr>
      <w:r w:rsidRPr="00F0358B">
        <w:rPr>
          <w:rFonts w:ascii="Arial" w:hAnsi="Arial" w:cs="Arial"/>
          <w:b/>
          <w:bCs/>
          <w:i/>
          <w:iCs/>
          <w:sz w:val="28"/>
          <w:szCs w:val="28"/>
        </w:rPr>
        <w:t>Aktywna tablica</w:t>
      </w:r>
    </w:p>
    <w:p w14:paraId="05759AD8" w14:textId="35C375DE"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Realizator: Branżowa Szkoła I Stopnia Nr 3 w </w:t>
      </w:r>
      <w:proofErr w:type="spellStart"/>
      <w:r w:rsidRPr="00F0358B">
        <w:rPr>
          <w:rFonts w:ascii="Arial" w:hAnsi="Arial" w:cs="Arial"/>
          <w:sz w:val="28"/>
          <w:szCs w:val="28"/>
        </w:rPr>
        <w:t>ZSEl</w:t>
      </w:r>
      <w:proofErr w:type="spellEnd"/>
      <w:r w:rsidRPr="00F0358B">
        <w:rPr>
          <w:rFonts w:ascii="Arial" w:hAnsi="Arial" w:cs="Arial"/>
          <w:sz w:val="28"/>
          <w:szCs w:val="28"/>
        </w:rPr>
        <w:t xml:space="preserve">, V LO w ZSS, Branżowa Szkoła I Stopnia nr 2 </w:t>
      </w:r>
      <w:r w:rsidRPr="00F0358B">
        <w:rPr>
          <w:rFonts w:ascii="Arial" w:hAnsi="Arial" w:cs="Arial"/>
          <w:sz w:val="28"/>
          <w:szCs w:val="28"/>
        </w:rPr>
        <w:br/>
        <w:t xml:space="preserve">w </w:t>
      </w:r>
      <w:proofErr w:type="spellStart"/>
      <w:r w:rsidRPr="00F0358B">
        <w:rPr>
          <w:rFonts w:ascii="Arial" w:hAnsi="Arial" w:cs="Arial"/>
          <w:sz w:val="28"/>
          <w:szCs w:val="28"/>
        </w:rPr>
        <w:t>ZSC</w:t>
      </w:r>
      <w:r w:rsidR="00A621E3" w:rsidRPr="00F0358B">
        <w:rPr>
          <w:rFonts w:ascii="Arial" w:hAnsi="Arial" w:cs="Arial"/>
          <w:sz w:val="28"/>
          <w:szCs w:val="28"/>
        </w:rPr>
        <w:t>h</w:t>
      </w:r>
      <w:proofErr w:type="spellEnd"/>
      <w:r w:rsidRPr="00F0358B">
        <w:rPr>
          <w:rFonts w:ascii="Arial" w:hAnsi="Arial" w:cs="Arial"/>
          <w:sz w:val="28"/>
          <w:szCs w:val="28"/>
        </w:rPr>
        <w:t>, Branżowa Szkoła I Stopnia Nr 1 w ZSB, SP Nr</w:t>
      </w:r>
      <w:r w:rsidR="002E4333" w:rsidRPr="00F0358B">
        <w:rPr>
          <w:rFonts w:ascii="Arial" w:hAnsi="Arial" w:cs="Arial"/>
          <w:sz w:val="28"/>
          <w:szCs w:val="28"/>
        </w:rPr>
        <w:t xml:space="preserve"> </w:t>
      </w:r>
      <w:r w:rsidRPr="00F0358B">
        <w:rPr>
          <w:rFonts w:ascii="Arial" w:hAnsi="Arial" w:cs="Arial"/>
          <w:sz w:val="28"/>
          <w:szCs w:val="28"/>
        </w:rPr>
        <w:t>20, SP Nr</w:t>
      </w:r>
      <w:r w:rsidR="002E4333" w:rsidRPr="00F0358B">
        <w:rPr>
          <w:rFonts w:ascii="Arial" w:hAnsi="Arial" w:cs="Arial"/>
          <w:sz w:val="28"/>
          <w:szCs w:val="28"/>
        </w:rPr>
        <w:t xml:space="preserve"> </w:t>
      </w:r>
      <w:r w:rsidRPr="00F0358B">
        <w:rPr>
          <w:rFonts w:ascii="Arial" w:hAnsi="Arial" w:cs="Arial"/>
          <w:sz w:val="28"/>
          <w:szCs w:val="28"/>
        </w:rPr>
        <w:t>11 w ZS Nr</w:t>
      </w:r>
      <w:r w:rsidR="002E4333" w:rsidRPr="00F0358B">
        <w:rPr>
          <w:rFonts w:ascii="Arial" w:hAnsi="Arial" w:cs="Arial"/>
          <w:sz w:val="28"/>
          <w:szCs w:val="28"/>
        </w:rPr>
        <w:t xml:space="preserve"> </w:t>
      </w:r>
      <w:r w:rsidRPr="00F0358B">
        <w:rPr>
          <w:rFonts w:ascii="Arial" w:hAnsi="Arial" w:cs="Arial"/>
          <w:sz w:val="28"/>
          <w:szCs w:val="28"/>
        </w:rPr>
        <w:t>11, SP Nr 7, SP Nr</w:t>
      </w:r>
      <w:r w:rsidR="002E4333" w:rsidRPr="00F0358B">
        <w:rPr>
          <w:rFonts w:ascii="Arial" w:hAnsi="Arial" w:cs="Arial"/>
          <w:sz w:val="28"/>
          <w:szCs w:val="28"/>
        </w:rPr>
        <w:t xml:space="preserve"> </w:t>
      </w:r>
      <w:r w:rsidRPr="00F0358B">
        <w:rPr>
          <w:rFonts w:ascii="Arial" w:hAnsi="Arial" w:cs="Arial"/>
          <w:sz w:val="28"/>
          <w:szCs w:val="28"/>
        </w:rPr>
        <w:t>12, SP Nr</w:t>
      </w:r>
      <w:r w:rsidR="002E4333" w:rsidRPr="00F0358B">
        <w:rPr>
          <w:rFonts w:ascii="Arial" w:hAnsi="Arial" w:cs="Arial"/>
          <w:sz w:val="28"/>
          <w:szCs w:val="28"/>
        </w:rPr>
        <w:t xml:space="preserve"> </w:t>
      </w:r>
      <w:r w:rsidRPr="00F0358B">
        <w:rPr>
          <w:rFonts w:ascii="Arial" w:hAnsi="Arial" w:cs="Arial"/>
          <w:sz w:val="28"/>
          <w:szCs w:val="28"/>
        </w:rPr>
        <w:t xml:space="preserve">3. </w:t>
      </w:r>
    </w:p>
    <w:p w14:paraId="0BC20F7D" w14:textId="77777777" w:rsidR="00D438A5" w:rsidRPr="00F0358B" w:rsidRDefault="00D438A5" w:rsidP="00802982">
      <w:pPr>
        <w:spacing w:after="0" w:line="240" w:lineRule="auto"/>
        <w:rPr>
          <w:rFonts w:ascii="Arial" w:hAnsi="Arial" w:cs="Arial"/>
          <w:sz w:val="28"/>
          <w:szCs w:val="28"/>
        </w:rPr>
      </w:pPr>
    </w:p>
    <w:p w14:paraId="2ED8D8AC"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Celem Programu było wsparcie finansowe na zakup sprzętu, pomocy dydaktycznych, narzędzi do terapii, zestawu dla nauczyciela do prowadzenia zajęć z wykorzystaniem metod i technik kształcenia                                na odległość oraz laptopów wraz ze sprzętem umożliwiającym przetwarzanie wizerunku i głosu.</w:t>
      </w:r>
    </w:p>
    <w:p w14:paraId="7BDB946D" w14:textId="77777777" w:rsidR="008C4D50" w:rsidRPr="00F0358B" w:rsidRDefault="008C4D50" w:rsidP="00802982">
      <w:pPr>
        <w:spacing w:after="0" w:line="240" w:lineRule="auto"/>
        <w:contextualSpacing/>
        <w:rPr>
          <w:rFonts w:ascii="Arial" w:hAnsi="Arial" w:cs="Arial"/>
          <w:sz w:val="28"/>
          <w:szCs w:val="28"/>
        </w:rPr>
      </w:pPr>
    </w:p>
    <w:p w14:paraId="4FFD030B" w14:textId="4046EC14"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288 750,00 zł</w:t>
      </w:r>
    </w:p>
    <w:p w14:paraId="386A9E8E" w14:textId="59894B2C"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288 749,99 zł</w:t>
      </w:r>
    </w:p>
    <w:p w14:paraId="6D517417"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 xml:space="preserve">Dofinansowanie ogółem: 230 999,99 zł </w:t>
      </w:r>
    </w:p>
    <w:p w14:paraId="68DF93A2"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230 999,99 zł</w:t>
      </w:r>
    </w:p>
    <w:p w14:paraId="65443E9C" w14:textId="77777777" w:rsidR="008C4D50" w:rsidRPr="00F0358B" w:rsidRDefault="008C4D50" w:rsidP="00802982">
      <w:pPr>
        <w:spacing w:after="0" w:line="240" w:lineRule="auto"/>
        <w:rPr>
          <w:rFonts w:ascii="Arial" w:hAnsi="Arial" w:cs="Arial"/>
          <w:b/>
          <w:bCs/>
          <w:i/>
          <w:iCs/>
          <w:sz w:val="28"/>
          <w:szCs w:val="28"/>
        </w:rPr>
      </w:pPr>
    </w:p>
    <w:p w14:paraId="1280346B" w14:textId="3A979BE4" w:rsidR="00D438A5" w:rsidRPr="00F0358B" w:rsidRDefault="00D438A5" w:rsidP="00802982">
      <w:pPr>
        <w:spacing w:after="0" w:line="240" w:lineRule="auto"/>
        <w:rPr>
          <w:rFonts w:ascii="Arial" w:hAnsi="Arial" w:cs="Arial"/>
          <w:b/>
          <w:bCs/>
          <w:i/>
          <w:iCs/>
          <w:sz w:val="28"/>
          <w:szCs w:val="28"/>
        </w:rPr>
      </w:pPr>
      <w:r w:rsidRPr="00F0358B">
        <w:rPr>
          <w:rFonts w:ascii="Arial" w:hAnsi="Arial" w:cs="Arial"/>
          <w:b/>
          <w:bCs/>
          <w:i/>
          <w:iCs/>
          <w:sz w:val="28"/>
          <w:szCs w:val="28"/>
        </w:rPr>
        <w:t>Narodowy Program Rozwoju Czytelnictwa</w:t>
      </w:r>
    </w:p>
    <w:p w14:paraId="5B67AC7C" w14:textId="1AE8A62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Realizator: Przedszkole Publiczne Nr 16, Przedszkole Publiczne Nr 17, Przedszkole Publiczne Nr 19, Przedszkole Publiczne Nr 22, Przedszkole Publiczne Nr 26, Przedszkole Publiczne Nr 32,  Przedszkole Publiczne Nr 35, Przedszkole Publiczne Nr 3 w ZS</w:t>
      </w:r>
      <w:r w:rsidR="002E4333" w:rsidRPr="00F0358B">
        <w:rPr>
          <w:rFonts w:ascii="Arial" w:hAnsi="Arial" w:cs="Arial"/>
          <w:sz w:val="28"/>
          <w:szCs w:val="28"/>
        </w:rPr>
        <w:t xml:space="preserve"> </w:t>
      </w:r>
      <w:r w:rsidRPr="00F0358B">
        <w:rPr>
          <w:rFonts w:ascii="Arial" w:hAnsi="Arial" w:cs="Arial"/>
          <w:sz w:val="28"/>
          <w:szCs w:val="28"/>
        </w:rPr>
        <w:t>Nr3, Technikum Nr 1 w ZSB, Technikum Nr 6 w ZST,</w:t>
      </w:r>
    </w:p>
    <w:p w14:paraId="3350F30E"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I LO.</w:t>
      </w:r>
    </w:p>
    <w:p w14:paraId="43892A0A" w14:textId="77777777"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Program umożliwiał zakup nowości wydawniczych do bibliotek szkolnych i przedszkoli.</w:t>
      </w:r>
    </w:p>
    <w:p w14:paraId="001EA631" w14:textId="6A3AF1EB"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w:t>
      </w:r>
      <w:r w:rsidR="002E4333" w:rsidRPr="00F0358B">
        <w:rPr>
          <w:rFonts w:ascii="Arial" w:hAnsi="Arial" w:cs="Arial"/>
          <w:sz w:val="28"/>
          <w:szCs w:val="28"/>
        </w:rPr>
        <w:t xml:space="preserve"> </w:t>
      </w:r>
      <w:r w:rsidRPr="00F0358B">
        <w:rPr>
          <w:rFonts w:ascii="Arial" w:hAnsi="Arial" w:cs="Arial"/>
          <w:sz w:val="28"/>
          <w:szCs w:val="28"/>
        </w:rPr>
        <w:t>72 500.00 zł</w:t>
      </w:r>
    </w:p>
    <w:p w14:paraId="32DA5023"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lastRenderedPageBreak/>
        <w:t>Koszty poniesione na realizację projektu w 2022 r.: 72 507,81 zł</w:t>
      </w:r>
    </w:p>
    <w:p w14:paraId="7C411A3E"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 xml:space="preserve">Dofinansowanie ogółem: 58 000,00 zł </w:t>
      </w:r>
    </w:p>
    <w:p w14:paraId="6898A858"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58 000,00 zł</w:t>
      </w:r>
    </w:p>
    <w:p w14:paraId="44254DB7" w14:textId="77777777" w:rsidR="00760323" w:rsidRPr="00F0358B" w:rsidRDefault="00760323" w:rsidP="00802982">
      <w:pPr>
        <w:spacing w:after="0" w:line="240" w:lineRule="auto"/>
        <w:rPr>
          <w:rFonts w:ascii="Arial" w:hAnsi="Arial" w:cs="Arial"/>
          <w:b/>
          <w:bCs/>
          <w:i/>
          <w:iCs/>
          <w:sz w:val="28"/>
          <w:szCs w:val="28"/>
        </w:rPr>
      </w:pPr>
    </w:p>
    <w:p w14:paraId="7F0E6A85" w14:textId="577F27C3" w:rsidR="00D438A5" w:rsidRPr="00F0358B" w:rsidRDefault="00D438A5" w:rsidP="00802982">
      <w:pPr>
        <w:spacing w:after="0" w:line="240" w:lineRule="auto"/>
        <w:rPr>
          <w:rFonts w:ascii="Arial" w:hAnsi="Arial" w:cs="Arial"/>
          <w:b/>
          <w:bCs/>
          <w:i/>
          <w:iCs/>
          <w:sz w:val="28"/>
          <w:szCs w:val="28"/>
        </w:rPr>
      </w:pPr>
      <w:r w:rsidRPr="00F0358B">
        <w:rPr>
          <w:rFonts w:ascii="Arial" w:hAnsi="Arial" w:cs="Arial"/>
          <w:b/>
          <w:bCs/>
          <w:i/>
          <w:iCs/>
          <w:sz w:val="28"/>
          <w:szCs w:val="28"/>
        </w:rPr>
        <w:t>Laboratoria przyszłości</w:t>
      </w:r>
    </w:p>
    <w:p w14:paraId="67196DF8" w14:textId="2FEF071C"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 xml:space="preserve">Realizatorzy: SP </w:t>
      </w:r>
      <w:r w:rsidR="001A064C" w:rsidRPr="00F0358B">
        <w:rPr>
          <w:rFonts w:ascii="Arial" w:hAnsi="Arial" w:cs="Arial"/>
          <w:sz w:val="28"/>
          <w:szCs w:val="28"/>
        </w:rPr>
        <w:t xml:space="preserve">Nr </w:t>
      </w:r>
      <w:r w:rsidRPr="00F0358B">
        <w:rPr>
          <w:rFonts w:ascii="Arial" w:hAnsi="Arial" w:cs="Arial"/>
          <w:sz w:val="28"/>
          <w:szCs w:val="28"/>
        </w:rPr>
        <w:t xml:space="preserve">2, SP </w:t>
      </w:r>
      <w:r w:rsidR="001A064C" w:rsidRPr="00F0358B">
        <w:rPr>
          <w:rFonts w:ascii="Arial" w:hAnsi="Arial" w:cs="Arial"/>
          <w:sz w:val="28"/>
          <w:szCs w:val="28"/>
        </w:rPr>
        <w:t xml:space="preserve">Nr </w:t>
      </w:r>
      <w:r w:rsidRPr="00F0358B">
        <w:rPr>
          <w:rFonts w:ascii="Arial" w:hAnsi="Arial" w:cs="Arial"/>
          <w:sz w:val="28"/>
          <w:szCs w:val="28"/>
        </w:rPr>
        <w:t>3, SP</w:t>
      </w:r>
      <w:r w:rsidR="006756E5" w:rsidRPr="00F0358B">
        <w:rPr>
          <w:rFonts w:ascii="Arial" w:hAnsi="Arial" w:cs="Arial"/>
          <w:sz w:val="28"/>
          <w:szCs w:val="28"/>
        </w:rPr>
        <w:t xml:space="preserve"> Nr </w:t>
      </w:r>
      <w:r w:rsidRPr="00F0358B">
        <w:rPr>
          <w:rFonts w:ascii="Arial" w:hAnsi="Arial" w:cs="Arial"/>
          <w:sz w:val="28"/>
          <w:szCs w:val="28"/>
        </w:rPr>
        <w:t xml:space="preserve"> 5, SP </w:t>
      </w:r>
      <w:r w:rsidR="006756E5" w:rsidRPr="00F0358B">
        <w:rPr>
          <w:rFonts w:ascii="Arial" w:hAnsi="Arial" w:cs="Arial"/>
          <w:sz w:val="28"/>
          <w:szCs w:val="28"/>
        </w:rPr>
        <w:t xml:space="preserve">Nr </w:t>
      </w:r>
      <w:r w:rsidRPr="00F0358B">
        <w:rPr>
          <w:rFonts w:ascii="Arial" w:hAnsi="Arial" w:cs="Arial"/>
          <w:sz w:val="28"/>
          <w:szCs w:val="28"/>
        </w:rPr>
        <w:t xml:space="preserve">7, SP </w:t>
      </w:r>
      <w:r w:rsidR="006756E5" w:rsidRPr="00F0358B">
        <w:rPr>
          <w:rFonts w:ascii="Arial" w:hAnsi="Arial" w:cs="Arial"/>
          <w:sz w:val="28"/>
          <w:szCs w:val="28"/>
        </w:rPr>
        <w:t xml:space="preserve">Nr </w:t>
      </w:r>
      <w:r w:rsidRPr="00F0358B">
        <w:rPr>
          <w:rFonts w:ascii="Arial" w:hAnsi="Arial" w:cs="Arial"/>
          <w:sz w:val="28"/>
          <w:szCs w:val="28"/>
        </w:rPr>
        <w:t xml:space="preserve">10, SP </w:t>
      </w:r>
      <w:r w:rsidR="006756E5" w:rsidRPr="00F0358B">
        <w:rPr>
          <w:rFonts w:ascii="Arial" w:hAnsi="Arial" w:cs="Arial"/>
          <w:sz w:val="28"/>
          <w:szCs w:val="28"/>
        </w:rPr>
        <w:t xml:space="preserve">Nr </w:t>
      </w:r>
      <w:r w:rsidRPr="00F0358B">
        <w:rPr>
          <w:rFonts w:ascii="Arial" w:hAnsi="Arial" w:cs="Arial"/>
          <w:sz w:val="28"/>
          <w:szCs w:val="28"/>
        </w:rPr>
        <w:t xml:space="preserve">12, SP </w:t>
      </w:r>
      <w:r w:rsidR="006756E5" w:rsidRPr="00F0358B">
        <w:rPr>
          <w:rFonts w:ascii="Arial" w:hAnsi="Arial" w:cs="Arial"/>
          <w:sz w:val="28"/>
          <w:szCs w:val="28"/>
        </w:rPr>
        <w:t xml:space="preserve">Nr </w:t>
      </w:r>
      <w:r w:rsidRPr="00F0358B">
        <w:rPr>
          <w:rFonts w:ascii="Arial" w:hAnsi="Arial" w:cs="Arial"/>
          <w:sz w:val="28"/>
          <w:szCs w:val="28"/>
        </w:rPr>
        <w:t xml:space="preserve">14, SP </w:t>
      </w:r>
      <w:r w:rsidR="006756E5" w:rsidRPr="00F0358B">
        <w:rPr>
          <w:rFonts w:ascii="Arial" w:hAnsi="Arial" w:cs="Arial"/>
          <w:sz w:val="28"/>
          <w:szCs w:val="28"/>
        </w:rPr>
        <w:t xml:space="preserve">Nr </w:t>
      </w:r>
      <w:r w:rsidRPr="00F0358B">
        <w:rPr>
          <w:rFonts w:ascii="Arial" w:hAnsi="Arial" w:cs="Arial"/>
          <w:sz w:val="28"/>
          <w:szCs w:val="28"/>
        </w:rPr>
        <w:t xml:space="preserve">18, SP </w:t>
      </w:r>
      <w:r w:rsidR="00414452" w:rsidRPr="00F0358B">
        <w:rPr>
          <w:rFonts w:ascii="Arial" w:hAnsi="Arial" w:cs="Arial"/>
          <w:sz w:val="28"/>
          <w:szCs w:val="28"/>
        </w:rPr>
        <w:t xml:space="preserve">Nr </w:t>
      </w:r>
      <w:r w:rsidRPr="00F0358B">
        <w:rPr>
          <w:rFonts w:ascii="Arial" w:hAnsi="Arial" w:cs="Arial"/>
          <w:sz w:val="28"/>
          <w:szCs w:val="28"/>
        </w:rPr>
        <w:t xml:space="preserve">19, SP </w:t>
      </w:r>
      <w:r w:rsidR="00414452" w:rsidRPr="00F0358B">
        <w:rPr>
          <w:rFonts w:ascii="Arial" w:hAnsi="Arial" w:cs="Arial"/>
          <w:sz w:val="28"/>
          <w:szCs w:val="28"/>
        </w:rPr>
        <w:t xml:space="preserve">Nr </w:t>
      </w:r>
      <w:r w:rsidRPr="00F0358B">
        <w:rPr>
          <w:rFonts w:ascii="Arial" w:hAnsi="Arial" w:cs="Arial"/>
          <w:sz w:val="28"/>
          <w:szCs w:val="28"/>
        </w:rPr>
        <w:t xml:space="preserve">22, SP </w:t>
      </w:r>
      <w:r w:rsidR="00414452" w:rsidRPr="00F0358B">
        <w:rPr>
          <w:rFonts w:ascii="Arial" w:hAnsi="Arial" w:cs="Arial"/>
          <w:sz w:val="28"/>
          <w:szCs w:val="28"/>
        </w:rPr>
        <w:t xml:space="preserve">Nr </w:t>
      </w:r>
      <w:r w:rsidRPr="00F0358B">
        <w:rPr>
          <w:rFonts w:ascii="Arial" w:hAnsi="Arial" w:cs="Arial"/>
          <w:sz w:val="28"/>
          <w:szCs w:val="28"/>
        </w:rPr>
        <w:t>23, SP</w:t>
      </w:r>
      <w:r w:rsidR="00414452" w:rsidRPr="00F0358B">
        <w:rPr>
          <w:rFonts w:ascii="Arial" w:hAnsi="Arial" w:cs="Arial"/>
          <w:sz w:val="28"/>
          <w:szCs w:val="28"/>
        </w:rPr>
        <w:t xml:space="preserve"> Nr</w:t>
      </w:r>
      <w:r w:rsidRPr="00F0358B">
        <w:rPr>
          <w:rFonts w:ascii="Arial" w:hAnsi="Arial" w:cs="Arial"/>
          <w:sz w:val="28"/>
          <w:szCs w:val="28"/>
        </w:rPr>
        <w:t xml:space="preserve"> 20, Szkoła Podstawowa Specjalna w ZS Nr 3, SP </w:t>
      </w:r>
      <w:r w:rsidR="00414452" w:rsidRPr="00F0358B">
        <w:rPr>
          <w:rFonts w:ascii="Arial" w:hAnsi="Arial" w:cs="Arial"/>
          <w:sz w:val="28"/>
          <w:szCs w:val="28"/>
        </w:rPr>
        <w:t xml:space="preserve">Nr </w:t>
      </w:r>
      <w:r w:rsidRPr="00F0358B">
        <w:rPr>
          <w:rFonts w:ascii="Arial" w:hAnsi="Arial" w:cs="Arial"/>
          <w:sz w:val="28"/>
          <w:szCs w:val="28"/>
        </w:rPr>
        <w:t>8 w ZS Nr 8, SP</w:t>
      </w:r>
      <w:r w:rsidR="00414452" w:rsidRPr="00F0358B">
        <w:rPr>
          <w:rFonts w:ascii="Arial" w:hAnsi="Arial" w:cs="Arial"/>
          <w:sz w:val="28"/>
          <w:szCs w:val="28"/>
        </w:rPr>
        <w:t xml:space="preserve"> Nr </w:t>
      </w:r>
      <w:r w:rsidRPr="00F0358B">
        <w:rPr>
          <w:rFonts w:ascii="Arial" w:hAnsi="Arial" w:cs="Arial"/>
          <w:sz w:val="28"/>
          <w:szCs w:val="28"/>
        </w:rPr>
        <w:t xml:space="preserve">11 w ZS Nr 11, Szkoła Podstawowa w </w:t>
      </w:r>
      <w:proofErr w:type="spellStart"/>
      <w:r w:rsidRPr="00F0358B">
        <w:rPr>
          <w:rFonts w:ascii="Arial" w:hAnsi="Arial" w:cs="Arial"/>
          <w:sz w:val="28"/>
          <w:szCs w:val="28"/>
        </w:rPr>
        <w:t>ZSzM</w:t>
      </w:r>
      <w:proofErr w:type="spellEnd"/>
      <w:r w:rsidRPr="00F0358B">
        <w:rPr>
          <w:rFonts w:ascii="Arial" w:hAnsi="Arial" w:cs="Arial"/>
          <w:sz w:val="28"/>
          <w:szCs w:val="28"/>
        </w:rPr>
        <w:t>, Szkoła Podstawowa w MOW</w:t>
      </w:r>
    </w:p>
    <w:p w14:paraId="559CB476" w14:textId="77777777" w:rsidR="00D438A5" w:rsidRPr="00F0358B" w:rsidRDefault="00D438A5" w:rsidP="00802982">
      <w:pPr>
        <w:rPr>
          <w:rFonts w:ascii="Arial" w:hAnsi="Arial" w:cs="Arial"/>
          <w:sz w:val="28"/>
          <w:szCs w:val="28"/>
        </w:rPr>
      </w:pPr>
      <w:r w:rsidRPr="00F0358B">
        <w:rPr>
          <w:rFonts w:ascii="Arial" w:hAnsi="Arial" w:cs="Arial"/>
          <w:sz w:val="28"/>
          <w:szCs w:val="28"/>
        </w:rPr>
        <w:t>Celem Programu jest umożliwienie zakupu pomocy dydaktycznych do szkół. W 2022 roku wykorzystano 27,26% dotacji. Pozostała kwota została wydana w 2021 r.</w:t>
      </w:r>
    </w:p>
    <w:p w14:paraId="77C3E5E2"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Wartość projektu, zgodnie z umową o dofinansowanie: 2 085 700,00 zł</w:t>
      </w:r>
    </w:p>
    <w:p w14:paraId="31571932" w14:textId="77777777"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Koszty poniesione na realizację projektu w 2022 r.: 568 425,28 zł</w:t>
      </w:r>
    </w:p>
    <w:p w14:paraId="756E6402" w14:textId="3B745B6E"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 xml:space="preserve">Dofinansowanie ogółem: 2 085 700,00 zł </w:t>
      </w:r>
    </w:p>
    <w:p w14:paraId="671E9304" w14:textId="15C407DF" w:rsidR="00D438A5" w:rsidRPr="00F0358B" w:rsidRDefault="00D438A5" w:rsidP="00802982">
      <w:pPr>
        <w:spacing w:after="0" w:line="240" w:lineRule="auto"/>
        <w:contextualSpacing/>
        <w:rPr>
          <w:rFonts w:ascii="Arial" w:hAnsi="Arial" w:cs="Arial"/>
          <w:sz w:val="28"/>
          <w:szCs w:val="28"/>
        </w:rPr>
      </w:pPr>
      <w:r w:rsidRPr="00F0358B">
        <w:rPr>
          <w:rFonts w:ascii="Arial" w:hAnsi="Arial" w:cs="Arial"/>
          <w:sz w:val="28"/>
          <w:szCs w:val="28"/>
        </w:rPr>
        <w:t>Dofinansowanie otrzymane w 2022 r.: 0,00 zł (wydatki ponoszono z</w:t>
      </w:r>
      <w:r w:rsidR="00775C6C" w:rsidRPr="00F0358B">
        <w:rPr>
          <w:rFonts w:ascii="Arial" w:hAnsi="Arial" w:cs="Arial"/>
          <w:sz w:val="28"/>
          <w:szCs w:val="28"/>
        </w:rPr>
        <w:t>e</w:t>
      </w:r>
      <w:r w:rsidRPr="00F0358B">
        <w:rPr>
          <w:rFonts w:ascii="Arial" w:hAnsi="Arial" w:cs="Arial"/>
          <w:sz w:val="28"/>
          <w:szCs w:val="28"/>
        </w:rPr>
        <w:t xml:space="preserve"> środków otrzymanych w 2021 r.</w:t>
      </w:r>
      <w:r w:rsidR="00775C6C" w:rsidRPr="00F0358B">
        <w:rPr>
          <w:rFonts w:ascii="Arial" w:hAnsi="Arial" w:cs="Arial"/>
          <w:sz w:val="28"/>
          <w:szCs w:val="28"/>
        </w:rPr>
        <w:t>)</w:t>
      </w:r>
    </w:p>
    <w:p w14:paraId="6D4F4000" w14:textId="77777777" w:rsidR="00537DE7" w:rsidRPr="00F0358B" w:rsidRDefault="00537DE7" w:rsidP="00802982">
      <w:pPr>
        <w:spacing w:after="0" w:line="240" w:lineRule="auto"/>
        <w:contextualSpacing/>
        <w:rPr>
          <w:rFonts w:ascii="Arial" w:hAnsi="Arial" w:cs="Arial"/>
          <w:sz w:val="28"/>
          <w:szCs w:val="28"/>
        </w:rPr>
      </w:pPr>
    </w:p>
    <w:p w14:paraId="6DCBF029" w14:textId="77777777" w:rsidR="00537DE7" w:rsidRPr="00F0358B" w:rsidRDefault="00537DE7" w:rsidP="00802982">
      <w:pPr>
        <w:spacing w:after="0" w:line="240" w:lineRule="auto"/>
        <w:contextualSpacing/>
        <w:rPr>
          <w:rFonts w:ascii="Arial" w:hAnsi="Arial" w:cs="Arial"/>
          <w:sz w:val="28"/>
          <w:szCs w:val="28"/>
        </w:rPr>
      </w:pPr>
    </w:p>
    <w:p w14:paraId="735DD219" w14:textId="1457224F" w:rsidR="00E851E1" w:rsidRPr="00F0358B" w:rsidRDefault="00537DE7" w:rsidP="00802982">
      <w:pPr>
        <w:spacing w:after="0" w:line="240" w:lineRule="auto"/>
        <w:contextualSpacing/>
        <w:rPr>
          <w:rFonts w:ascii="Arial" w:hAnsi="Arial" w:cs="Arial"/>
          <w:b/>
          <w:bCs/>
          <w:sz w:val="28"/>
          <w:szCs w:val="28"/>
        </w:rPr>
      </w:pPr>
      <w:r w:rsidRPr="00F0358B">
        <w:rPr>
          <w:rFonts w:ascii="Arial" w:hAnsi="Arial" w:cs="Arial"/>
          <w:b/>
          <w:bCs/>
          <w:sz w:val="28"/>
          <w:szCs w:val="28"/>
        </w:rPr>
        <w:t>Środki pozyskane z rezerwy subwencji oświatowej 0,5 %</w:t>
      </w:r>
    </w:p>
    <w:p w14:paraId="1AFADE91" w14:textId="65768047" w:rsidR="00D438A5" w:rsidRPr="00F0358B" w:rsidRDefault="00D438A5" w:rsidP="00802982">
      <w:pPr>
        <w:spacing w:after="0" w:line="240" w:lineRule="auto"/>
        <w:rPr>
          <w:rFonts w:ascii="Arial" w:hAnsi="Arial" w:cs="Arial"/>
          <w:b/>
          <w:bCs/>
          <w:i/>
          <w:iCs/>
          <w:sz w:val="28"/>
          <w:szCs w:val="28"/>
        </w:rPr>
      </w:pPr>
      <w:r w:rsidRPr="00F0358B">
        <w:rPr>
          <w:rFonts w:ascii="Arial" w:hAnsi="Arial" w:cs="Arial"/>
          <w:b/>
          <w:bCs/>
          <w:i/>
          <w:iCs/>
          <w:sz w:val="28"/>
          <w:szCs w:val="28"/>
        </w:rPr>
        <w:t>Wyposażenie 9 pracowni dydaktycznych w 9 szkołach</w:t>
      </w:r>
    </w:p>
    <w:p w14:paraId="2539198C" w14:textId="37D95E3C" w:rsidR="00D438A5" w:rsidRPr="00F0358B" w:rsidRDefault="00D438A5" w:rsidP="00802982">
      <w:pPr>
        <w:spacing w:after="0" w:line="240" w:lineRule="auto"/>
        <w:rPr>
          <w:rFonts w:ascii="Arial" w:hAnsi="Arial" w:cs="Arial"/>
          <w:sz w:val="28"/>
          <w:szCs w:val="28"/>
        </w:rPr>
      </w:pPr>
      <w:r w:rsidRPr="00F0358B">
        <w:rPr>
          <w:rFonts w:ascii="Arial" w:hAnsi="Arial" w:cs="Arial"/>
          <w:sz w:val="28"/>
          <w:szCs w:val="28"/>
        </w:rPr>
        <w:t>Realizator: SP Nr 20 , Branżowa Szkoła  II Stopnia w CKZ</w:t>
      </w:r>
      <w:r w:rsidR="00775C6C" w:rsidRPr="00F0358B">
        <w:rPr>
          <w:rFonts w:ascii="Arial" w:hAnsi="Arial" w:cs="Arial"/>
          <w:sz w:val="28"/>
          <w:szCs w:val="28"/>
        </w:rPr>
        <w:t>i</w:t>
      </w:r>
      <w:r w:rsidRPr="00F0358B">
        <w:rPr>
          <w:rFonts w:ascii="Arial" w:hAnsi="Arial" w:cs="Arial"/>
          <w:sz w:val="28"/>
          <w:szCs w:val="28"/>
        </w:rPr>
        <w:t xml:space="preserve">U, I LO, Szkoła Branżowa I stopnia w MOW, Technikum Nr 2 w </w:t>
      </w:r>
      <w:proofErr w:type="spellStart"/>
      <w:r w:rsidRPr="00F0358B">
        <w:rPr>
          <w:rFonts w:ascii="Arial" w:hAnsi="Arial" w:cs="Arial"/>
          <w:sz w:val="28"/>
          <w:szCs w:val="28"/>
        </w:rPr>
        <w:t>ZSC</w:t>
      </w:r>
      <w:r w:rsidR="00775C6C" w:rsidRPr="00F0358B">
        <w:rPr>
          <w:rFonts w:ascii="Arial" w:hAnsi="Arial" w:cs="Arial"/>
          <w:sz w:val="28"/>
          <w:szCs w:val="28"/>
        </w:rPr>
        <w:t>h</w:t>
      </w:r>
      <w:proofErr w:type="spellEnd"/>
      <w:r w:rsidRPr="00F0358B">
        <w:rPr>
          <w:rFonts w:ascii="Arial" w:hAnsi="Arial" w:cs="Arial"/>
          <w:sz w:val="28"/>
          <w:szCs w:val="28"/>
        </w:rPr>
        <w:t xml:space="preserve">, Technikum Nr 4 w </w:t>
      </w:r>
      <w:proofErr w:type="spellStart"/>
      <w:r w:rsidRPr="00F0358B">
        <w:rPr>
          <w:rFonts w:ascii="Arial" w:hAnsi="Arial" w:cs="Arial"/>
          <w:sz w:val="28"/>
          <w:szCs w:val="28"/>
        </w:rPr>
        <w:t>ZSE</w:t>
      </w:r>
      <w:r w:rsidR="00133C76" w:rsidRPr="00F0358B">
        <w:rPr>
          <w:rFonts w:ascii="Arial" w:hAnsi="Arial" w:cs="Arial"/>
          <w:sz w:val="28"/>
          <w:szCs w:val="28"/>
        </w:rPr>
        <w:t>l</w:t>
      </w:r>
      <w:proofErr w:type="spellEnd"/>
      <w:r w:rsidRPr="00F0358B">
        <w:rPr>
          <w:rFonts w:ascii="Arial" w:hAnsi="Arial" w:cs="Arial"/>
          <w:sz w:val="28"/>
          <w:szCs w:val="28"/>
        </w:rPr>
        <w:t xml:space="preserve">, Technikum Nr 1 w ZSB, Technikum Nr 3 w </w:t>
      </w:r>
      <w:proofErr w:type="spellStart"/>
      <w:r w:rsidRPr="00F0358B">
        <w:rPr>
          <w:rFonts w:ascii="Arial" w:hAnsi="Arial" w:cs="Arial"/>
          <w:sz w:val="28"/>
          <w:szCs w:val="28"/>
        </w:rPr>
        <w:t>ZSEk</w:t>
      </w:r>
      <w:proofErr w:type="spellEnd"/>
      <w:r w:rsidRPr="00F0358B">
        <w:rPr>
          <w:rFonts w:ascii="Arial" w:hAnsi="Arial" w:cs="Arial"/>
          <w:sz w:val="28"/>
          <w:szCs w:val="28"/>
        </w:rPr>
        <w:t>, Technikum Nr 6 w ZST.</w:t>
      </w:r>
    </w:p>
    <w:p w14:paraId="1A95E488" w14:textId="77777777" w:rsidR="00D438A5" w:rsidRPr="00F0358B" w:rsidRDefault="00D438A5" w:rsidP="00802982">
      <w:pPr>
        <w:spacing w:after="0" w:line="240" w:lineRule="auto"/>
        <w:rPr>
          <w:rFonts w:ascii="Arial" w:hAnsi="Arial" w:cs="Arial"/>
          <w:sz w:val="28"/>
          <w:szCs w:val="28"/>
        </w:rPr>
      </w:pPr>
    </w:p>
    <w:p w14:paraId="6C49892B" w14:textId="4EA00EDC" w:rsidR="00E73F5D" w:rsidRPr="00F0358B" w:rsidRDefault="00D438A5" w:rsidP="00802982">
      <w:pPr>
        <w:spacing w:after="0" w:line="240" w:lineRule="auto"/>
        <w:rPr>
          <w:rFonts w:ascii="Arial" w:hAnsi="Arial" w:cs="Arial"/>
          <w:sz w:val="28"/>
          <w:szCs w:val="28"/>
        </w:rPr>
      </w:pPr>
      <w:r w:rsidRPr="00F0358B">
        <w:rPr>
          <w:rFonts w:ascii="Arial" w:hAnsi="Arial" w:cs="Arial"/>
          <w:sz w:val="28"/>
          <w:szCs w:val="28"/>
        </w:rPr>
        <w:t>W 2022 roku otrzymano środki na wyposażenie nowoutworzonych pracowni dydaktycznych  na łączną kwotę 220 780,00 z</w:t>
      </w:r>
      <w:r w:rsidR="00133C76" w:rsidRPr="00F0358B">
        <w:rPr>
          <w:rFonts w:ascii="Arial" w:hAnsi="Arial" w:cs="Arial"/>
          <w:sz w:val="28"/>
          <w:szCs w:val="28"/>
        </w:rPr>
        <w:t>ł.</w:t>
      </w:r>
    </w:p>
    <w:bookmarkEnd w:id="25"/>
    <w:p w14:paraId="109ED9E8" w14:textId="77777777" w:rsidR="00537DE7" w:rsidRPr="00F0358B" w:rsidRDefault="00537DE7" w:rsidP="00802982">
      <w:pPr>
        <w:spacing w:after="0" w:line="240" w:lineRule="auto"/>
        <w:rPr>
          <w:rFonts w:ascii="Arial" w:hAnsi="Arial" w:cs="Arial"/>
          <w:sz w:val="28"/>
          <w:szCs w:val="28"/>
        </w:rPr>
      </w:pPr>
    </w:p>
    <w:p w14:paraId="42DCAAAE" w14:textId="77777777" w:rsidR="00537DE7" w:rsidRPr="00F0358B" w:rsidRDefault="00537DE7" w:rsidP="00802982">
      <w:pPr>
        <w:spacing w:after="0" w:line="240" w:lineRule="auto"/>
        <w:rPr>
          <w:rFonts w:ascii="Arial" w:hAnsi="Arial" w:cs="Arial"/>
          <w:sz w:val="28"/>
          <w:szCs w:val="28"/>
        </w:rPr>
      </w:pPr>
    </w:p>
    <w:p w14:paraId="7F0A4D0B" w14:textId="3F02A0E0" w:rsidR="00537DE7" w:rsidRPr="00F0358B" w:rsidRDefault="00537DE7" w:rsidP="00802982">
      <w:pPr>
        <w:spacing w:after="0" w:line="240" w:lineRule="auto"/>
        <w:rPr>
          <w:rFonts w:ascii="Arial" w:hAnsi="Arial" w:cs="Arial"/>
          <w:b/>
          <w:bCs/>
          <w:sz w:val="28"/>
          <w:szCs w:val="28"/>
        </w:rPr>
      </w:pPr>
      <w:r w:rsidRPr="00F0358B">
        <w:rPr>
          <w:rFonts w:ascii="Arial" w:hAnsi="Arial" w:cs="Arial"/>
          <w:b/>
          <w:bCs/>
          <w:sz w:val="28"/>
          <w:szCs w:val="28"/>
        </w:rPr>
        <w:t>Działania podjęte w roku 2022 w zakresie realizacji Strategii</w:t>
      </w:r>
      <w:r w:rsidR="00B10E35" w:rsidRPr="00F0358B">
        <w:rPr>
          <w:rFonts w:ascii="Arial" w:hAnsi="Arial" w:cs="Arial"/>
          <w:b/>
          <w:bCs/>
          <w:sz w:val="28"/>
          <w:szCs w:val="28"/>
        </w:rPr>
        <w:t xml:space="preserve"> rozwoju miasta Włocławek 2020+</w:t>
      </w:r>
    </w:p>
    <w:p w14:paraId="5D435D09" w14:textId="268CB50C" w:rsidR="00103110" w:rsidRPr="00F0358B" w:rsidRDefault="005A439E" w:rsidP="00802982">
      <w:pPr>
        <w:spacing w:after="0" w:line="240" w:lineRule="auto"/>
        <w:rPr>
          <w:rFonts w:ascii="Arial" w:hAnsi="Arial" w:cs="Arial"/>
          <w:sz w:val="28"/>
          <w:szCs w:val="28"/>
        </w:rPr>
      </w:pPr>
      <w:r w:rsidRPr="00F0358B">
        <w:rPr>
          <w:rFonts w:ascii="Arial" w:hAnsi="Arial" w:cs="Arial"/>
          <w:sz w:val="28"/>
          <w:szCs w:val="28"/>
        </w:rPr>
        <w:t>W ramach współpracy biznesowej w szkołach prowadzących kształcenie zawodowe funkcjonują    następujące klasy i pracownie patronackie</w:t>
      </w:r>
      <w:r w:rsidR="00103110" w:rsidRPr="00F0358B">
        <w:rPr>
          <w:rFonts w:ascii="Arial" w:hAnsi="Arial" w:cs="Arial"/>
          <w:sz w:val="28"/>
          <w:szCs w:val="28"/>
        </w:rPr>
        <w:t>:</w:t>
      </w:r>
    </w:p>
    <w:p w14:paraId="4C656C47" w14:textId="77777777" w:rsidR="005A439E" w:rsidRPr="00F0358B" w:rsidRDefault="005A439E" w:rsidP="00802982">
      <w:pPr>
        <w:spacing w:line="240" w:lineRule="auto"/>
        <w:rPr>
          <w:rFonts w:ascii="Arial" w:eastAsia="Calibri" w:hAnsi="Arial" w:cs="Arial"/>
          <w:b/>
          <w:sz w:val="28"/>
          <w:szCs w:val="28"/>
          <w:u w:val="single"/>
        </w:rPr>
      </w:pPr>
      <w:r w:rsidRPr="00F0358B">
        <w:rPr>
          <w:rFonts w:ascii="Arial" w:eastAsia="Calibri" w:hAnsi="Arial" w:cs="Arial"/>
          <w:b/>
          <w:sz w:val="28"/>
          <w:szCs w:val="28"/>
          <w:u w:val="single"/>
        </w:rPr>
        <w:t>Tabela 1. Klasy patronackie</w:t>
      </w:r>
    </w:p>
    <w:tbl>
      <w:tblPr>
        <w:tblStyle w:val="Tabela-Siatka1"/>
        <w:tblpPr w:leftFromText="141" w:rightFromText="141" w:vertAnchor="text" w:horzAnchor="margin" w:tblpY="266"/>
        <w:tblW w:w="5000" w:type="pct"/>
        <w:tblInd w:w="0" w:type="dxa"/>
        <w:tblLook w:val="04A0" w:firstRow="1" w:lastRow="0" w:firstColumn="1" w:lastColumn="0" w:noHBand="0" w:noVBand="1"/>
      </w:tblPr>
      <w:tblGrid>
        <w:gridCol w:w="1831"/>
        <w:gridCol w:w="2268"/>
        <w:gridCol w:w="1690"/>
        <w:gridCol w:w="1348"/>
        <w:gridCol w:w="1925"/>
      </w:tblGrid>
      <w:tr w:rsidR="005A439E" w:rsidRPr="00F0358B" w14:paraId="32698A4E" w14:textId="77777777" w:rsidTr="00B10E35">
        <w:trPr>
          <w:trHeight w:val="20"/>
        </w:trPr>
        <w:tc>
          <w:tcPr>
            <w:tcW w:w="1012" w:type="pct"/>
            <w:hideMark/>
          </w:tcPr>
          <w:p w14:paraId="69F7CA30" w14:textId="77777777" w:rsidR="005A439E" w:rsidRPr="00F0358B" w:rsidRDefault="005A439E" w:rsidP="00802982">
            <w:pPr>
              <w:rPr>
                <w:rFonts w:ascii="Arial" w:hAnsi="Arial" w:cs="Arial"/>
                <w:b/>
                <w:sz w:val="28"/>
                <w:szCs w:val="28"/>
              </w:rPr>
            </w:pPr>
            <w:r w:rsidRPr="00F0358B">
              <w:rPr>
                <w:rFonts w:ascii="Arial" w:hAnsi="Arial" w:cs="Arial"/>
                <w:sz w:val="28"/>
                <w:szCs w:val="28"/>
              </w:rPr>
              <w:t>Szkoła</w:t>
            </w:r>
          </w:p>
        </w:tc>
        <w:tc>
          <w:tcPr>
            <w:tcW w:w="1191" w:type="pct"/>
            <w:hideMark/>
          </w:tcPr>
          <w:p w14:paraId="621490F1" w14:textId="77777777" w:rsidR="005A439E" w:rsidRPr="00F0358B" w:rsidRDefault="005A439E" w:rsidP="00802982">
            <w:pPr>
              <w:rPr>
                <w:rFonts w:ascii="Arial" w:hAnsi="Arial" w:cs="Arial"/>
                <w:b/>
                <w:sz w:val="28"/>
                <w:szCs w:val="28"/>
              </w:rPr>
            </w:pPr>
            <w:r w:rsidRPr="00F0358B">
              <w:rPr>
                <w:rFonts w:ascii="Arial" w:hAnsi="Arial" w:cs="Arial"/>
                <w:sz w:val="28"/>
                <w:szCs w:val="28"/>
              </w:rPr>
              <w:t>Nazwa firmy obejmującej patronatem</w:t>
            </w:r>
          </w:p>
        </w:tc>
        <w:tc>
          <w:tcPr>
            <w:tcW w:w="874" w:type="pct"/>
            <w:hideMark/>
          </w:tcPr>
          <w:p w14:paraId="4A0950E8" w14:textId="77777777" w:rsidR="005A439E" w:rsidRPr="00F0358B" w:rsidRDefault="005A439E" w:rsidP="00802982">
            <w:pPr>
              <w:rPr>
                <w:rFonts w:ascii="Arial" w:hAnsi="Arial" w:cs="Arial"/>
                <w:b/>
                <w:sz w:val="28"/>
                <w:szCs w:val="28"/>
              </w:rPr>
            </w:pPr>
            <w:r w:rsidRPr="00F0358B">
              <w:rPr>
                <w:rFonts w:ascii="Arial" w:hAnsi="Arial" w:cs="Arial"/>
                <w:sz w:val="28"/>
                <w:szCs w:val="28"/>
              </w:rPr>
              <w:t>Nazwa firmy wspierającej dodatkowo pracownie</w:t>
            </w:r>
          </w:p>
        </w:tc>
        <w:tc>
          <w:tcPr>
            <w:tcW w:w="741" w:type="pct"/>
            <w:hideMark/>
          </w:tcPr>
          <w:p w14:paraId="6271A893" w14:textId="77777777" w:rsidR="005A439E" w:rsidRPr="00F0358B" w:rsidRDefault="005A439E" w:rsidP="00802982">
            <w:pPr>
              <w:rPr>
                <w:rFonts w:ascii="Arial" w:hAnsi="Arial" w:cs="Arial"/>
                <w:b/>
                <w:sz w:val="28"/>
                <w:szCs w:val="28"/>
              </w:rPr>
            </w:pPr>
            <w:r w:rsidRPr="00F0358B">
              <w:rPr>
                <w:rFonts w:ascii="Arial" w:hAnsi="Arial" w:cs="Arial"/>
                <w:sz w:val="28"/>
                <w:szCs w:val="28"/>
              </w:rPr>
              <w:t>Rok rozpoczęcia współpracy</w:t>
            </w:r>
          </w:p>
        </w:tc>
        <w:tc>
          <w:tcPr>
            <w:tcW w:w="1182" w:type="pct"/>
            <w:hideMark/>
          </w:tcPr>
          <w:p w14:paraId="3D5CF681" w14:textId="77777777" w:rsidR="005A439E" w:rsidRPr="00F0358B" w:rsidRDefault="005A439E" w:rsidP="00802982">
            <w:pPr>
              <w:rPr>
                <w:rFonts w:ascii="Arial" w:hAnsi="Arial" w:cs="Arial"/>
                <w:b/>
                <w:sz w:val="28"/>
                <w:szCs w:val="28"/>
              </w:rPr>
            </w:pPr>
            <w:r w:rsidRPr="00F0358B">
              <w:rPr>
                <w:rFonts w:ascii="Arial" w:hAnsi="Arial" w:cs="Arial"/>
                <w:sz w:val="28"/>
                <w:szCs w:val="28"/>
              </w:rPr>
              <w:t>Zawody wsparcia</w:t>
            </w:r>
          </w:p>
        </w:tc>
      </w:tr>
      <w:tr w:rsidR="005A439E" w:rsidRPr="00F0358B" w14:paraId="5EED647C" w14:textId="77777777" w:rsidTr="00B10E35">
        <w:trPr>
          <w:trHeight w:val="20"/>
        </w:trPr>
        <w:tc>
          <w:tcPr>
            <w:tcW w:w="1012" w:type="pct"/>
            <w:hideMark/>
          </w:tcPr>
          <w:p w14:paraId="15EBAB34" w14:textId="77777777" w:rsidR="005A439E" w:rsidRPr="00F0358B" w:rsidRDefault="005A439E" w:rsidP="00802982">
            <w:pPr>
              <w:rPr>
                <w:rFonts w:ascii="Arial" w:hAnsi="Arial" w:cs="Arial"/>
                <w:sz w:val="28"/>
                <w:szCs w:val="28"/>
              </w:rPr>
            </w:pPr>
            <w:r w:rsidRPr="00F0358B">
              <w:rPr>
                <w:rFonts w:ascii="Arial" w:hAnsi="Arial" w:cs="Arial"/>
                <w:sz w:val="28"/>
                <w:szCs w:val="28"/>
              </w:rPr>
              <w:lastRenderedPageBreak/>
              <w:t>Zespół Szkół Budowlanych</w:t>
            </w:r>
          </w:p>
        </w:tc>
        <w:tc>
          <w:tcPr>
            <w:tcW w:w="1191" w:type="pct"/>
          </w:tcPr>
          <w:p w14:paraId="0D13ADB4" w14:textId="77777777" w:rsidR="005A439E" w:rsidRPr="00F0358B" w:rsidRDefault="005A439E" w:rsidP="00802982">
            <w:pPr>
              <w:rPr>
                <w:rFonts w:ascii="Arial" w:hAnsi="Arial" w:cs="Arial"/>
                <w:sz w:val="28"/>
                <w:szCs w:val="28"/>
              </w:rPr>
            </w:pPr>
            <w:r w:rsidRPr="00F0358B">
              <w:rPr>
                <w:rFonts w:ascii="Arial" w:hAnsi="Arial" w:cs="Arial"/>
                <w:sz w:val="28"/>
                <w:szCs w:val="28"/>
              </w:rPr>
              <w:t>Polskie Stowarzyszenie Dekarzy</w:t>
            </w:r>
          </w:p>
        </w:tc>
        <w:tc>
          <w:tcPr>
            <w:tcW w:w="874" w:type="pct"/>
          </w:tcPr>
          <w:p w14:paraId="46FB94A1" w14:textId="77777777" w:rsidR="005A439E" w:rsidRPr="00F0358B" w:rsidRDefault="005A439E" w:rsidP="00802982">
            <w:pPr>
              <w:rPr>
                <w:rFonts w:ascii="Arial" w:hAnsi="Arial" w:cs="Arial"/>
                <w:sz w:val="28"/>
                <w:szCs w:val="28"/>
              </w:rPr>
            </w:pPr>
          </w:p>
          <w:p w14:paraId="4DC1A7F0" w14:textId="77777777" w:rsidR="004530E1" w:rsidRPr="00F0358B" w:rsidRDefault="004530E1" w:rsidP="00802982">
            <w:pPr>
              <w:rPr>
                <w:rFonts w:ascii="Arial" w:hAnsi="Arial" w:cs="Arial"/>
                <w:sz w:val="28"/>
                <w:szCs w:val="28"/>
              </w:rPr>
            </w:pPr>
            <w:proofErr w:type="spellStart"/>
            <w:r w:rsidRPr="00F0358B">
              <w:rPr>
                <w:rFonts w:ascii="Arial" w:hAnsi="Arial" w:cs="Arial"/>
                <w:sz w:val="28"/>
                <w:szCs w:val="28"/>
              </w:rPr>
              <w:t>Budmat</w:t>
            </w:r>
            <w:proofErr w:type="spellEnd"/>
          </w:p>
          <w:p w14:paraId="3C81ADD8" w14:textId="45544AAD" w:rsidR="005A439E" w:rsidRPr="00F0358B" w:rsidRDefault="005A439E" w:rsidP="00802982">
            <w:pPr>
              <w:rPr>
                <w:rFonts w:ascii="Arial" w:hAnsi="Arial" w:cs="Arial"/>
                <w:sz w:val="28"/>
                <w:szCs w:val="28"/>
              </w:rPr>
            </w:pPr>
            <w:proofErr w:type="spellStart"/>
            <w:r w:rsidRPr="00F0358B">
              <w:rPr>
                <w:rFonts w:ascii="Arial" w:hAnsi="Arial" w:cs="Arial"/>
                <w:sz w:val="28"/>
                <w:szCs w:val="28"/>
              </w:rPr>
              <w:t>Blachotrapez</w:t>
            </w:r>
            <w:proofErr w:type="spellEnd"/>
          </w:p>
          <w:p w14:paraId="55F70AA3" w14:textId="77777777" w:rsidR="005A439E" w:rsidRPr="00F0358B" w:rsidRDefault="005A439E" w:rsidP="00802982">
            <w:pPr>
              <w:rPr>
                <w:rFonts w:ascii="Arial" w:hAnsi="Arial" w:cs="Arial"/>
                <w:sz w:val="28"/>
                <w:szCs w:val="28"/>
              </w:rPr>
            </w:pPr>
            <w:r w:rsidRPr="00F0358B">
              <w:rPr>
                <w:rFonts w:ascii="Arial" w:hAnsi="Arial" w:cs="Arial"/>
                <w:sz w:val="28"/>
                <w:szCs w:val="28"/>
              </w:rPr>
              <w:t>Milwaukee</w:t>
            </w:r>
          </w:p>
          <w:p w14:paraId="016000E3" w14:textId="77777777" w:rsidR="005A439E" w:rsidRPr="00F0358B" w:rsidRDefault="005A439E" w:rsidP="00802982">
            <w:pPr>
              <w:rPr>
                <w:rFonts w:ascii="Arial" w:hAnsi="Arial" w:cs="Arial"/>
                <w:sz w:val="28"/>
                <w:szCs w:val="28"/>
              </w:rPr>
            </w:pPr>
            <w:proofErr w:type="spellStart"/>
            <w:r w:rsidRPr="00F0358B">
              <w:rPr>
                <w:rFonts w:ascii="Arial" w:hAnsi="Arial" w:cs="Arial"/>
                <w:sz w:val="28"/>
                <w:szCs w:val="28"/>
              </w:rPr>
              <w:t>Creaton</w:t>
            </w:r>
            <w:proofErr w:type="spellEnd"/>
          </w:p>
          <w:p w14:paraId="5B0EA6A1" w14:textId="77777777" w:rsidR="005A439E" w:rsidRPr="00F0358B" w:rsidRDefault="005A439E" w:rsidP="00802982">
            <w:pPr>
              <w:rPr>
                <w:rFonts w:ascii="Arial" w:hAnsi="Arial" w:cs="Arial"/>
                <w:sz w:val="28"/>
                <w:szCs w:val="28"/>
              </w:rPr>
            </w:pPr>
            <w:proofErr w:type="spellStart"/>
            <w:r w:rsidRPr="00F0358B">
              <w:rPr>
                <w:rFonts w:ascii="Arial" w:hAnsi="Arial" w:cs="Arial"/>
                <w:sz w:val="28"/>
                <w:szCs w:val="28"/>
              </w:rPr>
              <w:t>Kleib</w:t>
            </w:r>
            <w:proofErr w:type="spellEnd"/>
          </w:p>
          <w:p w14:paraId="5C1B6819" w14:textId="77777777" w:rsidR="005A439E" w:rsidRPr="00F0358B" w:rsidRDefault="005A439E" w:rsidP="00802982">
            <w:pPr>
              <w:rPr>
                <w:rFonts w:ascii="Arial" w:hAnsi="Arial" w:cs="Arial"/>
                <w:sz w:val="28"/>
                <w:szCs w:val="28"/>
              </w:rPr>
            </w:pPr>
          </w:p>
        </w:tc>
        <w:tc>
          <w:tcPr>
            <w:tcW w:w="741" w:type="pct"/>
          </w:tcPr>
          <w:p w14:paraId="227564D2" w14:textId="77777777" w:rsidR="005A439E" w:rsidRPr="00F0358B" w:rsidRDefault="005A439E" w:rsidP="00802982">
            <w:pPr>
              <w:rPr>
                <w:rFonts w:ascii="Arial" w:hAnsi="Arial" w:cs="Arial"/>
                <w:sz w:val="28"/>
                <w:szCs w:val="28"/>
              </w:rPr>
            </w:pPr>
            <w:r w:rsidRPr="00F0358B">
              <w:rPr>
                <w:rFonts w:ascii="Arial" w:hAnsi="Arial" w:cs="Arial"/>
                <w:sz w:val="28"/>
                <w:szCs w:val="28"/>
              </w:rPr>
              <w:t>2021</w:t>
            </w:r>
          </w:p>
        </w:tc>
        <w:tc>
          <w:tcPr>
            <w:tcW w:w="1182" w:type="pct"/>
          </w:tcPr>
          <w:p w14:paraId="0CA988AF" w14:textId="77777777" w:rsidR="005A439E" w:rsidRPr="00F0358B" w:rsidRDefault="005A439E" w:rsidP="00802982">
            <w:pPr>
              <w:rPr>
                <w:rFonts w:ascii="Arial" w:hAnsi="Arial" w:cs="Arial"/>
                <w:sz w:val="28"/>
                <w:szCs w:val="28"/>
              </w:rPr>
            </w:pPr>
            <w:r w:rsidRPr="00F0358B">
              <w:rPr>
                <w:rFonts w:ascii="Arial" w:hAnsi="Arial" w:cs="Arial"/>
                <w:sz w:val="28"/>
                <w:szCs w:val="28"/>
              </w:rPr>
              <w:t>Technik dekarstwa</w:t>
            </w:r>
          </w:p>
        </w:tc>
      </w:tr>
      <w:tr w:rsidR="005A439E" w:rsidRPr="00F0358B" w14:paraId="5C916634" w14:textId="77777777" w:rsidTr="00B10E35">
        <w:trPr>
          <w:trHeight w:val="20"/>
        </w:trPr>
        <w:tc>
          <w:tcPr>
            <w:tcW w:w="1012" w:type="pct"/>
          </w:tcPr>
          <w:p w14:paraId="5434CAC1" w14:textId="1CB1D2C5" w:rsidR="005A439E" w:rsidRPr="00F0358B" w:rsidRDefault="00B10E35" w:rsidP="00802982">
            <w:pPr>
              <w:rPr>
                <w:rFonts w:ascii="Arial" w:hAnsi="Arial" w:cs="Arial"/>
                <w:sz w:val="28"/>
                <w:szCs w:val="28"/>
              </w:rPr>
            </w:pPr>
            <w:r w:rsidRPr="00F0358B">
              <w:rPr>
                <w:rFonts w:ascii="Arial" w:hAnsi="Arial" w:cs="Arial"/>
                <w:sz w:val="28"/>
                <w:szCs w:val="28"/>
              </w:rPr>
              <w:t>Zespół Szkół Budowlanych</w:t>
            </w:r>
          </w:p>
        </w:tc>
        <w:tc>
          <w:tcPr>
            <w:tcW w:w="1191" w:type="pct"/>
          </w:tcPr>
          <w:p w14:paraId="08532290" w14:textId="77777777" w:rsidR="005A439E" w:rsidRPr="00F0358B" w:rsidRDefault="005A439E" w:rsidP="00802982">
            <w:pPr>
              <w:rPr>
                <w:rFonts w:ascii="Arial" w:hAnsi="Arial" w:cs="Arial"/>
                <w:sz w:val="28"/>
                <w:szCs w:val="28"/>
              </w:rPr>
            </w:pPr>
            <w:proofErr w:type="spellStart"/>
            <w:r w:rsidRPr="00F0358B">
              <w:rPr>
                <w:rFonts w:ascii="Arial" w:hAnsi="Arial" w:cs="Arial"/>
                <w:sz w:val="28"/>
                <w:szCs w:val="28"/>
              </w:rPr>
              <w:t>Husar</w:t>
            </w:r>
            <w:proofErr w:type="spellEnd"/>
            <w:r w:rsidRPr="00F0358B">
              <w:rPr>
                <w:rFonts w:ascii="Arial" w:hAnsi="Arial" w:cs="Arial"/>
                <w:sz w:val="28"/>
                <w:szCs w:val="28"/>
              </w:rPr>
              <w:t xml:space="preserve"> Budownictwo Inżynieryjne</w:t>
            </w:r>
          </w:p>
        </w:tc>
        <w:tc>
          <w:tcPr>
            <w:tcW w:w="874" w:type="pct"/>
          </w:tcPr>
          <w:p w14:paraId="7861969F" w14:textId="316BFFE4" w:rsidR="005A439E" w:rsidRPr="00F0358B" w:rsidRDefault="004530E1" w:rsidP="00802982">
            <w:pPr>
              <w:rPr>
                <w:rFonts w:ascii="Arial" w:hAnsi="Arial" w:cs="Arial"/>
                <w:sz w:val="28"/>
                <w:szCs w:val="28"/>
              </w:rPr>
            </w:pPr>
            <w:proofErr w:type="spellStart"/>
            <w:r w:rsidRPr="00F0358B">
              <w:rPr>
                <w:rFonts w:ascii="Arial" w:hAnsi="Arial" w:cs="Arial"/>
                <w:sz w:val="28"/>
                <w:szCs w:val="28"/>
              </w:rPr>
              <w:t>Kleib</w:t>
            </w:r>
            <w:proofErr w:type="spellEnd"/>
          </w:p>
        </w:tc>
        <w:tc>
          <w:tcPr>
            <w:tcW w:w="741" w:type="pct"/>
          </w:tcPr>
          <w:p w14:paraId="52DC4753" w14:textId="77777777" w:rsidR="005A439E" w:rsidRPr="00F0358B" w:rsidRDefault="005A439E" w:rsidP="00802982">
            <w:pPr>
              <w:rPr>
                <w:rFonts w:ascii="Arial" w:hAnsi="Arial" w:cs="Arial"/>
                <w:sz w:val="28"/>
                <w:szCs w:val="28"/>
              </w:rPr>
            </w:pPr>
            <w:r w:rsidRPr="00F0358B">
              <w:rPr>
                <w:rFonts w:ascii="Arial" w:hAnsi="Arial" w:cs="Arial"/>
                <w:sz w:val="28"/>
                <w:szCs w:val="28"/>
              </w:rPr>
              <w:t>2019</w:t>
            </w:r>
          </w:p>
        </w:tc>
        <w:tc>
          <w:tcPr>
            <w:tcW w:w="1182" w:type="pct"/>
          </w:tcPr>
          <w:p w14:paraId="67A914D7" w14:textId="77777777" w:rsidR="005A439E" w:rsidRPr="00F0358B" w:rsidRDefault="005A439E" w:rsidP="00802982">
            <w:pPr>
              <w:rPr>
                <w:rFonts w:ascii="Arial" w:hAnsi="Arial" w:cs="Arial"/>
                <w:sz w:val="28"/>
                <w:szCs w:val="28"/>
              </w:rPr>
            </w:pPr>
            <w:r w:rsidRPr="00F0358B">
              <w:rPr>
                <w:rFonts w:ascii="Arial" w:hAnsi="Arial" w:cs="Arial"/>
                <w:sz w:val="28"/>
                <w:szCs w:val="28"/>
              </w:rPr>
              <w:t>Technik budownictwa</w:t>
            </w:r>
          </w:p>
        </w:tc>
      </w:tr>
      <w:tr w:rsidR="005A439E" w:rsidRPr="00F0358B" w14:paraId="1BD6CBC0" w14:textId="77777777" w:rsidTr="00B10E35">
        <w:trPr>
          <w:trHeight w:val="515"/>
        </w:trPr>
        <w:tc>
          <w:tcPr>
            <w:tcW w:w="1012" w:type="pct"/>
            <w:hideMark/>
          </w:tcPr>
          <w:p w14:paraId="510ABA85" w14:textId="77777777" w:rsidR="005A439E" w:rsidRPr="00F0358B" w:rsidRDefault="005A439E" w:rsidP="00802982">
            <w:pPr>
              <w:rPr>
                <w:rFonts w:ascii="Arial" w:hAnsi="Arial" w:cs="Arial"/>
                <w:sz w:val="28"/>
                <w:szCs w:val="28"/>
              </w:rPr>
            </w:pPr>
            <w:r w:rsidRPr="00F0358B">
              <w:rPr>
                <w:rFonts w:ascii="Arial" w:hAnsi="Arial" w:cs="Arial"/>
                <w:sz w:val="28"/>
                <w:szCs w:val="28"/>
              </w:rPr>
              <w:t>Zespół Szkół Chemicznych</w:t>
            </w:r>
          </w:p>
          <w:p w14:paraId="23A27428" w14:textId="77777777" w:rsidR="005A439E" w:rsidRPr="00F0358B" w:rsidRDefault="005A439E" w:rsidP="00802982">
            <w:pPr>
              <w:rPr>
                <w:rFonts w:ascii="Arial" w:hAnsi="Arial" w:cs="Arial"/>
                <w:sz w:val="28"/>
                <w:szCs w:val="28"/>
              </w:rPr>
            </w:pPr>
          </w:p>
          <w:p w14:paraId="2A4EF554" w14:textId="77777777" w:rsidR="005A439E" w:rsidRPr="00F0358B" w:rsidRDefault="005A439E" w:rsidP="00802982">
            <w:pPr>
              <w:rPr>
                <w:rFonts w:ascii="Arial" w:hAnsi="Arial" w:cs="Arial"/>
                <w:sz w:val="28"/>
                <w:szCs w:val="28"/>
              </w:rPr>
            </w:pPr>
          </w:p>
        </w:tc>
        <w:tc>
          <w:tcPr>
            <w:tcW w:w="1191" w:type="pct"/>
          </w:tcPr>
          <w:p w14:paraId="32266657" w14:textId="77777777" w:rsidR="005A439E" w:rsidRPr="00F0358B" w:rsidRDefault="005A439E" w:rsidP="00802982">
            <w:pPr>
              <w:rPr>
                <w:rFonts w:ascii="Arial" w:hAnsi="Arial" w:cs="Arial"/>
                <w:sz w:val="28"/>
                <w:szCs w:val="28"/>
              </w:rPr>
            </w:pPr>
            <w:r w:rsidRPr="00F0358B">
              <w:rPr>
                <w:rFonts w:ascii="Arial" w:hAnsi="Arial" w:cs="Arial"/>
                <w:sz w:val="28"/>
                <w:szCs w:val="28"/>
              </w:rPr>
              <w:t>ANWIL S.A.</w:t>
            </w:r>
          </w:p>
        </w:tc>
        <w:tc>
          <w:tcPr>
            <w:tcW w:w="874" w:type="pct"/>
          </w:tcPr>
          <w:p w14:paraId="0630F4BF" w14:textId="77777777" w:rsidR="005A439E" w:rsidRPr="00F0358B" w:rsidRDefault="005A439E" w:rsidP="00802982">
            <w:pPr>
              <w:rPr>
                <w:rFonts w:ascii="Arial" w:hAnsi="Arial" w:cs="Arial"/>
                <w:sz w:val="28"/>
                <w:szCs w:val="28"/>
              </w:rPr>
            </w:pPr>
            <w:r w:rsidRPr="00F0358B">
              <w:rPr>
                <w:rFonts w:ascii="Arial" w:hAnsi="Arial" w:cs="Arial"/>
                <w:sz w:val="28"/>
                <w:szCs w:val="28"/>
              </w:rPr>
              <w:t>-</w:t>
            </w:r>
          </w:p>
        </w:tc>
        <w:tc>
          <w:tcPr>
            <w:tcW w:w="741" w:type="pct"/>
          </w:tcPr>
          <w:p w14:paraId="1F29EE66" w14:textId="77777777" w:rsidR="005A439E" w:rsidRPr="00F0358B" w:rsidRDefault="005A439E" w:rsidP="00802982">
            <w:pPr>
              <w:rPr>
                <w:rFonts w:ascii="Arial" w:hAnsi="Arial" w:cs="Arial"/>
                <w:sz w:val="28"/>
                <w:szCs w:val="28"/>
              </w:rPr>
            </w:pPr>
            <w:r w:rsidRPr="00F0358B">
              <w:rPr>
                <w:rFonts w:ascii="Arial" w:hAnsi="Arial" w:cs="Arial"/>
                <w:sz w:val="28"/>
                <w:szCs w:val="28"/>
              </w:rPr>
              <w:t>2016</w:t>
            </w:r>
          </w:p>
        </w:tc>
        <w:tc>
          <w:tcPr>
            <w:tcW w:w="1182" w:type="pct"/>
          </w:tcPr>
          <w:p w14:paraId="26AB7C93" w14:textId="77777777" w:rsidR="005A439E" w:rsidRPr="00F0358B" w:rsidRDefault="005A439E" w:rsidP="00802982">
            <w:pPr>
              <w:rPr>
                <w:rFonts w:ascii="Arial" w:hAnsi="Arial" w:cs="Arial"/>
                <w:sz w:val="28"/>
                <w:szCs w:val="28"/>
              </w:rPr>
            </w:pPr>
            <w:r w:rsidRPr="00F0358B">
              <w:rPr>
                <w:rFonts w:ascii="Arial" w:hAnsi="Arial" w:cs="Arial"/>
                <w:sz w:val="28"/>
                <w:szCs w:val="28"/>
              </w:rPr>
              <w:t>Technik Technologii Chemicznej</w:t>
            </w:r>
          </w:p>
        </w:tc>
      </w:tr>
      <w:tr w:rsidR="005A439E" w:rsidRPr="00F0358B" w14:paraId="448D0E42" w14:textId="77777777" w:rsidTr="00B10E35">
        <w:trPr>
          <w:trHeight w:val="515"/>
        </w:trPr>
        <w:tc>
          <w:tcPr>
            <w:tcW w:w="1012" w:type="pct"/>
          </w:tcPr>
          <w:p w14:paraId="7AC160A2" w14:textId="77777777" w:rsidR="003A5525" w:rsidRPr="00F0358B" w:rsidRDefault="003A5525" w:rsidP="00802982">
            <w:pPr>
              <w:rPr>
                <w:rFonts w:ascii="Arial" w:hAnsi="Arial" w:cs="Arial"/>
                <w:sz w:val="28"/>
                <w:szCs w:val="28"/>
              </w:rPr>
            </w:pPr>
            <w:r w:rsidRPr="00F0358B">
              <w:rPr>
                <w:rFonts w:ascii="Arial" w:hAnsi="Arial" w:cs="Arial"/>
                <w:sz w:val="28"/>
                <w:szCs w:val="28"/>
              </w:rPr>
              <w:t>Zespół Szkół Chemicznych</w:t>
            </w:r>
          </w:p>
          <w:p w14:paraId="1A534F02" w14:textId="77777777" w:rsidR="005A439E" w:rsidRPr="00F0358B" w:rsidRDefault="005A439E" w:rsidP="00802982">
            <w:pPr>
              <w:rPr>
                <w:rFonts w:ascii="Arial" w:hAnsi="Arial" w:cs="Arial"/>
                <w:sz w:val="28"/>
                <w:szCs w:val="28"/>
              </w:rPr>
            </w:pPr>
          </w:p>
        </w:tc>
        <w:tc>
          <w:tcPr>
            <w:tcW w:w="1191" w:type="pct"/>
          </w:tcPr>
          <w:p w14:paraId="090AB36E" w14:textId="77777777" w:rsidR="005A439E" w:rsidRPr="00F0358B" w:rsidRDefault="005A439E" w:rsidP="00802982">
            <w:pPr>
              <w:rPr>
                <w:rFonts w:ascii="Arial" w:hAnsi="Arial" w:cs="Arial"/>
                <w:sz w:val="28"/>
                <w:szCs w:val="28"/>
              </w:rPr>
            </w:pPr>
            <w:r w:rsidRPr="00F0358B">
              <w:rPr>
                <w:rFonts w:ascii="Arial" w:hAnsi="Arial" w:cs="Arial"/>
                <w:sz w:val="28"/>
                <w:szCs w:val="28"/>
              </w:rPr>
              <w:t xml:space="preserve">D&amp;R </w:t>
            </w:r>
            <w:proofErr w:type="spellStart"/>
            <w:r w:rsidRPr="00F0358B">
              <w:rPr>
                <w:rFonts w:ascii="Arial" w:hAnsi="Arial" w:cs="Arial"/>
                <w:sz w:val="28"/>
                <w:szCs w:val="28"/>
              </w:rPr>
              <w:t>Dispersions</w:t>
            </w:r>
            <w:proofErr w:type="spellEnd"/>
            <w:r w:rsidRPr="00F0358B">
              <w:rPr>
                <w:rFonts w:ascii="Arial" w:hAnsi="Arial" w:cs="Arial"/>
                <w:sz w:val="28"/>
                <w:szCs w:val="28"/>
              </w:rPr>
              <w:t xml:space="preserve"> &amp; </w:t>
            </w:r>
            <w:proofErr w:type="spellStart"/>
            <w:r w:rsidRPr="00F0358B">
              <w:rPr>
                <w:rFonts w:ascii="Arial" w:hAnsi="Arial" w:cs="Arial"/>
                <w:sz w:val="28"/>
                <w:szCs w:val="28"/>
              </w:rPr>
              <w:t>Resins</w:t>
            </w:r>
            <w:proofErr w:type="spellEnd"/>
            <w:r w:rsidRPr="00F0358B">
              <w:rPr>
                <w:rFonts w:ascii="Arial" w:hAnsi="Arial" w:cs="Arial"/>
                <w:sz w:val="28"/>
                <w:szCs w:val="28"/>
              </w:rPr>
              <w:t xml:space="preserve"> Sp. z o.o.</w:t>
            </w:r>
          </w:p>
        </w:tc>
        <w:tc>
          <w:tcPr>
            <w:tcW w:w="874" w:type="pct"/>
          </w:tcPr>
          <w:p w14:paraId="7A92432C" w14:textId="77777777" w:rsidR="005A439E" w:rsidRPr="00F0358B" w:rsidRDefault="005A439E" w:rsidP="00802982">
            <w:pPr>
              <w:rPr>
                <w:rFonts w:ascii="Arial" w:hAnsi="Arial" w:cs="Arial"/>
                <w:sz w:val="28"/>
                <w:szCs w:val="28"/>
              </w:rPr>
            </w:pPr>
            <w:r w:rsidRPr="00F0358B">
              <w:rPr>
                <w:rFonts w:ascii="Arial" w:hAnsi="Arial" w:cs="Arial"/>
                <w:sz w:val="28"/>
                <w:szCs w:val="28"/>
              </w:rPr>
              <w:t>-</w:t>
            </w:r>
          </w:p>
        </w:tc>
        <w:tc>
          <w:tcPr>
            <w:tcW w:w="741" w:type="pct"/>
          </w:tcPr>
          <w:p w14:paraId="5827E25F" w14:textId="77777777" w:rsidR="005A439E" w:rsidRPr="00F0358B" w:rsidRDefault="005A439E" w:rsidP="00802982">
            <w:pPr>
              <w:rPr>
                <w:rFonts w:ascii="Arial" w:hAnsi="Arial" w:cs="Arial"/>
                <w:sz w:val="28"/>
                <w:szCs w:val="28"/>
              </w:rPr>
            </w:pPr>
            <w:r w:rsidRPr="00F0358B">
              <w:rPr>
                <w:rFonts w:ascii="Arial" w:hAnsi="Arial" w:cs="Arial"/>
                <w:sz w:val="28"/>
                <w:szCs w:val="28"/>
              </w:rPr>
              <w:t>2016</w:t>
            </w:r>
          </w:p>
        </w:tc>
        <w:tc>
          <w:tcPr>
            <w:tcW w:w="1182" w:type="pct"/>
          </w:tcPr>
          <w:p w14:paraId="0D244C3A" w14:textId="77777777" w:rsidR="005A439E" w:rsidRPr="00F0358B" w:rsidRDefault="005A439E" w:rsidP="00802982">
            <w:pPr>
              <w:rPr>
                <w:rFonts w:ascii="Arial" w:hAnsi="Arial" w:cs="Arial"/>
                <w:sz w:val="28"/>
                <w:szCs w:val="28"/>
              </w:rPr>
            </w:pPr>
            <w:r w:rsidRPr="00F0358B">
              <w:rPr>
                <w:rFonts w:ascii="Arial" w:hAnsi="Arial" w:cs="Arial"/>
                <w:sz w:val="28"/>
                <w:szCs w:val="28"/>
              </w:rPr>
              <w:t>Technik Analityk</w:t>
            </w:r>
          </w:p>
        </w:tc>
      </w:tr>
      <w:tr w:rsidR="005A439E" w:rsidRPr="00F0358B" w14:paraId="429B322F" w14:textId="77777777" w:rsidTr="00B10E35">
        <w:trPr>
          <w:trHeight w:val="515"/>
        </w:trPr>
        <w:tc>
          <w:tcPr>
            <w:tcW w:w="1012" w:type="pct"/>
          </w:tcPr>
          <w:p w14:paraId="5F5D1A1E" w14:textId="77777777" w:rsidR="003A5525" w:rsidRPr="00F0358B" w:rsidRDefault="003A5525" w:rsidP="00802982">
            <w:pPr>
              <w:rPr>
                <w:rFonts w:ascii="Arial" w:hAnsi="Arial" w:cs="Arial"/>
                <w:sz w:val="28"/>
                <w:szCs w:val="28"/>
              </w:rPr>
            </w:pPr>
            <w:r w:rsidRPr="00F0358B">
              <w:rPr>
                <w:rFonts w:ascii="Arial" w:hAnsi="Arial" w:cs="Arial"/>
                <w:sz w:val="28"/>
                <w:szCs w:val="28"/>
              </w:rPr>
              <w:t>Zespół Szkół Chemicznych</w:t>
            </w:r>
          </w:p>
          <w:p w14:paraId="7268D4DD" w14:textId="77777777" w:rsidR="005A439E" w:rsidRPr="00F0358B" w:rsidRDefault="005A439E" w:rsidP="00802982">
            <w:pPr>
              <w:rPr>
                <w:rFonts w:ascii="Arial" w:hAnsi="Arial" w:cs="Arial"/>
                <w:sz w:val="28"/>
                <w:szCs w:val="28"/>
              </w:rPr>
            </w:pPr>
          </w:p>
        </w:tc>
        <w:tc>
          <w:tcPr>
            <w:tcW w:w="1191" w:type="pct"/>
          </w:tcPr>
          <w:p w14:paraId="3ABB08CA" w14:textId="77777777" w:rsidR="005A439E" w:rsidRPr="00F0358B" w:rsidRDefault="005A439E" w:rsidP="00802982">
            <w:pPr>
              <w:rPr>
                <w:rFonts w:ascii="Arial" w:hAnsi="Arial" w:cs="Arial"/>
                <w:sz w:val="28"/>
                <w:szCs w:val="28"/>
              </w:rPr>
            </w:pPr>
            <w:r w:rsidRPr="00F0358B">
              <w:rPr>
                <w:rFonts w:ascii="Arial" w:hAnsi="Arial" w:cs="Arial"/>
                <w:sz w:val="28"/>
                <w:szCs w:val="28"/>
              </w:rPr>
              <w:t>Uzdrowisko Wieniec Zdrój</w:t>
            </w:r>
          </w:p>
        </w:tc>
        <w:tc>
          <w:tcPr>
            <w:tcW w:w="874" w:type="pct"/>
          </w:tcPr>
          <w:p w14:paraId="344CF371" w14:textId="77777777" w:rsidR="005A439E" w:rsidRPr="00F0358B" w:rsidRDefault="005A439E" w:rsidP="00802982">
            <w:pPr>
              <w:rPr>
                <w:rFonts w:ascii="Arial" w:hAnsi="Arial" w:cs="Arial"/>
                <w:sz w:val="28"/>
                <w:szCs w:val="28"/>
              </w:rPr>
            </w:pPr>
            <w:r w:rsidRPr="00F0358B">
              <w:rPr>
                <w:rFonts w:ascii="Arial" w:hAnsi="Arial" w:cs="Arial"/>
                <w:sz w:val="28"/>
                <w:szCs w:val="28"/>
              </w:rPr>
              <w:t>-</w:t>
            </w:r>
          </w:p>
        </w:tc>
        <w:tc>
          <w:tcPr>
            <w:tcW w:w="741" w:type="pct"/>
          </w:tcPr>
          <w:p w14:paraId="07240986" w14:textId="77777777" w:rsidR="005A439E" w:rsidRPr="00F0358B" w:rsidRDefault="005A439E" w:rsidP="00802982">
            <w:pPr>
              <w:rPr>
                <w:rFonts w:ascii="Arial" w:hAnsi="Arial" w:cs="Arial"/>
                <w:sz w:val="28"/>
                <w:szCs w:val="28"/>
              </w:rPr>
            </w:pPr>
            <w:r w:rsidRPr="00F0358B">
              <w:rPr>
                <w:rFonts w:ascii="Arial" w:hAnsi="Arial" w:cs="Arial"/>
                <w:sz w:val="28"/>
                <w:szCs w:val="28"/>
              </w:rPr>
              <w:t>2018</w:t>
            </w:r>
          </w:p>
        </w:tc>
        <w:tc>
          <w:tcPr>
            <w:tcW w:w="1182" w:type="pct"/>
          </w:tcPr>
          <w:p w14:paraId="0C8E1A7F" w14:textId="77777777" w:rsidR="005A439E" w:rsidRPr="00F0358B" w:rsidRDefault="005A439E" w:rsidP="00802982">
            <w:pPr>
              <w:rPr>
                <w:rFonts w:ascii="Arial" w:hAnsi="Arial" w:cs="Arial"/>
                <w:sz w:val="28"/>
                <w:szCs w:val="28"/>
              </w:rPr>
            </w:pPr>
            <w:r w:rsidRPr="00F0358B">
              <w:rPr>
                <w:rFonts w:ascii="Arial" w:hAnsi="Arial" w:cs="Arial"/>
                <w:sz w:val="28"/>
                <w:szCs w:val="28"/>
              </w:rPr>
              <w:t>Technik Obsługi Turystycznej/ Technik Organizacji Turystyki</w:t>
            </w:r>
          </w:p>
        </w:tc>
      </w:tr>
      <w:tr w:rsidR="005A439E" w:rsidRPr="00F0358B" w14:paraId="648CD5FF" w14:textId="77777777" w:rsidTr="00B10E35">
        <w:trPr>
          <w:trHeight w:val="515"/>
        </w:trPr>
        <w:tc>
          <w:tcPr>
            <w:tcW w:w="1012" w:type="pct"/>
          </w:tcPr>
          <w:p w14:paraId="11BFDAA0" w14:textId="77777777" w:rsidR="003A5525" w:rsidRPr="00F0358B" w:rsidRDefault="003A5525" w:rsidP="00802982">
            <w:pPr>
              <w:rPr>
                <w:rFonts w:ascii="Arial" w:hAnsi="Arial" w:cs="Arial"/>
                <w:sz w:val="28"/>
                <w:szCs w:val="28"/>
              </w:rPr>
            </w:pPr>
            <w:r w:rsidRPr="00F0358B">
              <w:rPr>
                <w:rFonts w:ascii="Arial" w:hAnsi="Arial" w:cs="Arial"/>
                <w:sz w:val="28"/>
                <w:szCs w:val="28"/>
              </w:rPr>
              <w:t>Zespół Szkół Chemicznych</w:t>
            </w:r>
          </w:p>
          <w:p w14:paraId="56E109D1" w14:textId="77777777" w:rsidR="005A439E" w:rsidRPr="00F0358B" w:rsidRDefault="005A439E" w:rsidP="00802982">
            <w:pPr>
              <w:rPr>
                <w:rFonts w:ascii="Arial" w:hAnsi="Arial" w:cs="Arial"/>
                <w:sz w:val="28"/>
                <w:szCs w:val="28"/>
              </w:rPr>
            </w:pPr>
          </w:p>
        </w:tc>
        <w:tc>
          <w:tcPr>
            <w:tcW w:w="1191" w:type="pct"/>
          </w:tcPr>
          <w:p w14:paraId="1242817A" w14:textId="77777777" w:rsidR="005A439E" w:rsidRPr="00F0358B" w:rsidRDefault="005A439E" w:rsidP="00802982">
            <w:pPr>
              <w:rPr>
                <w:rFonts w:ascii="Arial" w:hAnsi="Arial" w:cs="Arial"/>
                <w:sz w:val="28"/>
                <w:szCs w:val="28"/>
              </w:rPr>
            </w:pPr>
            <w:r w:rsidRPr="00F0358B">
              <w:rPr>
                <w:rFonts w:ascii="Arial" w:hAnsi="Arial" w:cs="Arial"/>
                <w:sz w:val="28"/>
                <w:szCs w:val="28"/>
              </w:rPr>
              <w:t>Orlen Laboratorium S.A.</w:t>
            </w:r>
          </w:p>
        </w:tc>
        <w:tc>
          <w:tcPr>
            <w:tcW w:w="874" w:type="pct"/>
          </w:tcPr>
          <w:p w14:paraId="1C6DE40A" w14:textId="77777777" w:rsidR="005A439E" w:rsidRPr="00F0358B" w:rsidRDefault="005A439E" w:rsidP="00802982">
            <w:pPr>
              <w:rPr>
                <w:rFonts w:ascii="Arial" w:hAnsi="Arial" w:cs="Arial"/>
                <w:sz w:val="28"/>
                <w:szCs w:val="28"/>
              </w:rPr>
            </w:pPr>
            <w:r w:rsidRPr="00F0358B">
              <w:rPr>
                <w:rFonts w:ascii="Arial" w:hAnsi="Arial" w:cs="Arial"/>
                <w:sz w:val="28"/>
                <w:szCs w:val="28"/>
              </w:rPr>
              <w:t>-</w:t>
            </w:r>
          </w:p>
        </w:tc>
        <w:tc>
          <w:tcPr>
            <w:tcW w:w="741" w:type="pct"/>
          </w:tcPr>
          <w:p w14:paraId="3ED20862" w14:textId="77777777" w:rsidR="005A439E" w:rsidRPr="00F0358B" w:rsidRDefault="005A439E" w:rsidP="00802982">
            <w:pPr>
              <w:rPr>
                <w:rFonts w:ascii="Arial" w:hAnsi="Arial" w:cs="Arial"/>
                <w:sz w:val="28"/>
                <w:szCs w:val="28"/>
              </w:rPr>
            </w:pPr>
            <w:r w:rsidRPr="00F0358B">
              <w:rPr>
                <w:rFonts w:ascii="Arial" w:hAnsi="Arial" w:cs="Arial"/>
                <w:sz w:val="28"/>
                <w:szCs w:val="28"/>
              </w:rPr>
              <w:t>2018</w:t>
            </w:r>
          </w:p>
        </w:tc>
        <w:tc>
          <w:tcPr>
            <w:tcW w:w="1182" w:type="pct"/>
          </w:tcPr>
          <w:p w14:paraId="1A986CA6" w14:textId="77777777" w:rsidR="005A439E" w:rsidRPr="00F0358B" w:rsidRDefault="005A439E" w:rsidP="00802982">
            <w:pPr>
              <w:rPr>
                <w:rFonts w:ascii="Arial" w:hAnsi="Arial" w:cs="Arial"/>
                <w:sz w:val="28"/>
                <w:szCs w:val="28"/>
              </w:rPr>
            </w:pPr>
            <w:r w:rsidRPr="00F0358B">
              <w:rPr>
                <w:rFonts w:ascii="Arial" w:hAnsi="Arial" w:cs="Arial"/>
                <w:sz w:val="28"/>
                <w:szCs w:val="28"/>
              </w:rPr>
              <w:t>Technik Analityk</w:t>
            </w:r>
          </w:p>
        </w:tc>
      </w:tr>
      <w:tr w:rsidR="005A439E" w:rsidRPr="00F0358B" w14:paraId="0F4EA07E" w14:textId="77777777" w:rsidTr="00B10E35">
        <w:trPr>
          <w:trHeight w:val="515"/>
        </w:trPr>
        <w:tc>
          <w:tcPr>
            <w:tcW w:w="1012" w:type="pct"/>
          </w:tcPr>
          <w:p w14:paraId="0832EAEB" w14:textId="77777777" w:rsidR="003A5525" w:rsidRPr="00F0358B" w:rsidRDefault="003A5525" w:rsidP="00802982">
            <w:pPr>
              <w:rPr>
                <w:rFonts w:ascii="Arial" w:hAnsi="Arial" w:cs="Arial"/>
                <w:sz w:val="28"/>
                <w:szCs w:val="28"/>
              </w:rPr>
            </w:pPr>
            <w:r w:rsidRPr="00F0358B">
              <w:rPr>
                <w:rFonts w:ascii="Arial" w:hAnsi="Arial" w:cs="Arial"/>
                <w:sz w:val="28"/>
                <w:szCs w:val="28"/>
              </w:rPr>
              <w:t>Zespół Szkół Chemicznych</w:t>
            </w:r>
          </w:p>
          <w:p w14:paraId="09FA9299" w14:textId="77777777" w:rsidR="005A439E" w:rsidRPr="00F0358B" w:rsidRDefault="005A439E" w:rsidP="00802982">
            <w:pPr>
              <w:rPr>
                <w:rFonts w:ascii="Arial" w:hAnsi="Arial" w:cs="Arial"/>
                <w:sz w:val="28"/>
                <w:szCs w:val="28"/>
              </w:rPr>
            </w:pPr>
          </w:p>
        </w:tc>
        <w:tc>
          <w:tcPr>
            <w:tcW w:w="1191" w:type="pct"/>
          </w:tcPr>
          <w:p w14:paraId="6CD6ADD4" w14:textId="77777777" w:rsidR="005A439E" w:rsidRPr="00F0358B" w:rsidRDefault="005A439E" w:rsidP="00802982">
            <w:pPr>
              <w:rPr>
                <w:rFonts w:ascii="Arial" w:hAnsi="Arial" w:cs="Arial"/>
                <w:sz w:val="28"/>
                <w:szCs w:val="28"/>
              </w:rPr>
            </w:pPr>
            <w:r w:rsidRPr="00F0358B">
              <w:rPr>
                <w:rFonts w:ascii="Arial" w:hAnsi="Arial" w:cs="Arial"/>
                <w:sz w:val="28"/>
                <w:szCs w:val="28"/>
              </w:rPr>
              <w:t>Wyższa Szkoła Turystyki i Hotelarstwa w Gdańsku</w:t>
            </w:r>
          </w:p>
        </w:tc>
        <w:tc>
          <w:tcPr>
            <w:tcW w:w="874" w:type="pct"/>
          </w:tcPr>
          <w:p w14:paraId="02D78B57" w14:textId="77777777" w:rsidR="005A439E" w:rsidRPr="00F0358B" w:rsidRDefault="005A439E" w:rsidP="00802982">
            <w:pPr>
              <w:rPr>
                <w:rFonts w:ascii="Arial" w:hAnsi="Arial" w:cs="Arial"/>
                <w:sz w:val="28"/>
                <w:szCs w:val="28"/>
              </w:rPr>
            </w:pPr>
            <w:r w:rsidRPr="00F0358B">
              <w:rPr>
                <w:rFonts w:ascii="Arial" w:hAnsi="Arial" w:cs="Arial"/>
                <w:sz w:val="28"/>
                <w:szCs w:val="28"/>
              </w:rPr>
              <w:t>-</w:t>
            </w:r>
          </w:p>
        </w:tc>
        <w:tc>
          <w:tcPr>
            <w:tcW w:w="741" w:type="pct"/>
          </w:tcPr>
          <w:p w14:paraId="22093CAF" w14:textId="77777777" w:rsidR="005A439E" w:rsidRPr="00F0358B" w:rsidRDefault="005A439E" w:rsidP="00802982">
            <w:pPr>
              <w:rPr>
                <w:rFonts w:ascii="Arial" w:hAnsi="Arial" w:cs="Arial"/>
                <w:sz w:val="28"/>
                <w:szCs w:val="28"/>
              </w:rPr>
            </w:pPr>
            <w:r w:rsidRPr="00F0358B">
              <w:rPr>
                <w:rFonts w:ascii="Arial" w:hAnsi="Arial" w:cs="Arial"/>
                <w:sz w:val="28"/>
                <w:szCs w:val="28"/>
              </w:rPr>
              <w:t>2021</w:t>
            </w:r>
          </w:p>
        </w:tc>
        <w:tc>
          <w:tcPr>
            <w:tcW w:w="1182" w:type="pct"/>
          </w:tcPr>
          <w:p w14:paraId="5769C244" w14:textId="77777777" w:rsidR="005A439E" w:rsidRPr="00F0358B" w:rsidRDefault="005A439E" w:rsidP="00802982">
            <w:pPr>
              <w:rPr>
                <w:rFonts w:ascii="Arial" w:hAnsi="Arial" w:cs="Arial"/>
                <w:sz w:val="28"/>
                <w:szCs w:val="28"/>
              </w:rPr>
            </w:pPr>
            <w:r w:rsidRPr="00F0358B">
              <w:rPr>
                <w:rFonts w:ascii="Arial" w:hAnsi="Arial" w:cs="Arial"/>
                <w:sz w:val="28"/>
                <w:szCs w:val="28"/>
              </w:rPr>
              <w:t>Technik Organizacji Turystyki</w:t>
            </w:r>
          </w:p>
        </w:tc>
      </w:tr>
      <w:tr w:rsidR="00276B46" w:rsidRPr="00F0358B" w14:paraId="47ADDCC0" w14:textId="77777777" w:rsidTr="00B10E35">
        <w:trPr>
          <w:trHeight w:val="515"/>
        </w:trPr>
        <w:tc>
          <w:tcPr>
            <w:tcW w:w="1012" w:type="pct"/>
          </w:tcPr>
          <w:p w14:paraId="246AF517" w14:textId="77777777" w:rsidR="003A5525" w:rsidRPr="00F0358B" w:rsidRDefault="003A5525" w:rsidP="00802982">
            <w:pPr>
              <w:rPr>
                <w:rFonts w:ascii="Arial" w:hAnsi="Arial" w:cs="Arial"/>
                <w:sz w:val="28"/>
                <w:szCs w:val="28"/>
              </w:rPr>
            </w:pPr>
            <w:r w:rsidRPr="00F0358B">
              <w:rPr>
                <w:rFonts w:ascii="Arial" w:hAnsi="Arial" w:cs="Arial"/>
                <w:sz w:val="28"/>
                <w:szCs w:val="28"/>
              </w:rPr>
              <w:t>Zespół Szkół Chemicznych</w:t>
            </w:r>
          </w:p>
          <w:p w14:paraId="65192C86" w14:textId="77777777" w:rsidR="00276B46" w:rsidRPr="00F0358B" w:rsidRDefault="00276B46" w:rsidP="00802982">
            <w:pPr>
              <w:rPr>
                <w:rFonts w:ascii="Arial" w:hAnsi="Arial" w:cs="Arial"/>
                <w:sz w:val="28"/>
                <w:szCs w:val="28"/>
              </w:rPr>
            </w:pPr>
          </w:p>
        </w:tc>
        <w:tc>
          <w:tcPr>
            <w:tcW w:w="1191" w:type="pct"/>
          </w:tcPr>
          <w:p w14:paraId="11CE0439" w14:textId="6ECDB6E7" w:rsidR="00276B46" w:rsidRPr="00F0358B" w:rsidRDefault="00276B46" w:rsidP="00802982">
            <w:pPr>
              <w:rPr>
                <w:rFonts w:ascii="Arial" w:hAnsi="Arial" w:cs="Arial"/>
                <w:sz w:val="28"/>
                <w:szCs w:val="28"/>
              </w:rPr>
            </w:pPr>
            <w:r w:rsidRPr="00F0358B">
              <w:rPr>
                <w:rFonts w:ascii="Arial" w:hAnsi="Arial" w:cs="Arial"/>
                <w:sz w:val="28"/>
                <w:szCs w:val="28"/>
              </w:rPr>
              <w:t>Instytut Zootechniki Państwowego Instytutu Badawczego w Krakowie</w:t>
            </w:r>
          </w:p>
        </w:tc>
        <w:tc>
          <w:tcPr>
            <w:tcW w:w="874" w:type="pct"/>
          </w:tcPr>
          <w:p w14:paraId="2784C345" w14:textId="64EEA1BE" w:rsidR="00276B46" w:rsidRPr="00F0358B" w:rsidRDefault="00276B46" w:rsidP="00802982">
            <w:pPr>
              <w:rPr>
                <w:rFonts w:ascii="Arial" w:hAnsi="Arial" w:cs="Arial"/>
                <w:sz w:val="28"/>
                <w:szCs w:val="28"/>
              </w:rPr>
            </w:pPr>
            <w:r w:rsidRPr="00F0358B">
              <w:rPr>
                <w:rFonts w:ascii="Arial" w:hAnsi="Arial" w:cs="Arial"/>
                <w:sz w:val="28"/>
                <w:szCs w:val="28"/>
              </w:rPr>
              <w:t>-</w:t>
            </w:r>
          </w:p>
        </w:tc>
        <w:tc>
          <w:tcPr>
            <w:tcW w:w="741" w:type="pct"/>
          </w:tcPr>
          <w:p w14:paraId="2B43E943" w14:textId="76708B52" w:rsidR="00276B46" w:rsidRPr="00F0358B" w:rsidRDefault="00276B46" w:rsidP="00802982">
            <w:pPr>
              <w:rPr>
                <w:rFonts w:ascii="Arial" w:hAnsi="Arial" w:cs="Arial"/>
                <w:sz w:val="28"/>
                <w:szCs w:val="28"/>
              </w:rPr>
            </w:pPr>
            <w:r w:rsidRPr="00F0358B">
              <w:rPr>
                <w:rFonts w:ascii="Arial" w:hAnsi="Arial" w:cs="Arial"/>
                <w:sz w:val="28"/>
                <w:szCs w:val="28"/>
              </w:rPr>
              <w:t>2022</w:t>
            </w:r>
          </w:p>
        </w:tc>
        <w:tc>
          <w:tcPr>
            <w:tcW w:w="1182" w:type="pct"/>
          </w:tcPr>
          <w:p w14:paraId="675875D8" w14:textId="3A55EAFB" w:rsidR="00276B46" w:rsidRPr="00F0358B" w:rsidRDefault="00276B46" w:rsidP="00802982">
            <w:pPr>
              <w:rPr>
                <w:rFonts w:ascii="Arial" w:hAnsi="Arial" w:cs="Arial"/>
                <w:sz w:val="28"/>
                <w:szCs w:val="28"/>
              </w:rPr>
            </w:pPr>
            <w:r w:rsidRPr="00F0358B">
              <w:rPr>
                <w:rFonts w:ascii="Arial" w:hAnsi="Arial" w:cs="Arial"/>
                <w:sz w:val="28"/>
                <w:szCs w:val="28"/>
              </w:rPr>
              <w:t xml:space="preserve">Technik żywienia i usług </w:t>
            </w:r>
            <w:proofErr w:type="spellStart"/>
            <w:r w:rsidRPr="00F0358B">
              <w:rPr>
                <w:rFonts w:ascii="Arial" w:hAnsi="Arial" w:cs="Arial"/>
                <w:sz w:val="28"/>
                <w:szCs w:val="28"/>
              </w:rPr>
              <w:t>go</w:t>
            </w:r>
            <w:r w:rsidR="00A200F6" w:rsidRPr="00F0358B">
              <w:rPr>
                <w:rFonts w:ascii="Arial" w:hAnsi="Arial" w:cs="Arial"/>
                <w:sz w:val="28"/>
                <w:szCs w:val="28"/>
              </w:rPr>
              <w:t>stronomicznych</w:t>
            </w:r>
            <w:proofErr w:type="spellEnd"/>
          </w:p>
        </w:tc>
      </w:tr>
      <w:tr w:rsidR="000C2E03" w:rsidRPr="00F0358B" w14:paraId="3A97DAE6" w14:textId="77777777" w:rsidTr="00B10E35">
        <w:trPr>
          <w:trHeight w:val="515"/>
        </w:trPr>
        <w:tc>
          <w:tcPr>
            <w:tcW w:w="1012" w:type="pct"/>
          </w:tcPr>
          <w:p w14:paraId="525247C3" w14:textId="432F8B4D" w:rsidR="000C2E03" w:rsidRPr="00F0358B" w:rsidRDefault="000C2E03" w:rsidP="00802982">
            <w:pPr>
              <w:rPr>
                <w:rFonts w:ascii="Arial" w:hAnsi="Arial" w:cs="Arial"/>
                <w:sz w:val="28"/>
                <w:szCs w:val="28"/>
              </w:rPr>
            </w:pPr>
            <w:r w:rsidRPr="00F0358B">
              <w:rPr>
                <w:rFonts w:ascii="Arial" w:hAnsi="Arial" w:cs="Arial"/>
                <w:sz w:val="28"/>
                <w:szCs w:val="28"/>
              </w:rPr>
              <w:t>Zespół Szkół Ekonomicznych</w:t>
            </w:r>
          </w:p>
        </w:tc>
        <w:tc>
          <w:tcPr>
            <w:tcW w:w="1191" w:type="pct"/>
          </w:tcPr>
          <w:p w14:paraId="3997EDF0" w14:textId="247D310A" w:rsidR="000C2E03" w:rsidRPr="00F0358B" w:rsidRDefault="000C2E03" w:rsidP="00802982">
            <w:pPr>
              <w:rPr>
                <w:rFonts w:ascii="Arial" w:hAnsi="Arial" w:cs="Arial"/>
                <w:sz w:val="28"/>
                <w:szCs w:val="28"/>
              </w:rPr>
            </w:pPr>
            <w:r w:rsidRPr="00F0358B">
              <w:rPr>
                <w:rFonts w:ascii="Arial" w:hAnsi="Arial" w:cs="Arial"/>
                <w:sz w:val="28"/>
                <w:szCs w:val="28"/>
              </w:rPr>
              <w:t>Stowarzyszenie Księgowych w Polsce o/o Włocławek</w:t>
            </w:r>
          </w:p>
        </w:tc>
        <w:tc>
          <w:tcPr>
            <w:tcW w:w="874" w:type="pct"/>
          </w:tcPr>
          <w:p w14:paraId="148FF1D2" w14:textId="71CF04E7" w:rsidR="000C2E03" w:rsidRPr="00F0358B" w:rsidRDefault="000C2E03" w:rsidP="00802982">
            <w:pPr>
              <w:rPr>
                <w:rFonts w:ascii="Arial" w:hAnsi="Arial" w:cs="Arial"/>
                <w:sz w:val="28"/>
                <w:szCs w:val="28"/>
              </w:rPr>
            </w:pPr>
            <w:r w:rsidRPr="00F0358B">
              <w:rPr>
                <w:rFonts w:ascii="Arial" w:hAnsi="Arial" w:cs="Arial"/>
                <w:sz w:val="28"/>
                <w:szCs w:val="28"/>
              </w:rPr>
              <w:t>-</w:t>
            </w:r>
          </w:p>
        </w:tc>
        <w:tc>
          <w:tcPr>
            <w:tcW w:w="741" w:type="pct"/>
          </w:tcPr>
          <w:p w14:paraId="2A1E8F1B" w14:textId="77777777" w:rsidR="000C2E03" w:rsidRPr="00F0358B" w:rsidRDefault="000C2E03" w:rsidP="00802982">
            <w:pPr>
              <w:rPr>
                <w:rFonts w:ascii="Arial" w:hAnsi="Arial" w:cs="Arial"/>
                <w:sz w:val="28"/>
                <w:szCs w:val="28"/>
              </w:rPr>
            </w:pPr>
            <w:r w:rsidRPr="00F0358B">
              <w:rPr>
                <w:rFonts w:ascii="Arial" w:hAnsi="Arial" w:cs="Arial"/>
                <w:sz w:val="28"/>
                <w:szCs w:val="28"/>
              </w:rPr>
              <w:t>2021</w:t>
            </w:r>
          </w:p>
          <w:p w14:paraId="713CD2C3" w14:textId="134A6942" w:rsidR="000C2E03" w:rsidRPr="00F0358B" w:rsidRDefault="000C2E03" w:rsidP="00802982">
            <w:pPr>
              <w:rPr>
                <w:rFonts w:ascii="Arial" w:hAnsi="Arial" w:cs="Arial"/>
                <w:sz w:val="28"/>
                <w:szCs w:val="28"/>
              </w:rPr>
            </w:pPr>
            <w:r w:rsidRPr="00F0358B">
              <w:rPr>
                <w:rFonts w:ascii="Arial" w:hAnsi="Arial" w:cs="Arial"/>
                <w:sz w:val="28"/>
                <w:szCs w:val="28"/>
              </w:rPr>
              <w:t>2022</w:t>
            </w:r>
          </w:p>
        </w:tc>
        <w:tc>
          <w:tcPr>
            <w:tcW w:w="1182" w:type="pct"/>
          </w:tcPr>
          <w:p w14:paraId="456E7C00" w14:textId="09FDE872" w:rsidR="000C2E03" w:rsidRPr="00F0358B" w:rsidRDefault="000C2E03" w:rsidP="00802982">
            <w:pPr>
              <w:rPr>
                <w:rFonts w:ascii="Arial" w:hAnsi="Arial" w:cs="Arial"/>
                <w:sz w:val="28"/>
                <w:szCs w:val="28"/>
              </w:rPr>
            </w:pPr>
            <w:r w:rsidRPr="00F0358B">
              <w:rPr>
                <w:rFonts w:ascii="Arial" w:hAnsi="Arial" w:cs="Arial"/>
                <w:sz w:val="28"/>
                <w:szCs w:val="28"/>
              </w:rPr>
              <w:t>Technik rachunkowości</w:t>
            </w:r>
          </w:p>
        </w:tc>
      </w:tr>
      <w:tr w:rsidR="000C2E03" w:rsidRPr="00F0358B" w14:paraId="61FF4C59" w14:textId="77777777" w:rsidTr="00B10E35">
        <w:trPr>
          <w:trHeight w:val="515"/>
        </w:trPr>
        <w:tc>
          <w:tcPr>
            <w:tcW w:w="1012" w:type="pct"/>
          </w:tcPr>
          <w:p w14:paraId="4DFBF245" w14:textId="33CD383A" w:rsidR="000C2E03" w:rsidRPr="00F0358B" w:rsidRDefault="003A5525" w:rsidP="00802982">
            <w:pPr>
              <w:rPr>
                <w:rFonts w:ascii="Arial" w:hAnsi="Arial" w:cs="Arial"/>
                <w:sz w:val="28"/>
                <w:szCs w:val="28"/>
              </w:rPr>
            </w:pPr>
            <w:r w:rsidRPr="00F0358B">
              <w:rPr>
                <w:rFonts w:ascii="Arial" w:hAnsi="Arial" w:cs="Arial"/>
                <w:sz w:val="28"/>
                <w:szCs w:val="28"/>
              </w:rPr>
              <w:lastRenderedPageBreak/>
              <w:t>Zespół Szkół Ekonomicznych</w:t>
            </w:r>
          </w:p>
        </w:tc>
        <w:tc>
          <w:tcPr>
            <w:tcW w:w="1191" w:type="pct"/>
          </w:tcPr>
          <w:p w14:paraId="558A119D" w14:textId="256323E4" w:rsidR="000C2E03" w:rsidRPr="00F0358B" w:rsidRDefault="000C2E03" w:rsidP="00802982">
            <w:pPr>
              <w:rPr>
                <w:rFonts w:ascii="Arial" w:hAnsi="Arial" w:cs="Arial"/>
                <w:sz w:val="28"/>
                <w:szCs w:val="28"/>
              </w:rPr>
            </w:pPr>
            <w:r w:rsidRPr="00F0358B">
              <w:rPr>
                <w:rFonts w:ascii="Arial" w:hAnsi="Arial" w:cs="Arial"/>
                <w:sz w:val="28"/>
                <w:szCs w:val="28"/>
              </w:rPr>
              <w:t>PANS we Włocławku</w:t>
            </w:r>
          </w:p>
        </w:tc>
        <w:tc>
          <w:tcPr>
            <w:tcW w:w="874" w:type="pct"/>
          </w:tcPr>
          <w:p w14:paraId="2CD297FE" w14:textId="6764A616" w:rsidR="000C2E03" w:rsidRPr="00F0358B" w:rsidRDefault="000C2E03" w:rsidP="00802982">
            <w:pPr>
              <w:rPr>
                <w:rFonts w:ascii="Arial" w:hAnsi="Arial" w:cs="Arial"/>
                <w:sz w:val="28"/>
                <w:szCs w:val="28"/>
              </w:rPr>
            </w:pPr>
            <w:r w:rsidRPr="00F0358B">
              <w:rPr>
                <w:rFonts w:ascii="Arial" w:hAnsi="Arial" w:cs="Arial"/>
                <w:sz w:val="28"/>
                <w:szCs w:val="28"/>
              </w:rPr>
              <w:t>-</w:t>
            </w:r>
          </w:p>
        </w:tc>
        <w:tc>
          <w:tcPr>
            <w:tcW w:w="741" w:type="pct"/>
          </w:tcPr>
          <w:p w14:paraId="261DAA97" w14:textId="6F010808" w:rsidR="000C2E03" w:rsidRPr="00F0358B" w:rsidRDefault="000C2E03" w:rsidP="00802982">
            <w:pPr>
              <w:rPr>
                <w:rFonts w:ascii="Arial" w:hAnsi="Arial" w:cs="Arial"/>
                <w:sz w:val="28"/>
                <w:szCs w:val="28"/>
              </w:rPr>
            </w:pPr>
            <w:r w:rsidRPr="00F0358B">
              <w:rPr>
                <w:rFonts w:ascii="Arial" w:hAnsi="Arial" w:cs="Arial"/>
                <w:sz w:val="28"/>
                <w:szCs w:val="28"/>
              </w:rPr>
              <w:t>2021</w:t>
            </w:r>
          </w:p>
        </w:tc>
        <w:tc>
          <w:tcPr>
            <w:tcW w:w="1182" w:type="pct"/>
          </w:tcPr>
          <w:p w14:paraId="5B2628FD" w14:textId="6D974521" w:rsidR="000C2E03" w:rsidRPr="00F0358B" w:rsidRDefault="000C2E03" w:rsidP="00802982">
            <w:pPr>
              <w:rPr>
                <w:rFonts w:ascii="Arial" w:hAnsi="Arial" w:cs="Arial"/>
                <w:sz w:val="28"/>
                <w:szCs w:val="28"/>
              </w:rPr>
            </w:pPr>
            <w:r w:rsidRPr="00F0358B">
              <w:rPr>
                <w:rFonts w:ascii="Arial" w:hAnsi="Arial" w:cs="Arial"/>
                <w:sz w:val="28"/>
                <w:szCs w:val="28"/>
              </w:rPr>
              <w:t>Technik ekonomista</w:t>
            </w:r>
          </w:p>
        </w:tc>
      </w:tr>
      <w:tr w:rsidR="000C2E03" w:rsidRPr="00F0358B" w14:paraId="2655D3EF" w14:textId="77777777" w:rsidTr="00B10E35">
        <w:trPr>
          <w:trHeight w:val="515"/>
        </w:trPr>
        <w:tc>
          <w:tcPr>
            <w:tcW w:w="1012" w:type="pct"/>
          </w:tcPr>
          <w:p w14:paraId="59C60914" w14:textId="62F2DA24" w:rsidR="000C2E03" w:rsidRPr="00F0358B" w:rsidRDefault="003A5525" w:rsidP="00802982">
            <w:pPr>
              <w:rPr>
                <w:rFonts w:ascii="Arial" w:hAnsi="Arial" w:cs="Arial"/>
                <w:sz w:val="28"/>
                <w:szCs w:val="28"/>
              </w:rPr>
            </w:pPr>
            <w:r w:rsidRPr="00F0358B">
              <w:rPr>
                <w:rFonts w:ascii="Arial" w:hAnsi="Arial" w:cs="Arial"/>
                <w:sz w:val="28"/>
                <w:szCs w:val="28"/>
              </w:rPr>
              <w:t>Zespół Szkół Ekonomicznych</w:t>
            </w:r>
          </w:p>
        </w:tc>
        <w:tc>
          <w:tcPr>
            <w:tcW w:w="1191" w:type="pct"/>
          </w:tcPr>
          <w:p w14:paraId="1D571BB6" w14:textId="2208F79C" w:rsidR="000C2E03" w:rsidRPr="00F0358B" w:rsidRDefault="000C2E03" w:rsidP="00802982">
            <w:pPr>
              <w:rPr>
                <w:rFonts w:ascii="Arial" w:hAnsi="Arial" w:cs="Arial"/>
                <w:sz w:val="28"/>
                <w:szCs w:val="28"/>
              </w:rPr>
            </w:pPr>
            <w:proofErr w:type="spellStart"/>
            <w:r w:rsidRPr="00F0358B">
              <w:rPr>
                <w:rFonts w:ascii="Arial" w:hAnsi="Arial" w:cs="Arial"/>
                <w:sz w:val="28"/>
                <w:szCs w:val="28"/>
              </w:rPr>
              <w:t>Castorama</w:t>
            </w:r>
            <w:proofErr w:type="spellEnd"/>
            <w:r w:rsidRPr="00F0358B">
              <w:rPr>
                <w:rFonts w:ascii="Arial" w:hAnsi="Arial" w:cs="Arial"/>
                <w:sz w:val="28"/>
                <w:szCs w:val="28"/>
              </w:rPr>
              <w:t xml:space="preserve"> Włocławek</w:t>
            </w:r>
          </w:p>
        </w:tc>
        <w:tc>
          <w:tcPr>
            <w:tcW w:w="874" w:type="pct"/>
          </w:tcPr>
          <w:p w14:paraId="31CEC79F" w14:textId="4D0FE3AD" w:rsidR="000C2E03" w:rsidRPr="00F0358B" w:rsidRDefault="000C2E03" w:rsidP="00802982">
            <w:pPr>
              <w:rPr>
                <w:rFonts w:ascii="Arial" w:hAnsi="Arial" w:cs="Arial"/>
                <w:sz w:val="28"/>
                <w:szCs w:val="28"/>
              </w:rPr>
            </w:pPr>
            <w:r w:rsidRPr="00F0358B">
              <w:rPr>
                <w:rFonts w:ascii="Arial" w:hAnsi="Arial" w:cs="Arial"/>
                <w:sz w:val="28"/>
                <w:szCs w:val="28"/>
              </w:rPr>
              <w:t>-</w:t>
            </w:r>
          </w:p>
        </w:tc>
        <w:tc>
          <w:tcPr>
            <w:tcW w:w="741" w:type="pct"/>
          </w:tcPr>
          <w:p w14:paraId="64CCE292" w14:textId="067E19B3" w:rsidR="000C2E03" w:rsidRPr="00F0358B" w:rsidRDefault="000C2E03" w:rsidP="00802982">
            <w:pPr>
              <w:rPr>
                <w:rFonts w:ascii="Arial" w:hAnsi="Arial" w:cs="Arial"/>
                <w:sz w:val="28"/>
                <w:szCs w:val="28"/>
              </w:rPr>
            </w:pPr>
            <w:r w:rsidRPr="00F0358B">
              <w:rPr>
                <w:rFonts w:ascii="Arial" w:hAnsi="Arial" w:cs="Arial"/>
                <w:sz w:val="28"/>
                <w:szCs w:val="28"/>
              </w:rPr>
              <w:t>2022</w:t>
            </w:r>
          </w:p>
        </w:tc>
        <w:tc>
          <w:tcPr>
            <w:tcW w:w="1182" w:type="pct"/>
          </w:tcPr>
          <w:p w14:paraId="231CE3A4" w14:textId="506C15B0" w:rsidR="000C2E03" w:rsidRPr="00F0358B" w:rsidRDefault="000C2E03" w:rsidP="00802982">
            <w:pPr>
              <w:rPr>
                <w:rFonts w:ascii="Arial" w:hAnsi="Arial" w:cs="Arial"/>
                <w:sz w:val="28"/>
                <w:szCs w:val="28"/>
              </w:rPr>
            </w:pPr>
            <w:r w:rsidRPr="00F0358B">
              <w:rPr>
                <w:rFonts w:ascii="Arial" w:hAnsi="Arial" w:cs="Arial"/>
                <w:sz w:val="28"/>
                <w:szCs w:val="28"/>
              </w:rPr>
              <w:t>Technik handlowiec</w:t>
            </w:r>
          </w:p>
        </w:tc>
      </w:tr>
      <w:tr w:rsidR="000C2E03" w:rsidRPr="00F0358B" w14:paraId="22D8883B" w14:textId="77777777" w:rsidTr="00B10E35">
        <w:trPr>
          <w:trHeight w:val="515"/>
        </w:trPr>
        <w:tc>
          <w:tcPr>
            <w:tcW w:w="1012" w:type="pct"/>
          </w:tcPr>
          <w:p w14:paraId="764B2F83" w14:textId="1C5057CB" w:rsidR="000C2E03" w:rsidRPr="00F0358B" w:rsidRDefault="003A5525" w:rsidP="00802982">
            <w:pPr>
              <w:rPr>
                <w:rFonts w:ascii="Arial" w:hAnsi="Arial" w:cs="Arial"/>
                <w:sz w:val="28"/>
                <w:szCs w:val="28"/>
              </w:rPr>
            </w:pPr>
            <w:r w:rsidRPr="00F0358B">
              <w:rPr>
                <w:rFonts w:ascii="Arial" w:hAnsi="Arial" w:cs="Arial"/>
                <w:sz w:val="28"/>
                <w:szCs w:val="28"/>
              </w:rPr>
              <w:t>Zespół Szkół Ekonomicznych</w:t>
            </w:r>
          </w:p>
        </w:tc>
        <w:tc>
          <w:tcPr>
            <w:tcW w:w="1191" w:type="pct"/>
          </w:tcPr>
          <w:p w14:paraId="3D6AB47E" w14:textId="62F2C75A" w:rsidR="000C2E03" w:rsidRPr="00F0358B" w:rsidRDefault="000C2E03" w:rsidP="00802982">
            <w:pPr>
              <w:rPr>
                <w:rFonts w:ascii="Arial" w:hAnsi="Arial" w:cs="Arial"/>
                <w:sz w:val="28"/>
                <w:szCs w:val="28"/>
              </w:rPr>
            </w:pPr>
            <w:proofErr w:type="spellStart"/>
            <w:r w:rsidRPr="00F0358B">
              <w:rPr>
                <w:rFonts w:ascii="Arial" w:hAnsi="Arial" w:cs="Arial"/>
                <w:sz w:val="28"/>
                <w:szCs w:val="28"/>
              </w:rPr>
              <w:t>Anwis</w:t>
            </w:r>
            <w:proofErr w:type="spellEnd"/>
            <w:r w:rsidRPr="00F0358B">
              <w:rPr>
                <w:rFonts w:ascii="Arial" w:hAnsi="Arial" w:cs="Arial"/>
                <w:sz w:val="28"/>
                <w:szCs w:val="28"/>
              </w:rPr>
              <w:t xml:space="preserve"> spółka z o.o.</w:t>
            </w:r>
          </w:p>
        </w:tc>
        <w:tc>
          <w:tcPr>
            <w:tcW w:w="874" w:type="pct"/>
          </w:tcPr>
          <w:p w14:paraId="419B2203" w14:textId="16D6A476" w:rsidR="000C2E03" w:rsidRPr="00F0358B" w:rsidRDefault="000C2E03" w:rsidP="00802982">
            <w:pPr>
              <w:rPr>
                <w:rFonts w:ascii="Arial" w:hAnsi="Arial" w:cs="Arial"/>
                <w:sz w:val="28"/>
                <w:szCs w:val="28"/>
              </w:rPr>
            </w:pPr>
            <w:r w:rsidRPr="00F0358B">
              <w:rPr>
                <w:rFonts w:ascii="Arial" w:hAnsi="Arial" w:cs="Arial"/>
                <w:sz w:val="28"/>
                <w:szCs w:val="28"/>
              </w:rPr>
              <w:t>-</w:t>
            </w:r>
          </w:p>
        </w:tc>
        <w:tc>
          <w:tcPr>
            <w:tcW w:w="741" w:type="pct"/>
          </w:tcPr>
          <w:p w14:paraId="77749791" w14:textId="70AD1DEF" w:rsidR="000C2E03" w:rsidRPr="00F0358B" w:rsidRDefault="000C2E03" w:rsidP="00802982">
            <w:pPr>
              <w:rPr>
                <w:rFonts w:ascii="Arial" w:hAnsi="Arial" w:cs="Arial"/>
                <w:sz w:val="28"/>
                <w:szCs w:val="28"/>
              </w:rPr>
            </w:pPr>
            <w:r w:rsidRPr="00F0358B">
              <w:rPr>
                <w:rFonts w:ascii="Arial" w:hAnsi="Arial" w:cs="Arial"/>
                <w:sz w:val="28"/>
                <w:szCs w:val="28"/>
              </w:rPr>
              <w:t>2022</w:t>
            </w:r>
          </w:p>
        </w:tc>
        <w:tc>
          <w:tcPr>
            <w:tcW w:w="1182" w:type="pct"/>
          </w:tcPr>
          <w:p w14:paraId="4EE784A5" w14:textId="425929B4" w:rsidR="000C2E03" w:rsidRPr="00F0358B" w:rsidRDefault="000C2E03" w:rsidP="00802982">
            <w:pPr>
              <w:rPr>
                <w:rFonts w:ascii="Arial" w:hAnsi="Arial" w:cs="Arial"/>
                <w:sz w:val="28"/>
                <w:szCs w:val="28"/>
              </w:rPr>
            </w:pPr>
            <w:r w:rsidRPr="00F0358B">
              <w:rPr>
                <w:rFonts w:ascii="Arial" w:hAnsi="Arial" w:cs="Arial"/>
                <w:sz w:val="28"/>
                <w:szCs w:val="28"/>
              </w:rPr>
              <w:t>Technik logistyk</w:t>
            </w:r>
          </w:p>
        </w:tc>
      </w:tr>
      <w:tr w:rsidR="000C2E03" w:rsidRPr="00F0358B" w14:paraId="6BA1E36E" w14:textId="77777777" w:rsidTr="00B10E35">
        <w:trPr>
          <w:trHeight w:val="522"/>
        </w:trPr>
        <w:tc>
          <w:tcPr>
            <w:tcW w:w="1012" w:type="pct"/>
            <w:hideMark/>
          </w:tcPr>
          <w:p w14:paraId="566FC9EE" w14:textId="77777777" w:rsidR="005A439E" w:rsidRPr="00F0358B" w:rsidRDefault="005A439E" w:rsidP="00802982">
            <w:pPr>
              <w:rPr>
                <w:rFonts w:ascii="Arial" w:hAnsi="Arial" w:cs="Arial"/>
                <w:sz w:val="28"/>
                <w:szCs w:val="28"/>
              </w:rPr>
            </w:pPr>
            <w:r w:rsidRPr="00F0358B">
              <w:rPr>
                <w:rFonts w:ascii="Arial" w:hAnsi="Arial" w:cs="Arial"/>
                <w:sz w:val="28"/>
                <w:szCs w:val="28"/>
              </w:rPr>
              <w:t>Zespół Szkół Elektrycznych</w:t>
            </w:r>
          </w:p>
        </w:tc>
        <w:tc>
          <w:tcPr>
            <w:tcW w:w="1191" w:type="pct"/>
          </w:tcPr>
          <w:p w14:paraId="19A2863B" w14:textId="77777777" w:rsidR="005A439E" w:rsidRPr="00F0358B" w:rsidRDefault="005A439E" w:rsidP="00802982">
            <w:pPr>
              <w:rPr>
                <w:rFonts w:ascii="Arial" w:hAnsi="Arial" w:cs="Arial"/>
                <w:sz w:val="28"/>
                <w:szCs w:val="28"/>
              </w:rPr>
            </w:pPr>
            <w:r w:rsidRPr="00F0358B">
              <w:rPr>
                <w:rFonts w:ascii="Arial" w:hAnsi="Arial" w:cs="Arial"/>
                <w:sz w:val="28"/>
                <w:szCs w:val="28"/>
              </w:rPr>
              <w:t>Zakład Produkcji Opakowań "</w:t>
            </w:r>
            <w:proofErr w:type="spellStart"/>
            <w:r w:rsidRPr="00F0358B">
              <w:rPr>
                <w:rFonts w:ascii="Arial" w:hAnsi="Arial" w:cs="Arial"/>
                <w:sz w:val="28"/>
                <w:szCs w:val="28"/>
              </w:rPr>
              <w:t>Opakofarb</w:t>
            </w:r>
            <w:proofErr w:type="spellEnd"/>
            <w:r w:rsidRPr="00F0358B">
              <w:rPr>
                <w:rFonts w:ascii="Arial" w:hAnsi="Arial" w:cs="Arial"/>
                <w:sz w:val="28"/>
                <w:szCs w:val="28"/>
              </w:rPr>
              <w:t>" Sp. z o.o.</w:t>
            </w:r>
          </w:p>
        </w:tc>
        <w:tc>
          <w:tcPr>
            <w:tcW w:w="874" w:type="pct"/>
          </w:tcPr>
          <w:p w14:paraId="0B0445F3" w14:textId="77777777" w:rsidR="005A439E" w:rsidRPr="00F0358B" w:rsidRDefault="005A439E" w:rsidP="00802982">
            <w:pPr>
              <w:rPr>
                <w:rFonts w:ascii="Arial" w:hAnsi="Arial" w:cs="Arial"/>
                <w:sz w:val="28"/>
                <w:szCs w:val="28"/>
              </w:rPr>
            </w:pPr>
            <w:r w:rsidRPr="00F0358B">
              <w:rPr>
                <w:rFonts w:ascii="Arial" w:hAnsi="Arial" w:cs="Arial"/>
                <w:sz w:val="28"/>
                <w:szCs w:val="28"/>
              </w:rPr>
              <w:t>SATEL sp. z o.o.</w:t>
            </w:r>
          </w:p>
        </w:tc>
        <w:tc>
          <w:tcPr>
            <w:tcW w:w="741" w:type="pct"/>
          </w:tcPr>
          <w:p w14:paraId="3DFC3DD0" w14:textId="77777777" w:rsidR="005A439E" w:rsidRPr="00F0358B" w:rsidRDefault="005A439E" w:rsidP="00802982">
            <w:pPr>
              <w:rPr>
                <w:rFonts w:ascii="Arial" w:hAnsi="Arial" w:cs="Arial"/>
                <w:sz w:val="28"/>
                <w:szCs w:val="28"/>
              </w:rPr>
            </w:pPr>
            <w:r w:rsidRPr="00F0358B">
              <w:rPr>
                <w:rFonts w:ascii="Arial" w:hAnsi="Arial" w:cs="Arial"/>
                <w:sz w:val="28"/>
                <w:szCs w:val="28"/>
              </w:rPr>
              <w:t>2018</w:t>
            </w:r>
          </w:p>
        </w:tc>
        <w:tc>
          <w:tcPr>
            <w:tcW w:w="1182" w:type="pct"/>
          </w:tcPr>
          <w:p w14:paraId="10DC39CB" w14:textId="77777777" w:rsidR="005A439E" w:rsidRPr="00F0358B" w:rsidRDefault="005A439E" w:rsidP="00802982">
            <w:pPr>
              <w:rPr>
                <w:rFonts w:ascii="Arial" w:hAnsi="Arial" w:cs="Arial"/>
                <w:sz w:val="28"/>
                <w:szCs w:val="28"/>
              </w:rPr>
            </w:pPr>
            <w:r w:rsidRPr="00F0358B">
              <w:rPr>
                <w:rFonts w:ascii="Arial" w:hAnsi="Arial" w:cs="Arial"/>
                <w:sz w:val="28"/>
                <w:szCs w:val="28"/>
              </w:rPr>
              <w:t>Technik elektronik     4TB/4TG</w:t>
            </w:r>
          </w:p>
        </w:tc>
      </w:tr>
      <w:tr w:rsidR="000C2E03" w:rsidRPr="00F0358B" w14:paraId="78C14888" w14:textId="77777777" w:rsidTr="00B10E35">
        <w:trPr>
          <w:trHeight w:val="522"/>
        </w:trPr>
        <w:tc>
          <w:tcPr>
            <w:tcW w:w="1012" w:type="pct"/>
          </w:tcPr>
          <w:p w14:paraId="3C9EE620" w14:textId="17E93AAD" w:rsidR="005A439E" w:rsidRPr="00F0358B" w:rsidRDefault="00BF0936" w:rsidP="00802982">
            <w:pPr>
              <w:rPr>
                <w:rFonts w:ascii="Arial" w:hAnsi="Arial" w:cs="Arial"/>
                <w:sz w:val="28"/>
                <w:szCs w:val="28"/>
              </w:rPr>
            </w:pPr>
            <w:r w:rsidRPr="00F0358B">
              <w:rPr>
                <w:rFonts w:ascii="Arial" w:hAnsi="Arial" w:cs="Arial"/>
                <w:sz w:val="28"/>
                <w:szCs w:val="28"/>
              </w:rPr>
              <w:t>Zespół Szkół Elektrycznych</w:t>
            </w:r>
          </w:p>
        </w:tc>
        <w:tc>
          <w:tcPr>
            <w:tcW w:w="1191" w:type="pct"/>
          </w:tcPr>
          <w:p w14:paraId="36EF3A82" w14:textId="77777777" w:rsidR="005A439E" w:rsidRPr="00F0358B" w:rsidRDefault="005A439E" w:rsidP="00802982">
            <w:pPr>
              <w:rPr>
                <w:rFonts w:ascii="Arial" w:hAnsi="Arial" w:cs="Arial"/>
                <w:sz w:val="28"/>
                <w:szCs w:val="28"/>
              </w:rPr>
            </w:pPr>
            <w:r w:rsidRPr="00F0358B">
              <w:rPr>
                <w:rFonts w:ascii="Arial" w:hAnsi="Arial" w:cs="Arial"/>
                <w:sz w:val="28"/>
                <w:szCs w:val="28"/>
              </w:rPr>
              <w:t>Energa Operator SA</w:t>
            </w:r>
          </w:p>
        </w:tc>
        <w:tc>
          <w:tcPr>
            <w:tcW w:w="874" w:type="pct"/>
          </w:tcPr>
          <w:p w14:paraId="12A461C0" w14:textId="77777777" w:rsidR="005A439E" w:rsidRPr="00F0358B" w:rsidRDefault="005A439E" w:rsidP="00802982">
            <w:pPr>
              <w:rPr>
                <w:rFonts w:ascii="Arial" w:hAnsi="Arial" w:cs="Arial"/>
                <w:sz w:val="28"/>
                <w:szCs w:val="28"/>
              </w:rPr>
            </w:pPr>
            <w:r w:rsidRPr="00F0358B">
              <w:rPr>
                <w:rFonts w:ascii="Arial" w:hAnsi="Arial" w:cs="Arial"/>
                <w:sz w:val="28"/>
                <w:szCs w:val="28"/>
              </w:rPr>
              <w:t>-</w:t>
            </w:r>
          </w:p>
        </w:tc>
        <w:tc>
          <w:tcPr>
            <w:tcW w:w="741" w:type="pct"/>
          </w:tcPr>
          <w:p w14:paraId="4746B208" w14:textId="77777777" w:rsidR="005A439E" w:rsidRPr="00F0358B" w:rsidRDefault="005A439E" w:rsidP="00802982">
            <w:pPr>
              <w:rPr>
                <w:rFonts w:ascii="Arial" w:hAnsi="Arial" w:cs="Arial"/>
                <w:sz w:val="28"/>
                <w:szCs w:val="28"/>
              </w:rPr>
            </w:pPr>
            <w:r w:rsidRPr="00F0358B">
              <w:rPr>
                <w:rFonts w:ascii="Arial" w:hAnsi="Arial" w:cs="Arial"/>
                <w:sz w:val="28"/>
                <w:szCs w:val="28"/>
              </w:rPr>
              <w:t>2021</w:t>
            </w:r>
          </w:p>
        </w:tc>
        <w:tc>
          <w:tcPr>
            <w:tcW w:w="1182" w:type="pct"/>
          </w:tcPr>
          <w:p w14:paraId="7E28A7FB" w14:textId="77777777" w:rsidR="005A439E" w:rsidRPr="00F0358B" w:rsidRDefault="005A439E" w:rsidP="00802982">
            <w:pPr>
              <w:rPr>
                <w:rFonts w:ascii="Arial" w:hAnsi="Arial" w:cs="Arial"/>
                <w:sz w:val="28"/>
                <w:szCs w:val="28"/>
              </w:rPr>
            </w:pPr>
            <w:r w:rsidRPr="00F0358B">
              <w:rPr>
                <w:rFonts w:ascii="Arial" w:hAnsi="Arial" w:cs="Arial"/>
                <w:sz w:val="28"/>
                <w:szCs w:val="28"/>
              </w:rPr>
              <w:t>Technik elektryk</w:t>
            </w:r>
          </w:p>
        </w:tc>
      </w:tr>
      <w:tr w:rsidR="000C2E03" w:rsidRPr="00F0358B" w14:paraId="3B855132" w14:textId="77777777" w:rsidTr="00B10E35">
        <w:trPr>
          <w:trHeight w:val="522"/>
        </w:trPr>
        <w:tc>
          <w:tcPr>
            <w:tcW w:w="1012" w:type="pct"/>
          </w:tcPr>
          <w:p w14:paraId="2A088F74" w14:textId="697CD071" w:rsidR="005A439E" w:rsidRPr="00F0358B" w:rsidRDefault="00BF0936" w:rsidP="00802982">
            <w:pPr>
              <w:rPr>
                <w:rFonts w:ascii="Arial" w:hAnsi="Arial" w:cs="Arial"/>
                <w:sz w:val="28"/>
                <w:szCs w:val="28"/>
              </w:rPr>
            </w:pPr>
            <w:r w:rsidRPr="00F0358B">
              <w:rPr>
                <w:rFonts w:ascii="Arial" w:hAnsi="Arial" w:cs="Arial"/>
                <w:sz w:val="28"/>
                <w:szCs w:val="28"/>
              </w:rPr>
              <w:t>Zespół Szkół Elektrycznych</w:t>
            </w:r>
          </w:p>
        </w:tc>
        <w:tc>
          <w:tcPr>
            <w:tcW w:w="1191" w:type="pct"/>
          </w:tcPr>
          <w:p w14:paraId="25742D55" w14:textId="77777777" w:rsidR="005A439E" w:rsidRPr="00F0358B" w:rsidRDefault="005A439E" w:rsidP="00802982">
            <w:pPr>
              <w:rPr>
                <w:rFonts w:ascii="Arial" w:hAnsi="Arial" w:cs="Arial"/>
                <w:sz w:val="28"/>
                <w:szCs w:val="28"/>
              </w:rPr>
            </w:pPr>
            <w:r w:rsidRPr="00F0358B">
              <w:rPr>
                <w:rFonts w:ascii="Arial" w:hAnsi="Arial" w:cs="Arial"/>
                <w:sz w:val="28"/>
                <w:szCs w:val="28"/>
              </w:rPr>
              <w:t>RUN Chłodnia we Włocławku Sp. z o.o.</w:t>
            </w:r>
          </w:p>
        </w:tc>
        <w:tc>
          <w:tcPr>
            <w:tcW w:w="874" w:type="pct"/>
          </w:tcPr>
          <w:p w14:paraId="74FBE7B3" w14:textId="77777777" w:rsidR="005A439E" w:rsidRPr="00F0358B" w:rsidRDefault="005A439E" w:rsidP="00802982">
            <w:pPr>
              <w:rPr>
                <w:rFonts w:ascii="Arial" w:hAnsi="Arial" w:cs="Arial"/>
                <w:sz w:val="28"/>
                <w:szCs w:val="28"/>
              </w:rPr>
            </w:pPr>
            <w:r w:rsidRPr="00F0358B">
              <w:rPr>
                <w:rFonts w:ascii="Arial" w:hAnsi="Arial" w:cs="Arial"/>
                <w:sz w:val="28"/>
                <w:szCs w:val="28"/>
              </w:rPr>
              <w:t>-</w:t>
            </w:r>
          </w:p>
        </w:tc>
        <w:tc>
          <w:tcPr>
            <w:tcW w:w="741" w:type="pct"/>
          </w:tcPr>
          <w:p w14:paraId="7EF4A55A" w14:textId="77777777" w:rsidR="005A439E" w:rsidRPr="00F0358B" w:rsidRDefault="005A439E" w:rsidP="00802982">
            <w:pPr>
              <w:rPr>
                <w:rFonts w:ascii="Arial" w:hAnsi="Arial" w:cs="Arial"/>
                <w:sz w:val="28"/>
                <w:szCs w:val="28"/>
              </w:rPr>
            </w:pPr>
            <w:r w:rsidRPr="00F0358B">
              <w:rPr>
                <w:rFonts w:ascii="Arial" w:hAnsi="Arial" w:cs="Arial"/>
                <w:sz w:val="28"/>
                <w:szCs w:val="28"/>
              </w:rPr>
              <w:t>2019</w:t>
            </w:r>
          </w:p>
        </w:tc>
        <w:tc>
          <w:tcPr>
            <w:tcW w:w="1182" w:type="pct"/>
          </w:tcPr>
          <w:p w14:paraId="46260472" w14:textId="49244608" w:rsidR="005A439E" w:rsidRPr="00F0358B" w:rsidRDefault="005A439E" w:rsidP="00802982">
            <w:pPr>
              <w:rPr>
                <w:rFonts w:ascii="Arial" w:hAnsi="Arial" w:cs="Arial"/>
                <w:sz w:val="28"/>
                <w:szCs w:val="28"/>
              </w:rPr>
            </w:pPr>
            <w:r w:rsidRPr="00F0358B">
              <w:rPr>
                <w:rFonts w:ascii="Arial" w:hAnsi="Arial" w:cs="Arial"/>
                <w:sz w:val="28"/>
                <w:szCs w:val="28"/>
              </w:rPr>
              <w:t>Technik elektryk, zawody pokrewne</w:t>
            </w:r>
          </w:p>
        </w:tc>
      </w:tr>
      <w:tr w:rsidR="000C2E03" w:rsidRPr="00F0358B" w14:paraId="21CD6A0E" w14:textId="77777777" w:rsidTr="00B10E35">
        <w:trPr>
          <w:trHeight w:val="522"/>
        </w:trPr>
        <w:tc>
          <w:tcPr>
            <w:tcW w:w="1012" w:type="pct"/>
          </w:tcPr>
          <w:p w14:paraId="0488C575" w14:textId="745577D5" w:rsidR="005A439E" w:rsidRPr="00F0358B" w:rsidRDefault="00BF0936" w:rsidP="00802982">
            <w:pPr>
              <w:rPr>
                <w:rFonts w:ascii="Arial" w:hAnsi="Arial" w:cs="Arial"/>
                <w:sz w:val="28"/>
                <w:szCs w:val="28"/>
              </w:rPr>
            </w:pPr>
            <w:r w:rsidRPr="00F0358B">
              <w:rPr>
                <w:rFonts w:ascii="Arial" w:hAnsi="Arial" w:cs="Arial"/>
                <w:sz w:val="28"/>
                <w:szCs w:val="28"/>
              </w:rPr>
              <w:t>Zespół Szkół Elektrycznych</w:t>
            </w:r>
          </w:p>
        </w:tc>
        <w:tc>
          <w:tcPr>
            <w:tcW w:w="1191" w:type="pct"/>
          </w:tcPr>
          <w:p w14:paraId="1CA3F2F6" w14:textId="77777777" w:rsidR="005A439E" w:rsidRPr="00F0358B" w:rsidRDefault="005A439E" w:rsidP="00802982">
            <w:pPr>
              <w:rPr>
                <w:rFonts w:ascii="Arial" w:hAnsi="Arial" w:cs="Arial"/>
                <w:sz w:val="28"/>
                <w:szCs w:val="28"/>
              </w:rPr>
            </w:pPr>
            <w:proofErr w:type="spellStart"/>
            <w:r w:rsidRPr="00F0358B">
              <w:rPr>
                <w:rFonts w:ascii="Arial" w:hAnsi="Arial" w:cs="Arial"/>
                <w:sz w:val="28"/>
                <w:szCs w:val="28"/>
              </w:rPr>
              <w:t>Berry</w:t>
            </w:r>
            <w:proofErr w:type="spellEnd"/>
            <w:r w:rsidRPr="00F0358B">
              <w:rPr>
                <w:rFonts w:ascii="Arial" w:hAnsi="Arial" w:cs="Arial"/>
                <w:sz w:val="28"/>
                <w:szCs w:val="28"/>
              </w:rPr>
              <w:t xml:space="preserve"> </w:t>
            </w:r>
            <w:proofErr w:type="spellStart"/>
            <w:r w:rsidRPr="00F0358B">
              <w:rPr>
                <w:rFonts w:ascii="Arial" w:hAnsi="Arial" w:cs="Arial"/>
                <w:sz w:val="28"/>
                <w:szCs w:val="28"/>
              </w:rPr>
              <w:t>Superfos</w:t>
            </w:r>
            <w:proofErr w:type="spellEnd"/>
            <w:r w:rsidRPr="00F0358B">
              <w:rPr>
                <w:rFonts w:ascii="Arial" w:hAnsi="Arial" w:cs="Arial"/>
                <w:sz w:val="28"/>
                <w:szCs w:val="28"/>
              </w:rPr>
              <w:t xml:space="preserve"> Poland Sp. z o.o.</w:t>
            </w:r>
          </w:p>
          <w:p w14:paraId="681F5383" w14:textId="77777777" w:rsidR="00603ED1" w:rsidRPr="00F0358B" w:rsidRDefault="00603ED1" w:rsidP="00802982">
            <w:pPr>
              <w:rPr>
                <w:rFonts w:ascii="Arial" w:hAnsi="Arial" w:cs="Arial"/>
                <w:sz w:val="28"/>
                <w:szCs w:val="28"/>
              </w:rPr>
            </w:pPr>
            <w:r w:rsidRPr="00F0358B">
              <w:rPr>
                <w:rFonts w:ascii="Arial" w:hAnsi="Arial" w:cs="Arial"/>
                <w:sz w:val="28"/>
                <w:szCs w:val="28"/>
              </w:rPr>
              <w:t xml:space="preserve">Kaliska k. </w:t>
            </w:r>
            <w:r w:rsidR="00142F6C" w:rsidRPr="00F0358B">
              <w:rPr>
                <w:rFonts w:ascii="Arial" w:hAnsi="Arial" w:cs="Arial"/>
                <w:sz w:val="28"/>
                <w:szCs w:val="28"/>
              </w:rPr>
              <w:t>Lubienia</w:t>
            </w:r>
          </w:p>
          <w:p w14:paraId="0E0BC843" w14:textId="45412D9C" w:rsidR="00142F6C" w:rsidRPr="00F0358B" w:rsidRDefault="00142F6C" w:rsidP="00802982">
            <w:pPr>
              <w:rPr>
                <w:rFonts w:ascii="Arial" w:hAnsi="Arial" w:cs="Arial"/>
                <w:sz w:val="28"/>
                <w:szCs w:val="28"/>
              </w:rPr>
            </w:pPr>
            <w:r w:rsidRPr="00F0358B">
              <w:rPr>
                <w:rFonts w:ascii="Arial" w:hAnsi="Arial" w:cs="Arial"/>
                <w:sz w:val="28"/>
                <w:szCs w:val="28"/>
              </w:rPr>
              <w:t>Kujawskiego</w:t>
            </w:r>
          </w:p>
        </w:tc>
        <w:tc>
          <w:tcPr>
            <w:tcW w:w="874" w:type="pct"/>
          </w:tcPr>
          <w:p w14:paraId="750E7300" w14:textId="77777777" w:rsidR="005A439E" w:rsidRPr="00F0358B" w:rsidRDefault="005A439E" w:rsidP="00802982">
            <w:pPr>
              <w:rPr>
                <w:rFonts w:ascii="Arial" w:hAnsi="Arial" w:cs="Arial"/>
                <w:sz w:val="28"/>
                <w:szCs w:val="28"/>
              </w:rPr>
            </w:pPr>
            <w:r w:rsidRPr="00F0358B">
              <w:rPr>
                <w:rFonts w:ascii="Arial" w:hAnsi="Arial" w:cs="Arial"/>
                <w:sz w:val="28"/>
                <w:szCs w:val="28"/>
              </w:rPr>
              <w:t>Centrum Komputerowym Marcin Łazarski</w:t>
            </w:r>
          </w:p>
          <w:p w14:paraId="465EBDD6" w14:textId="77777777" w:rsidR="005A439E" w:rsidRPr="00F0358B" w:rsidRDefault="005A439E" w:rsidP="00802982">
            <w:pPr>
              <w:rPr>
                <w:rFonts w:ascii="Arial" w:hAnsi="Arial" w:cs="Arial"/>
                <w:sz w:val="28"/>
                <w:szCs w:val="28"/>
              </w:rPr>
            </w:pPr>
          </w:p>
        </w:tc>
        <w:tc>
          <w:tcPr>
            <w:tcW w:w="741" w:type="pct"/>
          </w:tcPr>
          <w:p w14:paraId="3BA597E1" w14:textId="77777777" w:rsidR="005A439E" w:rsidRPr="00F0358B" w:rsidRDefault="005A439E" w:rsidP="00802982">
            <w:pPr>
              <w:rPr>
                <w:rFonts w:ascii="Arial" w:hAnsi="Arial" w:cs="Arial"/>
                <w:sz w:val="28"/>
                <w:szCs w:val="28"/>
              </w:rPr>
            </w:pPr>
            <w:r w:rsidRPr="00F0358B">
              <w:rPr>
                <w:rFonts w:ascii="Arial" w:hAnsi="Arial" w:cs="Arial"/>
                <w:sz w:val="28"/>
                <w:szCs w:val="28"/>
              </w:rPr>
              <w:t>2017</w:t>
            </w:r>
          </w:p>
        </w:tc>
        <w:tc>
          <w:tcPr>
            <w:tcW w:w="1182" w:type="pct"/>
          </w:tcPr>
          <w:p w14:paraId="5AC0641C" w14:textId="77777777" w:rsidR="005A439E" w:rsidRPr="00F0358B" w:rsidRDefault="005A439E" w:rsidP="00802982">
            <w:pPr>
              <w:rPr>
                <w:rFonts w:ascii="Arial" w:hAnsi="Arial" w:cs="Arial"/>
                <w:sz w:val="28"/>
                <w:szCs w:val="28"/>
              </w:rPr>
            </w:pPr>
            <w:r w:rsidRPr="00F0358B">
              <w:rPr>
                <w:rFonts w:ascii="Arial" w:hAnsi="Arial" w:cs="Arial"/>
                <w:sz w:val="28"/>
                <w:szCs w:val="28"/>
              </w:rPr>
              <w:t>Technik informatyk, wszystkie zawody</w:t>
            </w:r>
          </w:p>
        </w:tc>
      </w:tr>
      <w:tr w:rsidR="000C2E03" w:rsidRPr="00F0358B" w14:paraId="09524D1C" w14:textId="77777777" w:rsidTr="00B10E35">
        <w:trPr>
          <w:trHeight w:val="522"/>
        </w:trPr>
        <w:tc>
          <w:tcPr>
            <w:tcW w:w="1012" w:type="pct"/>
          </w:tcPr>
          <w:p w14:paraId="606A536E" w14:textId="0DE31F17" w:rsidR="005A439E" w:rsidRPr="00F0358B" w:rsidRDefault="00BF0936" w:rsidP="00802982">
            <w:pPr>
              <w:rPr>
                <w:rFonts w:ascii="Arial" w:hAnsi="Arial" w:cs="Arial"/>
                <w:sz w:val="28"/>
                <w:szCs w:val="28"/>
              </w:rPr>
            </w:pPr>
            <w:r w:rsidRPr="00F0358B">
              <w:rPr>
                <w:rFonts w:ascii="Arial" w:hAnsi="Arial" w:cs="Arial"/>
                <w:sz w:val="28"/>
                <w:szCs w:val="28"/>
              </w:rPr>
              <w:t>Zespół Szkół Elektrycznych</w:t>
            </w:r>
          </w:p>
        </w:tc>
        <w:tc>
          <w:tcPr>
            <w:tcW w:w="1191" w:type="pct"/>
          </w:tcPr>
          <w:p w14:paraId="6A0F9393" w14:textId="77777777" w:rsidR="005A439E" w:rsidRPr="00F0358B" w:rsidRDefault="005A439E" w:rsidP="00802982">
            <w:pPr>
              <w:rPr>
                <w:rFonts w:ascii="Arial" w:hAnsi="Arial" w:cs="Arial"/>
                <w:sz w:val="28"/>
                <w:szCs w:val="28"/>
              </w:rPr>
            </w:pPr>
            <w:proofErr w:type="spellStart"/>
            <w:r w:rsidRPr="00F0358B">
              <w:rPr>
                <w:rFonts w:ascii="Arial" w:hAnsi="Arial" w:cs="Arial"/>
                <w:sz w:val="28"/>
                <w:szCs w:val="28"/>
              </w:rPr>
              <w:t>Renex</w:t>
            </w:r>
            <w:proofErr w:type="spellEnd"/>
            <w:r w:rsidRPr="00F0358B">
              <w:rPr>
                <w:rFonts w:ascii="Arial" w:hAnsi="Arial" w:cs="Arial"/>
                <w:sz w:val="28"/>
                <w:szCs w:val="28"/>
              </w:rPr>
              <w:t xml:space="preserve"> Sp. z o.o.</w:t>
            </w:r>
          </w:p>
        </w:tc>
        <w:tc>
          <w:tcPr>
            <w:tcW w:w="874" w:type="pct"/>
          </w:tcPr>
          <w:p w14:paraId="729D6ED4" w14:textId="77777777" w:rsidR="005A439E" w:rsidRPr="00F0358B" w:rsidRDefault="005A439E" w:rsidP="00802982">
            <w:pPr>
              <w:rPr>
                <w:rFonts w:ascii="Arial" w:hAnsi="Arial" w:cs="Arial"/>
                <w:sz w:val="28"/>
                <w:szCs w:val="28"/>
              </w:rPr>
            </w:pPr>
            <w:r w:rsidRPr="00F0358B">
              <w:rPr>
                <w:rFonts w:ascii="Arial" w:hAnsi="Arial" w:cs="Arial"/>
                <w:sz w:val="28"/>
                <w:szCs w:val="28"/>
              </w:rPr>
              <w:t>SATEL sp. z o.o.</w:t>
            </w:r>
          </w:p>
        </w:tc>
        <w:tc>
          <w:tcPr>
            <w:tcW w:w="741" w:type="pct"/>
          </w:tcPr>
          <w:p w14:paraId="1CB1A198" w14:textId="77777777" w:rsidR="005A439E" w:rsidRPr="00F0358B" w:rsidRDefault="005A439E" w:rsidP="00802982">
            <w:pPr>
              <w:rPr>
                <w:rFonts w:ascii="Arial" w:hAnsi="Arial" w:cs="Arial"/>
                <w:sz w:val="28"/>
                <w:szCs w:val="28"/>
              </w:rPr>
            </w:pPr>
            <w:r w:rsidRPr="00F0358B">
              <w:rPr>
                <w:rFonts w:ascii="Arial" w:hAnsi="Arial" w:cs="Arial"/>
                <w:sz w:val="28"/>
                <w:szCs w:val="28"/>
              </w:rPr>
              <w:t xml:space="preserve">2018 </w:t>
            </w:r>
          </w:p>
        </w:tc>
        <w:tc>
          <w:tcPr>
            <w:tcW w:w="1182" w:type="pct"/>
          </w:tcPr>
          <w:p w14:paraId="65911151" w14:textId="77777777" w:rsidR="005A439E" w:rsidRPr="00F0358B" w:rsidRDefault="005A439E" w:rsidP="00802982">
            <w:pPr>
              <w:rPr>
                <w:rFonts w:ascii="Arial" w:hAnsi="Arial" w:cs="Arial"/>
                <w:sz w:val="28"/>
                <w:szCs w:val="28"/>
              </w:rPr>
            </w:pPr>
            <w:r w:rsidRPr="00F0358B">
              <w:rPr>
                <w:rFonts w:ascii="Arial" w:hAnsi="Arial" w:cs="Arial"/>
                <w:sz w:val="28"/>
                <w:szCs w:val="28"/>
              </w:rPr>
              <w:t>Technik elektronik, technik teleinformatyk</w:t>
            </w:r>
          </w:p>
        </w:tc>
      </w:tr>
      <w:tr w:rsidR="000C2E03" w:rsidRPr="00F0358B" w14:paraId="7B7BDA99" w14:textId="77777777" w:rsidTr="00B10E35">
        <w:trPr>
          <w:trHeight w:val="522"/>
        </w:trPr>
        <w:tc>
          <w:tcPr>
            <w:tcW w:w="1012" w:type="pct"/>
          </w:tcPr>
          <w:p w14:paraId="3564E83D" w14:textId="5D2C80CF" w:rsidR="005A439E" w:rsidRPr="00F0358B" w:rsidRDefault="00BF0936" w:rsidP="00802982">
            <w:pPr>
              <w:rPr>
                <w:rFonts w:ascii="Arial" w:hAnsi="Arial" w:cs="Arial"/>
                <w:sz w:val="28"/>
                <w:szCs w:val="28"/>
              </w:rPr>
            </w:pPr>
            <w:r w:rsidRPr="00F0358B">
              <w:rPr>
                <w:rFonts w:ascii="Arial" w:hAnsi="Arial" w:cs="Arial"/>
                <w:sz w:val="28"/>
                <w:szCs w:val="28"/>
              </w:rPr>
              <w:t>Zespół Szkół Elektrycznych</w:t>
            </w:r>
          </w:p>
        </w:tc>
        <w:tc>
          <w:tcPr>
            <w:tcW w:w="1191" w:type="pct"/>
          </w:tcPr>
          <w:p w14:paraId="7B2E476B" w14:textId="77777777" w:rsidR="005A439E" w:rsidRPr="00F0358B" w:rsidRDefault="005A439E" w:rsidP="00802982">
            <w:pPr>
              <w:rPr>
                <w:rFonts w:ascii="Arial" w:hAnsi="Arial" w:cs="Arial"/>
                <w:sz w:val="28"/>
                <w:szCs w:val="28"/>
              </w:rPr>
            </w:pPr>
            <w:r w:rsidRPr="00F0358B">
              <w:rPr>
                <w:rFonts w:ascii="Arial" w:hAnsi="Arial" w:cs="Arial"/>
                <w:sz w:val="28"/>
                <w:szCs w:val="28"/>
              </w:rPr>
              <w:t>Orlen Serwis S.A.</w:t>
            </w:r>
          </w:p>
        </w:tc>
        <w:tc>
          <w:tcPr>
            <w:tcW w:w="874" w:type="pct"/>
          </w:tcPr>
          <w:p w14:paraId="3976DD37" w14:textId="77777777" w:rsidR="005A439E" w:rsidRPr="00F0358B" w:rsidRDefault="005A439E" w:rsidP="00802982">
            <w:pPr>
              <w:rPr>
                <w:rFonts w:ascii="Arial" w:hAnsi="Arial" w:cs="Arial"/>
                <w:sz w:val="28"/>
                <w:szCs w:val="28"/>
              </w:rPr>
            </w:pPr>
            <w:r w:rsidRPr="00F0358B">
              <w:rPr>
                <w:rFonts w:ascii="Arial" w:hAnsi="Arial" w:cs="Arial"/>
                <w:sz w:val="28"/>
                <w:szCs w:val="28"/>
              </w:rPr>
              <w:t>-</w:t>
            </w:r>
          </w:p>
        </w:tc>
        <w:tc>
          <w:tcPr>
            <w:tcW w:w="741" w:type="pct"/>
          </w:tcPr>
          <w:p w14:paraId="20115EE0" w14:textId="77777777" w:rsidR="005A439E" w:rsidRPr="00F0358B" w:rsidRDefault="005A439E" w:rsidP="00802982">
            <w:pPr>
              <w:rPr>
                <w:rFonts w:ascii="Arial" w:hAnsi="Arial" w:cs="Arial"/>
                <w:sz w:val="28"/>
                <w:szCs w:val="28"/>
              </w:rPr>
            </w:pPr>
            <w:r w:rsidRPr="00F0358B">
              <w:rPr>
                <w:rFonts w:ascii="Arial" w:hAnsi="Arial" w:cs="Arial"/>
                <w:sz w:val="28"/>
                <w:szCs w:val="28"/>
              </w:rPr>
              <w:t>2016</w:t>
            </w:r>
          </w:p>
        </w:tc>
        <w:tc>
          <w:tcPr>
            <w:tcW w:w="1182" w:type="pct"/>
          </w:tcPr>
          <w:p w14:paraId="55716D53" w14:textId="77777777" w:rsidR="005A439E" w:rsidRPr="00F0358B" w:rsidRDefault="005A439E" w:rsidP="00802982">
            <w:pPr>
              <w:rPr>
                <w:rFonts w:ascii="Arial" w:hAnsi="Arial" w:cs="Arial"/>
                <w:sz w:val="28"/>
                <w:szCs w:val="28"/>
              </w:rPr>
            </w:pPr>
            <w:r w:rsidRPr="00F0358B">
              <w:rPr>
                <w:rFonts w:ascii="Arial" w:hAnsi="Arial" w:cs="Arial"/>
                <w:sz w:val="28"/>
                <w:szCs w:val="28"/>
              </w:rPr>
              <w:t>Technik elektryk, zawody elektryczne i pokrewne, zajęcia z automatyki</w:t>
            </w:r>
          </w:p>
        </w:tc>
      </w:tr>
      <w:tr w:rsidR="000C2E03" w:rsidRPr="00F0358B" w14:paraId="6D7E307D" w14:textId="77777777" w:rsidTr="00B10E35">
        <w:trPr>
          <w:trHeight w:val="522"/>
        </w:trPr>
        <w:tc>
          <w:tcPr>
            <w:tcW w:w="1012" w:type="pct"/>
          </w:tcPr>
          <w:p w14:paraId="597E0A6E" w14:textId="0F565BAB" w:rsidR="005A439E" w:rsidRPr="00F0358B" w:rsidRDefault="00BF0936" w:rsidP="00802982">
            <w:pPr>
              <w:rPr>
                <w:rFonts w:ascii="Arial" w:hAnsi="Arial" w:cs="Arial"/>
                <w:sz w:val="28"/>
                <w:szCs w:val="28"/>
              </w:rPr>
            </w:pPr>
            <w:r w:rsidRPr="00F0358B">
              <w:rPr>
                <w:rFonts w:ascii="Arial" w:hAnsi="Arial" w:cs="Arial"/>
                <w:sz w:val="28"/>
                <w:szCs w:val="28"/>
              </w:rPr>
              <w:t>Zespół Szkół Elektrycznych</w:t>
            </w:r>
          </w:p>
        </w:tc>
        <w:tc>
          <w:tcPr>
            <w:tcW w:w="1191" w:type="pct"/>
          </w:tcPr>
          <w:p w14:paraId="5362F8B3" w14:textId="77777777" w:rsidR="005A439E" w:rsidRPr="00F0358B" w:rsidRDefault="005A439E" w:rsidP="00802982">
            <w:pPr>
              <w:rPr>
                <w:rFonts w:ascii="Arial" w:hAnsi="Arial" w:cs="Arial"/>
                <w:sz w:val="28"/>
                <w:szCs w:val="28"/>
              </w:rPr>
            </w:pPr>
            <w:r w:rsidRPr="00F0358B">
              <w:rPr>
                <w:rFonts w:ascii="Arial" w:hAnsi="Arial" w:cs="Arial"/>
                <w:sz w:val="28"/>
                <w:szCs w:val="28"/>
              </w:rPr>
              <w:t>Stowarzyszenie Elektryków Polskich Oddział Włocławek</w:t>
            </w:r>
          </w:p>
        </w:tc>
        <w:tc>
          <w:tcPr>
            <w:tcW w:w="874" w:type="pct"/>
          </w:tcPr>
          <w:p w14:paraId="16EBC398" w14:textId="77777777" w:rsidR="005A439E" w:rsidRPr="00F0358B" w:rsidRDefault="005A439E" w:rsidP="00802982">
            <w:pPr>
              <w:rPr>
                <w:rFonts w:ascii="Arial" w:hAnsi="Arial" w:cs="Arial"/>
                <w:sz w:val="28"/>
                <w:szCs w:val="28"/>
              </w:rPr>
            </w:pPr>
            <w:r w:rsidRPr="00F0358B">
              <w:rPr>
                <w:rFonts w:ascii="Arial" w:hAnsi="Arial" w:cs="Arial"/>
                <w:sz w:val="28"/>
                <w:szCs w:val="28"/>
              </w:rPr>
              <w:t>-</w:t>
            </w:r>
          </w:p>
        </w:tc>
        <w:tc>
          <w:tcPr>
            <w:tcW w:w="741" w:type="pct"/>
          </w:tcPr>
          <w:p w14:paraId="6DBB6C84" w14:textId="77777777" w:rsidR="005A439E" w:rsidRPr="00F0358B" w:rsidRDefault="005A439E" w:rsidP="00802982">
            <w:pPr>
              <w:rPr>
                <w:rFonts w:ascii="Arial" w:hAnsi="Arial" w:cs="Arial"/>
                <w:sz w:val="28"/>
                <w:szCs w:val="28"/>
              </w:rPr>
            </w:pPr>
            <w:r w:rsidRPr="00F0358B">
              <w:rPr>
                <w:rFonts w:ascii="Arial" w:hAnsi="Arial" w:cs="Arial"/>
                <w:sz w:val="28"/>
                <w:szCs w:val="28"/>
              </w:rPr>
              <w:t>2018</w:t>
            </w:r>
          </w:p>
        </w:tc>
        <w:tc>
          <w:tcPr>
            <w:tcW w:w="1182" w:type="pct"/>
          </w:tcPr>
          <w:p w14:paraId="4A3EFD09" w14:textId="77777777" w:rsidR="005A439E" w:rsidRPr="00F0358B" w:rsidRDefault="005A439E" w:rsidP="00802982">
            <w:pPr>
              <w:rPr>
                <w:rFonts w:ascii="Arial" w:hAnsi="Arial" w:cs="Arial"/>
                <w:sz w:val="28"/>
                <w:szCs w:val="28"/>
              </w:rPr>
            </w:pPr>
            <w:r w:rsidRPr="00F0358B">
              <w:rPr>
                <w:rFonts w:ascii="Arial" w:hAnsi="Arial" w:cs="Arial"/>
                <w:sz w:val="28"/>
                <w:szCs w:val="28"/>
              </w:rPr>
              <w:t>Technik elektryk, elektryk i inne zawody</w:t>
            </w:r>
          </w:p>
        </w:tc>
      </w:tr>
      <w:tr w:rsidR="000C2E03" w:rsidRPr="00F0358B" w14:paraId="09AFCA7F" w14:textId="77777777" w:rsidTr="00B10E35">
        <w:trPr>
          <w:trHeight w:val="522"/>
        </w:trPr>
        <w:tc>
          <w:tcPr>
            <w:tcW w:w="1012" w:type="pct"/>
          </w:tcPr>
          <w:p w14:paraId="1D170CAB" w14:textId="3182B87A" w:rsidR="005A439E" w:rsidRPr="00F0358B" w:rsidRDefault="00BF0936" w:rsidP="00802982">
            <w:pPr>
              <w:rPr>
                <w:rFonts w:ascii="Arial" w:hAnsi="Arial" w:cs="Arial"/>
                <w:sz w:val="28"/>
                <w:szCs w:val="28"/>
              </w:rPr>
            </w:pPr>
            <w:r w:rsidRPr="00F0358B">
              <w:rPr>
                <w:rFonts w:ascii="Arial" w:hAnsi="Arial" w:cs="Arial"/>
                <w:sz w:val="28"/>
                <w:szCs w:val="28"/>
              </w:rPr>
              <w:lastRenderedPageBreak/>
              <w:t>Zespół Szkół Elektrycznych</w:t>
            </w:r>
          </w:p>
        </w:tc>
        <w:tc>
          <w:tcPr>
            <w:tcW w:w="1191" w:type="pct"/>
          </w:tcPr>
          <w:p w14:paraId="184DCD45" w14:textId="77777777" w:rsidR="005A439E" w:rsidRPr="00F0358B" w:rsidRDefault="005A439E" w:rsidP="00802982">
            <w:pPr>
              <w:rPr>
                <w:rFonts w:ascii="Arial" w:hAnsi="Arial" w:cs="Arial"/>
                <w:sz w:val="28"/>
                <w:szCs w:val="28"/>
              </w:rPr>
            </w:pPr>
            <w:proofErr w:type="spellStart"/>
            <w:r w:rsidRPr="00F0358B">
              <w:rPr>
                <w:rFonts w:ascii="Arial" w:hAnsi="Arial" w:cs="Arial"/>
                <w:sz w:val="28"/>
                <w:szCs w:val="28"/>
              </w:rPr>
              <w:t>Eprosument</w:t>
            </w:r>
            <w:proofErr w:type="spellEnd"/>
            <w:r w:rsidRPr="00F0358B">
              <w:rPr>
                <w:rFonts w:ascii="Arial" w:hAnsi="Arial" w:cs="Arial"/>
                <w:sz w:val="28"/>
                <w:szCs w:val="28"/>
              </w:rPr>
              <w:t xml:space="preserve"> S.A.</w:t>
            </w:r>
          </w:p>
        </w:tc>
        <w:tc>
          <w:tcPr>
            <w:tcW w:w="874" w:type="pct"/>
          </w:tcPr>
          <w:p w14:paraId="7BC89F0A" w14:textId="77777777" w:rsidR="005A439E" w:rsidRPr="00F0358B" w:rsidRDefault="005A439E" w:rsidP="00802982">
            <w:pPr>
              <w:rPr>
                <w:rFonts w:ascii="Arial" w:hAnsi="Arial" w:cs="Arial"/>
                <w:sz w:val="28"/>
                <w:szCs w:val="28"/>
              </w:rPr>
            </w:pPr>
            <w:r w:rsidRPr="00F0358B">
              <w:rPr>
                <w:rFonts w:ascii="Arial" w:hAnsi="Arial" w:cs="Arial"/>
                <w:sz w:val="28"/>
                <w:szCs w:val="28"/>
              </w:rPr>
              <w:t>-</w:t>
            </w:r>
          </w:p>
        </w:tc>
        <w:tc>
          <w:tcPr>
            <w:tcW w:w="741" w:type="pct"/>
          </w:tcPr>
          <w:p w14:paraId="5A8A2DB4" w14:textId="77777777" w:rsidR="005A439E" w:rsidRPr="00F0358B" w:rsidRDefault="005A439E" w:rsidP="00802982">
            <w:pPr>
              <w:rPr>
                <w:rFonts w:ascii="Arial" w:hAnsi="Arial" w:cs="Arial"/>
                <w:sz w:val="28"/>
                <w:szCs w:val="28"/>
              </w:rPr>
            </w:pPr>
            <w:r w:rsidRPr="00F0358B">
              <w:rPr>
                <w:rFonts w:ascii="Arial" w:hAnsi="Arial" w:cs="Arial"/>
                <w:sz w:val="28"/>
                <w:szCs w:val="28"/>
              </w:rPr>
              <w:t>2019</w:t>
            </w:r>
          </w:p>
        </w:tc>
        <w:tc>
          <w:tcPr>
            <w:tcW w:w="1182" w:type="pct"/>
          </w:tcPr>
          <w:p w14:paraId="020841F7" w14:textId="77777777" w:rsidR="005A439E" w:rsidRPr="00F0358B" w:rsidRDefault="005A439E" w:rsidP="00802982">
            <w:pPr>
              <w:rPr>
                <w:rFonts w:ascii="Arial" w:hAnsi="Arial" w:cs="Arial"/>
                <w:sz w:val="28"/>
                <w:szCs w:val="28"/>
              </w:rPr>
            </w:pPr>
            <w:r w:rsidRPr="00F0358B">
              <w:rPr>
                <w:rFonts w:ascii="Arial" w:hAnsi="Arial" w:cs="Arial"/>
                <w:sz w:val="28"/>
                <w:szCs w:val="28"/>
              </w:rPr>
              <w:t xml:space="preserve">Grupa zajęciowa z </w:t>
            </w:r>
            <w:proofErr w:type="spellStart"/>
            <w:r w:rsidRPr="00F0358B">
              <w:rPr>
                <w:rFonts w:ascii="Arial" w:hAnsi="Arial" w:cs="Arial"/>
                <w:sz w:val="28"/>
                <w:szCs w:val="28"/>
              </w:rPr>
              <w:t>fotowoltaiki</w:t>
            </w:r>
            <w:proofErr w:type="spellEnd"/>
          </w:p>
          <w:p w14:paraId="11D73F9B" w14:textId="77777777" w:rsidR="005A439E" w:rsidRPr="00F0358B" w:rsidRDefault="005A439E" w:rsidP="00802982">
            <w:pPr>
              <w:rPr>
                <w:rFonts w:ascii="Arial" w:hAnsi="Arial" w:cs="Arial"/>
                <w:sz w:val="28"/>
                <w:szCs w:val="28"/>
              </w:rPr>
            </w:pPr>
            <w:r w:rsidRPr="00F0358B">
              <w:rPr>
                <w:rFonts w:ascii="Arial" w:hAnsi="Arial" w:cs="Arial"/>
                <w:sz w:val="28"/>
                <w:szCs w:val="28"/>
              </w:rPr>
              <w:t>technik elektryk, technik elektronik i inne zawody</w:t>
            </w:r>
          </w:p>
        </w:tc>
      </w:tr>
      <w:tr w:rsidR="000C2E03" w:rsidRPr="00F0358B" w14:paraId="0BE1EB2E" w14:textId="77777777" w:rsidTr="00B10E35">
        <w:trPr>
          <w:trHeight w:val="522"/>
        </w:trPr>
        <w:tc>
          <w:tcPr>
            <w:tcW w:w="1012" w:type="pct"/>
          </w:tcPr>
          <w:p w14:paraId="37F8228F" w14:textId="14CB84C1" w:rsidR="005A439E" w:rsidRPr="00F0358B" w:rsidRDefault="00BF0936" w:rsidP="00802982">
            <w:pPr>
              <w:rPr>
                <w:rFonts w:ascii="Arial" w:hAnsi="Arial" w:cs="Arial"/>
                <w:sz w:val="28"/>
                <w:szCs w:val="28"/>
              </w:rPr>
            </w:pPr>
            <w:r w:rsidRPr="00F0358B">
              <w:rPr>
                <w:rFonts w:ascii="Arial" w:hAnsi="Arial" w:cs="Arial"/>
                <w:sz w:val="28"/>
                <w:szCs w:val="28"/>
              </w:rPr>
              <w:t>Zespół Szkół Elektrycznych</w:t>
            </w:r>
          </w:p>
        </w:tc>
        <w:tc>
          <w:tcPr>
            <w:tcW w:w="1191" w:type="pct"/>
          </w:tcPr>
          <w:p w14:paraId="4552992C" w14:textId="77777777" w:rsidR="005A439E" w:rsidRPr="00F0358B" w:rsidRDefault="005A439E" w:rsidP="00802982">
            <w:pPr>
              <w:rPr>
                <w:rFonts w:ascii="Arial" w:hAnsi="Arial" w:cs="Arial"/>
                <w:sz w:val="28"/>
                <w:szCs w:val="28"/>
              </w:rPr>
            </w:pPr>
            <w:r w:rsidRPr="00F0358B">
              <w:rPr>
                <w:rFonts w:ascii="Arial" w:hAnsi="Arial" w:cs="Arial"/>
                <w:sz w:val="28"/>
                <w:szCs w:val="28"/>
              </w:rPr>
              <w:t>Anwil SA</w:t>
            </w:r>
          </w:p>
        </w:tc>
        <w:tc>
          <w:tcPr>
            <w:tcW w:w="874" w:type="pct"/>
          </w:tcPr>
          <w:p w14:paraId="0CCB02EE" w14:textId="77777777" w:rsidR="005A439E" w:rsidRPr="00F0358B" w:rsidRDefault="005A439E" w:rsidP="00802982">
            <w:pPr>
              <w:rPr>
                <w:rFonts w:ascii="Arial" w:hAnsi="Arial" w:cs="Arial"/>
                <w:sz w:val="28"/>
                <w:szCs w:val="28"/>
              </w:rPr>
            </w:pPr>
            <w:r w:rsidRPr="00F0358B">
              <w:rPr>
                <w:rFonts w:ascii="Arial" w:hAnsi="Arial" w:cs="Arial"/>
                <w:sz w:val="28"/>
                <w:szCs w:val="28"/>
              </w:rPr>
              <w:t>-</w:t>
            </w:r>
          </w:p>
        </w:tc>
        <w:tc>
          <w:tcPr>
            <w:tcW w:w="741" w:type="pct"/>
          </w:tcPr>
          <w:p w14:paraId="633C250C" w14:textId="77777777" w:rsidR="005A439E" w:rsidRPr="00F0358B" w:rsidRDefault="005A439E" w:rsidP="00802982">
            <w:pPr>
              <w:rPr>
                <w:rFonts w:ascii="Arial" w:hAnsi="Arial" w:cs="Arial"/>
                <w:sz w:val="28"/>
                <w:szCs w:val="28"/>
              </w:rPr>
            </w:pPr>
            <w:r w:rsidRPr="00F0358B">
              <w:rPr>
                <w:rFonts w:ascii="Arial" w:hAnsi="Arial" w:cs="Arial"/>
                <w:sz w:val="28"/>
                <w:szCs w:val="28"/>
              </w:rPr>
              <w:t>2019</w:t>
            </w:r>
          </w:p>
        </w:tc>
        <w:tc>
          <w:tcPr>
            <w:tcW w:w="1182" w:type="pct"/>
          </w:tcPr>
          <w:p w14:paraId="15662D3B" w14:textId="77777777" w:rsidR="005A439E" w:rsidRPr="00F0358B" w:rsidRDefault="005A439E" w:rsidP="00802982">
            <w:pPr>
              <w:rPr>
                <w:rFonts w:ascii="Arial" w:hAnsi="Arial" w:cs="Arial"/>
                <w:sz w:val="28"/>
                <w:szCs w:val="28"/>
              </w:rPr>
            </w:pPr>
            <w:r w:rsidRPr="00F0358B">
              <w:rPr>
                <w:rFonts w:ascii="Arial" w:hAnsi="Arial" w:cs="Arial"/>
                <w:sz w:val="28"/>
                <w:szCs w:val="28"/>
              </w:rPr>
              <w:t>Technik elektryk, elektryk zawody pokrewne</w:t>
            </w:r>
          </w:p>
        </w:tc>
      </w:tr>
      <w:tr w:rsidR="000C2E03" w:rsidRPr="00F0358B" w14:paraId="4C7F11CD" w14:textId="77777777" w:rsidTr="00B10E35">
        <w:trPr>
          <w:trHeight w:val="522"/>
        </w:trPr>
        <w:tc>
          <w:tcPr>
            <w:tcW w:w="1012" w:type="pct"/>
          </w:tcPr>
          <w:p w14:paraId="750806C5" w14:textId="34992054" w:rsidR="005A439E" w:rsidRPr="00F0358B" w:rsidRDefault="00BF0936" w:rsidP="00802982">
            <w:pPr>
              <w:rPr>
                <w:rFonts w:ascii="Arial" w:hAnsi="Arial" w:cs="Arial"/>
                <w:sz w:val="28"/>
                <w:szCs w:val="28"/>
              </w:rPr>
            </w:pPr>
            <w:r w:rsidRPr="00F0358B">
              <w:rPr>
                <w:rFonts w:ascii="Arial" w:hAnsi="Arial" w:cs="Arial"/>
                <w:sz w:val="28"/>
                <w:szCs w:val="28"/>
              </w:rPr>
              <w:t>Zespół Szkół Elektrycznych</w:t>
            </w:r>
          </w:p>
        </w:tc>
        <w:tc>
          <w:tcPr>
            <w:tcW w:w="1191" w:type="pct"/>
          </w:tcPr>
          <w:p w14:paraId="55603C80" w14:textId="77777777" w:rsidR="00EF3E2F" w:rsidRPr="00F0358B" w:rsidRDefault="00EF3E2F" w:rsidP="00802982">
            <w:pPr>
              <w:rPr>
                <w:rFonts w:ascii="Arial" w:hAnsi="Arial" w:cs="Arial"/>
                <w:sz w:val="28"/>
                <w:szCs w:val="28"/>
              </w:rPr>
            </w:pPr>
            <w:proofErr w:type="spellStart"/>
            <w:r w:rsidRPr="00F0358B">
              <w:rPr>
                <w:rFonts w:ascii="Arial" w:hAnsi="Arial" w:cs="Arial"/>
                <w:sz w:val="28"/>
                <w:szCs w:val="28"/>
              </w:rPr>
              <w:t>ZfA</w:t>
            </w:r>
            <w:proofErr w:type="spellEnd"/>
          </w:p>
          <w:p w14:paraId="4FF8A335" w14:textId="0E96C1A0" w:rsidR="005A439E" w:rsidRPr="00F0358B" w:rsidRDefault="005A439E" w:rsidP="00802982">
            <w:pPr>
              <w:rPr>
                <w:rFonts w:ascii="Arial" w:hAnsi="Arial" w:cs="Arial"/>
                <w:sz w:val="28"/>
                <w:szCs w:val="28"/>
              </w:rPr>
            </w:pPr>
            <w:r w:rsidRPr="00F0358B">
              <w:rPr>
                <w:rFonts w:ascii="Arial" w:hAnsi="Arial" w:cs="Arial"/>
                <w:sz w:val="28"/>
                <w:szCs w:val="28"/>
              </w:rPr>
              <w:t>Centralny Wydział</w:t>
            </w:r>
            <w:r w:rsidR="00EF3E2F" w:rsidRPr="00F0358B">
              <w:rPr>
                <w:rFonts w:ascii="Arial" w:hAnsi="Arial" w:cs="Arial"/>
                <w:sz w:val="28"/>
                <w:szCs w:val="28"/>
              </w:rPr>
              <w:t xml:space="preserve"> ds.</w:t>
            </w:r>
            <w:r w:rsidRPr="00F0358B">
              <w:rPr>
                <w:rFonts w:ascii="Arial" w:hAnsi="Arial" w:cs="Arial"/>
                <w:sz w:val="28"/>
                <w:szCs w:val="28"/>
              </w:rPr>
              <w:t xml:space="preserve"> Szkolnictwa za Granicą Polska (</w:t>
            </w:r>
            <w:proofErr w:type="spellStart"/>
            <w:r w:rsidR="008A440B" w:rsidRPr="00F0358B">
              <w:rPr>
                <w:rFonts w:ascii="Arial" w:hAnsi="Arial" w:cs="Arial"/>
                <w:sz w:val="28"/>
                <w:szCs w:val="28"/>
              </w:rPr>
              <w:t>Zentralstelle</w:t>
            </w:r>
            <w:proofErr w:type="spellEnd"/>
            <w:r w:rsidR="008A440B" w:rsidRPr="00F0358B">
              <w:rPr>
                <w:rFonts w:ascii="Arial" w:hAnsi="Arial" w:cs="Arial"/>
                <w:sz w:val="28"/>
                <w:szCs w:val="28"/>
              </w:rPr>
              <w:t xml:space="preserve"> fur </w:t>
            </w:r>
            <w:proofErr w:type="spellStart"/>
            <w:r w:rsidR="008A440B" w:rsidRPr="00F0358B">
              <w:rPr>
                <w:rFonts w:ascii="Arial" w:hAnsi="Arial" w:cs="Arial"/>
                <w:sz w:val="28"/>
                <w:szCs w:val="28"/>
              </w:rPr>
              <w:t>das</w:t>
            </w:r>
            <w:proofErr w:type="spellEnd"/>
            <w:r w:rsidR="008A440B" w:rsidRPr="00F0358B">
              <w:rPr>
                <w:rFonts w:ascii="Arial" w:hAnsi="Arial" w:cs="Arial"/>
                <w:sz w:val="28"/>
                <w:szCs w:val="28"/>
              </w:rPr>
              <w:t xml:space="preserve"> </w:t>
            </w:r>
            <w:proofErr w:type="spellStart"/>
            <w:r w:rsidR="008A440B" w:rsidRPr="00F0358B">
              <w:rPr>
                <w:rFonts w:ascii="Arial" w:hAnsi="Arial" w:cs="Arial"/>
                <w:sz w:val="28"/>
                <w:szCs w:val="28"/>
              </w:rPr>
              <w:t>Auslandsschulwesen</w:t>
            </w:r>
            <w:proofErr w:type="spellEnd"/>
            <w:r w:rsidR="008A440B" w:rsidRPr="00F0358B">
              <w:rPr>
                <w:rFonts w:ascii="Arial" w:hAnsi="Arial" w:cs="Arial"/>
                <w:sz w:val="28"/>
                <w:szCs w:val="28"/>
              </w:rPr>
              <w:t>) - Niemcy</w:t>
            </w:r>
          </w:p>
        </w:tc>
        <w:tc>
          <w:tcPr>
            <w:tcW w:w="874" w:type="pct"/>
          </w:tcPr>
          <w:p w14:paraId="109A1AF9" w14:textId="7BB387A3" w:rsidR="005A439E" w:rsidRPr="00F0358B" w:rsidRDefault="00B30CAE" w:rsidP="00802982">
            <w:pPr>
              <w:rPr>
                <w:rFonts w:ascii="Arial" w:hAnsi="Arial" w:cs="Arial"/>
                <w:sz w:val="28"/>
                <w:szCs w:val="28"/>
              </w:rPr>
            </w:pPr>
            <w:r w:rsidRPr="00F0358B">
              <w:rPr>
                <w:rFonts w:ascii="Arial" w:hAnsi="Arial" w:cs="Arial"/>
                <w:sz w:val="28"/>
                <w:szCs w:val="28"/>
              </w:rPr>
              <w:t>WIKA Polska</w:t>
            </w:r>
          </w:p>
        </w:tc>
        <w:tc>
          <w:tcPr>
            <w:tcW w:w="741" w:type="pct"/>
          </w:tcPr>
          <w:p w14:paraId="03097975" w14:textId="2F3177AD" w:rsidR="005A439E" w:rsidRPr="00F0358B" w:rsidRDefault="00B30CAE" w:rsidP="00802982">
            <w:pPr>
              <w:rPr>
                <w:rFonts w:ascii="Arial" w:hAnsi="Arial" w:cs="Arial"/>
                <w:sz w:val="28"/>
                <w:szCs w:val="28"/>
              </w:rPr>
            </w:pPr>
            <w:r w:rsidRPr="00F0358B">
              <w:rPr>
                <w:rFonts w:ascii="Arial" w:hAnsi="Arial" w:cs="Arial"/>
                <w:sz w:val="28"/>
                <w:szCs w:val="28"/>
              </w:rPr>
              <w:t>2013</w:t>
            </w:r>
          </w:p>
        </w:tc>
        <w:tc>
          <w:tcPr>
            <w:tcW w:w="1182" w:type="pct"/>
          </w:tcPr>
          <w:p w14:paraId="1B920964" w14:textId="740B407C" w:rsidR="005A439E" w:rsidRPr="00F0358B" w:rsidRDefault="005A439E" w:rsidP="00802982">
            <w:pPr>
              <w:rPr>
                <w:rFonts w:ascii="Arial" w:hAnsi="Arial" w:cs="Arial"/>
                <w:sz w:val="28"/>
                <w:szCs w:val="28"/>
              </w:rPr>
            </w:pPr>
            <w:r w:rsidRPr="00F0358B">
              <w:rPr>
                <w:rFonts w:ascii="Arial" w:hAnsi="Arial" w:cs="Arial"/>
                <w:sz w:val="28"/>
                <w:szCs w:val="28"/>
              </w:rPr>
              <w:t>DSD-pro (</w:t>
            </w:r>
            <w:proofErr w:type="spellStart"/>
            <w:r w:rsidRPr="00F0358B">
              <w:rPr>
                <w:rFonts w:ascii="Arial" w:hAnsi="Arial" w:cs="Arial"/>
                <w:sz w:val="28"/>
                <w:szCs w:val="28"/>
              </w:rPr>
              <w:t>Deutsches</w:t>
            </w:r>
            <w:proofErr w:type="spellEnd"/>
            <w:r w:rsidRPr="00F0358B">
              <w:rPr>
                <w:rFonts w:ascii="Arial" w:hAnsi="Arial" w:cs="Arial"/>
                <w:sz w:val="28"/>
                <w:szCs w:val="28"/>
              </w:rPr>
              <w:t xml:space="preserve"> </w:t>
            </w:r>
            <w:proofErr w:type="spellStart"/>
            <w:r w:rsidRPr="00F0358B">
              <w:rPr>
                <w:rFonts w:ascii="Arial" w:hAnsi="Arial" w:cs="Arial"/>
                <w:sz w:val="28"/>
                <w:szCs w:val="28"/>
              </w:rPr>
              <w:t>Sprachdiplom</w:t>
            </w:r>
            <w:proofErr w:type="spellEnd"/>
            <w:r w:rsidRPr="00F0358B">
              <w:rPr>
                <w:rFonts w:ascii="Arial" w:hAnsi="Arial" w:cs="Arial"/>
                <w:sz w:val="28"/>
                <w:szCs w:val="28"/>
              </w:rPr>
              <w:t>)</w:t>
            </w:r>
            <w:r w:rsidR="00B30CAE" w:rsidRPr="00F0358B">
              <w:rPr>
                <w:rFonts w:ascii="Arial" w:hAnsi="Arial" w:cs="Arial"/>
                <w:sz w:val="28"/>
                <w:szCs w:val="28"/>
              </w:rPr>
              <w:t xml:space="preserve"> – zajęcia z języka niemieckiego zawodowego </w:t>
            </w:r>
            <w:r w:rsidR="009A3F4E" w:rsidRPr="00F0358B">
              <w:rPr>
                <w:rFonts w:ascii="Arial" w:hAnsi="Arial" w:cs="Arial"/>
                <w:sz w:val="28"/>
                <w:szCs w:val="28"/>
              </w:rPr>
              <w:t>dla wszystkich zawodów kształcenia.</w:t>
            </w:r>
          </w:p>
        </w:tc>
      </w:tr>
      <w:tr w:rsidR="000C2E03" w:rsidRPr="00F0358B" w14:paraId="1804204C" w14:textId="77777777" w:rsidTr="00B10E35">
        <w:trPr>
          <w:trHeight w:val="20"/>
        </w:trPr>
        <w:tc>
          <w:tcPr>
            <w:tcW w:w="1012" w:type="pct"/>
            <w:hideMark/>
          </w:tcPr>
          <w:p w14:paraId="41DAC275" w14:textId="77777777" w:rsidR="005A439E" w:rsidRPr="00F0358B" w:rsidRDefault="005A439E" w:rsidP="00802982">
            <w:pPr>
              <w:rPr>
                <w:rFonts w:ascii="Arial" w:hAnsi="Arial" w:cs="Arial"/>
                <w:sz w:val="28"/>
                <w:szCs w:val="28"/>
              </w:rPr>
            </w:pPr>
            <w:r w:rsidRPr="00F0358B">
              <w:rPr>
                <w:rFonts w:ascii="Arial" w:hAnsi="Arial" w:cs="Arial"/>
                <w:sz w:val="28"/>
                <w:szCs w:val="28"/>
              </w:rPr>
              <w:t>Zespół Szkół Samochodowych</w:t>
            </w:r>
          </w:p>
        </w:tc>
        <w:tc>
          <w:tcPr>
            <w:tcW w:w="1191" w:type="pct"/>
          </w:tcPr>
          <w:p w14:paraId="0062EC4F" w14:textId="77777777" w:rsidR="005A439E" w:rsidRPr="00F0358B" w:rsidRDefault="005A439E" w:rsidP="00802982">
            <w:pPr>
              <w:rPr>
                <w:rFonts w:ascii="Arial" w:hAnsi="Arial" w:cs="Arial"/>
                <w:sz w:val="28"/>
                <w:szCs w:val="28"/>
              </w:rPr>
            </w:pPr>
            <w:r w:rsidRPr="00F0358B">
              <w:rPr>
                <w:rFonts w:ascii="Arial" w:hAnsi="Arial" w:cs="Arial"/>
                <w:sz w:val="28"/>
                <w:szCs w:val="28"/>
              </w:rPr>
              <w:t>LORENC LOGISTIC POLSKA  Sp. z o.o.</w:t>
            </w:r>
          </w:p>
          <w:p w14:paraId="6E103217" w14:textId="77777777" w:rsidR="005A439E" w:rsidRPr="00F0358B" w:rsidRDefault="005A439E" w:rsidP="00802982">
            <w:pPr>
              <w:rPr>
                <w:rFonts w:ascii="Arial" w:hAnsi="Arial" w:cs="Arial"/>
                <w:bCs/>
                <w:sz w:val="28"/>
                <w:szCs w:val="28"/>
              </w:rPr>
            </w:pPr>
          </w:p>
        </w:tc>
        <w:tc>
          <w:tcPr>
            <w:tcW w:w="874" w:type="pct"/>
          </w:tcPr>
          <w:p w14:paraId="7E5EA0AD" w14:textId="77777777" w:rsidR="005A439E" w:rsidRPr="00F0358B" w:rsidRDefault="005A439E" w:rsidP="00802982">
            <w:pPr>
              <w:rPr>
                <w:rFonts w:ascii="Arial" w:hAnsi="Arial" w:cs="Arial"/>
                <w:sz w:val="28"/>
                <w:szCs w:val="28"/>
              </w:rPr>
            </w:pPr>
            <w:r w:rsidRPr="00F0358B">
              <w:rPr>
                <w:rFonts w:ascii="Arial" w:hAnsi="Arial" w:cs="Arial"/>
                <w:sz w:val="28"/>
                <w:szCs w:val="28"/>
              </w:rPr>
              <w:t>-</w:t>
            </w:r>
          </w:p>
        </w:tc>
        <w:tc>
          <w:tcPr>
            <w:tcW w:w="741" w:type="pct"/>
          </w:tcPr>
          <w:p w14:paraId="0F4712E6" w14:textId="4FF9930D" w:rsidR="005A439E" w:rsidRPr="00F0358B" w:rsidRDefault="005A439E" w:rsidP="00802982">
            <w:pPr>
              <w:rPr>
                <w:rFonts w:ascii="Arial" w:hAnsi="Arial" w:cs="Arial"/>
                <w:sz w:val="28"/>
                <w:szCs w:val="28"/>
              </w:rPr>
            </w:pPr>
            <w:r w:rsidRPr="00F0358B">
              <w:rPr>
                <w:rFonts w:ascii="Arial" w:hAnsi="Arial" w:cs="Arial"/>
                <w:sz w:val="28"/>
                <w:szCs w:val="28"/>
              </w:rPr>
              <w:t>202</w:t>
            </w:r>
            <w:r w:rsidR="009A3F4E" w:rsidRPr="00F0358B">
              <w:rPr>
                <w:rFonts w:ascii="Arial" w:hAnsi="Arial" w:cs="Arial"/>
                <w:sz w:val="28"/>
                <w:szCs w:val="28"/>
              </w:rPr>
              <w:t>1</w:t>
            </w:r>
          </w:p>
        </w:tc>
        <w:tc>
          <w:tcPr>
            <w:tcW w:w="1182" w:type="pct"/>
          </w:tcPr>
          <w:p w14:paraId="34ACB362" w14:textId="77777777" w:rsidR="005A439E" w:rsidRPr="00F0358B" w:rsidRDefault="005A439E" w:rsidP="00802982">
            <w:pPr>
              <w:rPr>
                <w:rFonts w:ascii="Arial" w:hAnsi="Arial" w:cs="Arial"/>
                <w:sz w:val="28"/>
                <w:szCs w:val="28"/>
              </w:rPr>
            </w:pPr>
            <w:r w:rsidRPr="00F0358B">
              <w:rPr>
                <w:rFonts w:ascii="Arial" w:hAnsi="Arial" w:cs="Arial"/>
                <w:sz w:val="28"/>
                <w:szCs w:val="28"/>
              </w:rPr>
              <w:t>Mechanik pojazdów samochodowych,</w:t>
            </w:r>
          </w:p>
          <w:p w14:paraId="606A886C" w14:textId="77777777" w:rsidR="005A439E" w:rsidRPr="00F0358B" w:rsidRDefault="005A439E" w:rsidP="00802982">
            <w:pPr>
              <w:rPr>
                <w:rFonts w:ascii="Arial" w:hAnsi="Arial" w:cs="Arial"/>
                <w:sz w:val="28"/>
                <w:szCs w:val="28"/>
              </w:rPr>
            </w:pPr>
            <w:r w:rsidRPr="00F0358B">
              <w:rPr>
                <w:rFonts w:ascii="Arial" w:hAnsi="Arial" w:cs="Arial"/>
                <w:sz w:val="28"/>
                <w:szCs w:val="28"/>
              </w:rPr>
              <w:t>elektromechanik pojazdów samochodowych,</w:t>
            </w:r>
          </w:p>
          <w:p w14:paraId="72007E8F" w14:textId="152BFE37" w:rsidR="009A3F4E" w:rsidRPr="00F0358B" w:rsidRDefault="005A439E" w:rsidP="00802982">
            <w:pPr>
              <w:rPr>
                <w:rFonts w:ascii="Arial" w:hAnsi="Arial" w:cs="Arial"/>
                <w:sz w:val="28"/>
                <w:szCs w:val="28"/>
              </w:rPr>
            </w:pPr>
            <w:r w:rsidRPr="00F0358B">
              <w:rPr>
                <w:rFonts w:ascii="Arial" w:hAnsi="Arial" w:cs="Arial"/>
                <w:sz w:val="28"/>
                <w:szCs w:val="28"/>
              </w:rPr>
              <w:t>kierowca mechanik</w:t>
            </w:r>
          </w:p>
        </w:tc>
      </w:tr>
      <w:tr w:rsidR="000C2E03" w:rsidRPr="00F0358B" w14:paraId="4111AC08" w14:textId="77777777" w:rsidTr="00B10E35">
        <w:trPr>
          <w:trHeight w:val="20"/>
        </w:trPr>
        <w:tc>
          <w:tcPr>
            <w:tcW w:w="1012" w:type="pct"/>
          </w:tcPr>
          <w:p w14:paraId="7157D042" w14:textId="47DD5C14" w:rsidR="005A439E" w:rsidRPr="00F0358B" w:rsidRDefault="00BD571E" w:rsidP="00802982">
            <w:pPr>
              <w:rPr>
                <w:rFonts w:ascii="Arial" w:hAnsi="Arial" w:cs="Arial"/>
                <w:sz w:val="28"/>
                <w:szCs w:val="28"/>
              </w:rPr>
            </w:pPr>
            <w:r w:rsidRPr="00F0358B">
              <w:rPr>
                <w:rFonts w:ascii="Arial" w:hAnsi="Arial" w:cs="Arial"/>
                <w:sz w:val="28"/>
                <w:szCs w:val="28"/>
              </w:rPr>
              <w:t>Zespół Szkół Samochodowych</w:t>
            </w:r>
          </w:p>
        </w:tc>
        <w:tc>
          <w:tcPr>
            <w:tcW w:w="1191" w:type="pct"/>
          </w:tcPr>
          <w:p w14:paraId="50DD6D36" w14:textId="77777777" w:rsidR="005A439E" w:rsidRPr="00F0358B" w:rsidRDefault="005A439E" w:rsidP="00802982">
            <w:pPr>
              <w:rPr>
                <w:rFonts w:ascii="Arial" w:hAnsi="Arial" w:cs="Arial"/>
                <w:bCs/>
                <w:sz w:val="28"/>
                <w:szCs w:val="28"/>
              </w:rPr>
            </w:pPr>
            <w:r w:rsidRPr="00F0358B">
              <w:rPr>
                <w:rFonts w:ascii="Arial" w:hAnsi="Arial" w:cs="Arial"/>
                <w:sz w:val="28"/>
                <w:szCs w:val="28"/>
              </w:rPr>
              <w:t>Ośrodek Doskonalenia Zawodowego</w:t>
            </w:r>
            <w:r w:rsidRPr="00F0358B">
              <w:rPr>
                <w:rFonts w:ascii="Arial" w:hAnsi="Arial" w:cs="Arial"/>
                <w:sz w:val="28"/>
                <w:szCs w:val="28"/>
              </w:rPr>
              <w:br/>
              <w:t xml:space="preserve"> BHP Ekspert</w:t>
            </w:r>
          </w:p>
        </w:tc>
        <w:tc>
          <w:tcPr>
            <w:tcW w:w="874" w:type="pct"/>
          </w:tcPr>
          <w:p w14:paraId="59B3868F" w14:textId="77777777" w:rsidR="005A439E" w:rsidRPr="00F0358B" w:rsidRDefault="005A439E" w:rsidP="00802982">
            <w:pPr>
              <w:rPr>
                <w:rFonts w:ascii="Arial" w:hAnsi="Arial" w:cs="Arial"/>
                <w:sz w:val="28"/>
                <w:szCs w:val="28"/>
              </w:rPr>
            </w:pPr>
            <w:r w:rsidRPr="00F0358B">
              <w:rPr>
                <w:rFonts w:ascii="Arial" w:hAnsi="Arial" w:cs="Arial"/>
                <w:sz w:val="28"/>
                <w:szCs w:val="28"/>
              </w:rPr>
              <w:t>-</w:t>
            </w:r>
          </w:p>
        </w:tc>
        <w:tc>
          <w:tcPr>
            <w:tcW w:w="741" w:type="pct"/>
          </w:tcPr>
          <w:p w14:paraId="573E02E6" w14:textId="77777777" w:rsidR="005A439E" w:rsidRPr="00F0358B" w:rsidRDefault="005A439E" w:rsidP="00802982">
            <w:pPr>
              <w:rPr>
                <w:rFonts w:ascii="Arial" w:hAnsi="Arial" w:cs="Arial"/>
                <w:sz w:val="28"/>
                <w:szCs w:val="28"/>
              </w:rPr>
            </w:pPr>
            <w:r w:rsidRPr="00F0358B">
              <w:rPr>
                <w:rFonts w:ascii="Arial" w:hAnsi="Arial" w:cs="Arial"/>
                <w:sz w:val="28"/>
                <w:szCs w:val="28"/>
              </w:rPr>
              <w:t>2019</w:t>
            </w:r>
          </w:p>
        </w:tc>
        <w:tc>
          <w:tcPr>
            <w:tcW w:w="1182" w:type="pct"/>
          </w:tcPr>
          <w:p w14:paraId="0102216D" w14:textId="77777777" w:rsidR="005A439E" w:rsidRPr="00F0358B" w:rsidRDefault="005A439E" w:rsidP="00802982">
            <w:pPr>
              <w:rPr>
                <w:rFonts w:ascii="Arial" w:hAnsi="Arial" w:cs="Arial"/>
                <w:sz w:val="28"/>
                <w:szCs w:val="28"/>
              </w:rPr>
            </w:pPr>
            <w:r w:rsidRPr="00F0358B">
              <w:rPr>
                <w:rFonts w:ascii="Arial" w:hAnsi="Arial" w:cs="Arial"/>
                <w:sz w:val="28"/>
                <w:szCs w:val="28"/>
              </w:rPr>
              <w:t>Mechanik pojazdów samochodowych</w:t>
            </w:r>
          </w:p>
          <w:p w14:paraId="49C90D57" w14:textId="77777777" w:rsidR="005A439E" w:rsidRPr="00F0358B" w:rsidRDefault="005A439E" w:rsidP="00802982">
            <w:pPr>
              <w:rPr>
                <w:rFonts w:ascii="Arial" w:hAnsi="Arial" w:cs="Arial"/>
                <w:sz w:val="28"/>
                <w:szCs w:val="28"/>
              </w:rPr>
            </w:pPr>
          </w:p>
        </w:tc>
      </w:tr>
      <w:tr w:rsidR="000C2E03" w:rsidRPr="00F0358B" w14:paraId="6936F1C3" w14:textId="77777777" w:rsidTr="00B10E35">
        <w:trPr>
          <w:trHeight w:val="471"/>
        </w:trPr>
        <w:tc>
          <w:tcPr>
            <w:tcW w:w="1012" w:type="pct"/>
            <w:hideMark/>
          </w:tcPr>
          <w:p w14:paraId="5E0183A6" w14:textId="77777777" w:rsidR="005A439E" w:rsidRPr="00F0358B" w:rsidRDefault="005A439E" w:rsidP="00802982">
            <w:pPr>
              <w:rPr>
                <w:rFonts w:ascii="Arial" w:hAnsi="Arial" w:cs="Arial"/>
                <w:sz w:val="28"/>
                <w:szCs w:val="28"/>
              </w:rPr>
            </w:pPr>
            <w:r w:rsidRPr="00F0358B">
              <w:rPr>
                <w:rFonts w:ascii="Arial" w:hAnsi="Arial" w:cs="Arial"/>
                <w:sz w:val="28"/>
                <w:szCs w:val="28"/>
              </w:rPr>
              <w:t>Zespół Szkół Technicznych</w:t>
            </w:r>
          </w:p>
        </w:tc>
        <w:tc>
          <w:tcPr>
            <w:tcW w:w="1191" w:type="pct"/>
          </w:tcPr>
          <w:p w14:paraId="7B2461D9" w14:textId="77777777" w:rsidR="005A439E" w:rsidRPr="00F0358B" w:rsidRDefault="005A439E" w:rsidP="00802982">
            <w:pPr>
              <w:rPr>
                <w:rFonts w:ascii="Arial" w:hAnsi="Arial" w:cs="Arial"/>
                <w:sz w:val="28"/>
                <w:szCs w:val="28"/>
              </w:rPr>
            </w:pPr>
            <w:r w:rsidRPr="00F0358B">
              <w:rPr>
                <w:rFonts w:ascii="Arial" w:hAnsi="Arial" w:cs="Arial"/>
                <w:sz w:val="28"/>
                <w:szCs w:val="28"/>
              </w:rPr>
              <w:t>WIKA Polska Włocławek</w:t>
            </w:r>
          </w:p>
          <w:p w14:paraId="3DCACD46" w14:textId="77777777" w:rsidR="005A439E" w:rsidRPr="00F0358B" w:rsidRDefault="005A439E" w:rsidP="00802982">
            <w:pPr>
              <w:rPr>
                <w:rFonts w:ascii="Arial" w:hAnsi="Arial" w:cs="Arial"/>
                <w:sz w:val="28"/>
                <w:szCs w:val="28"/>
              </w:rPr>
            </w:pPr>
          </w:p>
          <w:p w14:paraId="1A43766A" w14:textId="21089DD2" w:rsidR="005A439E" w:rsidRPr="00F0358B" w:rsidRDefault="005A439E" w:rsidP="00802982">
            <w:pPr>
              <w:rPr>
                <w:rFonts w:ascii="Arial" w:hAnsi="Arial" w:cs="Arial"/>
                <w:bCs/>
                <w:sz w:val="28"/>
                <w:szCs w:val="28"/>
              </w:rPr>
            </w:pPr>
          </w:p>
        </w:tc>
        <w:tc>
          <w:tcPr>
            <w:tcW w:w="874" w:type="pct"/>
          </w:tcPr>
          <w:p w14:paraId="29227615" w14:textId="77777777" w:rsidR="005A439E" w:rsidRPr="00F0358B" w:rsidRDefault="005A439E" w:rsidP="00802982">
            <w:pPr>
              <w:rPr>
                <w:rFonts w:ascii="Arial" w:hAnsi="Arial" w:cs="Arial"/>
                <w:bCs/>
                <w:sz w:val="28"/>
                <w:szCs w:val="28"/>
              </w:rPr>
            </w:pPr>
            <w:r w:rsidRPr="00F0358B">
              <w:rPr>
                <w:rFonts w:ascii="Arial" w:hAnsi="Arial" w:cs="Arial"/>
                <w:sz w:val="28"/>
                <w:szCs w:val="28"/>
              </w:rPr>
              <w:t>Pomorska Specjalna Strefa Ekonomicz</w:t>
            </w:r>
            <w:r w:rsidRPr="00F0358B">
              <w:rPr>
                <w:rFonts w:ascii="Arial" w:hAnsi="Arial" w:cs="Arial"/>
                <w:sz w:val="28"/>
                <w:szCs w:val="28"/>
              </w:rPr>
              <w:lastRenderedPageBreak/>
              <w:t>na w Gdańsku</w:t>
            </w:r>
          </w:p>
        </w:tc>
        <w:tc>
          <w:tcPr>
            <w:tcW w:w="741" w:type="pct"/>
          </w:tcPr>
          <w:p w14:paraId="2A18D899" w14:textId="77777777" w:rsidR="005A439E" w:rsidRPr="00F0358B" w:rsidRDefault="005A439E" w:rsidP="00802982">
            <w:pPr>
              <w:rPr>
                <w:rFonts w:ascii="Arial" w:hAnsi="Arial" w:cs="Arial"/>
                <w:bCs/>
                <w:sz w:val="28"/>
                <w:szCs w:val="28"/>
              </w:rPr>
            </w:pPr>
            <w:r w:rsidRPr="00F0358B">
              <w:rPr>
                <w:rFonts w:ascii="Arial" w:hAnsi="Arial" w:cs="Arial"/>
                <w:sz w:val="28"/>
                <w:szCs w:val="28"/>
              </w:rPr>
              <w:lastRenderedPageBreak/>
              <w:t>2018</w:t>
            </w:r>
          </w:p>
        </w:tc>
        <w:tc>
          <w:tcPr>
            <w:tcW w:w="1182" w:type="pct"/>
          </w:tcPr>
          <w:p w14:paraId="06DD1406" w14:textId="77777777" w:rsidR="005A439E" w:rsidRPr="00F0358B" w:rsidRDefault="00622FF3" w:rsidP="00802982">
            <w:pPr>
              <w:rPr>
                <w:rFonts w:ascii="Arial" w:hAnsi="Arial" w:cs="Arial"/>
                <w:bCs/>
                <w:sz w:val="28"/>
                <w:szCs w:val="28"/>
              </w:rPr>
            </w:pPr>
            <w:r w:rsidRPr="00F0358B">
              <w:rPr>
                <w:rFonts w:ascii="Arial" w:hAnsi="Arial" w:cs="Arial"/>
                <w:bCs/>
                <w:sz w:val="28"/>
                <w:szCs w:val="28"/>
              </w:rPr>
              <w:t>Technik mechatronik</w:t>
            </w:r>
          </w:p>
          <w:p w14:paraId="53832533" w14:textId="58D0ACE9" w:rsidR="00622FF3" w:rsidRPr="00F0358B" w:rsidRDefault="00622FF3" w:rsidP="00802982">
            <w:pPr>
              <w:rPr>
                <w:rFonts w:ascii="Arial" w:hAnsi="Arial" w:cs="Arial"/>
                <w:bCs/>
                <w:sz w:val="28"/>
                <w:szCs w:val="28"/>
              </w:rPr>
            </w:pPr>
            <w:r w:rsidRPr="00F0358B">
              <w:rPr>
                <w:rFonts w:ascii="Arial" w:hAnsi="Arial" w:cs="Arial"/>
                <w:bCs/>
                <w:sz w:val="28"/>
                <w:szCs w:val="28"/>
              </w:rPr>
              <w:t>Technik mechanik</w:t>
            </w:r>
          </w:p>
        </w:tc>
      </w:tr>
      <w:tr w:rsidR="00F774D2" w:rsidRPr="00F0358B" w14:paraId="4D967B65" w14:textId="77777777" w:rsidTr="00B10E35">
        <w:trPr>
          <w:trHeight w:val="471"/>
        </w:trPr>
        <w:tc>
          <w:tcPr>
            <w:tcW w:w="1012" w:type="pct"/>
          </w:tcPr>
          <w:p w14:paraId="460E3A78" w14:textId="3760595E" w:rsidR="00F774D2" w:rsidRPr="00F0358B" w:rsidRDefault="00BD571E" w:rsidP="00802982">
            <w:pPr>
              <w:rPr>
                <w:rFonts w:ascii="Arial" w:hAnsi="Arial" w:cs="Arial"/>
                <w:sz w:val="28"/>
                <w:szCs w:val="28"/>
              </w:rPr>
            </w:pPr>
            <w:r w:rsidRPr="00F0358B">
              <w:rPr>
                <w:rFonts w:ascii="Arial" w:hAnsi="Arial" w:cs="Arial"/>
                <w:sz w:val="28"/>
                <w:szCs w:val="28"/>
              </w:rPr>
              <w:t>Zespół Szkół Technicznych</w:t>
            </w:r>
          </w:p>
        </w:tc>
        <w:tc>
          <w:tcPr>
            <w:tcW w:w="1191" w:type="pct"/>
          </w:tcPr>
          <w:p w14:paraId="2AE5E363" w14:textId="492D7A81" w:rsidR="00F774D2" w:rsidRPr="00F0358B" w:rsidRDefault="00622FF3" w:rsidP="00802982">
            <w:pPr>
              <w:rPr>
                <w:rFonts w:ascii="Arial" w:hAnsi="Arial" w:cs="Arial"/>
                <w:sz w:val="28"/>
                <w:szCs w:val="28"/>
              </w:rPr>
            </w:pPr>
            <w:proofErr w:type="spellStart"/>
            <w:r w:rsidRPr="00F0358B">
              <w:rPr>
                <w:rFonts w:ascii="Arial" w:hAnsi="Arial" w:cs="Arial"/>
                <w:sz w:val="28"/>
                <w:szCs w:val="28"/>
              </w:rPr>
              <w:t>Radpak</w:t>
            </w:r>
            <w:proofErr w:type="spellEnd"/>
            <w:r w:rsidRPr="00F0358B">
              <w:rPr>
                <w:rFonts w:ascii="Arial" w:hAnsi="Arial" w:cs="Arial"/>
                <w:sz w:val="28"/>
                <w:szCs w:val="28"/>
              </w:rPr>
              <w:t xml:space="preserve"> – Fabryka Maszyn Pakujących  Sp. z o.o. Włocławek</w:t>
            </w:r>
          </w:p>
        </w:tc>
        <w:tc>
          <w:tcPr>
            <w:tcW w:w="874" w:type="pct"/>
          </w:tcPr>
          <w:p w14:paraId="505125FB" w14:textId="093CF49C" w:rsidR="00F774D2" w:rsidRPr="00F0358B" w:rsidRDefault="00CE15D8" w:rsidP="00802982">
            <w:pPr>
              <w:rPr>
                <w:rFonts w:ascii="Arial" w:hAnsi="Arial" w:cs="Arial"/>
                <w:sz w:val="28"/>
                <w:szCs w:val="28"/>
              </w:rPr>
            </w:pPr>
            <w:r w:rsidRPr="00F0358B">
              <w:rPr>
                <w:rFonts w:ascii="Arial" w:hAnsi="Arial" w:cs="Arial"/>
                <w:sz w:val="28"/>
                <w:szCs w:val="28"/>
              </w:rPr>
              <w:t>Pomorska Specjalna Strefa Ekonomiczna w Gdańsku</w:t>
            </w:r>
          </w:p>
        </w:tc>
        <w:tc>
          <w:tcPr>
            <w:tcW w:w="741" w:type="pct"/>
          </w:tcPr>
          <w:p w14:paraId="542ADFEE" w14:textId="645D022F" w:rsidR="00F774D2" w:rsidRPr="00F0358B" w:rsidRDefault="00CE15D8" w:rsidP="00802982">
            <w:pPr>
              <w:rPr>
                <w:rFonts w:ascii="Arial" w:hAnsi="Arial" w:cs="Arial"/>
                <w:sz w:val="28"/>
                <w:szCs w:val="28"/>
              </w:rPr>
            </w:pPr>
            <w:r w:rsidRPr="00F0358B">
              <w:rPr>
                <w:rFonts w:ascii="Arial" w:hAnsi="Arial" w:cs="Arial"/>
                <w:sz w:val="28"/>
                <w:szCs w:val="28"/>
              </w:rPr>
              <w:t>2022</w:t>
            </w:r>
          </w:p>
        </w:tc>
        <w:tc>
          <w:tcPr>
            <w:tcW w:w="1182" w:type="pct"/>
          </w:tcPr>
          <w:p w14:paraId="0BDD8DD2" w14:textId="66CFE9E9" w:rsidR="00F774D2" w:rsidRPr="00F0358B" w:rsidRDefault="00CE15D8" w:rsidP="00802982">
            <w:pPr>
              <w:rPr>
                <w:rFonts w:ascii="Arial" w:hAnsi="Arial" w:cs="Arial"/>
                <w:bCs/>
                <w:sz w:val="28"/>
                <w:szCs w:val="28"/>
              </w:rPr>
            </w:pPr>
            <w:r w:rsidRPr="00F0358B">
              <w:rPr>
                <w:rFonts w:ascii="Arial" w:hAnsi="Arial" w:cs="Arial"/>
                <w:bCs/>
                <w:sz w:val="28"/>
                <w:szCs w:val="28"/>
              </w:rPr>
              <w:t>Technik robotyk</w:t>
            </w:r>
          </w:p>
        </w:tc>
      </w:tr>
    </w:tbl>
    <w:p w14:paraId="57120641" w14:textId="459F634B" w:rsidR="00567721" w:rsidRPr="00F0358B" w:rsidRDefault="00103110" w:rsidP="00802982">
      <w:pPr>
        <w:pStyle w:val="Legenda"/>
        <w:rPr>
          <w:rFonts w:ascii="Arial" w:eastAsia="Calibri" w:hAnsi="Arial" w:cs="Arial"/>
          <w:b/>
          <w:i w:val="0"/>
          <w:iCs w:val="0"/>
          <w:color w:val="auto"/>
          <w:sz w:val="28"/>
          <w:szCs w:val="28"/>
          <w:u w:val="single"/>
        </w:rPr>
      </w:pPr>
      <w:r w:rsidRPr="00F0358B">
        <w:rPr>
          <w:rFonts w:ascii="Arial" w:hAnsi="Arial" w:cs="Arial"/>
          <w:i w:val="0"/>
          <w:iCs w:val="0"/>
          <w:color w:val="auto"/>
          <w:sz w:val="28"/>
          <w:szCs w:val="28"/>
        </w:rPr>
        <w:t xml:space="preserve">Tabela </w:t>
      </w:r>
      <w:r w:rsidR="00296AAF" w:rsidRPr="00F0358B">
        <w:rPr>
          <w:rFonts w:ascii="Arial" w:hAnsi="Arial" w:cs="Arial"/>
          <w:i w:val="0"/>
          <w:iCs w:val="0"/>
          <w:color w:val="auto"/>
          <w:sz w:val="28"/>
          <w:szCs w:val="28"/>
        </w:rPr>
        <w:t>7</w:t>
      </w:r>
      <w:r w:rsidRPr="00F0358B">
        <w:rPr>
          <w:rFonts w:ascii="Arial" w:hAnsi="Arial" w:cs="Arial"/>
          <w:i w:val="0"/>
          <w:iCs w:val="0"/>
          <w:color w:val="auto"/>
          <w:sz w:val="28"/>
          <w:szCs w:val="28"/>
        </w:rPr>
        <w:t>. Klasy patronackie. Opracowanie: Wydział Edukacji</w:t>
      </w:r>
    </w:p>
    <w:p w14:paraId="444B3146" w14:textId="5A7BB66B" w:rsidR="005A439E" w:rsidRPr="00F0358B" w:rsidRDefault="005A439E" w:rsidP="00802982">
      <w:pPr>
        <w:spacing w:line="240" w:lineRule="auto"/>
        <w:rPr>
          <w:rFonts w:ascii="Arial" w:eastAsia="Calibri" w:hAnsi="Arial" w:cs="Arial"/>
          <w:b/>
          <w:sz w:val="28"/>
          <w:szCs w:val="28"/>
          <w:u w:val="single"/>
        </w:rPr>
      </w:pPr>
      <w:r w:rsidRPr="00F0358B">
        <w:rPr>
          <w:rFonts w:ascii="Arial" w:eastAsia="Calibri" w:hAnsi="Arial" w:cs="Arial"/>
          <w:b/>
          <w:sz w:val="28"/>
          <w:szCs w:val="28"/>
          <w:u w:val="single"/>
        </w:rPr>
        <w:t>Tabela 2. Pracownie patronackie</w:t>
      </w:r>
    </w:p>
    <w:tbl>
      <w:tblPr>
        <w:tblStyle w:val="Tabela-Siatka1"/>
        <w:tblpPr w:leftFromText="141" w:rightFromText="141" w:vertAnchor="text" w:horzAnchor="margin" w:tblpY="266"/>
        <w:tblW w:w="5000" w:type="pct"/>
        <w:tblInd w:w="0" w:type="dxa"/>
        <w:tblLook w:val="04A0" w:firstRow="1" w:lastRow="0" w:firstColumn="1" w:lastColumn="0" w:noHBand="0" w:noVBand="1"/>
      </w:tblPr>
      <w:tblGrid>
        <w:gridCol w:w="1785"/>
        <w:gridCol w:w="2190"/>
        <w:gridCol w:w="1728"/>
        <w:gridCol w:w="1561"/>
        <w:gridCol w:w="1798"/>
      </w:tblGrid>
      <w:tr w:rsidR="00C033F3" w:rsidRPr="00F0358B" w14:paraId="351E9A93" w14:textId="77777777" w:rsidTr="0043393F">
        <w:trPr>
          <w:trHeight w:val="20"/>
        </w:trPr>
        <w:tc>
          <w:tcPr>
            <w:tcW w:w="953" w:type="pct"/>
            <w:hideMark/>
          </w:tcPr>
          <w:p w14:paraId="7C509965" w14:textId="77777777" w:rsidR="00C033F3" w:rsidRPr="00F0358B" w:rsidRDefault="00C033F3" w:rsidP="00802982">
            <w:pPr>
              <w:rPr>
                <w:rFonts w:ascii="Arial" w:hAnsi="Arial" w:cs="Arial"/>
                <w:sz w:val="28"/>
                <w:szCs w:val="28"/>
              </w:rPr>
            </w:pPr>
            <w:r w:rsidRPr="00F0358B">
              <w:rPr>
                <w:rFonts w:ascii="Arial" w:hAnsi="Arial" w:cs="Arial"/>
                <w:sz w:val="28"/>
                <w:szCs w:val="28"/>
              </w:rPr>
              <w:t>Szkoła</w:t>
            </w:r>
          </w:p>
        </w:tc>
        <w:tc>
          <w:tcPr>
            <w:tcW w:w="1360" w:type="pct"/>
            <w:hideMark/>
          </w:tcPr>
          <w:p w14:paraId="3B19B532" w14:textId="77777777" w:rsidR="00C033F3" w:rsidRPr="00F0358B" w:rsidRDefault="00C033F3" w:rsidP="00802982">
            <w:pPr>
              <w:rPr>
                <w:rFonts w:ascii="Arial" w:hAnsi="Arial" w:cs="Arial"/>
                <w:b/>
                <w:sz w:val="28"/>
                <w:szCs w:val="28"/>
              </w:rPr>
            </w:pPr>
            <w:r w:rsidRPr="00F0358B">
              <w:rPr>
                <w:rFonts w:ascii="Arial" w:hAnsi="Arial" w:cs="Arial"/>
                <w:sz w:val="28"/>
                <w:szCs w:val="28"/>
              </w:rPr>
              <w:t>Nazwa pracowni patronackiej</w:t>
            </w:r>
          </w:p>
        </w:tc>
        <w:tc>
          <w:tcPr>
            <w:tcW w:w="955" w:type="pct"/>
            <w:hideMark/>
          </w:tcPr>
          <w:p w14:paraId="64492298" w14:textId="77777777" w:rsidR="00C033F3" w:rsidRPr="00F0358B" w:rsidRDefault="00C033F3" w:rsidP="00802982">
            <w:pPr>
              <w:rPr>
                <w:rFonts w:ascii="Arial" w:hAnsi="Arial" w:cs="Arial"/>
                <w:b/>
                <w:sz w:val="28"/>
                <w:szCs w:val="28"/>
              </w:rPr>
            </w:pPr>
            <w:r w:rsidRPr="00F0358B">
              <w:rPr>
                <w:rFonts w:ascii="Arial" w:hAnsi="Arial" w:cs="Arial"/>
                <w:sz w:val="28"/>
                <w:szCs w:val="28"/>
              </w:rPr>
              <w:t>Nazwa firmy obejmującej patronatem</w:t>
            </w:r>
          </w:p>
        </w:tc>
        <w:tc>
          <w:tcPr>
            <w:tcW w:w="741" w:type="pct"/>
            <w:hideMark/>
          </w:tcPr>
          <w:p w14:paraId="64C0FC7B" w14:textId="77777777" w:rsidR="00C033F3" w:rsidRPr="00F0358B" w:rsidRDefault="00C033F3" w:rsidP="00802982">
            <w:pPr>
              <w:rPr>
                <w:rFonts w:ascii="Arial" w:hAnsi="Arial" w:cs="Arial"/>
                <w:b/>
                <w:sz w:val="28"/>
                <w:szCs w:val="28"/>
              </w:rPr>
            </w:pPr>
            <w:r w:rsidRPr="00F0358B">
              <w:rPr>
                <w:rFonts w:ascii="Arial" w:hAnsi="Arial" w:cs="Arial"/>
                <w:sz w:val="28"/>
                <w:szCs w:val="28"/>
              </w:rPr>
              <w:t>Rok rozpoczęcia współpracy</w:t>
            </w:r>
          </w:p>
        </w:tc>
        <w:tc>
          <w:tcPr>
            <w:tcW w:w="991" w:type="pct"/>
            <w:hideMark/>
          </w:tcPr>
          <w:p w14:paraId="5AA2DDAA" w14:textId="77777777" w:rsidR="00C033F3" w:rsidRPr="00F0358B" w:rsidRDefault="00C033F3" w:rsidP="00802982">
            <w:pPr>
              <w:rPr>
                <w:rFonts w:ascii="Arial" w:hAnsi="Arial" w:cs="Arial"/>
                <w:b/>
                <w:sz w:val="28"/>
                <w:szCs w:val="28"/>
              </w:rPr>
            </w:pPr>
            <w:r w:rsidRPr="00F0358B">
              <w:rPr>
                <w:rFonts w:ascii="Arial" w:hAnsi="Arial" w:cs="Arial"/>
                <w:sz w:val="28"/>
                <w:szCs w:val="28"/>
              </w:rPr>
              <w:t>Zawody wsparcia</w:t>
            </w:r>
          </w:p>
        </w:tc>
      </w:tr>
      <w:tr w:rsidR="00C033F3" w:rsidRPr="00F0358B" w14:paraId="17E0AEC6" w14:textId="77777777" w:rsidTr="0043393F">
        <w:trPr>
          <w:trHeight w:val="571"/>
        </w:trPr>
        <w:tc>
          <w:tcPr>
            <w:tcW w:w="953" w:type="pct"/>
            <w:hideMark/>
          </w:tcPr>
          <w:p w14:paraId="721CCEBE" w14:textId="77777777" w:rsidR="00C033F3" w:rsidRPr="00F0358B" w:rsidRDefault="00C033F3" w:rsidP="00802982">
            <w:pPr>
              <w:rPr>
                <w:rFonts w:ascii="Arial" w:hAnsi="Arial" w:cs="Arial"/>
                <w:b/>
                <w:sz w:val="28"/>
                <w:szCs w:val="28"/>
              </w:rPr>
            </w:pPr>
            <w:r w:rsidRPr="00F0358B">
              <w:rPr>
                <w:rFonts w:ascii="Arial" w:hAnsi="Arial" w:cs="Arial"/>
                <w:sz w:val="28"/>
                <w:szCs w:val="28"/>
              </w:rPr>
              <w:t>Zespół Szkół Elektrycznych</w:t>
            </w:r>
          </w:p>
        </w:tc>
        <w:tc>
          <w:tcPr>
            <w:tcW w:w="1360" w:type="pct"/>
            <w:hideMark/>
          </w:tcPr>
          <w:p w14:paraId="56344AF4" w14:textId="77777777" w:rsidR="00C033F3" w:rsidRPr="00F0358B" w:rsidRDefault="00C033F3" w:rsidP="00802982">
            <w:pPr>
              <w:rPr>
                <w:rFonts w:ascii="Arial" w:hAnsi="Arial" w:cs="Arial"/>
                <w:sz w:val="28"/>
                <w:szCs w:val="28"/>
              </w:rPr>
            </w:pPr>
            <w:r w:rsidRPr="00F0358B">
              <w:rPr>
                <w:rFonts w:ascii="Arial" w:hAnsi="Arial" w:cs="Arial"/>
                <w:sz w:val="28"/>
                <w:szCs w:val="28"/>
              </w:rPr>
              <w:t>Pracownia grafiki komputerowej,</w:t>
            </w:r>
          </w:p>
          <w:p w14:paraId="2F2C5D44" w14:textId="77777777" w:rsidR="00C033F3" w:rsidRPr="00F0358B" w:rsidRDefault="00C033F3" w:rsidP="00802982">
            <w:pPr>
              <w:rPr>
                <w:rFonts w:ascii="Arial" w:hAnsi="Arial" w:cs="Arial"/>
                <w:bCs/>
                <w:sz w:val="28"/>
                <w:szCs w:val="28"/>
              </w:rPr>
            </w:pPr>
            <w:r w:rsidRPr="00F0358B">
              <w:rPr>
                <w:rFonts w:ascii="Arial" w:hAnsi="Arial" w:cs="Arial"/>
                <w:sz w:val="28"/>
                <w:szCs w:val="28"/>
              </w:rPr>
              <w:t>Pracownia grafiki 3D</w:t>
            </w:r>
          </w:p>
        </w:tc>
        <w:tc>
          <w:tcPr>
            <w:tcW w:w="955" w:type="pct"/>
            <w:hideMark/>
          </w:tcPr>
          <w:p w14:paraId="5402BF63" w14:textId="77777777" w:rsidR="00C033F3" w:rsidRPr="00F0358B" w:rsidRDefault="00C033F3" w:rsidP="00802982">
            <w:pPr>
              <w:rPr>
                <w:rFonts w:ascii="Arial" w:hAnsi="Arial" w:cs="Arial"/>
                <w:bCs/>
                <w:sz w:val="28"/>
                <w:szCs w:val="28"/>
              </w:rPr>
            </w:pPr>
            <w:proofErr w:type="spellStart"/>
            <w:r w:rsidRPr="00F0358B">
              <w:rPr>
                <w:rFonts w:ascii="Arial" w:hAnsi="Arial" w:cs="Arial"/>
                <w:sz w:val="28"/>
                <w:szCs w:val="28"/>
              </w:rPr>
              <w:t>Berry</w:t>
            </w:r>
            <w:proofErr w:type="spellEnd"/>
            <w:r w:rsidRPr="00F0358B">
              <w:rPr>
                <w:rFonts w:ascii="Arial" w:hAnsi="Arial" w:cs="Arial"/>
                <w:sz w:val="28"/>
                <w:szCs w:val="28"/>
              </w:rPr>
              <w:t xml:space="preserve"> / RPC </w:t>
            </w:r>
            <w:proofErr w:type="spellStart"/>
            <w:r w:rsidRPr="00F0358B">
              <w:rPr>
                <w:rFonts w:ascii="Arial" w:hAnsi="Arial" w:cs="Arial"/>
                <w:sz w:val="28"/>
                <w:szCs w:val="28"/>
              </w:rPr>
              <w:t>Superfos</w:t>
            </w:r>
            <w:proofErr w:type="spellEnd"/>
            <w:r w:rsidRPr="00F0358B">
              <w:rPr>
                <w:rFonts w:ascii="Arial" w:hAnsi="Arial" w:cs="Arial"/>
                <w:sz w:val="28"/>
                <w:szCs w:val="28"/>
              </w:rPr>
              <w:t xml:space="preserve"> Kaliska  k. Lubienia Kujawskiego</w:t>
            </w:r>
          </w:p>
        </w:tc>
        <w:tc>
          <w:tcPr>
            <w:tcW w:w="741" w:type="pct"/>
            <w:hideMark/>
          </w:tcPr>
          <w:p w14:paraId="08750FF6" w14:textId="77777777" w:rsidR="00C033F3" w:rsidRPr="00F0358B" w:rsidRDefault="00C033F3" w:rsidP="00802982">
            <w:pPr>
              <w:rPr>
                <w:rFonts w:ascii="Arial" w:hAnsi="Arial" w:cs="Arial"/>
                <w:bCs/>
                <w:sz w:val="28"/>
                <w:szCs w:val="28"/>
              </w:rPr>
            </w:pPr>
            <w:r w:rsidRPr="00F0358B">
              <w:rPr>
                <w:rFonts w:ascii="Arial" w:hAnsi="Arial" w:cs="Arial"/>
                <w:sz w:val="28"/>
                <w:szCs w:val="28"/>
              </w:rPr>
              <w:t>2017</w:t>
            </w:r>
          </w:p>
        </w:tc>
        <w:tc>
          <w:tcPr>
            <w:tcW w:w="991" w:type="pct"/>
            <w:hideMark/>
          </w:tcPr>
          <w:p w14:paraId="0DF1FF6D" w14:textId="124584DF" w:rsidR="00C033F3" w:rsidRPr="00F0358B" w:rsidRDefault="0048586E" w:rsidP="00802982">
            <w:pPr>
              <w:rPr>
                <w:rFonts w:ascii="Arial" w:hAnsi="Arial" w:cs="Arial"/>
                <w:bCs/>
                <w:sz w:val="28"/>
                <w:szCs w:val="28"/>
              </w:rPr>
            </w:pPr>
            <w:r w:rsidRPr="00F0358B">
              <w:rPr>
                <w:rFonts w:ascii="Arial" w:hAnsi="Arial" w:cs="Arial"/>
                <w:sz w:val="28"/>
                <w:szCs w:val="28"/>
              </w:rPr>
              <w:t>T</w:t>
            </w:r>
            <w:r w:rsidR="00C033F3" w:rsidRPr="00F0358B">
              <w:rPr>
                <w:rFonts w:ascii="Arial" w:hAnsi="Arial" w:cs="Arial"/>
                <w:sz w:val="28"/>
                <w:szCs w:val="28"/>
              </w:rPr>
              <w:t>echnik informatyk</w:t>
            </w:r>
          </w:p>
        </w:tc>
      </w:tr>
      <w:tr w:rsidR="00C033F3" w:rsidRPr="00F0358B" w14:paraId="655D62AA" w14:textId="77777777" w:rsidTr="0043393F">
        <w:trPr>
          <w:trHeight w:val="571"/>
        </w:trPr>
        <w:tc>
          <w:tcPr>
            <w:tcW w:w="0" w:type="auto"/>
            <w:hideMark/>
          </w:tcPr>
          <w:p w14:paraId="219DA1EC" w14:textId="78AFD99D" w:rsidR="00C033F3" w:rsidRPr="00F0358B" w:rsidRDefault="0043393F" w:rsidP="00802982">
            <w:pPr>
              <w:rPr>
                <w:rFonts w:ascii="Arial" w:hAnsi="Arial" w:cs="Arial"/>
                <w:sz w:val="28"/>
                <w:szCs w:val="28"/>
              </w:rPr>
            </w:pPr>
            <w:r w:rsidRPr="00F0358B">
              <w:rPr>
                <w:rFonts w:ascii="Arial" w:hAnsi="Arial" w:cs="Arial"/>
                <w:sz w:val="28"/>
                <w:szCs w:val="28"/>
              </w:rPr>
              <w:t>Zespół Szkół Elektrycznych</w:t>
            </w:r>
          </w:p>
        </w:tc>
        <w:tc>
          <w:tcPr>
            <w:tcW w:w="1360" w:type="pct"/>
            <w:hideMark/>
          </w:tcPr>
          <w:p w14:paraId="375992DB" w14:textId="77777777" w:rsidR="00C033F3" w:rsidRPr="00F0358B" w:rsidRDefault="00C033F3" w:rsidP="00802982">
            <w:pPr>
              <w:rPr>
                <w:rFonts w:ascii="Arial" w:hAnsi="Arial" w:cs="Arial"/>
                <w:bCs/>
                <w:sz w:val="28"/>
                <w:szCs w:val="28"/>
              </w:rPr>
            </w:pPr>
            <w:r w:rsidRPr="00F0358B">
              <w:rPr>
                <w:rFonts w:ascii="Arial" w:hAnsi="Arial" w:cs="Arial"/>
                <w:sz w:val="28"/>
                <w:szCs w:val="28"/>
              </w:rPr>
              <w:t>Pracownia elektronicznych systemów zabezpieczeń</w:t>
            </w:r>
          </w:p>
        </w:tc>
        <w:tc>
          <w:tcPr>
            <w:tcW w:w="955" w:type="pct"/>
            <w:hideMark/>
          </w:tcPr>
          <w:p w14:paraId="0263B746" w14:textId="77777777" w:rsidR="00C033F3" w:rsidRPr="00F0358B" w:rsidRDefault="00C033F3" w:rsidP="00802982">
            <w:pPr>
              <w:rPr>
                <w:rFonts w:ascii="Arial" w:hAnsi="Arial" w:cs="Arial"/>
                <w:bCs/>
                <w:sz w:val="28"/>
                <w:szCs w:val="28"/>
              </w:rPr>
            </w:pPr>
            <w:r w:rsidRPr="00F0358B">
              <w:rPr>
                <w:rFonts w:ascii="Arial" w:hAnsi="Arial" w:cs="Arial"/>
                <w:sz w:val="28"/>
                <w:szCs w:val="28"/>
              </w:rPr>
              <w:t>SATEL Gdańsk</w:t>
            </w:r>
          </w:p>
        </w:tc>
        <w:tc>
          <w:tcPr>
            <w:tcW w:w="741" w:type="pct"/>
            <w:hideMark/>
          </w:tcPr>
          <w:p w14:paraId="467AB87E" w14:textId="77777777" w:rsidR="00C033F3" w:rsidRPr="00F0358B" w:rsidRDefault="00C033F3" w:rsidP="00802982">
            <w:pPr>
              <w:rPr>
                <w:rFonts w:ascii="Arial" w:hAnsi="Arial" w:cs="Arial"/>
                <w:bCs/>
                <w:sz w:val="28"/>
                <w:szCs w:val="28"/>
              </w:rPr>
            </w:pPr>
            <w:r w:rsidRPr="00F0358B">
              <w:rPr>
                <w:rFonts w:ascii="Arial" w:hAnsi="Arial" w:cs="Arial"/>
                <w:sz w:val="28"/>
                <w:szCs w:val="28"/>
              </w:rPr>
              <w:t>2012</w:t>
            </w:r>
          </w:p>
        </w:tc>
        <w:tc>
          <w:tcPr>
            <w:tcW w:w="991" w:type="pct"/>
            <w:hideMark/>
          </w:tcPr>
          <w:p w14:paraId="6D049F3A" w14:textId="79F59BBC" w:rsidR="00C033F3" w:rsidRPr="00F0358B" w:rsidRDefault="0048586E" w:rsidP="00802982">
            <w:pPr>
              <w:rPr>
                <w:rFonts w:ascii="Arial" w:hAnsi="Arial" w:cs="Arial"/>
                <w:bCs/>
                <w:sz w:val="28"/>
                <w:szCs w:val="28"/>
              </w:rPr>
            </w:pPr>
            <w:r w:rsidRPr="00F0358B">
              <w:rPr>
                <w:rFonts w:ascii="Arial" w:hAnsi="Arial" w:cs="Arial"/>
                <w:sz w:val="28"/>
                <w:szCs w:val="28"/>
              </w:rPr>
              <w:t>T</w:t>
            </w:r>
            <w:r w:rsidR="00C033F3" w:rsidRPr="00F0358B">
              <w:rPr>
                <w:rFonts w:ascii="Arial" w:hAnsi="Arial" w:cs="Arial"/>
                <w:sz w:val="28"/>
                <w:szCs w:val="28"/>
              </w:rPr>
              <w:t>echnik elektronik</w:t>
            </w:r>
          </w:p>
        </w:tc>
      </w:tr>
      <w:tr w:rsidR="00C033F3" w:rsidRPr="00F0358B" w14:paraId="34BDDEC9" w14:textId="77777777" w:rsidTr="0043393F">
        <w:trPr>
          <w:trHeight w:val="571"/>
        </w:trPr>
        <w:tc>
          <w:tcPr>
            <w:tcW w:w="0" w:type="auto"/>
            <w:hideMark/>
          </w:tcPr>
          <w:p w14:paraId="4A9EF17E" w14:textId="0D3C4D08" w:rsidR="00C033F3" w:rsidRPr="00F0358B" w:rsidRDefault="0043393F" w:rsidP="00802982">
            <w:pPr>
              <w:rPr>
                <w:rFonts w:ascii="Arial" w:hAnsi="Arial" w:cs="Arial"/>
                <w:sz w:val="28"/>
                <w:szCs w:val="28"/>
              </w:rPr>
            </w:pPr>
            <w:r w:rsidRPr="00F0358B">
              <w:rPr>
                <w:rFonts w:ascii="Arial" w:hAnsi="Arial" w:cs="Arial"/>
                <w:sz w:val="28"/>
                <w:szCs w:val="28"/>
              </w:rPr>
              <w:t>Zespół Szkół Elektrycznych</w:t>
            </w:r>
          </w:p>
        </w:tc>
        <w:tc>
          <w:tcPr>
            <w:tcW w:w="1360" w:type="pct"/>
            <w:hideMark/>
          </w:tcPr>
          <w:p w14:paraId="4EA35187" w14:textId="77777777" w:rsidR="00C033F3" w:rsidRPr="00F0358B" w:rsidRDefault="00C033F3" w:rsidP="00802982">
            <w:pPr>
              <w:rPr>
                <w:rFonts w:ascii="Arial" w:hAnsi="Arial" w:cs="Arial"/>
                <w:bCs/>
                <w:sz w:val="28"/>
                <w:szCs w:val="28"/>
              </w:rPr>
            </w:pPr>
            <w:r w:rsidRPr="00F0358B">
              <w:rPr>
                <w:rFonts w:ascii="Arial" w:hAnsi="Arial" w:cs="Arial"/>
                <w:sz w:val="28"/>
                <w:szCs w:val="28"/>
              </w:rPr>
              <w:t>Pracownia teleinformatyczna</w:t>
            </w:r>
          </w:p>
        </w:tc>
        <w:tc>
          <w:tcPr>
            <w:tcW w:w="955" w:type="pct"/>
            <w:hideMark/>
          </w:tcPr>
          <w:p w14:paraId="6A7B9151" w14:textId="77777777" w:rsidR="00C033F3" w:rsidRPr="00F0358B" w:rsidRDefault="00C033F3" w:rsidP="00802982">
            <w:pPr>
              <w:rPr>
                <w:rFonts w:ascii="Arial" w:hAnsi="Arial" w:cs="Arial"/>
                <w:bCs/>
                <w:sz w:val="28"/>
                <w:szCs w:val="28"/>
              </w:rPr>
            </w:pPr>
            <w:r w:rsidRPr="00F0358B">
              <w:rPr>
                <w:rFonts w:ascii="Arial" w:hAnsi="Arial" w:cs="Arial"/>
                <w:sz w:val="28"/>
                <w:szCs w:val="28"/>
              </w:rPr>
              <w:t>SLICAN Bydgoszcz</w:t>
            </w:r>
          </w:p>
        </w:tc>
        <w:tc>
          <w:tcPr>
            <w:tcW w:w="741" w:type="pct"/>
            <w:hideMark/>
          </w:tcPr>
          <w:p w14:paraId="2182B222" w14:textId="77777777" w:rsidR="00C033F3" w:rsidRPr="00F0358B" w:rsidRDefault="00C033F3" w:rsidP="00802982">
            <w:pPr>
              <w:rPr>
                <w:rFonts w:ascii="Arial" w:hAnsi="Arial" w:cs="Arial"/>
                <w:bCs/>
                <w:sz w:val="28"/>
                <w:szCs w:val="28"/>
              </w:rPr>
            </w:pPr>
            <w:r w:rsidRPr="00F0358B">
              <w:rPr>
                <w:rFonts w:ascii="Arial" w:hAnsi="Arial" w:cs="Arial"/>
                <w:sz w:val="28"/>
                <w:szCs w:val="28"/>
              </w:rPr>
              <w:t>2013</w:t>
            </w:r>
          </w:p>
        </w:tc>
        <w:tc>
          <w:tcPr>
            <w:tcW w:w="991" w:type="pct"/>
            <w:hideMark/>
          </w:tcPr>
          <w:p w14:paraId="2DF896CC" w14:textId="4F0DF8D1" w:rsidR="00C033F3" w:rsidRPr="00F0358B" w:rsidRDefault="0048586E" w:rsidP="00802982">
            <w:pPr>
              <w:rPr>
                <w:rFonts w:ascii="Arial" w:hAnsi="Arial" w:cs="Arial"/>
                <w:bCs/>
                <w:sz w:val="28"/>
                <w:szCs w:val="28"/>
              </w:rPr>
            </w:pPr>
            <w:r w:rsidRPr="00F0358B">
              <w:rPr>
                <w:rFonts w:ascii="Arial" w:hAnsi="Arial" w:cs="Arial"/>
                <w:sz w:val="28"/>
                <w:szCs w:val="28"/>
              </w:rPr>
              <w:t>T</w:t>
            </w:r>
            <w:r w:rsidR="00C033F3" w:rsidRPr="00F0358B">
              <w:rPr>
                <w:rFonts w:ascii="Arial" w:hAnsi="Arial" w:cs="Arial"/>
                <w:sz w:val="28"/>
                <w:szCs w:val="28"/>
              </w:rPr>
              <w:t>echnik teleinformatyk</w:t>
            </w:r>
          </w:p>
        </w:tc>
      </w:tr>
      <w:tr w:rsidR="00C033F3" w:rsidRPr="00F0358B" w14:paraId="7D16B5CB" w14:textId="77777777" w:rsidTr="0043393F">
        <w:trPr>
          <w:trHeight w:val="571"/>
        </w:trPr>
        <w:tc>
          <w:tcPr>
            <w:tcW w:w="0" w:type="auto"/>
            <w:hideMark/>
          </w:tcPr>
          <w:p w14:paraId="73189437" w14:textId="5D63DC15" w:rsidR="00C033F3" w:rsidRPr="00F0358B" w:rsidRDefault="0043393F" w:rsidP="00802982">
            <w:pPr>
              <w:rPr>
                <w:rFonts w:ascii="Arial" w:hAnsi="Arial" w:cs="Arial"/>
                <w:sz w:val="28"/>
                <w:szCs w:val="28"/>
              </w:rPr>
            </w:pPr>
            <w:r w:rsidRPr="00F0358B">
              <w:rPr>
                <w:rFonts w:ascii="Arial" w:hAnsi="Arial" w:cs="Arial"/>
                <w:sz w:val="28"/>
                <w:szCs w:val="28"/>
              </w:rPr>
              <w:t>Zespół Szkół Elektrycznych</w:t>
            </w:r>
          </w:p>
        </w:tc>
        <w:tc>
          <w:tcPr>
            <w:tcW w:w="1360" w:type="pct"/>
            <w:hideMark/>
          </w:tcPr>
          <w:p w14:paraId="10FB01F6" w14:textId="77777777" w:rsidR="00C033F3" w:rsidRPr="00F0358B" w:rsidRDefault="00C033F3" w:rsidP="00802982">
            <w:pPr>
              <w:rPr>
                <w:rFonts w:ascii="Arial" w:hAnsi="Arial" w:cs="Arial"/>
                <w:bCs/>
                <w:sz w:val="28"/>
                <w:szCs w:val="28"/>
              </w:rPr>
            </w:pPr>
            <w:r w:rsidRPr="00F0358B">
              <w:rPr>
                <w:rFonts w:ascii="Arial" w:hAnsi="Arial" w:cs="Arial"/>
                <w:sz w:val="28"/>
                <w:szCs w:val="28"/>
              </w:rPr>
              <w:t>Pracownia elektroniczna</w:t>
            </w:r>
          </w:p>
        </w:tc>
        <w:tc>
          <w:tcPr>
            <w:tcW w:w="955" w:type="pct"/>
            <w:hideMark/>
          </w:tcPr>
          <w:p w14:paraId="0886F723" w14:textId="77777777" w:rsidR="00C033F3" w:rsidRPr="00F0358B" w:rsidRDefault="00C033F3" w:rsidP="00802982">
            <w:pPr>
              <w:rPr>
                <w:rFonts w:ascii="Arial" w:hAnsi="Arial" w:cs="Arial"/>
                <w:bCs/>
                <w:sz w:val="28"/>
                <w:szCs w:val="28"/>
              </w:rPr>
            </w:pPr>
            <w:proofErr w:type="spellStart"/>
            <w:r w:rsidRPr="00F0358B">
              <w:rPr>
                <w:rFonts w:ascii="Arial" w:hAnsi="Arial" w:cs="Arial"/>
                <w:sz w:val="28"/>
                <w:szCs w:val="28"/>
              </w:rPr>
              <w:t>Renex</w:t>
            </w:r>
            <w:proofErr w:type="spellEnd"/>
            <w:r w:rsidRPr="00F0358B">
              <w:rPr>
                <w:rFonts w:ascii="Arial" w:hAnsi="Arial" w:cs="Arial"/>
                <w:sz w:val="28"/>
                <w:szCs w:val="28"/>
              </w:rPr>
              <w:t xml:space="preserve"> Włocławek</w:t>
            </w:r>
          </w:p>
        </w:tc>
        <w:tc>
          <w:tcPr>
            <w:tcW w:w="741" w:type="pct"/>
            <w:hideMark/>
          </w:tcPr>
          <w:p w14:paraId="3CC3B91B" w14:textId="77777777" w:rsidR="00C033F3" w:rsidRPr="00F0358B" w:rsidRDefault="00C033F3" w:rsidP="00802982">
            <w:pPr>
              <w:rPr>
                <w:rFonts w:ascii="Arial" w:hAnsi="Arial" w:cs="Arial"/>
                <w:sz w:val="28"/>
                <w:szCs w:val="28"/>
              </w:rPr>
            </w:pPr>
            <w:r w:rsidRPr="00F0358B">
              <w:rPr>
                <w:rFonts w:ascii="Arial" w:hAnsi="Arial" w:cs="Arial"/>
                <w:sz w:val="28"/>
                <w:szCs w:val="28"/>
              </w:rPr>
              <w:t>2012</w:t>
            </w:r>
          </w:p>
          <w:p w14:paraId="3BA10DE9" w14:textId="77777777" w:rsidR="00C033F3" w:rsidRPr="00F0358B" w:rsidRDefault="00C033F3" w:rsidP="00802982">
            <w:pPr>
              <w:rPr>
                <w:rFonts w:ascii="Arial" w:hAnsi="Arial" w:cs="Arial"/>
                <w:bCs/>
                <w:sz w:val="28"/>
                <w:szCs w:val="28"/>
              </w:rPr>
            </w:pPr>
            <w:r w:rsidRPr="00F0358B">
              <w:rPr>
                <w:rFonts w:ascii="Arial" w:hAnsi="Arial" w:cs="Arial"/>
                <w:sz w:val="28"/>
                <w:szCs w:val="28"/>
              </w:rPr>
              <w:t>2017</w:t>
            </w:r>
          </w:p>
        </w:tc>
        <w:tc>
          <w:tcPr>
            <w:tcW w:w="991" w:type="pct"/>
            <w:hideMark/>
          </w:tcPr>
          <w:p w14:paraId="2C9F79F7" w14:textId="7356DFFC" w:rsidR="00C033F3" w:rsidRPr="00F0358B" w:rsidRDefault="0048586E" w:rsidP="00802982">
            <w:pPr>
              <w:rPr>
                <w:rFonts w:ascii="Arial" w:hAnsi="Arial" w:cs="Arial"/>
                <w:bCs/>
                <w:sz w:val="28"/>
                <w:szCs w:val="28"/>
              </w:rPr>
            </w:pPr>
            <w:r w:rsidRPr="00F0358B">
              <w:rPr>
                <w:rFonts w:ascii="Arial" w:hAnsi="Arial" w:cs="Arial"/>
                <w:sz w:val="28"/>
                <w:szCs w:val="28"/>
              </w:rPr>
              <w:t>T</w:t>
            </w:r>
            <w:r w:rsidR="00C033F3" w:rsidRPr="00F0358B">
              <w:rPr>
                <w:rFonts w:ascii="Arial" w:hAnsi="Arial" w:cs="Arial"/>
                <w:sz w:val="28"/>
                <w:szCs w:val="28"/>
              </w:rPr>
              <w:t>echnik elektronik</w:t>
            </w:r>
          </w:p>
        </w:tc>
      </w:tr>
      <w:tr w:rsidR="00C033F3" w:rsidRPr="00F0358B" w14:paraId="0BB26607" w14:textId="77777777" w:rsidTr="0043393F">
        <w:trPr>
          <w:trHeight w:val="571"/>
        </w:trPr>
        <w:tc>
          <w:tcPr>
            <w:tcW w:w="0" w:type="auto"/>
            <w:hideMark/>
          </w:tcPr>
          <w:p w14:paraId="6B492E5F" w14:textId="5AFF09F6" w:rsidR="00C033F3" w:rsidRPr="00F0358B" w:rsidRDefault="0043393F" w:rsidP="00802982">
            <w:pPr>
              <w:rPr>
                <w:rFonts w:ascii="Arial" w:hAnsi="Arial" w:cs="Arial"/>
                <w:sz w:val="28"/>
                <w:szCs w:val="28"/>
              </w:rPr>
            </w:pPr>
            <w:r w:rsidRPr="00F0358B">
              <w:rPr>
                <w:rFonts w:ascii="Arial" w:hAnsi="Arial" w:cs="Arial"/>
                <w:sz w:val="28"/>
                <w:szCs w:val="28"/>
              </w:rPr>
              <w:t>Zespół Szkół Elektrycznych</w:t>
            </w:r>
          </w:p>
        </w:tc>
        <w:tc>
          <w:tcPr>
            <w:tcW w:w="1360" w:type="pct"/>
            <w:hideMark/>
          </w:tcPr>
          <w:p w14:paraId="7184D5A4" w14:textId="77777777" w:rsidR="00C033F3" w:rsidRPr="00F0358B" w:rsidRDefault="00C033F3" w:rsidP="00802982">
            <w:pPr>
              <w:rPr>
                <w:rFonts w:ascii="Arial" w:hAnsi="Arial" w:cs="Arial"/>
                <w:bCs/>
                <w:sz w:val="28"/>
                <w:szCs w:val="28"/>
              </w:rPr>
            </w:pPr>
            <w:r w:rsidRPr="00F0358B">
              <w:rPr>
                <w:rFonts w:ascii="Arial" w:hAnsi="Arial" w:cs="Arial"/>
                <w:sz w:val="28"/>
                <w:szCs w:val="28"/>
              </w:rPr>
              <w:t>Pracownia elektroniczna</w:t>
            </w:r>
          </w:p>
        </w:tc>
        <w:tc>
          <w:tcPr>
            <w:tcW w:w="955" w:type="pct"/>
            <w:hideMark/>
          </w:tcPr>
          <w:p w14:paraId="1004DA69" w14:textId="77777777" w:rsidR="00C033F3" w:rsidRPr="00F0358B" w:rsidRDefault="00C033F3" w:rsidP="00802982">
            <w:pPr>
              <w:rPr>
                <w:rFonts w:ascii="Arial" w:hAnsi="Arial" w:cs="Arial"/>
                <w:bCs/>
                <w:sz w:val="28"/>
                <w:szCs w:val="28"/>
              </w:rPr>
            </w:pPr>
            <w:r w:rsidRPr="00F0358B">
              <w:rPr>
                <w:rFonts w:ascii="Arial" w:hAnsi="Arial" w:cs="Arial"/>
                <w:sz w:val="28"/>
                <w:szCs w:val="28"/>
              </w:rPr>
              <w:t>TME Łódź</w:t>
            </w:r>
          </w:p>
        </w:tc>
        <w:tc>
          <w:tcPr>
            <w:tcW w:w="741" w:type="pct"/>
            <w:hideMark/>
          </w:tcPr>
          <w:p w14:paraId="253B9BED" w14:textId="77777777" w:rsidR="00C033F3" w:rsidRPr="00F0358B" w:rsidRDefault="00C033F3" w:rsidP="00802982">
            <w:pPr>
              <w:rPr>
                <w:rFonts w:ascii="Arial" w:hAnsi="Arial" w:cs="Arial"/>
                <w:bCs/>
                <w:sz w:val="28"/>
                <w:szCs w:val="28"/>
              </w:rPr>
            </w:pPr>
            <w:r w:rsidRPr="00F0358B">
              <w:rPr>
                <w:rFonts w:ascii="Arial" w:hAnsi="Arial" w:cs="Arial"/>
                <w:sz w:val="28"/>
                <w:szCs w:val="28"/>
              </w:rPr>
              <w:t>2013</w:t>
            </w:r>
          </w:p>
        </w:tc>
        <w:tc>
          <w:tcPr>
            <w:tcW w:w="991" w:type="pct"/>
            <w:hideMark/>
          </w:tcPr>
          <w:p w14:paraId="7AD9AC42" w14:textId="1525CAF3" w:rsidR="00C033F3" w:rsidRPr="00F0358B" w:rsidRDefault="0048586E" w:rsidP="00802982">
            <w:pPr>
              <w:rPr>
                <w:rFonts w:ascii="Arial" w:hAnsi="Arial" w:cs="Arial"/>
                <w:bCs/>
                <w:sz w:val="28"/>
                <w:szCs w:val="28"/>
              </w:rPr>
            </w:pPr>
            <w:r w:rsidRPr="00F0358B">
              <w:rPr>
                <w:rFonts w:ascii="Arial" w:hAnsi="Arial" w:cs="Arial"/>
                <w:sz w:val="28"/>
                <w:szCs w:val="28"/>
              </w:rPr>
              <w:t>T</w:t>
            </w:r>
            <w:r w:rsidR="00C033F3" w:rsidRPr="00F0358B">
              <w:rPr>
                <w:rFonts w:ascii="Arial" w:hAnsi="Arial" w:cs="Arial"/>
                <w:sz w:val="28"/>
                <w:szCs w:val="28"/>
              </w:rPr>
              <w:t>echnik elektronik</w:t>
            </w:r>
          </w:p>
        </w:tc>
      </w:tr>
      <w:tr w:rsidR="00C033F3" w:rsidRPr="00F0358B" w14:paraId="15490596" w14:textId="77777777" w:rsidTr="0043393F">
        <w:trPr>
          <w:trHeight w:val="571"/>
        </w:trPr>
        <w:tc>
          <w:tcPr>
            <w:tcW w:w="0" w:type="auto"/>
            <w:hideMark/>
          </w:tcPr>
          <w:p w14:paraId="5600CC5F" w14:textId="052E17A2" w:rsidR="00C033F3" w:rsidRPr="00F0358B" w:rsidRDefault="0043393F" w:rsidP="00802982">
            <w:pPr>
              <w:rPr>
                <w:rFonts w:ascii="Arial" w:hAnsi="Arial" w:cs="Arial"/>
                <w:sz w:val="28"/>
                <w:szCs w:val="28"/>
              </w:rPr>
            </w:pPr>
            <w:r w:rsidRPr="00F0358B">
              <w:rPr>
                <w:rFonts w:ascii="Arial" w:hAnsi="Arial" w:cs="Arial"/>
                <w:sz w:val="28"/>
                <w:szCs w:val="28"/>
              </w:rPr>
              <w:t>Zespół Szkół Elektrycznych</w:t>
            </w:r>
          </w:p>
        </w:tc>
        <w:tc>
          <w:tcPr>
            <w:tcW w:w="1360" w:type="pct"/>
            <w:hideMark/>
          </w:tcPr>
          <w:p w14:paraId="77AD2A55" w14:textId="77777777" w:rsidR="00C033F3" w:rsidRPr="00F0358B" w:rsidRDefault="00C033F3" w:rsidP="00802982">
            <w:pPr>
              <w:rPr>
                <w:rFonts w:ascii="Arial" w:hAnsi="Arial" w:cs="Arial"/>
                <w:bCs/>
                <w:sz w:val="28"/>
                <w:szCs w:val="28"/>
              </w:rPr>
            </w:pPr>
            <w:r w:rsidRPr="00F0358B">
              <w:rPr>
                <w:rFonts w:ascii="Arial" w:hAnsi="Arial" w:cs="Arial"/>
                <w:sz w:val="28"/>
                <w:szCs w:val="28"/>
              </w:rPr>
              <w:t>Pracownia automatyki</w:t>
            </w:r>
          </w:p>
        </w:tc>
        <w:tc>
          <w:tcPr>
            <w:tcW w:w="955" w:type="pct"/>
            <w:hideMark/>
          </w:tcPr>
          <w:p w14:paraId="493DE634" w14:textId="77777777" w:rsidR="00C033F3" w:rsidRPr="00F0358B" w:rsidRDefault="00C033F3" w:rsidP="00802982">
            <w:pPr>
              <w:rPr>
                <w:rFonts w:ascii="Arial" w:hAnsi="Arial" w:cs="Arial"/>
                <w:bCs/>
                <w:sz w:val="28"/>
                <w:szCs w:val="28"/>
              </w:rPr>
            </w:pPr>
            <w:r w:rsidRPr="00F0358B">
              <w:rPr>
                <w:rFonts w:ascii="Arial" w:hAnsi="Arial" w:cs="Arial"/>
                <w:sz w:val="28"/>
                <w:szCs w:val="28"/>
              </w:rPr>
              <w:t>Orlen Serwis S.A.</w:t>
            </w:r>
          </w:p>
        </w:tc>
        <w:tc>
          <w:tcPr>
            <w:tcW w:w="741" w:type="pct"/>
            <w:hideMark/>
          </w:tcPr>
          <w:p w14:paraId="66B5454F" w14:textId="77777777" w:rsidR="00C033F3" w:rsidRPr="00F0358B" w:rsidRDefault="00C033F3" w:rsidP="00802982">
            <w:pPr>
              <w:rPr>
                <w:rFonts w:ascii="Arial" w:hAnsi="Arial" w:cs="Arial"/>
                <w:bCs/>
                <w:sz w:val="28"/>
                <w:szCs w:val="28"/>
              </w:rPr>
            </w:pPr>
            <w:r w:rsidRPr="00F0358B">
              <w:rPr>
                <w:rFonts w:ascii="Arial" w:hAnsi="Arial" w:cs="Arial"/>
                <w:sz w:val="28"/>
                <w:szCs w:val="28"/>
              </w:rPr>
              <w:t>2016</w:t>
            </w:r>
          </w:p>
        </w:tc>
        <w:tc>
          <w:tcPr>
            <w:tcW w:w="991" w:type="pct"/>
            <w:hideMark/>
          </w:tcPr>
          <w:p w14:paraId="5330E188" w14:textId="7F646687" w:rsidR="00C033F3" w:rsidRPr="00F0358B" w:rsidRDefault="0048586E" w:rsidP="00802982">
            <w:pPr>
              <w:rPr>
                <w:rFonts w:ascii="Arial" w:hAnsi="Arial" w:cs="Arial"/>
                <w:bCs/>
                <w:sz w:val="28"/>
                <w:szCs w:val="28"/>
              </w:rPr>
            </w:pPr>
            <w:r w:rsidRPr="00F0358B">
              <w:rPr>
                <w:rFonts w:ascii="Arial" w:hAnsi="Arial" w:cs="Arial"/>
                <w:sz w:val="28"/>
                <w:szCs w:val="28"/>
              </w:rPr>
              <w:t>T</w:t>
            </w:r>
            <w:r w:rsidR="00C033F3" w:rsidRPr="00F0358B">
              <w:rPr>
                <w:rFonts w:ascii="Arial" w:hAnsi="Arial" w:cs="Arial"/>
                <w:sz w:val="28"/>
                <w:szCs w:val="28"/>
              </w:rPr>
              <w:t>echnik elektryk, technik elektronik</w:t>
            </w:r>
          </w:p>
        </w:tc>
      </w:tr>
      <w:tr w:rsidR="00C033F3" w:rsidRPr="00F0358B" w14:paraId="4ACF11E4" w14:textId="77777777" w:rsidTr="0043393F">
        <w:trPr>
          <w:trHeight w:val="571"/>
        </w:trPr>
        <w:tc>
          <w:tcPr>
            <w:tcW w:w="0" w:type="auto"/>
            <w:hideMark/>
          </w:tcPr>
          <w:p w14:paraId="2D68038A" w14:textId="544D5F97" w:rsidR="00C033F3" w:rsidRPr="00F0358B" w:rsidRDefault="0043393F" w:rsidP="00802982">
            <w:pPr>
              <w:rPr>
                <w:rFonts w:ascii="Arial" w:hAnsi="Arial" w:cs="Arial"/>
                <w:sz w:val="28"/>
                <w:szCs w:val="28"/>
              </w:rPr>
            </w:pPr>
            <w:r w:rsidRPr="00F0358B">
              <w:rPr>
                <w:rFonts w:ascii="Arial" w:hAnsi="Arial" w:cs="Arial"/>
                <w:sz w:val="28"/>
                <w:szCs w:val="28"/>
              </w:rPr>
              <w:lastRenderedPageBreak/>
              <w:t>Zespół Szkół Elektrycznych</w:t>
            </w:r>
          </w:p>
        </w:tc>
        <w:tc>
          <w:tcPr>
            <w:tcW w:w="1360" w:type="pct"/>
            <w:hideMark/>
          </w:tcPr>
          <w:p w14:paraId="0A5C99E1" w14:textId="77777777" w:rsidR="00C033F3" w:rsidRPr="00F0358B" w:rsidRDefault="00C033F3" w:rsidP="00802982">
            <w:pPr>
              <w:rPr>
                <w:rFonts w:ascii="Arial" w:hAnsi="Arial" w:cs="Arial"/>
                <w:bCs/>
                <w:sz w:val="28"/>
                <w:szCs w:val="28"/>
              </w:rPr>
            </w:pPr>
            <w:r w:rsidRPr="00F0358B">
              <w:rPr>
                <w:rFonts w:ascii="Arial" w:hAnsi="Arial" w:cs="Arial"/>
                <w:sz w:val="28"/>
                <w:szCs w:val="28"/>
              </w:rPr>
              <w:t>Pracownia elektryczna</w:t>
            </w:r>
          </w:p>
        </w:tc>
        <w:tc>
          <w:tcPr>
            <w:tcW w:w="955" w:type="pct"/>
            <w:hideMark/>
          </w:tcPr>
          <w:p w14:paraId="1D8810ED" w14:textId="77777777" w:rsidR="00C033F3" w:rsidRPr="00F0358B" w:rsidRDefault="00C033F3" w:rsidP="00802982">
            <w:pPr>
              <w:rPr>
                <w:rFonts w:ascii="Arial" w:hAnsi="Arial" w:cs="Arial"/>
                <w:bCs/>
                <w:sz w:val="28"/>
                <w:szCs w:val="28"/>
              </w:rPr>
            </w:pPr>
            <w:r w:rsidRPr="00F0358B">
              <w:rPr>
                <w:rFonts w:ascii="Arial" w:hAnsi="Arial" w:cs="Arial"/>
                <w:sz w:val="28"/>
                <w:szCs w:val="28"/>
              </w:rPr>
              <w:t>Energa Operator SA</w:t>
            </w:r>
          </w:p>
        </w:tc>
        <w:tc>
          <w:tcPr>
            <w:tcW w:w="741" w:type="pct"/>
            <w:hideMark/>
          </w:tcPr>
          <w:p w14:paraId="07FE12D1" w14:textId="77777777" w:rsidR="00C033F3" w:rsidRPr="00F0358B" w:rsidRDefault="00C033F3" w:rsidP="00802982">
            <w:pPr>
              <w:rPr>
                <w:rFonts w:ascii="Arial" w:hAnsi="Arial" w:cs="Arial"/>
                <w:bCs/>
                <w:sz w:val="28"/>
                <w:szCs w:val="28"/>
              </w:rPr>
            </w:pPr>
            <w:r w:rsidRPr="00F0358B">
              <w:rPr>
                <w:rFonts w:ascii="Arial" w:hAnsi="Arial" w:cs="Arial"/>
                <w:sz w:val="28"/>
                <w:szCs w:val="28"/>
              </w:rPr>
              <w:t>2018</w:t>
            </w:r>
          </w:p>
        </w:tc>
        <w:tc>
          <w:tcPr>
            <w:tcW w:w="991" w:type="pct"/>
            <w:hideMark/>
          </w:tcPr>
          <w:p w14:paraId="392490AD" w14:textId="25181B89" w:rsidR="00C033F3" w:rsidRPr="00F0358B" w:rsidRDefault="0048586E" w:rsidP="00802982">
            <w:pPr>
              <w:rPr>
                <w:rFonts w:ascii="Arial" w:hAnsi="Arial" w:cs="Arial"/>
                <w:bCs/>
                <w:sz w:val="28"/>
                <w:szCs w:val="28"/>
              </w:rPr>
            </w:pPr>
            <w:r w:rsidRPr="00F0358B">
              <w:rPr>
                <w:rFonts w:ascii="Arial" w:hAnsi="Arial" w:cs="Arial"/>
                <w:sz w:val="28"/>
                <w:szCs w:val="28"/>
              </w:rPr>
              <w:t>T</w:t>
            </w:r>
            <w:r w:rsidR="00C033F3" w:rsidRPr="00F0358B">
              <w:rPr>
                <w:rFonts w:ascii="Arial" w:hAnsi="Arial" w:cs="Arial"/>
                <w:sz w:val="28"/>
                <w:szCs w:val="28"/>
              </w:rPr>
              <w:t>echnik elektryk, elektryk</w:t>
            </w:r>
          </w:p>
        </w:tc>
      </w:tr>
      <w:tr w:rsidR="00C033F3" w:rsidRPr="00F0358B" w14:paraId="4A580194" w14:textId="77777777" w:rsidTr="0043393F">
        <w:trPr>
          <w:trHeight w:val="1639"/>
        </w:trPr>
        <w:tc>
          <w:tcPr>
            <w:tcW w:w="953" w:type="pct"/>
            <w:hideMark/>
          </w:tcPr>
          <w:p w14:paraId="04EE37E4" w14:textId="77777777" w:rsidR="00C033F3" w:rsidRPr="00F0358B" w:rsidRDefault="00C033F3" w:rsidP="00802982">
            <w:pPr>
              <w:rPr>
                <w:rFonts w:ascii="Arial" w:hAnsi="Arial" w:cs="Arial"/>
                <w:bCs/>
                <w:sz w:val="28"/>
                <w:szCs w:val="28"/>
              </w:rPr>
            </w:pPr>
            <w:r w:rsidRPr="00F0358B">
              <w:rPr>
                <w:rFonts w:ascii="Arial" w:hAnsi="Arial" w:cs="Arial"/>
                <w:sz w:val="28"/>
                <w:szCs w:val="28"/>
              </w:rPr>
              <w:t>Zespół Szkół Technicznych</w:t>
            </w:r>
          </w:p>
        </w:tc>
        <w:tc>
          <w:tcPr>
            <w:tcW w:w="1360" w:type="pct"/>
          </w:tcPr>
          <w:p w14:paraId="41E2D40F" w14:textId="77777777" w:rsidR="00C033F3" w:rsidRPr="00F0358B" w:rsidRDefault="00C033F3" w:rsidP="00802982">
            <w:pPr>
              <w:rPr>
                <w:rFonts w:ascii="Arial" w:hAnsi="Arial" w:cs="Arial"/>
                <w:bCs/>
                <w:sz w:val="28"/>
                <w:szCs w:val="28"/>
              </w:rPr>
            </w:pPr>
            <w:r w:rsidRPr="00F0358B">
              <w:rPr>
                <w:rFonts w:ascii="Arial" w:hAnsi="Arial" w:cs="Arial"/>
                <w:bCs/>
                <w:sz w:val="28"/>
                <w:szCs w:val="28"/>
              </w:rPr>
              <w:t>Pracownia patronacka WIKA  Polska / Pomorska Specjalna Strefa Ekonomiczna;</w:t>
            </w:r>
          </w:p>
          <w:p w14:paraId="35EE2010" w14:textId="77777777" w:rsidR="00C033F3" w:rsidRPr="00F0358B" w:rsidRDefault="00C033F3" w:rsidP="00802982">
            <w:pPr>
              <w:rPr>
                <w:rFonts w:ascii="Arial" w:hAnsi="Arial" w:cs="Arial"/>
                <w:sz w:val="28"/>
                <w:szCs w:val="28"/>
              </w:rPr>
            </w:pPr>
          </w:p>
        </w:tc>
        <w:tc>
          <w:tcPr>
            <w:tcW w:w="955" w:type="pct"/>
          </w:tcPr>
          <w:p w14:paraId="0B50CCC6" w14:textId="77777777" w:rsidR="00C033F3" w:rsidRPr="00F0358B" w:rsidRDefault="00C033F3" w:rsidP="00802982">
            <w:pPr>
              <w:rPr>
                <w:rFonts w:ascii="Arial" w:hAnsi="Arial" w:cs="Arial"/>
                <w:bCs/>
                <w:sz w:val="28"/>
                <w:szCs w:val="28"/>
              </w:rPr>
            </w:pPr>
            <w:r w:rsidRPr="00F0358B">
              <w:rPr>
                <w:rFonts w:ascii="Arial" w:hAnsi="Arial" w:cs="Arial"/>
                <w:bCs/>
                <w:sz w:val="28"/>
                <w:szCs w:val="28"/>
              </w:rPr>
              <w:t>WIKA Polska Włocławek</w:t>
            </w:r>
          </w:p>
          <w:p w14:paraId="35CC7BEE" w14:textId="77777777" w:rsidR="00C033F3" w:rsidRPr="00F0358B" w:rsidRDefault="00C033F3" w:rsidP="00802982">
            <w:pPr>
              <w:rPr>
                <w:rFonts w:ascii="Arial" w:hAnsi="Arial" w:cs="Arial"/>
                <w:bCs/>
                <w:sz w:val="28"/>
                <w:szCs w:val="28"/>
              </w:rPr>
            </w:pPr>
          </w:p>
          <w:p w14:paraId="00BB358D" w14:textId="77777777" w:rsidR="00C033F3" w:rsidRPr="00F0358B" w:rsidRDefault="00C033F3" w:rsidP="00802982">
            <w:pPr>
              <w:rPr>
                <w:rFonts w:ascii="Arial" w:hAnsi="Arial" w:cs="Arial"/>
                <w:sz w:val="28"/>
                <w:szCs w:val="28"/>
              </w:rPr>
            </w:pPr>
            <w:r w:rsidRPr="00F0358B">
              <w:rPr>
                <w:rFonts w:ascii="Arial" w:hAnsi="Arial" w:cs="Arial"/>
                <w:bCs/>
                <w:sz w:val="28"/>
                <w:szCs w:val="28"/>
              </w:rPr>
              <w:t>Pomorska Specjalna Strefa Ekonomiczna w Gdańsku</w:t>
            </w:r>
          </w:p>
        </w:tc>
        <w:tc>
          <w:tcPr>
            <w:tcW w:w="741" w:type="pct"/>
            <w:hideMark/>
          </w:tcPr>
          <w:p w14:paraId="29021EC4" w14:textId="77777777" w:rsidR="00C033F3" w:rsidRPr="00F0358B" w:rsidRDefault="00C033F3" w:rsidP="00802982">
            <w:pPr>
              <w:rPr>
                <w:rFonts w:ascii="Arial" w:hAnsi="Arial" w:cs="Arial"/>
                <w:sz w:val="28"/>
                <w:szCs w:val="28"/>
              </w:rPr>
            </w:pPr>
            <w:r w:rsidRPr="00F0358B">
              <w:rPr>
                <w:rFonts w:ascii="Arial" w:hAnsi="Arial" w:cs="Arial"/>
                <w:bCs/>
                <w:sz w:val="28"/>
                <w:szCs w:val="28"/>
              </w:rPr>
              <w:t>2019</w:t>
            </w:r>
          </w:p>
        </w:tc>
        <w:tc>
          <w:tcPr>
            <w:tcW w:w="991" w:type="pct"/>
            <w:hideMark/>
          </w:tcPr>
          <w:p w14:paraId="5163160D" w14:textId="75C404AF" w:rsidR="00C033F3" w:rsidRPr="00F0358B" w:rsidRDefault="0048586E" w:rsidP="00802982">
            <w:pPr>
              <w:rPr>
                <w:rFonts w:ascii="Arial" w:hAnsi="Arial" w:cs="Arial"/>
                <w:sz w:val="28"/>
                <w:szCs w:val="28"/>
              </w:rPr>
            </w:pPr>
            <w:r w:rsidRPr="00F0358B">
              <w:rPr>
                <w:rFonts w:ascii="Arial" w:hAnsi="Arial" w:cs="Arial"/>
                <w:sz w:val="28"/>
                <w:szCs w:val="28"/>
              </w:rPr>
              <w:t>T</w:t>
            </w:r>
            <w:r w:rsidR="00C033F3" w:rsidRPr="00F0358B">
              <w:rPr>
                <w:rFonts w:ascii="Arial" w:hAnsi="Arial" w:cs="Arial"/>
                <w:sz w:val="28"/>
                <w:szCs w:val="28"/>
              </w:rPr>
              <w:t>echnik mechatronik</w:t>
            </w:r>
          </w:p>
          <w:p w14:paraId="6151D5B0" w14:textId="754856A0" w:rsidR="00C033F3" w:rsidRPr="00F0358B" w:rsidRDefault="0048586E" w:rsidP="00802982">
            <w:pPr>
              <w:rPr>
                <w:rFonts w:ascii="Arial" w:hAnsi="Arial" w:cs="Arial"/>
                <w:sz w:val="28"/>
                <w:szCs w:val="28"/>
              </w:rPr>
            </w:pPr>
            <w:r w:rsidRPr="00F0358B">
              <w:rPr>
                <w:rFonts w:ascii="Arial" w:hAnsi="Arial" w:cs="Arial"/>
                <w:sz w:val="28"/>
                <w:szCs w:val="28"/>
              </w:rPr>
              <w:t>T</w:t>
            </w:r>
            <w:r w:rsidR="00C033F3" w:rsidRPr="00F0358B">
              <w:rPr>
                <w:rFonts w:ascii="Arial" w:hAnsi="Arial" w:cs="Arial"/>
                <w:sz w:val="28"/>
                <w:szCs w:val="28"/>
              </w:rPr>
              <w:t>echnik mechanik</w:t>
            </w:r>
            <w:r w:rsidR="00C033F3" w:rsidRPr="00F0358B">
              <w:rPr>
                <w:rFonts w:ascii="Arial" w:hAnsi="Arial" w:cs="Arial"/>
                <w:bCs/>
                <w:sz w:val="28"/>
                <w:szCs w:val="28"/>
              </w:rPr>
              <w:t xml:space="preserve"> </w:t>
            </w:r>
          </w:p>
          <w:p w14:paraId="1B7FA4BF" w14:textId="77777777" w:rsidR="00C033F3" w:rsidRPr="00F0358B" w:rsidRDefault="00C033F3" w:rsidP="00802982">
            <w:pPr>
              <w:rPr>
                <w:rFonts w:ascii="Arial" w:hAnsi="Arial" w:cs="Arial"/>
                <w:sz w:val="28"/>
                <w:szCs w:val="28"/>
              </w:rPr>
            </w:pPr>
            <w:r w:rsidRPr="00F0358B">
              <w:rPr>
                <w:rFonts w:ascii="Arial" w:hAnsi="Arial" w:cs="Arial"/>
                <w:bCs/>
                <w:sz w:val="28"/>
                <w:szCs w:val="28"/>
              </w:rPr>
              <w:t>ślusarz</w:t>
            </w:r>
          </w:p>
          <w:p w14:paraId="0ADFE4C5" w14:textId="77777777" w:rsidR="00C033F3" w:rsidRPr="00F0358B" w:rsidRDefault="00C033F3" w:rsidP="00802982">
            <w:pPr>
              <w:rPr>
                <w:rFonts w:ascii="Arial" w:hAnsi="Arial" w:cs="Arial"/>
                <w:sz w:val="28"/>
                <w:szCs w:val="28"/>
              </w:rPr>
            </w:pPr>
            <w:r w:rsidRPr="00F0358B">
              <w:rPr>
                <w:rFonts w:ascii="Arial" w:hAnsi="Arial" w:cs="Arial"/>
                <w:bCs/>
                <w:sz w:val="28"/>
                <w:szCs w:val="28"/>
              </w:rPr>
              <w:t>operator obrabiarek skrawających</w:t>
            </w:r>
          </w:p>
        </w:tc>
      </w:tr>
      <w:tr w:rsidR="00C033F3" w:rsidRPr="00F0358B" w14:paraId="0B542AF3" w14:textId="77777777" w:rsidTr="0043393F">
        <w:trPr>
          <w:trHeight w:val="20"/>
        </w:trPr>
        <w:tc>
          <w:tcPr>
            <w:tcW w:w="0" w:type="auto"/>
            <w:hideMark/>
          </w:tcPr>
          <w:p w14:paraId="2D416475" w14:textId="7E87657D" w:rsidR="00C033F3" w:rsidRPr="00F0358B" w:rsidRDefault="00BB681B" w:rsidP="00802982">
            <w:pPr>
              <w:rPr>
                <w:rFonts w:ascii="Arial" w:hAnsi="Arial" w:cs="Arial"/>
                <w:sz w:val="28"/>
                <w:szCs w:val="28"/>
              </w:rPr>
            </w:pPr>
            <w:r w:rsidRPr="00F0358B">
              <w:rPr>
                <w:rFonts w:ascii="Arial" w:hAnsi="Arial" w:cs="Arial"/>
                <w:sz w:val="28"/>
                <w:szCs w:val="28"/>
              </w:rPr>
              <w:t>Zespół Szkół Technicznych</w:t>
            </w:r>
          </w:p>
        </w:tc>
        <w:tc>
          <w:tcPr>
            <w:tcW w:w="1360" w:type="pct"/>
            <w:hideMark/>
          </w:tcPr>
          <w:p w14:paraId="40B7A03D" w14:textId="77777777" w:rsidR="00C033F3" w:rsidRPr="00F0358B" w:rsidRDefault="00C033F3" w:rsidP="00802982">
            <w:pPr>
              <w:rPr>
                <w:rFonts w:ascii="Arial" w:hAnsi="Arial" w:cs="Arial"/>
                <w:sz w:val="28"/>
                <w:szCs w:val="28"/>
              </w:rPr>
            </w:pPr>
            <w:r w:rsidRPr="00F0358B">
              <w:rPr>
                <w:rFonts w:ascii="Arial" w:hAnsi="Arial" w:cs="Arial"/>
                <w:bCs/>
                <w:sz w:val="28"/>
                <w:szCs w:val="28"/>
              </w:rPr>
              <w:t>Pracownia mechatroniki</w:t>
            </w:r>
          </w:p>
        </w:tc>
        <w:tc>
          <w:tcPr>
            <w:tcW w:w="955" w:type="pct"/>
            <w:hideMark/>
          </w:tcPr>
          <w:p w14:paraId="5F8B25CA" w14:textId="77777777" w:rsidR="00C033F3" w:rsidRPr="00F0358B" w:rsidRDefault="00C033F3" w:rsidP="00802982">
            <w:pPr>
              <w:rPr>
                <w:rFonts w:ascii="Arial" w:hAnsi="Arial" w:cs="Arial"/>
                <w:sz w:val="28"/>
                <w:szCs w:val="28"/>
              </w:rPr>
            </w:pPr>
            <w:r w:rsidRPr="00F0358B">
              <w:rPr>
                <w:rFonts w:ascii="Arial" w:hAnsi="Arial" w:cs="Arial"/>
                <w:bCs/>
                <w:sz w:val="28"/>
                <w:szCs w:val="28"/>
              </w:rPr>
              <w:t>FESTO Sp z o.o. Warszawa</w:t>
            </w:r>
          </w:p>
        </w:tc>
        <w:tc>
          <w:tcPr>
            <w:tcW w:w="741" w:type="pct"/>
            <w:hideMark/>
          </w:tcPr>
          <w:p w14:paraId="7835AA38" w14:textId="77777777" w:rsidR="00C033F3" w:rsidRPr="00F0358B" w:rsidRDefault="00C033F3" w:rsidP="00802982">
            <w:pPr>
              <w:rPr>
                <w:rFonts w:ascii="Arial" w:hAnsi="Arial" w:cs="Arial"/>
                <w:sz w:val="28"/>
                <w:szCs w:val="28"/>
              </w:rPr>
            </w:pPr>
            <w:r w:rsidRPr="00F0358B">
              <w:rPr>
                <w:rFonts w:ascii="Arial" w:hAnsi="Arial" w:cs="Arial"/>
                <w:bCs/>
                <w:sz w:val="28"/>
                <w:szCs w:val="28"/>
              </w:rPr>
              <w:t>2012</w:t>
            </w:r>
          </w:p>
        </w:tc>
        <w:tc>
          <w:tcPr>
            <w:tcW w:w="991" w:type="pct"/>
            <w:hideMark/>
          </w:tcPr>
          <w:p w14:paraId="3DD01F81" w14:textId="74256C23" w:rsidR="00C033F3" w:rsidRPr="00F0358B" w:rsidRDefault="009C111E" w:rsidP="00802982">
            <w:pPr>
              <w:rPr>
                <w:rFonts w:ascii="Arial" w:hAnsi="Arial" w:cs="Arial"/>
                <w:sz w:val="28"/>
                <w:szCs w:val="28"/>
              </w:rPr>
            </w:pPr>
            <w:r w:rsidRPr="00F0358B">
              <w:rPr>
                <w:rFonts w:ascii="Arial" w:hAnsi="Arial" w:cs="Arial"/>
                <w:sz w:val="28"/>
                <w:szCs w:val="28"/>
              </w:rPr>
              <w:t>T</w:t>
            </w:r>
            <w:r w:rsidR="00C033F3" w:rsidRPr="00F0358B">
              <w:rPr>
                <w:rFonts w:ascii="Arial" w:hAnsi="Arial" w:cs="Arial"/>
                <w:sz w:val="28"/>
                <w:szCs w:val="28"/>
              </w:rPr>
              <w:t>echnik mechatronik</w:t>
            </w:r>
          </w:p>
          <w:p w14:paraId="745566C3" w14:textId="77777777" w:rsidR="00C033F3" w:rsidRPr="00F0358B" w:rsidRDefault="00C033F3" w:rsidP="00802982">
            <w:pPr>
              <w:rPr>
                <w:rFonts w:ascii="Arial" w:hAnsi="Arial" w:cs="Arial"/>
                <w:sz w:val="28"/>
                <w:szCs w:val="28"/>
              </w:rPr>
            </w:pPr>
            <w:r w:rsidRPr="00F0358B">
              <w:rPr>
                <w:rFonts w:ascii="Arial" w:hAnsi="Arial" w:cs="Arial"/>
                <w:sz w:val="28"/>
                <w:szCs w:val="28"/>
              </w:rPr>
              <w:t>technik robotyk</w:t>
            </w:r>
          </w:p>
        </w:tc>
      </w:tr>
      <w:tr w:rsidR="00C033F3" w:rsidRPr="00F0358B" w14:paraId="052D9475" w14:textId="77777777" w:rsidTr="0043393F">
        <w:trPr>
          <w:trHeight w:val="20"/>
        </w:trPr>
        <w:tc>
          <w:tcPr>
            <w:tcW w:w="0" w:type="auto"/>
            <w:hideMark/>
          </w:tcPr>
          <w:p w14:paraId="3700532A" w14:textId="2B4D6C8A" w:rsidR="00C033F3" w:rsidRPr="00F0358B" w:rsidRDefault="00BB681B" w:rsidP="00802982">
            <w:pPr>
              <w:rPr>
                <w:rFonts w:ascii="Arial" w:hAnsi="Arial" w:cs="Arial"/>
                <w:sz w:val="28"/>
                <w:szCs w:val="28"/>
              </w:rPr>
            </w:pPr>
            <w:r w:rsidRPr="00F0358B">
              <w:rPr>
                <w:rFonts w:ascii="Arial" w:hAnsi="Arial" w:cs="Arial"/>
                <w:sz w:val="28"/>
                <w:szCs w:val="28"/>
              </w:rPr>
              <w:t>Zespół Szkół Technicznych</w:t>
            </w:r>
          </w:p>
        </w:tc>
        <w:tc>
          <w:tcPr>
            <w:tcW w:w="1360" w:type="pct"/>
            <w:hideMark/>
          </w:tcPr>
          <w:p w14:paraId="22835684" w14:textId="77777777" w:rsidR="00C033F3" w:rsidRPr="00F0358B" w:rsidRDefault="00C033F3" w:rsidP="00802982">
            <w:pPr>
              <w:rPr>
                <w:rFonts w:ascii="Arial" w:hAnsi="Arial" w:cs="Arial"/>
                <w:sz w:val="28"/>
                <w:szCs w:val="28"/>
              </w:rPr>
            </w:pPr>
            <w:r w:rsidRPr="00F0358B">
              <w:rPr>
                <w:rFonts w:ascii="Arial" w:hAnsi="Arial" w:cs="Arial"/>
                <w:bCs/>
                <w:sz w:val="28"/>
                <w:szCs w:val="28"/>
              </w:rPr>
              <w:t>Pracownia elektrotechniki</w:t>
            </w:r>
          </w:p>
        </w:tc>
        <w:tc>
          <w:tcPr>
            <w:tcW w:w="955" w:type="pct"/>
            <w:hideMark/>
          </w:tcPr>
          <w:p w14:paraId="239ABAC8" w14:textId="77777777" w:rsidR="00C033F3" w:rsidRPr="00F0358B" w:rsidRDefault="00C033F3" w:rsidP="00802982">
            <w:pPr>
              <w:rPr>
                <w:rFonts w:ascii="Arial" w:hAnsi="Arial" w:cs="Arial"/>
                <w:sz w:val="28"/>
                <w:szCs w:val="28"/>
              </w:rPr>
            </w:pPr>
            <w:r w:rsidRPr="00F0358B">
              <w:rPr>
                <w:rFonts w:ascii="Arial" w:hAnsi="Arial" w:cs="Arial"/>
                <w:bCs/>
                <w:sz w:val="28"/>
                <w:szCs w:val="28"/>
              </w:rPr>
              <w:t>FESTO Sp z o.o. Warszawa</w:t>
            </w:r>
          </w:p>
        </w:tc>
        <w:tc>
          <w:tcPr>
            <w:tcW w:w="741" w:type="pct"/>
          </w:tcPr>
          <w:p w14:paraId="01FC404F" w14:textId="77777777" w:rsidR="00C033F3" w:rsidRPr="00F0358B" w:rsidRDefault="00C033F3" w:rsidP="00802982">
            <w:pPr>
              <w:rPr>
                <w:rFonts w:ascii="Arial" w:hAnsi="Arial" w:cs="Arial"/>
                <w:bCs/>
                <w:sz w:val="28"/>
                <w:szCs w:val="28"/>
              </w:rPr>
            </w:pPr>
            <w:r w:rsidRPr="00F0358B">
              <w:rPr>
                <w:rFonts w:ascii="Arial" w:hAnsi="Arial" w:cs="Arial"/>
                <w:bCs/>
                <w:sz w:val="28"/>
                <w:szCs w:val="28"/>
              </w:rPr>
              <w:t>2012</w:t>
            </w:r>
          </w:p>
          <w:p w14:paraId="453BCC46" w14:textId="77777777" w:rsidR="00C033F3" w:rsidRPr="00F0358B" w:rsidRDefault="00C033F3" w:rsidP="00802982">
            <w:pPr>
              <w:rPr>
                <w:rFonts w:ascii="Arial" w:hAnsi="Arial" w:cs="Arial"/>
                <w:sz w:val="28"/>
                <w:szCs w:val="28"/>
              </w:rPr>
            </w:pPr>
          </w:p>
        </w:tc>
        <w:tc>
          <w:tcPr>
            <w:tcW w:w="991" w:type="pct"/>
            <w:hideMark/>
          </w:tcPr>
          <w:p w14:paraId="22186E67" w14:textId="0CA6952C" w:rsidR="00C033F3" w:rsidRPr="00F0358B" w:rsidRDefault="009C111E" w:rsidP="00802982">
            <w:pPr>
              <w:rPr>
                <w:rFonts w:ascii="Arial" w:hAnsi="Arial" w:cs="Arial"/>
                <w:sz w:val="28"/>
                <w:szCs w:val="28"/>
              </w:rPr>
            </w:pPr>
            <w:r w:rsidRPr="00F0358B">
              <w:rPr>
                <w:rFonts w:ascii="Arial" w:hAnsi="Arial" w:cs="Arial"/>
                <w:sz w:val="28"/>
                <w:szCs w:val="28"/>
              </w:rPr>
              <w:t>T</w:t>
            </w:r>
            <w:r w:rsidR="00C033F3" w:rsidRPr="00F0358B">
              <w:rPr>
                <w:rFonts w:ascii="Arial" w:hAnsi="Arial" w:cs="Arial"/>
                <w:sz w:val="28"/>
                <w:szCs w:val="28"/>
              </w:rPr>
              <w:t>echnik mechatronik</w:t>
            </w:r>
          </w:p>
          <w:p w14:paraId="1E502F26" w14:textId="77777777" w:rsidR="00C033F3" w:rsidRPr="00F0358B" w:rsidRDefault="00C033F3" w:rsidP="00802982">
            <w:pPr>
              <w:rPr>
                <w:rFonts w:ascii="Arial" w:hAnsi="Arial" w:cs="Arial"/>
                <w:sz w:val="28"/>
                <w:szCs w:val="28"/>
              </w:rPr>
            </w:pPr>
            <w:r w:rsidRPr="00F0358B">
              <w:rPr>
                <w:rFonts w:ascii="Arial" w:hAnsi="Arial" w:cs="Arial"/>
                <w:sz w:val="28"/>
                <w:szCs w:val="28"/>
              </w:rPr>
              <w:t>technik robotyk</w:t>
            </w:r>
          </w:p>
        </w:tc>
      </w:tr>
      <w:tr w:rsidR="00C033F3" w:rsidRPr="00F0358B" w14:paraId="42E0815A" w14:textId="77777777" w:rsidTr="0043393F">
        <w:trPr>
          <w:trHeight w:val="20"/>
        </w:trPr>
        <w:tc>
          <w:tcPr>
            <w:tcW w:w="953" w:type="pct"/>
            <w:hideMark/>
          </w:tcPr>
          <w:p w14:paraId="40A50334" w14:textId="77777777" w:rsidR="00C033F3" w:rsidRPr="00F0358B" w:rsidRDefault="00C033F3" w:rsidP="00802982">
            <w:pPr>
              <w:rPr>
                <w:rFonts w:ascii="Arial" w:hAnsi="Arial" w:cs="Arial"/>
                <w:sz w:val="28"/>
                <w:szCs w:val="28"/>
              </w:rPr>
            </w:pPr>
            <w:r w:rsidRPr="00F0358B">
              <w:rPr>
                <w:rFonts w:ascii="Arial" w:hAnsi="Arial" w:cs="Arial"/>
                <w:sz w:val="28"/>
                <w:szCs w:val="28"/>
              </w:rPr>
              <w:t>Centrum Kształcenia Zawodowego i Ustawicznego</w:t>
            </w:r>
          </w:p>
        </w:tc>
        <w:tc>
          <w:tcPr>
            <w:tcW w:w="1360" w:type="pct"/>
            <w:hideMark/>
          </w:tcPr>
          <w:p w14:paraId="1578AC4C" w14:textId="77777777" w:rsidR="00C033F3" w:rsidRPr="00F0358B" w:rsidRDefault="00C033F3" w:rsidP="00802982">
            <w:pPr>
              <w:rPr>
                <w:rFonts w:ascii="Arial" w:hAnsi="Arial" w:cs="Arial"/>
                <w:sz w:val="28"/>
                <w:szCs w:val="28"/>
              </w:rPr>
            </w:pPr>
            <w:r w:rsidRPr="00F0358B">
              <w:rPr>
                <w:rFonts w:ascii="Arial" w:hAnsi="Arial" w:cs="Arial"/>
                <w:bCs/>
                <w:sz w:val="28"/>
                <w:szCs w:val="28"/>
              </w:rPr>
              <w:t>Pracownia instalacji sanitarnych</w:t>
            </w:r>
          </w:p>
        </w:tc>
        <w:tc>
          <w:tcPr>
            <w:tcW w:w="955" w:type="pct"/>
            <w:hideMark/>
          </w:tcPr>
          <w:p w14:paraId="5176A13F" w14:textId="77777777" w:rsidR="00C033F3" w:rsidRPr="00F0358B" w:rsidRDefault="00C033F3" w:rsidP="00802982">
            <w:pPr>
              <w:rPr>
                <w:rFonts w:ascii="Arial" w:hAnsi="Arial" w:cs="Arial"/>
                <w:sz w:val="28"/>
                <w:szCs w:val="28"/>
              </w:rPr>
            </w:pPr>
            <w:r w:rsidRPr="00F0358B">
              <w:rPr>
                <w:rFonts w:ascii="Arial" w:hAnsi="Arial" w:cs="Arial"/>
                <w:bCs/>
                <w:sz w:val="28"/>
                <w:szCs w:val="28"/>
              </w:rPr>
              <w:t>GROHE</w:t>
            </w:r>
            <w:r w:rsidRPr="00F0358B">
              <w:rPr>
                <w:rFonts w:ascii="Arial" w:hAnsi="Arial" w:cs="Arial"/>
                <w:sz w:val="28"/>
                <w:szCs w:val="28"/>
              </w:rPr>
              <w:t xml:space="preserve"> </w:t>
            </w:r>
            <w:r w:rsidRPr="00F0358B">
              <w:rPr>
                <w:rFonts w:ascii="Arial" w:hAnsi="Arial" w:cs="Arial"/>
                <w:bCs/>
                <w:sz w:val="28"/>
                <w:szCs w:val="28"/>
              </w:rPr>
              <w:t>Polska                  Sp. z o. o.</w:t>
            </w:r>
          </w:p>
        </w:tc>
        <w:tc>
          <w:tcPr>
            <w:tcW w:w="741" w:type="pct"/>
            <w:hideMark/>
          </w:tcPr>
          <w:p w14:paraId="4F14CC39" w14:textId="77777777" w:rsidR="00C033F3" w:rsidRPr="00F0358B" w:rsidRDefault="00C033F3" w:rsidP="00802982">
            <w:pPr>
              <w:rPr>
                <w:rFonts w:ascii="Arial" w:hAnsi="Arial" w:cs="Arial"/>
                <w:sz w:val="28"/>
                <w:szCs w:val="28"/>
              </w:rPr>
            </w:pPr>
            <w:r w:rsidRPr="00F0358B">
              <w:rPr>
                <w:rFonts w:ascii="Arial" w:hAnsi="Arial" w:cs="Arial"/>
                <w:bCs/>
                <w:sz w:val="28"/>
                <w:szCs w:val="28"/>
              </w:rPr>
              <w:t>2021</w:t>
            </w:r>
          </w:p>
        </w:tc>
        <w:tc>
          <w:tcPr>
            <w:tcW w:w="991" w:type="pct"/>
            <w:hideMark/>
          </w:tcPr>
          <w:p w14:paraId="6BEB747B" w14:textId="77777777" w:rsidR="00C033F3" w:rsidRPr="00F0358B" w:rsidRDefault="00C033F3" w:rsidP="00802982">
            <w:pPr>
              <w:rPr>
                <w:rFonts w:ascii="Arial" w:hAnsi="Arial" w:cs="Arial"/>
                <w:bCs/>
                <w:sz w:val="28"/>
                <w:szCs w:val="28"/>
              </w:rPr>
            </w:pPr>
            <w:r w:rsidRPr="00F0358B">
              <w:rPr>
                <w:rFonts w:ascii="Arial" w:hAnsi="Arial" w:cs="Arial"/>
                <w:bCs/>
                <w:sz w:val="28"/>
                <w:szCs w:val="28"/>
              </w:rPr>
              <w:t xml:space="preserve">monter sieci </w:t>
            </w:r>
            <w:r w:rsidRPr="00F0358B">
              <w:rPr>
                <w:rFonts w:ascii="Arial" w:hAnsi="Arial" w:cs="Arial"/>
                <w:bCs/>
                <w:sz w:val="28"/>
                <w:szCs w:val="28"/>
              </w:rPr>
              <w:br/>
              <w:t>i instalacji sanitarnych</w:t>
            </w:r>
          </w:p>
        </w:tc>
      </w:tr>
      <w:tr w:rsidR="00C033F3" w:rsidRPr="00F0358B" w14:paraId="0D474D6C" w14:textId="77777777" w:rsidTr="0043393F">
        <w:trPr>
          <w:trHeight w:val="20"/>
        </w:trPr>
        <w:tc>
          <w:tcPr>
            <w:tcW w:w="0" w:type="auto"/>
            <w:hideMark/>
          </w:tcPr>
          <w:p w14:paraId="39CF3E79" w14:textId="6632863E" w:rsidR="00C033F3" w:rsidRPr="00F0358B" w:rsidRDefault="00BB681B" w:rsidP="00802982">
            <w:pPr>
              <w:rPr>
                <w:rFonts w:ascii="Arial" w:hAnsi="Arial" w:cs="Arial"/>
                <w:sz w:val="28"/>
                <w:szCs w:val="28"/>
              </w:rPr>
            </w:pPr>
            <w:r w:rsidRPr="00F0358B">
              <w:rPr>
                <w:rFonts w:ascii="Arial" w:hAnsi="Arial" w:cs="Arial"/>
                <w:sz w:val="28"/>
                <w:szCs w:val="28"/>
              </w:rPr>
              <w:t>Centrum Kształcenia Zawodowego i Ustawicznego</w:t>
            </w:r>
          </w:p>
        </w:tc>
        <w:tc>
          <w:tcPr>
            <w:tcW w:w="1360" w:type="pct"/>
            <w:hideMark/>
          </w:tcPr>
          <w:p w14:paraId="5E9C8D8F" w14:textId="77777777" w:rsidR="00C033F3" w:rsidRPr="00F0358B" w:rsidRDefault="00C033F3" w:rsidP="00802982">
            <w:pPr>
              <w:rPr>
                <w:rFonts w:ascii="Arial" w:hAnsi="Arial" w:cs="Arial"/>
                <w:sz w:val="28"/>
                <w:szCs w:val="28"/>
              </w:rPr>
            </w:pPr>
            <w:r w:rsidRPr="00F0358B">
              <w:rPr>
                <w:rFonts w:ascii="Arial" w:hAnsi="Arial" w:cs="Arial"/>
                <w:bCs/>
                <w:sz w:val="28"/>
                <w:szCs w:val="28"/>
              </w:rPr>
              <w:t>Pracownia programowania CNC</w:t>
            </w:r>
          </w:p>
        </w:tc>
        <w:tc>
          <w:tcPr>
            <w:tcW w:w="955" w:type="pct"/>
            <w:hideMark/>
          </w:tcPr>
          <w:p w14:paraId="36EF8C7A" w14:textId="77777777" w:rsidR="00C033F3" w:rsidRPr="00F0358B" w:rsidRDefault="00C033F3" w:rsidP="00802982">
            <w:pPr>
              <w:rPr>
                <w:rFonts w:ascii="Arial" w:hAnsi="Arial" w:cs="Arial"/>
                <w:sz w:val="28"/>
                <w:szCs w:val="28"/>
              </w:rPr>
            </w:pPr>
            <w:proofErr w:type="spellStart"/>
            <w:r w:rsidRPr="00F0358B">
              <w:rPr>
                <w:rFonts w:ascii="Arial" w:hAnsi="Arial" w:cs="Arial"/>
                <w:bCs/>
                <w:sz w:val="28"/>
                <w:szCs w:val="28"/>
              </w:rPr>
              <w:t>Geberit</w:t>
            </w:r>
            <w:proofErr w:type="spellEnd"/>
            <w:r w:rsidRPr="00F0358B">
              <w:rPr>
                <w:rFonts w:ascii="Arial" w:hAnsi="Arial" w:cs="Arial"/>
                <w:bCs/>
                <w:sz w:val="28"/>
                <w:szCs w:val="28"/>
              </w:rPr>
              <w:t xml:space="preserve"> Sp. z o.o.</w:t>
            </w:r>
          </w:p>
        </w:tc>
        <w:tc>
          <w:tcPr>
            <w:tcW w:w="741" w:type="pct"/>
            <w:hideMark/>
          </w:tcPr>
          <w:p w14:paraId="1EED02E2" w14:textId="77777777" w:rsidR="00C033F3" w:rsidRPr="00F0358B" w:rsidRDefault="00C033F3" w:rsidP="00802982">
            <w:pPr>
              <w:rPr>
                <w:rFonts w:ascii="Arial" w:hAnsi="Arial" w:cs="Arial"/>
                <w:sz w:val="28"/>
                <w:szCs w:val="28"/>
              </w:rPr>
            </w:pPr>
            <w:r w:rsidRPr="00F0358B">
              <w:rPr>
                <w:rFonts w:ascii="Arial" w:hAnsi="Arial" w:cs="Arial"/>
                <w:bCs/>
                <w:sz w:val="28"/>
                <w:szCs w:val="28"/>
              </w:rPr>
              <w:t>2010</w:t>
            </w:r>
          </w:p>
        </w:tc>
        <w:tc>
          <w:tcPr>
            <w:tcW w:w="991" w:type="pct"/>
            <w:hideMark/>
          </w:tcPr>
          <w:p w14:paraId="0594546C" w14:textId="77777777" w:rsidR="00C033F3" w:rsidRPr="00F0358B" w:rsidRDefault="00C033F3" w:rsidP="00802982">
            <w:pPr>
              <w:rPr>
                <w:rFonts w:ascii="Arial" w:hAnsi="Arial" w:cs="Arial"/>
                <w:bCs/>
                <w:sz w:val="28"/>
                <w:szCs w:val="28"/>
              </w:rPr>
            </w:pPr>
            <w:r w:rsidRPr="00F0358B">
              <w:rPr>
                <w:rFonts w:ascii="Arial" w:hAnsi="Arial" w:cs="Arial"/>
                <w:bCs/>
                <w:sz w:val="28"/>
                <w:szCs w:val="28"/>
              </w:rPr>
              <w:t>operator obrabiarek skrawających, technik mechanik,</w:t>
            </w:r>
          </w:p>
          <w:p w14:paraId="26776F2E" w14:textId="77777777" w:rsidR="00C033F3" w:rsidRPr="00F0358B" w:rsidRDefault="00C033F3" w:rsidP="00802982">
            <w:pPr>
              <w:rPr>
                <w:rFonts w:ascii="Arial" w:hAnsi="Arial" w:cs="Arial"/>
                <w:bCs/>
                <w:sz w:val="28"/>
                <w:szCs w:val="28"/>
              </w:rPr>
            </w:pPr>
            <w:r w:rsidRPr="00F0358B">
              <w:rPr>
                <w:rFonts w:ascii="Arial" w:hAnsi="Arial" w:cs="Arial"/>
                <w:bCs/>
                <w:sz w:val="28"/>
                <w:szCs w:val="28"/>
              </w:rPr>
              <w:t>technik mechatronik,</w:t>
            </w:r>
          </w:p>
          <w:p w14:paraId="4EF0F72D" w14:textId="77777777" w:rsidR="00C033F3" w:rsidRPr="00F0358B" w:rsidRDefault="00C033F3" w:rsidP="00802982">
            <w:pPr>
              <w:rPr>
                <w:rFonts w:ascii="Arial" w:hAnsi="Arial" w:cs="Arial"/>
                <w:sz w:val="28"/>
                <w:szCs w:val="28"/>
              </w:rPr>
            </w:pPr>
            <w:r w:rsidRPr="00F0358B">
              <w:rPr>
                <w:rFonts w:ascii="Arial" w:hAnsi="Arial" w:cs="Arial"/>
                <w:bCs/>
                <w:sz w:val="28"/>
                <w:szCs w:val="28"/>
              </w:rPr>
              <w:t>technik robotyk</w:t>
            </w:r>
          </w:p>
        </w:tc>
      </w:tr>
    </w:tbl>
    <w:p w14:paraId="68F20125" w14:textId="77777777" w:rsidR="00296AAF" w:rsidRPr="00F0358B" w:rsidRDefault="00C033F3" w:rsidP="00802982">
      <w:pPr>
        <w:pStyle w:val="Legenda"/>
        <w:rPr>
          <w:rFonts w:ascii="Arial" w:hAnsi="Arial" w:cs="Arial"/>
          <w:i w:val="0"/>
          <w:iCs w:val="0"/>
          <w:color w:val="auto"/>
          <w:sz w:val="28"/>
          <w:szCs w:val="28"/>
        </w:rPr>
      </w:pPr>
      <w:r w:rsidRPr="00F0358B">
        <w:rPr>
          <w:rFonts w:ascii="Arial" w:hAnsi="Arial" w:cs="Arial"/>
          <w:i w:val="0"/>
          <w:iCs w:val="0"/>
          <w:color w:val="auto"/>
          <w:sz w:val="28"/>
          <w:szCs w:val="28"/>
        </w:rPr>
        <w:t xml:space="preserve"> </w:t>
      </w:r>
      <w:r w:rsidR="00103110" w:rsidRPr="00F0358B">
        <w:rPr>
          <w:rFonts w:ascii="Arial" w:hAnsi="Arial" w:cs="Arial"/>
          <w:i w:val="0"/>
          <w:iCs w:val="0"/>
          <w:color w:val="auto"/>
          <w:sz w:val="28"/>
          <w:szCs w:val="28"/>
        </w:rPr>
        <w:t>Tabela</w:t>
      </w:r>
      <w:r w:rsidR="00296AAF" w:rsidRPr="00F0358B">
        <w:rPr>
          <w:rFonts w:ascii="Arial" w:hAnsi="Arial" w:cs="Arial"/>
          <w:i w:val="0"/>
          <w:iCs w:val="0"/>
          <w:color w:val="auto"/>
          <w:sz w:val="28"/>
          <w:szCs w:val="28"/>
        </w:rPr>
        <w:t xml:space="preserve"> 8</w:t>
      </w:r>
      <w:r w:rsidR="00103110" w:rsidRPr="00F0358B">
        <w:rPr>
          <w:rFonts w:ascii="Arial" w:hAnsi="Arial" w:cs="Arial"/>
          <w:i w:val="0"/>
          <w:iCs w:val="0"/>
          <w:color w:val="auto"/>
          <w:sz w:val="28"/>
          <w:szCs w:val="28"/>
        </w:rPr>
        <w:t>. Pracownie patronackie. Opracowanie: Wydział Edukacji</w:t>
      </w:r>
    </w:p>
    <w:p w14:paraId="447BA8F2" w14:textId="1D5A8A27" w:rsidR="000E472B" w:rsidRPr="00F0358B" w:rsidRDefault="000E472B" w:rsidP="00802982">
      <w:pPr>
        <w:pStyle w:val="Legenda"/>
        <w:rPr>
          <w:rFonts w:ascii="Arial" w:hAnsi="Arial" w:cs="Arial"/>
          <w:i w:val="0"/>
          <w:iCs w:val="0"/>
          <w:color w:val="auto"/>
          <w:sz w:val="28"/>
          <w:szCs w:val="28"/>
        </w:rPr>
      </w:pPr>
    </w:p>
    <w:p w14:paraId="42CF5AE2" w14:textId="77777777" w:rsidR="009D4130" w:rsidRPr="00F0358B" w:rsidRDefault="00BB681B" w:rsidP="00802982">
      <w:pPr>
        <w:spacing w:after="0" w:line="240" w:lineRule="auto"/>
        <w:rPr>
          <w:rFonts w:ascii="Arial" w:hAnsi="Arial" w:cs="Arial"/>
          <w:b/>
          <w:bCs/>
          <w:sz w:val="28"/>
          <w:szCs w:val="28"/>
        </w:rPr>
      </w:pPr>
      <w:r w:rsidRPr="00F0358B">
        <w:rPr>
          <w:rFonts w:ascii="Arial" w:hAnsi="Arial" w:cs="Arial"/>
          <w:b/>
          <w:bCs/>
          <w:sz w:val="28"/>
          <w:szCs w:val="28"/>
        </w:rPr>
        <w:t>Działania podjęte w roku 2022 w zakresie realizacji Strategii rozwoju miasta Włocławek 2030</w:t>
      </w:r>
      <w:r w:rsidR="009D4130" w:rsidRPr="00F0358B">
        <w:rPr>
          <w:rFonts w:ascii="Arial" w:hAnsi="Arial" w:cs="Arial"/>
          <w:b/>
          <w:bCs/>
          <w:sz w:val="28"/>
          <w:szCs w:val="28"/>
        </w:rPr>
        <w:t>+</w:t>
      </w:r>
    </w:p>
    <w:p w14:paraId="34FABB6E" w14:textId="2208B332" w:rsidR="00A843C6" w:rsidRPr="00F0358B" w:rsidRDefault="00A843C6" w:rsidP="00802982">
      <w:pPr>
        <w:spacing w:after="0" w:line="240" w:lineRule="auto"/>
        <w:rPr>
          <w:rFonts w:ascii="Arial" w:hAnsi="Arial" w:cs="Arial"/>
          <w:sz w:val="28"/>
          <w:szCs w:val="28"/>
        </w:rPr>
      </w:pPr>
      <w:r w:rsidRPr="00F0358B">
        <w:rPr>
          <w:rFonts w:ascii="Arial" w:hAnsi="Arial" w:cs="Arial"/>
          <w:sz w:val="28"/>
          <w:szCs w:val="28"/>
        </w:rPr>
        <w:lastRenderedPageBreak/>
        <w:t xml:space="preserve">Do pracy nad programem operacyjnym „Edukacja” realizowanym w ramach Celu strategicznego </w:t>
      </w:r>
      <w:r w:rsidRPr="00F0358B">
        <w:rPr>
          <w:rFonts w:ascii="Arial" w:hAnsi="Arial" w:cs="Arial"/>
          <w:sz w:val="28"/>
          <w:szCs w:val="28"/>
        </w:rPr>
        <w:br/>
        <w:t xml:space="preserve">1. </w:t>
      </w:r>
      <w:r w:rsidRPr="00F0358B">
        <w:rPr>
          <w:rFonts w:ascii="Arial" w:hAnsi="Arial" w:cs="Arial"/>
          <w:b/>
          <w:bCs/>
          <w:sz w:val="28"/>
          <w:szCs w:val="28"/>
        </w:rPr>
        <w:t xml:space="preserve">Miasto silne gospodarczo </w:t>
      </w:r>
      <w:r w:rsidRPr="00F0358B">
        <w:rPr>
          <w:rFonts w:ascii="Arial" w:hAnsi="Arial" w:cs="Arial"/>
          <w:sz w:val="28"/>
          <w:szCs w:val="28"/>
        </w:rPr>
        <w:t>Strategii rozwoju miasta Włocławek 2030+ powołany został zespół składający się z przedstawicieli:</w:t>
      </w:r>
    </w:p>
    <w:p w14:paraId="11F54A33" w14:textId="77777777" w:rsidR="00A843C6" w:rsidRPr="00F0358B" w:rsidRDefault="00A843C6" w:rsidP="00601802">
      <w:pPr>
        <w:numPr>
          <w:ilvl w:val="0"/>
          <w:numId w:val="221"/>
        </w:numPr>
        <w:spacing w:after="0" w:line="240" w:lineRule="auto"/>
        <w:rPr>
          <w:rFonts w:ascii="Arial" w:hAnsi="Arial" w:cs="Arial"/>
          <w:sz w:val="28"/>
          <w:szCs w:val="28"/>
        </w:rPr>
      </w:pPr>
      <w:r w:rsidRPr="00F0358B">
        <w:rPr>
          <w:rFonts w:ascii="Arial" w:hAnsi="Arial" w:cs="Arial"/>
          <w:sz w:val="28"/>
          <w:szCs w:val="28"/>
        </w:rPr>
        <w:t>Wydziału Edukacji i Wydziału Finansów Urzędu Miasta Włocławek,</w:t>
      </w:r>
    </w:p>
    <w:p w14:paraId="0A2C34D6" w14:textId="77777777" w:rsidR="00A843C6" w:rsidRPr="00F0358B" w:rsidRDefault="00A843C6" w:rsidP="00601802">
      <w:pPr>
        <w:numPr>
          <w:ilvl w:val="0"/>
          <w:numId w:val="221"/>
        </w:numPr>
        <w:spacing w:after="0" w:line="240" w:lineRule="auto"/>
        <w:rPr>
          <w:rFonts w:ascii="Arial" w:hAnsi="Arial" w:cs="Arial"/>
          <w:sz w:val="28"/>
          <w:szCs w:val="28"/>
        </w:rPr>
      </w:pPr>
      <w:r w:rsidRPr="00F0358B">
        <w:rPr>
          <w:rFonts w:ascii="Arial" w:hAnsi="Arial" w:cs="Arial"/>
          <w:sz w:val="28"/>
          <w:szCs w:val="28"/>
        </w:rPr>
        <w:t>Rady Miasta Włocławek,</w:t>
      </w:r>
    </w:p>
    <w:p w14:paraId="5CF3B2F5" w14:textId="77777777" w:rsidR="00A843C6" w:rsidRPr="00F0358B" w:rsidRDefault="00A843C6" w:rsidP="00601802">
      <w:pPr>
        <w:numPr>
          <w:ilvl w:val="0"/>
          <w:numId w:val="221"/>
        </w:numPr>
        <w:spacing w:after="0" w:line="240" w:lineRule="auto"/>
        <w:rPr>
          <w:rFonts w:ascii="Arial" w:hAnsi="Arial" w:cs="Arial"/>
          <w:sz w:val="28"/>
          <w:szCs w:val="28"/>
        </w:rPr>
      </w:pPr>
      <w:r w:rsidRPr="00F0358B">
        <w:rPr>
          <w:rFonts w:ascii="Arial" w:hAnsi="Arial" w:cs="Arial"/>
          <w:sz w:val="28"/>
          <w:szCs w:val="28"/>
        </w:rPr>
        <w:t>szkół i placówek oświatowych,</w:t>
      </w:r>
    </w:p>
    <w:p w14:paraId="0C254A35" w14:textId="77777777" w:rsidR="00A843C6" w:rsidRPr="00F0358B" w:rsidRDefault="00A843C6" w:rsidP="00601802">
      <w:pPr>
        <w:numPr>
          <w:ilvl w:val="0"/>
          <w:numId w:val="221"/>
        </w:numPr>
        <w:spacing w:after="0" w:line="240" w:lineRule="auto"/>
        <w:rPr>
          <w:rFonts w:ascii="Arial" w:hAnsi="Arial" w:cs="Arial"/>
          <w:sz w:val="28"/>
          <w:szCs w:val="28"/>
        </w:rPr>
      </w:pPr>
      <w:r w:rsidRPr="00F0358B">
        <w:rPr>
          <w:rFonts w:ascii="Arial" w:hAnsi="Arial" w:cs="Arial"/>
          <w:sz w:val="28"/>
          <w:szCs w:val="28"/>
        </w:rPr>
        <w:t>uczelni wyższych,</w:t>
      </w:r>
    </w:p>
    <w:p w14:paraId="0D9C87A2" w14:textId="77777777" w:rsidR="00A843C6" w:rsidRPr="00F0358B" w:rsidRDefault="00A843C6" w:rsidP="00601802">
      <w:pPr>
        <w:numPr>
          <w:ilvl w:val="0"/>
          <w:numId w:val="221"/>
        </w:numPr>
        <w:spacing w:after="0" w:line="240" w:lineRule="auto"/>
        <w:rPr>
          <w:rFonts w:ascii="Arial" w:hAnsi="Arial" w:cs="Arial"/>
          <w:sz w:val="28"/>
          <w:szCs w:val="28"/>
        </w:rPr>
      </w:pPr>
      <w:r w:rsidRPr="00F0358B">
        <w:rPr>
          <w:rFonts w:ascii="Arial" w:hAnsi="Arial" w:cs="Arial"/>
          <w:sz w:val="28"/>
          <w:szCs w:val="28"/>
        </w:rPr>
        <w:t>Powiatowego Urzędu Pracy we Włocławku,</w:t>
      </w:r>
    </w:p>
    <w:p w14:paraId="490C040E" w14:textId="77777777" w:rsidR="00A843C6" w:rsidRPr="00F0358B" w:rsidRDefault="00A843C6" w:rsidP="00601802">
      <w:pPr>
        <w:numPr>
          <w:ilvl w:val="0"/>
          <w:numId w:val="221"/>
        </w:numPr>
        <w:spacing w:after="0" w:line="240" w:lineRule="auto"/>
        <w:rPr>
          <w:rFonts w:ascii="Arial" w:hAnsi="Arial" w:cs="Arial"/>
          <w:sz w:val="28"/>
          <w:szCs w:val="28"/>
        </w:rPr>
      </w:pPr>
      <w:r w:rsidRPr="00F0358B">
        <w:rPr>
          <w:rFonts w:ascii="Arial" w:hAnsi="Arial" w:cs="Arial"/>
          <w:sz w:val="28"/>
          <w:szCs w:val="28"/>
        </w:rPr>
        <w:t>Włocławskiego Centrum Biznesu – Inkubator Przedsiębiorczości.</w:t>
      </w:r>
    </w:p>
    <w:p w14:paraId="6D045B62" w14:textId="77777777" w:rsidR="00A843C6" w:rsidRPr="00F0358B" w:rsidRDefault="00A843C6" w:rsidP="00802982">
      <w:pPr>
        <w:spacing w:after="0" w:line="240" w:lineRule="auto"/>
        <w:rPr>
          <w:rFonts w:ascii="Arial" w:hAnsi="Arial" w:cs="Arial"/>
          <w:sz w:val="28"/>
          <w:szCs w:val="28"/>
        </w:rPr>
      </w:pPr>
      <w:r w:rsidRPr="00F0358B">
        <w:rPr>
          <w:rFonts w:ascii="Arial" w:hAnsi="Arial" w:cs="Arial"/>
          <w:sz w:val="28"/>
          <w:szCs w:val="28"/>
        </w:rPr>
        <w:t>Członkowie zespołu w trakcie spotkań roboczych analizowali propozycje zadań do realizacji w ramach powyższego programu operacyjnego. Następnie wnioski przedstawicieli zespołu zostały zebrane, przedyskutowane i wzięte pod uwagę w toku tworzenia założeń do konkretnych zadań.</w:t>
      </w:r>
    </w:p>
    <w:p w14:paraId="5B32B7AF" w14:textId="68406935" w:rsidR="00A843C6" w:rsidRPr="00F0358B" w:rsidRDefault="00A843C6" w:rsidP="00802982">
      <w:pPr>
        <w:spacing w:after="0" w:line="240" w:lineRule="auto"/>
        <w:rPr>
          <w:rFonts w:ascii="Arial" w:hAnsi="Arial" w:cs="Arial"/>
          <w:sz w:val="28"/>
          <w:szCs w:val="28"/>
        </w:rPr>
      </w:pPr>
      <w:r w:rsidRPr="00F0358B">
        <w:rPr>
          <w:rFonts w:ascii="Arial" w:hAnsi="Arial" w:cs="Arial"/>
          <w:sz w:val="28"/>
          <w:szCs w:val="28"/>
        </w:rPr>
        <w:t>W opisany powyż</w:t>
      </w:r>
      <w:r w:rsidR="00A621E3" w:rsidRPr="00F0358B">
        <w:rPr>
          <w:rFonts w:ascii="Arial" w:hAnsi="Arial" w:cs="Arial"/>
          <w:sz w:val="28"/>
          <w:szCs w:val="28"/>
        </w:rPr>
        <w:t xml:space="preserve">ej </w:t>
      </w:r>
      <w:r w:rsidRPr="00F0358B">
        <w:rPr>
          <w:rFonts w:ascii="Arial" w:hAnsi="Arial" w:cs="Arial"/>
          <w:sz w:val="28"/>
          <w:szCs w:val="28"/>
        </w:rPr>
        <w:t>sposób wypracowano dwa następujące zadania:</w:t>
      </w:r>
    </w:p>
    <w:p w14:paraId="5D1B2700" w14:textId="77777777" w:rsidR="00A843C6" w:rsidRPr="00F0358B" w:rsidRDefault="00A843C6" w:rsidP="00601802">
      <w:pPr>
        <w:pStyle w:val="Akapitzlist"/>
        <w:numPr>
          <w:ilvl w:val="0"/>
          <w:numId w:val="47"/>
        </w:numPr>
        <w:spacing w:after="0" w:line="240" w:lineRule="auto"/>
        <w:rPr>
          <w:rFonts w:ascii="Arial" w:hAnsi="Arial" w:cs="Arial"/>
          <w:sz w:val="28"/>
          <w:szCs w:val="28"/>
        </w:rPr>
      </w:pPr>
      <w:r w:rsidRPr="00F0358B">
        <w:rPr>
          <w:rFonts w:ascii="Arial" w:hAnsi="Arial" w:cs="Arial"/>
          <w:sz w:val="28"/>
          <w:szCs w:val="28"/>
        </w:rPr>
        <w:t xml:space="preserve">Zadanie 1. </w:t>
      </w:r>
      <w:r w:rsidRPr="00F0358B">
        <w:rPr>
          <w:rFonts w:ascii="Arial" w:hAnsi="Arial" w:cs="Arial"/>
          <w:i/>
          <w:iCs/>
          <w:sz w:val="28"/>
          <w:szCs w:val="28"/>
        </w:rPr>
        <w:t>Utworzenie Ośrodka Kariery i Doradztwa Zawodowego w Centrum Kształcenia Zawodowego i Ustawicznego we Włocławku.</w:t>
      </w:r>
    </w:p>
    <w:p w14:paraId="1D41CBD6" w14:textId="77777777" w:rsidR="00E40703" w:rsidRPr="00F0358B" w:rsidRDefault="00A843C6" w:rsidP="00802982">
      <w:pPr>
        <w:spacing w:after="0" w:line="240" w:lineRule="auto"/>
        <w:ind w:left="709"/>
        <w:rPr>
          <w:rFonts w:ascii="Arial" w:hAnsi="Arial" w:cs="Arial"/>
          <w:bCs/>
          <w:sz w:val="28"/>
          <w:szCs w:val="28"/>
        </w:rPr>
      </w:pPr>
      <w:r w:rsidRPr="00F0358B">
        <w:rPr>
          <w:rFonts w:ascii="Arial" w:hAnsi="Arial" w:cs="Arial"/>
          <w:bCs/>
          <w:sz w:val="28"/>
          <w:szCs w:val="28"/>
        </w:rPr>
        <w:t>Priorytetem w jego funkcjonowaniu będzie podniesienie świadomości dotyczącej kształcenia zawodowego, promocja zawodów i kierunków kształcenia oraz dostosowanie oferty kształcenia zawodowego do potrzeb lokalnego rynku pracy.</w:t>
      </w:r>
    </w:p>
    <w:p w14:paraId="1A970AD3" w14:textId="21DFAECE" w:rsidR="00A843C6" w:rsidRPr="00F0358B" w:rsidRDefault="00A843C6" w:rsidP="00601802">
      <w:pPr>
        <w:pStyle w:val="Akapitzlist"/>
        <w:numPr>
          <w:ilvl w:val="0"/>
          <w:numId w:val="47"/>
        </w:numPr>
        <w:spacing w:after="0" w:line="240" w:lineRule="auto"/>
        <w:rPr>
          <w:rFonts w:ascii="Arial" w:hAnsi="Arial" w:cs="Arial"/>
          <w:bCs/>
          <w:sz w:val="28"/>
          <w:szCs w:val="28"/>
        </w:rPr>
      </w:pPr>
      <w:r w:rsidRPr="00F0358B">
        <w:rPr>
          <w:rFonts w:ascii="Arial" w:hAnsi="Arial" w:cs="Arial"/>
          <w:bCs/>
          <w:sz w:val="28"/>
          <w:szCs w:val="28"/>
        </w:rPr>
        <w:t>Zadanie 2. Utworzenie Ośrodka Regionalnej Edukacji Zawodowej przy Centrum Kształcenia Zawodowego i Ustawicznego we Włocławku.</w:t>
      </w:r>
    </w:p>
    <w:p w14:paraId="4792F888" w14:textId="397ACE8D" w:rsidR="002F419B" w:rsidRPr="00F0358B" w:rsidRDefault="00A843C6" w:rsidP="00802982">
      <w:pPr>
        <w:spacing w:after="0" w:line="240" w:lineRule="auto"/>
        <w:ind w:left="709"/>
        <w:rPr>
          <w:rFonts w:ascii="Arial" w:hAnsi="Arial" w:cs="Arial"/>
          <w:bCs/>
          <w:sz w:val="28"/>
          <w:szCs w:val="28"/>
        </w:rPr>
      </w:pPr>
      <w:r w:rsidRPr="00F0358B">
        <w:rPr>
          <w:rFonts w:ascii="Arial" w:hAnsi="Arial" w:cs="Arial"/>
          <w:bCs/>
          <w:sz w:val="28"/>
          <w:szCs w:val="28"/>
        </w:rPr>
        <w:t xml:space="preserve">Priorytetem w jego funkcjonowaniu będzie doposażanie pracowni kształcących w zawodach </w:t>
      </w:r>
      <w:r w:rsidRPr="00F0358B">
        <w:rPr>
          <w:rFonts w:ascii="Arial" w:hAnsi="Arial" w:cs="Arial"/>
          <w:bCs/>
          <w:sz w:val="28"/>
          <w:szCs w:val="28"/>
        </w:rPr>
        <w:br/>
        <w:t>w nowoczesny i specjalistyczny sprzęt i urządzenia, szkolenia nauczycieli i uczniów w zakresie nowoczesnych technologii oraz obsługi pozyskanych urządzeń, kształcenie ustawiczne</w:t>
      </w:r>
      <w:r w:rsidR="00071BD7" w:rsidRPr="00F0358B">
        <w:rPr>
          <w:rFonts w:ascii="Arial" w:hAnsi="Arial" w:cs="Arial"/>
          <w:bCs/>
          <w:sz w:val="28"/>
          <w:szCs w:val="28"/>
        </w:rPr>
        <w:t>.</w:t>
      </w:r>
    </w:p>
    <w:p w14:paraId="23446895" w14:textId="1D8B069F" w:rsidR="002F419B" w:rsidRPr="00F0358B" w:rsidRDefault="002F419B" w:rsidP="00802982">
      <w:pPr>
        <w:rPr>
          <w:rFonts w:ascii="Arial" w:hAnsi="Arial" w:cs="Arial"/>
          <w:sz w:val="28"/>
          <w:szCs w:val="28"/>
        </w:rPr>
      </w:pPr>
    </w:p>
    <w:p w14:paraId="60710FCB" w14:textId="5FE9D3E1" w:rsidR="00437E0D" w:rsidRPr="00F0358B" w:rsidRDefault="009D4130" w:rsidP="00802982">
      <w:pPr>
        <w:spacing w:line="240" w:lineRule="auto"/>
        <w:rPr>
          <w:rFonts w:ascii="Arial" w:eastAsia="Calibri" w:hAnsi="Arial" w:cs="Arial"/>
          <w:b/>
          <w:bCs/>
          <w:sz w:val="28"/>
          <w:szCs w:val="28"/>
        </w:rPr>
      </w:pPr>
      <w:r w:rsidRPr="00F0358B">
        <w:rPr>
          <w:rFonts w:ascii="Arial" w:eastAsia="Calibri" w:hAnsi="Arial" w:cs="Arial"/>
          <w:b/>
          <w:bCs/>
          <w:sz w:val="28"/>
          <w:szCs w:val="28"/>
        </w:rPr>
        <w:t>Uchwały</w:t>
      </w:r>
    </w:p>
    <w:p w14:paraId="03767BD0" w14:textId="2B831EE8" w:rsidR="00F80725" w:rsidRPr="00F0358B" w:rsidRDefault="003815DA" w:rsidP="00802982">
      <w:pPr>
        <w:spacing w:after="0" w:line="240" w:lineRule="auto"/>
        <w:rPr>
          <w:rFonts w:ascii="Arial" w:hAnsi="Arial" w:cs="Arial"/>
          <w:i/>
          <w:iCs/>
          <w:sz w:val="28"/>
          <w:szCs w:val="28"/>
        </w:rPr>
      </w:pPr>
      <w:r w:rsidRPr="00F0358B">
        <w:rPr>
          <w:rFonts w:ascii="Arial" w:hAnsi="Arial" w:cs="Arial"/>
          <w:i/>
          <w:iCs/>
          <w:sz w:val="28"/>
          <w:szCs w:val="28"/>
        </w:rPr>
        <w:t xml:space="preserve">Uchwała </w:t>
      </w:r>
      <w:r w:rsidR="008D6BC6" w:rsidRPr="00F0358B">
        <w:rPr>
          <w:rFonts w:ascii="Arial" w:hAnsi="Arial" w:cs="Arial"/>
          <w:i/>
          <w:iCs/>
          <w:sz w:val="28"/>
          <w:szCs w:val="28"/>
        </w:rPr>
        <w:t>N</w:t>
      </w:r>
      <w:r w:rsidRPr="00F0358B">
        <w:rPr>
          <w:rFonts w:ascii="Arial" w:hAnsi="Arial" w:cs="Arial"/>
          <w:i/>
          <w:iCs/>
          <w:sz w:val="28"/>
          <w:szCs w:val="28"/>
        </w:rPr>
        <w:t>r XLIX/78/2022 Rady Miasta Włocławek z dnia 21 czerwca 2022</w:t>
      </w:r>
      <w:r w:rsidR="00133C76" w:rsidRPr="00F0358B">
        <w:rPr>
          <w:rFonts w:ascii="Arial" w:hAnsi="Arial" w:cs="Arial"/>
          <w:i/>
          <w:iCs/>
          <w:sz w:val="28"/>
          <w:szCs w:val="28"/>
        </w:rPr>
        <w:t xml:space="preserve"> </w:t>
      </w:r>
      <w:r w:rsidRPr="00F0358B">
        <w:rPr>
          <w:rFonts w:ascii="Arial" w:hAnsi="Arial" w:cs="Arial"/>
          <w:i/>
          <w:iCs/>
          <w:sz w:val="28"/>
          <w:szCs w:val="28"/>
        </w:rPr>
        <w:t>r. w sprawie określenia średniej ceny jednostki paliwa w Mieście Włocławek na rok szkolny 2022/2023</w:t>
      </w:r>
      <w:r w:rsidR="008D6BC6" w:rsidRPr="00F0358B">
        <w:rPr>
          <w:rFonts w:ascii="Arial" w:hAnsi="Arial" w:cs="Arial"/>
          <w:i/>
          <w:iCs/>
          <w:sz w:val="28"/>
          <w:szCs w:val="28"/>
        </w:rPr>
        <w:t xml:space="preserve">. </w:t>
      </w:r>
    </w:p>
    <w:p w14:paraId="2FE76CC0" w14:textId="535F6363" w:rsidR="003815DA" w:rsidRPr="00F0358B" w:rsidRDefault="003815DA" w:rsidP="00802982">
      <w:pPr>
        <w:spacing w:after="0" w:line="240" w:lineRule="auto"/>
        <w:rPr>
          <w:rFonts w:ascii="Arial" w:hAnsi="Arial" w:cs="Arial"/>
          <w:i/>
          <w:iCs/>
          <w:sz w:val="28"/>
          <w:szCs w:val="28"/>
        </w:rPr>
      </w:pPr>
      <w:r w:rsidRPr="00F0358B">
        <w:rPr>
          <w:rFonts w:ascii="Arial" w:hAnsi="Arial" w:cs="Arial"/>
          <w:sz w:val="28"/>
          <w:szCs w:val="28"/>
        </w:rPr>
        <w:t>Uchwała została podjęta w związku ze zmianą Ustawy Prawo Oświatowe.</w:t>
      </w:r>
      <w:r w:rsidR="00244B1B" w:rsidRPr="00F0358B">
        <w:rPr>
          <w:rFonts w:ascii="Arial" w:hAnsi="Arial" w:cs="Arial"/>
          <w:sz w:val="28"/>
          <w:szCs w:val="28"/>
        </w:rPr>
        <w:t xml:space="preserve"> O</w:t>
      </w:r>
      <w:r w:rsidR="005036B3" w:rsidRPr="00F0358B">
        <w:rPr>
          <w:rFonts w:ascii="Arial" w:hAnsi="Arial" w:cs="Arial"/>
          <w:sz w:val="28"/>
          <w:szCs w:val="28"/>
        </w:rPr>
        <w:t xml:space="preserve">kreśliła średnią cenę jednostki paliwa w Mieście Włocławek na rok szkolny 2022/2023. </w:t>
      </w:r>
      <w:r w:rsidRPr="00F0358B">
        <w:rPr>
          <w:rFonts w:ascii="Arial" w:hAnsi="Arial" w:cs="Arial"/>
          <w:sz w:val="28"/>
          <w:szCs w:val="28"/>
        </w:rPr>
        <w:t>Okres obowiązywania od 15 lipca 2022r.</w:t>
      </w:r>
    </w:p>
    <w:p w14:paraId="5C43D8BE" w14:textId="77777777" w:rsidR="003815DA" w:rsidRPr="00F0358B" w:rsidRDefault="003815DA" w:rsidP="00802982">
      <w:pPr>
        <w:spacing w:after="0" w:line="240" w:lineRule="auto"/>
        <w:rPr>
          <w:rFonts w:ascii="Arial" w:hAnsi="Arial" w:cs="Arial"/>
          <w:sz w:val="28"/>
          <w:szCs w:val="28"/>
        </w:rPr>
      </w:pPr>
    </w:p>
    <w:p w14:paraId="152D4445" w14:textId="2B2107B3" w:rsidR="00D64061" w:rsidRPr="00F0358B" w:rsidRDefault="003815DA" w:rsidP="00802982">
      <w:pPr>
        <w:spacing w:after="0" w:line="240" w:lineRule="auto"/>
        <w:rPr>
          <w:rFonts w:ascii="Arial" w:hAnsi="Arial" w:cs="Arial"/>
          <w:sz w:val="28"/>
          <w:szCs w:val="28"/>
        </w:rPr>
      </w:pPr>
      <w:r w:rsidRPr="00F0358B">
        <w:rPr>
          <w:rFonts w:ascii="Arial" w:hAnsi="Arial" w:cs="Arial"/>
          <w:i/>
          <w:iCs/>
          <w:sz w:val="28"/>
          <w:szCs w:val="28"/>
        </w:rPr>
        <w:t xml:space="preserve">Uchwała </w:t>
      </w:r>
      <w:r w:rsidR="00A621E3" w:rsidRPr="00F0358B">
        <w:rPr>
          <w:rFonts w:ascii="Arial" w:hAnsi="Arial" w:cs="Arial"/>
          <w:i/>
          <w:iCs/>
          <w:sz w:val="28"/>
          <w:szCs w:val="28"/>
        </w:rPr>
        <w:t>N</w:t>
      </w:r>
      <w:r w:rsidRPr="00F0358B">
        <w:rPr>
          <w:rFonts w:ascii="Arial" w:hAnsi="Arial" w:cs="Arial"/>
          <w:i/>
          <w:iCs/>
          <w:sz w:val="28"/>
          <w:szCs w:val="28"/>
        </w:rPr>
        <w:t xml:space="preserve">r LI/101/2022 Rady Miasta Włocławek z dnia 30 sierpnia 2022r. zmieniająca uchwałę  w sprawie tygodniowego obowiązkowego </w:t>
      </w:r>
      <w:r w:rsidRPr="00F0358B">
        <w:rPr>
          <w:rFonts w:ascii="Arial" w:hAnsi="Arial" w:cs="Arial"/>
          <w:i/>
          <w:iCs/>
          <w:sz w:val="28"/>
          <w:szCs w:val="28"/>
        </w:rPr>
        <w:lastRenderedPageBreak/>
        <w:t>wymiaru godzin zajęć niektórych nauczycieli, zasad zaliczania do wymiaru godzin poszczególnych zajęć w kształceniu zaocznym oraz określenia tygodniowego obowiązkowego wymiaru godzin zajęć dla nauczycieli realizujących w ramach stosunku pracy obowiązki określone dla stanowisk o różnym tygodniowym obowiązkowym wymiarze godzin</w:t>
      </w:r>
      <w:r w:rsidRPr="00F0358B">
        <w:rPr>
          <w:rFonts w:ascii="Arial" w:hAnsi="Arial" w:cs="Arial"/>
          <w:sz w:val="28"/>
          <w:szCs w:val="28"/>
        </w:rPr>
        <w:t xml:space="preserve"> </w:t>
      </w:r>
    </w:p>
    <w:p w14:paraId="31DEC671" w14:textId="7B8CD554" w:rsidR="003815DA" w:rsidRPr="00F0358B" w:rsidRDefault="003815DA" w:rsidP="00802982">
      <w:pPr>
        <w:spacing w:after="0" w:line="240" w:lineRule="auto"/>
        <w:rPr>
          <w:rFonts w:ascii="Arial" w:hAnsi="Arial" w:cs="Arial"/>
          <w:sz w:val="28"/>
          <w:szCs w:val="28"/>
        </w:rPr>
      </w:pPr>
      <w:r w:rsidRPr="00F0358B">
        <w:rPr>
          <w:rFonts w:ascii="Arial" w:hAnsi="Arial" w:cs="Arial"/>
          <w:sz w:val="28"/>
          <w:szCs w:val="28"/>
        </w:rPr>
        <w:t xml:space="preserve">Uchwała została podjęta w związku ze zmianą Ustawy - Karta Nauczyciela. </w:t>
      </w:r>
      <w:r w:rsidR="00083314" w:rsidRPr="00F0358B">
        <w:rPr>
          <w:rFonts w:ascii="Arial" w:hAnsi="Arial" w:cs="Arial"/>
          <w:sz w:val="28"/>
          <w:szCs w:val="28"/>
        </w:rPr>
        <w:t xml:space="preserve">Wprowadziła </w:t>
      </w:r>
      <w:r w:rsidR="00244B1B" w:rsidRPr="00F0358B">
        <w:rPr>
          <w:rFonts w:ascii="Arial" w:hAnsi="Arial" w:cs="Arial"/>
          <w:sz w:val="28"/>
          <w:szCs w:val="28"/>
        </w:rPr>
        <w:t>tygodniowy obowiązkowy wymiar godzin zajęć nauczycieli szkół niewymienionych w art. 42 ust. 3 Karty Nauczyciela</w:t>
      </w:r>
      <w:r w:rsidR="00083314" w:rsidRPr="00F0358B">
        <w:rPr>
          <w:rFonts w:ascii="Arial" w:hAnsi="Arial" w:cs="Arial"/>
          <w:sz w:val="28"/>
          <w:szCs w:val="28"/>
        </w:rPr>
        <w:t>, nauczycieli prowadzących kształcenie w formie zaocznej</w:t>
      </w:r>
      <w:r w:rsidR="00712585" w:rsidRPr="00F0358B">
        <w:rPr>
          <w:rFonts w:ascii="Arial" w:hAnsi="Arial" w:cs="Arial"/>
          <w:sz w:val="28"/>
          <w:szCs w:val="28"/>
        </w:rPr>
        <w:t>, nauczycieli zatrudnionych w systemie kształcenia na odległość, pedagogów, pedagogów specjalnych</w:t>
      </w:r>
      <w:r w:rsidR="00E028BA" w:rsidRPr="00F0358B">
        <w:rPr>
          <w:rFonts w:ascii="Arial" w:hAnsi="Arial" w:cs="Arial"/>
          <w:sz w:val="28"/>
          <w:szCs w:val="28"/>
        </w:rPr>
        <w:t>, psychologów, logopedów, doradców zawodowych, nauczycieli przedszkoli i innych placówek przedszkolnych pracujących z grupami obejm</w:t>
      </w:r>
      <w:r w:rsidR="00B077D2" w:rsidRPr="00F0358B">
        <w:rPr>
          <w:rFonts w:ascii="Arial" w:hAnsi="Arial" w:cs="Arial"/>
          <w:sz w:val="28"/>
          <w:szCs w:val="28"/>
        </w:rPr>
        <w:t xml:space="preserve">ujących dzieci 6 – letnie i dzieci młodsze, nauczycieli praktycznej nauki zawodu we wszystkich typach szkół i na kwalifikacyjnych kursach zawodowych. </w:t>
      </w:r>
      <w:r w:rsidRPr="00F0358B">
        <w:rPr>
          <w:rFonts w:ascii="Arial" w:hAnsi="Arial" w:cs="Arial"/>
          <w:sz w:val="28"/>
          <w:szCs w:val="28"/>
        </w:rPr>
        <w:t>Okres obowiązywania</w:t>
      </w:r>
      <w:r w:rsidR="00A621E3" w:rsidRPr="00F0358B">
        <w:rPr>
          <w:rFonts w:ascii="Arial" w:hAnsi="Arial" w:cs="Arial"/>
          <w:sz w:val="28"/>
          <w:szCs w:val="28"/>
        </w:rPr>
        <w:t xml:space="preserve"> o</w:t>
      </w:r>
      <w:r w:rsidRPr="00F0358B">
        <w:rPr>
          <w:rFonts w:ascii="Arial" w:hAnsi="Arial" w:cs="Arial"/>
          <w:sz w:val="28"/>
          <w:szCs w:val="28"/>
        </w:rPr>
        <w:t>d 21 września 2022</w:t>
      </w:r>
      <w:r w:rsidR="00133C76" w:rsidRPr="00F0358B">
        <w:rPr>
          <w:rFonts w:ascii="Arial" w:hAnsi="Arial" w:cs="Arial"/>
          <w:sz w:val="28"/>
          <w:szCs w:val="28"/>
        </w:rPr>
        <w:t xml:space="preserve"> </w:t>
      </w:r>
      <w:r w:rsidRPr="00F0358B">
        <w:rPr>
          <w:rFonts w:ascii="Arial" w:hAnsi="Arial" w:cs="Arial"/>
          <w:sz w:val="28"/>
          <w:szCs w:val="28"/>
        </w:rPr>
        <w:t>r.</w:t>
      </w:r>
    </w:p>
    <w:p w14:paraId="1BF19CE7" w14:textId="77777777" w:rsidR="000B73D6" w:rsidRPr="00F0358B" w:rsidRDefault="000B73D6" w:rsidP="00802982">
      <w:pPr>
        <w:spacing w:after="0" w:line="240" w:lineRule="auto"/>
        <w:rPr>
          <w:rFonts w:ascii="Arial" w:hAnsi="Arial" w:cs="Arial"/>
          <w:sz w:val="28"/>
          <w:szCs w:val="28"/>
          <w:lang w:eastAsia="pl-PL"/>
        </w:rPr>
      </w:pPr>
    </w:p>
    <w:p w14:paraId="28100A9D" w14:textId="18E1DA05" w:rsidR="000B73D6" w:rsidRPr="00F0358B" w:rsidRDefault="000B73D6" w:rsidP="00802982">
      <w:pPr>
        <w:spacing w:after="0" w:line="240" w:lineRule="auto"/>
        <w:rPr>
          <w:rFonts w:ascii="Arial" w:hAnsi="Arial" w:cs="Arial"/>
          <w:i/>
          <w:iCs/>
          <w:sz w:val="28"/>
          <w:szCs w:val="28"/>
          <w:lang w:eastAsia="pl-PL"/>
        </w:rPr>
      </w:pPr>
      <w:r w:rsidRPr="00F0358B">
        <w:rPr>
          <w:rFonts w:ascii="Arial" w:hAnsi="Arial" w:cs="Arial"/>
          <w:i/>
          <w:iCs/>
          <w:sz w:val="28"/>
          <w:szCs w:val="28"/>
          <w:lang w:eastAsia="pl-PL"/>
        </w:rPr>
        <w:t xml:space="preserve">Uchwała </w:t>
      </w:r>
      <w:r w:rsidR="00A621E3" w:rsidRPr="00F0358B">
        <w:rPr>
          <w:rFonts w:ascii="Arial" w:hAnsi="Arial" w:cs="Arial"/>
          <w:i/>
          <w:iCs/>
          <w:sz w:val="28"/>
          <w:szCs w:val="28"/>
          <w:lang w:eastAsia="pl-PL"/>
        </w:rPr>
        <w:t xml:space="preserve">Nr </w:t>
      </w:r>
      <w:r w:rsidRPr="00F0358B">
        <w:rPr>
          <w:rFonts w:ascii="Arial" w:hAnsi="Arial" w:cs="Arial"/>
          <w:i/>
          <w:iCs/>
          <w:sz w:val="28"/>
          <w:szCs w:val="28"/>
          <w:lang w:eastAsia="pl-PL"/>
        </w:rPr>
        <w:t>LI/102/2022 z dnia 30 sierpnia 2022r. w sprawie wyrażenia zgody na przystąpienie i realizację przez Gminę Miasto Włocławek projektów współfinansowanych w ramach Regionalnego Programu Operacyjnego Województwa Kujawsko-Pomorskiego na lata 2014-2020, Osi Priorytetowej 11. Wzrost aktywizacji społeczno-zawodowej mieszkańców objętych Lokalnymi Strategiami Rozwoju, Działanie 11.1 Włączenie społeczne</w:t>
      </w:r>
      <w:r w:rsidR="00A621E3" w:rsidRPr="00F0358B">
        <w:rPr>
          <w:rFonts w:ascii="Arial" w:hAnsi="Arial" w:cs="Arial"/>
          <w:i/>
          <w:iCs/>
          <w:sz w:val="28"/>
          <w:szCs w:val="28"/>
          <w:lang w:eastAsia="pl-PL"/>
        </w:rPr>
        <w:t xml:space="preserve"> </w:t>
      </w:r>
      <w:r w:rsidRPr="00F0358B">
        <w:rPr>
          <w:rFonts w:ascii="Arial" w:hAnsi="Arial" w:cs="Arial"/>
          <w:i/>
          <w:iCs/>
          <w:sz w:val="28"/>
          <w:szCs w:val="28"/>
          <w:lang w:eastAsia="pl-PL"/>
        </w:rPr>
        <w:t>na obszarach objętych LSR, w ramach naboru nr 3/G/2022 ogłoszonego przez Stowarzyszenie Lokalna Grupa Działania Miasto Włocławek o powierzenie grantu.</w:t>
      </w:r>
    </w:p>
    <w:p w14:paraId="29A93729" w14:textId="30E553E3" w:rsidR="000B73D6" w:rsidRPr="00F0358B" w:rsidRDefault="000B73D6" w:rsidP="00802982">
      <w:pPr>
        <w:spacing w:after="0" w:line="240" w:lineRule="auto"/>
        <w:rPr>
          <w:rFonts w:ascii="Arial" w:hAnsi="Arial" w:cs="Arial"/>
          <w:sz w:val="28"/>
          <w:szCs w:val="28"/>
        </w:rPr>
      </w:pPr>
      <w:r w:rsidRPr="00F0358B">
        <w:rPr>
          <w:rFonts w:ascii="Arial" w:hAnsi="Arial" w:cs="Arial"/>
          <w:sz w:val="28"/>
          <w:szCs w:val="28"/>
        </w:rPr>
        <w:t>Dzięki podjętej Uchwale projekt</w:t>
      </w:r>
      <w:r w:rsidR="0068420F" w:rsidRPr="00F0358B">
        <w:rPr>
          <w:rFonts w:ascii="Arial" w:hAnsi="Arial" w:cs="Arial"/>
          <w:sz w:val="28"/>
          <w:szCs w:val="28"/>
        </w:rPr>
        <w:t xml:space="preserve">y pn. „Szlifujemy języki, wiedzę pogłębiamy z geografią i biologią </w:t>
      </w:r>
      <w:r w:rsidR="00AA0348" w:rsidRPr="00F0358B">
        <w:rPr>
          <w:rFonts w:ascii="Arial" w:hAnsi="Arial" w:cs="Arial"/>
          <w:sz w:val="28"/>
          <w:szCs w:val="28"/>
        </w:rPr>
        <w:t xml:space="preserve">również radę damy”, „Mała Akademia Emocji”, </w:t>
      </w:r>
      <w:r w:rsidR="00625037" w:rsidRPr="00F0358B">
        <w:rPr>
          <w:rFonts w:ascii="Arial" w:hAnsi="Arial" w:cs="Arial"/>
          <w:sz w:val="28"/>
          <w:szCs w:val="28"/>
        </w:rPr>
        <w:t xml:space="preserve">„Zaangażowani – sukces z SP 23”, „Zintegrowani – sukces z SP 23” </w:t>
      </w:r>
      <w:r w:rsidRPr="00F0358B">
        <w:rPr>
          <w:rFonts w:ascii="Arial" w:hAnsi="Arial" w:cs="Arial"/>
          <w:sz w:val="28"/>
          <w:szCs w:val="28"/>
        </w:rPr>
        <w:t>mo</w:t>
      </w:r>
      <w:r w:rsidR="00926D0E" w:rsidRPr="00F0358B">
        <w:rPr>
          <w:rFonts w:ascii="Arial" w:hAnsi="Arial" w:cs="Arial"/>
          <w:sz w:val="28"/>
          <w:szCs w:val="28"/>
        </w:rPr>
        <w:t>gły</w:t>
      </w:r>
      <w:r w:rsidRPr="00F0358B">
        <w:rPr>
          <w:rFonts w:ascii="Arial" w:hAnsi="Arial" w:cs="Arial"/>
          <w:sz w:val="28"/>
          <w:szCs w:val="28"/>
        </w:rPr>
        <w:t xml:space="preserve"> być realizowan</w:t>
      </w:r>
      <w:r w:rsidR="00926D0E" w:rsidRPr="00F0358B">
        <w:rPr>
          <w:rFonts w:ascii="Arial" w:hAnsi="Arial" w:cs="Arial"/>
          <w:sz w:val="28"/>
          <w:szCs w:val="28"/>
        </w:rPr>
        <w:t>e</w:t>
      </w:r>
      <w:r w:rsidRPr="00F0358B">
        <w:rPr>
          <w:rFonts w:ascii="Arial" w:hAnsi="Arial" w:cs="Arial"/>
          <w:sz w:val="28"/>
          <w:szCs w:val="28"/>
        </w:rPr>
        <w:t xml:space="preserve"> w</w:t>
      </w:r>
      <w:r w:rsidR="00926D0E" w:rsidRPr="00F0358B">
        <w:rPr>
          <w:rFonts w:ascii="Arial" w:hAnsi="Arial" w:cs="Arial"/>
          <w:sz w:val="28"/>
          <w:szCs w:val="28"/>
        </w:rPr>
        <w:t>e włocławskich</w:t>
      </w:r>
      <w:r w:rsidRPr="00F0358B">
        <w:rPr>
          <w:rFonts w:ascii="Arial" w:hAnsi="Arial" w:cs="Arial"/>
          <w:sz w:val="28"/>
          <w:szCs w:val="28"/>
        </w:rPr>
        <w:t xml:space="preserve"> szkołach. </w:t>
      </w:r>
    </w:p>
    <w:p w14:paraId="7762038C" w14:textId="77777777" w:rsidR="00346FC7" w:rsidRPr="00F0358B" w:rsidRDefault="00346FC7" w:rsidP="00802982">
      <w:pPr>
        <w:spacing w:after="0" w:line="240" w:lineRule="auto"/>
        <w:rPr>
          <w:rFonts w:ascii="Arial" w:hAnsi="Arial" w:cs="Arial"/>
          <w:sz w:val="28"/>
          <w:szCs w:val="28"/>
        </w:rPr>
      </w:pPr>
    </w:p>
    <w:p w14:paraId="66669F16" w14:textId="241C3025" w:rsidR="00346FC7" w:rsidRPr="00F0358B" w:rsidRDefault="003815DA" w:rsidP="00802982">
      <w:pPr>
        <w:spacing w:after="0" w:line="240" w:lineRule="auto"/>
        <w:rPr>
          <w:rFonts w:ascii="Arial" w:hAnsi="Arial" w:cs="Arial"/>
          <w:i/>
          <w:iCs/>
          <w:sz w:val="28"/>
          <w:szCs w:val="28"/>
        </w:rPr>
      </w:pPr>
      <w:r w:rsidRPr="00F0358B">
        <w:rPr>
          <w:rFonts w:ascii="Arial" w:hAnsi="Arial" w:cs="Arial"/>
          <w:i/>
          <w:iCs/>
          <w:sz w:val="28"/>
          <w:szCs w:val="28"/>
        </w:rPr>
        <w:t xml:space="preserve">Uchwała </w:t>
      </w:r>
      <w:r w:rsidR="00A621E3" w:rsidRPr="00F0358B">
        <w:rPr>
          <w:rFonts w:ascii="Arial" w:hAnsi="Arial" w:cs="Arial"/>
          <w:i/>
          <w:iCs/>
          <w:sz w:val="28"/>
          <w:szCs w:val="28"/>
        </w:rPr>
        <w:t>N</w:t>
      </w:r>
      <w:r w:rsidRPr="00F0358B">
        <w:rPr>
          <w:rFonts w:ascii="Arial" w:hAnsi="Arial" w:cs="Arial"/>
          <w:i/>
          <w:iCs/>
          <w:sz w:val="28"/>
          <w:szCs w:val="28"/>
        </w:rPr>
        <w:t xml:space="preserve">r LII/125/2022 Rady Miasta Włocławek z dnia 27 września 2022r w sprawie wyrażenia zgody na przystąpienie i realizację przez szkoły i placówki oświatowe projektów Programu Erasmus+, Akcja </w:t>
      </w:r>
      <w:r w:rsidR="009D5A47" w:rsidRPr="00F0358B">
        <w:rPr>
          <w:rFonts w:ascii="Arial" w:hAnsi="Arial" w:cs="Arial"/>
          <w:i/>
          <w:iCs/>
          <w:sz w:val="28"/>
          <w:szCs w:val="28"/>
        </w:rPr>
        <w:t xml:space="preserve">                  </w:t>
      </w:r>
      <w:r w:rsidRPr="00F0358B">
        <w:rPr>
          <w:rFonts w:ascii="Arial" w:hAnsi="Arial" w:cs="Arial"/>
          <w:i/>
          <w:iCs/>
          <w:sz w:val="28"/>
          <w:szCs w:val="28"/>
        </w:rPr>
        <w:t xml:space="preserve">2 – współpraca organizacji i instytucji , na lata 2021-2027 </w:t>
      </w:r>
    </w:p>
    <w:p w14:paraId="3B2F95D8" w14:textId="15598FCC" w:rsidR="003815DA" w:rsidRPr="00F0358B" w:rsidRDefault="007238FC" w:rsidP="00802982">
      <w:pPr>
        <w:spacing w:after="0" w:line="240" w:lineRule="auto"/>
        <w:rPr>
          <w:rFonts w:ascii="Arial" w:hAnsi="Arial" w:cs="Arial"/>
          <w:sz w:val="28"/>
          <w:szCs w:val="28"/>
        </w:rPr>
      </w:pPr>
      <w:r w:rsidRPr="00F0358B">
        <w:rPr>
          <w:rFonts w:ascii="Arial" w:hAnsi="Arial" w:cs="Arial"/>
          <w:sz w:val="28"/>
          <w:szCs w:val="28"/>
        </w:rPr>
        <w:t xml:space="preserve">Dzięki </w:t>
      </w:r>
      <w:r w:rsidR="003815DA" w:rsidRPr="00F0358B">
        <w:rPr>
          <w:rFonts w:ascii="Arial" w:hAnsi="Arial" w:cs="Arial"/>
          <w:sz w:val="28"/>
          <w:szCs w:val="28"/>
        </w:rPr>
        <w:t>podjętej Uchwa</w:t>
      </w:r>
      <w:r w:rsidRPr="00F0358B">
        <w:rPr>
          <w:rFonts w:ascii="Arial" w:hAnsi="Arial" w:cs="Arial"/>
          <w:sz w:val="28"/>
          <w:szCs w:val="28"/>
        </w:rPr>
        <w:t>le</w:t>
      </w:r>
      <w:r w:rsidR="003815DA" w:rsidRPr="00F0358B">
        <w:rPr>
          <w:rFonts w:ascii="Arial" w:hAnsi="Arial" w:cs="Arial"/>
          <w:sz w:val="28"/>
          <w:szCs w:val="28"/>
        </w:rPr>
        <w:t xml:space="preserve"> w/w projekt może być realizowany w szkołach i placówkach oświatowych</w:t>
      </w:r>
      <w:r w:rsidR="00C52B20" w:rsidRPr="00F0358B">
        <w:rPr>
          <w:rFonts w:ascii="Arial" w:hAnsi="Arial" w:cs="Arial"/>
          <w:sz w:val="28"/>
          <w:szCs w:val="28"/>
        </w:rPr>
        <w:t xml:space="preserve">  </w:t>
      </w:r>
      <w:r w:rsidR="003815DA" w:rsidRPr="00F0358B">
        <w:rPr>
          <w:rFonts w:ascii="Arial" w:hAnsi="Arial" w:cs="Arial"/>
          <w:sz w:val="28"/>
          <w:szCs w:val="28"/>
        </w:rPr>
        <w:t xml:space="preserve">we Włocławku. </w:t>
      </w:r>
    </w:p>
    <w:p w14:paraId="16078D95" w14:textId="77777777" w:rsidR="002E5EFE" w:rsidRPr="00F0358B" w:rsidRDefault="002E5EFE" w:rsidP="00802982">
      <w:pPr>
        <w:spacing w:after="0" w:line="240" w:lineRule="auto"/>
        <w:rPr>
          <w:rFonts w:ascii="Arial" w:hAnsi="Arial" w:cs="Arial"/>
          <w:i/>
          <w:iCs/>
          <w:sz w:val="28"/>
          <w:szCs w:val="28"/>
        </w:rPr>
      </w:pPr>
    </w:p>
    <w:p w14:paraId="5CEBE47D" w14:textId="363FA6DC" w:rsidR="002E5EFE" w:rsidRPr="00F0358B" w:rsidRDefault="003815DA" w:rsidP="00802982">
      <w:pPr>
        <w:spacing w:after="0" w:line="240" w:lineRule="auto"/>
        <w:rPr>
          <w:rFonts w:ascii="Arial" w:hAnsi="Arial" w:cs="Arial"/>
          <w:i/>
          <w:iCs/>
          <w:sz w:val="28"/>
          <w:szCs w:val="28"/>
        </w:rPr>
      </w:pPr>
      <w:r w:rsidRPr="00F0358B">
        <w:rPr>
          <w:rFonts w:ascii="Arial" w:hAnsi="Arial" w:cs="Arial"/>
          <w:i/>
          <w:iCs/>
          <w:sz w:val="28"/>
          <w:szCs w:val="28"/>
        </w:rPr>
        <w:t xml:space="preserve">Uchwała </w:t>
      </w:r>
      <w:r w:rsidR="00A621E3" w:rsidRPr="00F0358B">
        <w:rPr>
          <w:rFonts w:ascii="Arial" w:hAnsi="Arial" w:cs="Arial"/>
          <w:i/>
          <w:iCs/>
          <w:sz w:val="28"/>
          <w:szCs w:val="28"/>
        </w:rPr>
        <w:t>N</w:t>
      </w:r>
      <w:r w:rsidRPr="00F0358B">
        <w:rPr>
          <w:rFonts w:ascii="Arial" w:hAnsi="Arial" w:cs="Arial"/>
          <w:i/>
          <w:iCs/>
          <w:sz w:val="28"/>
          <w:szCs w:val="28"/>
        </w:rPr>
        <w:t>r LIII/128/2022 Rady Miasta Włocławek z dnia 25 października 2022r. w sprawie apelu</w:t>
      </w:r>
      <w:r w:rsidR="002E5EFE" w:rsidRPr="00F0358B">
        <w:rPr>
          <w:rFonts w:ascii="Arial" w:hAnsi="Arial" w:cs="Arial"/>
          <w:i/>
          <w:iCs/>
          <w:sz w:val="28"/>
          <w:szCs w:val="28"/>
        </w:rPr>
        <w:t xml:space="preserve"> </w:t>
      </w:r>
      <w:r w:rsidRPr="00F0358B">
        <w:rPr>
          <w:rFonts w:ascii="Arial" w:hAnsi="Arial" w:cs="Arial"/>
          <w:i/>
          <w:iCs/>
          <w:sz w:val="28"/>
          <w:szCs w:val="28"/>
        </w:rPr>
        <w:t xml:space="preserve">o poprawę warunków pracy nauczycieli szkół publicznych, pracowników innych placówek oświatowych i psychologów dziecięcych </w:t>
      </w:r>
    </w:p>
    <w:p w14:paraId="2B945DF4" w14:textId="3D4426A7" w:rsidR="003815DA" w:rsidRPr="00F0358B" w:rsidRDefault="003815DA" w:rsidP="00802982">
      <w:pPr>
        <w:spacing w:after="0" w:line="240" w:lineRule="auto"/>
        <w:rPr>
          <w:rFonts w:ascii="Arial" w:hAnsi="Arial" w:cs="Arial"/>
          <w:sz w:val="28"/>
          <w:szCs w:val="28"/>
        </w:rPr>
      </w:pPr>
      <w:r w:rsidRPr="00F0358B">
        <w:rPr>
          <w:rFonts w:ascii="Arial" w:hAnsi="Arial" w:cs="Arial"/>
          <w:sz w:val="28"/>
          <w:szCs w:val="28"/>
        </w:rPr>
        <w:t xml:space="preserve">Na mocy uchwały przekazano stanowisko Rady Prezesowi Rady Ministrów. </w:t>
      </w:r>
    </w:p>
    <w:p w14:paraId="5CCF218F" w14:textId="77777777" w:rsidR="00791BFC" w:rsidRPr="00F0358B" w:rsidRDefault="00791BFC" w:rsidP="00802982">
      <w:pPr>
        <w:spacing w:after="0" w:line="240" w:lineRule="auto"/>
        <w:rPr>
          <w:rFonts w:ascii="Arial" w:hAnsi="Arial" w:cs="Arial"/>
          <w:sz w:val="28"/>
          <w:szCs w:val="28"/>
        </w:rPr>
      </w:pPr>
    </w:p>
    <w:p w14:paraId="44B2A072" w14:textId="621BCDB1" w:rsidR="00C6222C" w:rsidRPr="00F0358B" w:rsidRDefault="003815DA" w:rsidP="00802982">
      <w:pPr>
        <w:spacing w:after="0" w:line="240" w:lineRule="auto"/>
        <w:rPr>
          <w:rFonts w:ascii="Arial" w:hAnsi="Arial" w:cs="Arial"/>
          <w:i/>
          <w:iCs/>
          <w:sz w:val="28"/>
          <w:szCs w:val="28"/>
        </w:rPr>
      </w:pPr>
      <w:r w:rsidRPr="00F0358B">
        <w:rPr>
          <w:rFonts w:ascii="Arial" w:hAnsi="Arial" w:cs="Arial"/>
          <w:i/>
          <w:iCs/>
          <w:sz w:val="28"/>
          <w:szCs w:val="28"/>
        </w:rPr>
        <w:t xml:space="preserve">Uchwała </w:t>
      </w:r>
      <w:r w:rsidR="00A621E3" w:rsidRPr="00F0358B">
        <w:rPr>
          <w:rFonts w:ascii="Arial" w:hAnsi="Arial" w:cs="Arial"/>
          <w:i/>
          <w:iCs/>
          <w:sz w:val="28"/>
          <w:szCs w:val="28"/>
        </w:rPr>
        <w:t>N</w:t>
      </w:r>
      <w:r w:rsidRPr="00F0358B">
        <w:rPr>
          <w:rFonts w:ascii="Arial" w:hAnsi="Arial" w:cs="Arial"/>
          <w:i/>
          <w:iCs/>
          <w:sz w:val="28"/>
          <w:szCs w:val="28"/>
        </w:rPr>
        <w:t>r LV/158/2022 Rady Miasta Włocławek z dnia 29 listopada 2022r. w sprawie ustalenia stawki za 1 km  przebiegu pojazdu</w:t>
      </w:r>
      <w:r w:rsidR="00C6222C" w:rsidRPr="00F0358B">
        <w:rPr>
          <w:rFonts w:ascii="Arial" w:hAnsi="Arial" w:cs="Arial"/>
          <w:i/>
          <w:iCs/>
          <w:sz w:val="28"/>
          <w:szCs w:val="28"/>
        </w:rPr>
        <w:t>.</w:t>
      </w:r>
    </w:p>
    <w:p w14:paraId="7668A4D5" w14:textId="4CE4125D" w:rsidR="0085139B" w:rsidRPr="00F0358B" w:rsidRDefault="007808CC" w:rsidP="00802982">
      <w:pPr>
        <w:spacing w:after="0" w:line="240" w:lineRule="auto"/>
        <w:rPr>
          <w:rFonts w:ascii="Arial" w:hAnsi="Arial" w:cs="Arial"/>
          <w:sz w:val="28"/>
          <w:szCs w:val="28"/>
        </w:rPr>
      </w:pPr>
      <w:r w:rsidRPr="00F0358B">
        <w:rPr>
          <w:rFonts w:ascii="Arial" w:hAnsi="Arial" w:cs="Arial"/>
          <w:sz w:val="28"/>
          <w:szCs w:val="28"/>
        </w:rPr>
        <w:t>Uchwała określiła</w:t>
      </w:r>
      <w:r w:rsidR="002A6D4E" w:rsidRPr="00F0358B">
        <w:rPr>
          <w:rFonts w:ascii="Arial" w:hAnsi="Arial" w:cs="Arial"/>
          <w:sz w:val="28"/>
          <w:szCs w:val="28"/>
        </w:rPr>
        <w:t xml:space="preserve"> sposób obliczenia kosztów zwrotu </w:t>
      </w:r>
      <w:r w:rsidR="00462662" w:rsidRPr="00F0358B">
        <w:rPr>
          <w:rFonts w:ascii="Arial" w:hAnsi="Arial" w:cs="Arial"/>
          <w:sz w:val="28"/>
          <w:szCs w:val="28"/>
        </w:rPr>
        <w:t>przysługującego rodzicom, którzy dowożą dzieci</w:t>
      </w:r>
      <w:r w:rsidR="00FB0FE1" w:rsidRPr="00F0358B">
        <w:rPr>
          <w:rFonts w:ascii="Arial" w:hAnsi="Arial" w:cs="Arial"/>
          <w:sz w:val="28"/>
          <w:szCs w:val="28"/>
        </w:rPr>
        <w:t xml:space="preserve"> </w:t>
      </w:r>
      <w:r w:rsidR="00462662" w:rsidRPr="00F0358B">
        <w:rPr>
          <w:rFonts w:ascii="Arial" w:hAnsi="Arial" w:cs="Arial"/>
          <w:sz w:val="28"/>
          <w:szCs w:val="28"/>
        </w:rPr>
        <w:t>i uczniów niepełnosprawnych</w:t>
      </w:r>
      <w:r w:rsidR="0085139B" w:rsidRPr="00F0358B">
        <w:rPr>
          <w:rFonts w:ascii="Arial" w:hAnsi="Arial" w:cs="Arial"/>
          <w:sz w:val="28"/>
          <w:szCs w:val="28"/>
        </w:rPr>
        <w:t xml:space="preserve"> do placówek oświatowych. </w:t>
      </w:r>
    </w:p>
    <w:p w14:paraId="38CA3D5D" w14:textId="77777777" w:rsidR="0085139B" w:rsidRPr="00F0358B" w:rsidRDefault="0085139B" w:rsidP="00802982">
      <w:pPr>
        <w:spacing w:after="0" w:line="240" w:lineRule="auto"/>
        <w:rPr>
          <w:rFonts w:ascii="Arial" w:hAnsi="Arial" w:cs="Arial"/>
          <w:sz w:val="28"/>
          <w:szCs w:val="28"/>
        </w:rPr>
      </w:pPr>
    </w:p>
    <w:p w14:paraId="3D3B3E8E" w14:textId="44F32855" w:rsidR="00C6222C" w:rsidRPr="00F0358B" w:rsidRDefault="007808CC" w:rsidP="00802982">
      <w:pPr>
        <w:spacing w:after="0" w:line="240" w:lineRule="auto"/>
        <w:rPr>
          <w:rFonts w:ascii="Arial" w:hAnsi="Arial" w:cs="Arial"/>
          <w:sz w:val="28"/>
          <w:szCs w:val="28"/>
          <w:highlight w:val="yellow"/>
        </w:rPr>
      </w:pPr>
      <w:r w:rsidRPr="00F0358B">
        <w:rPr>
          <w:rFonts w:ascii="Arial" w:hAnsi="Arial" w:cs="Arial"/>
          <w:sz w:val="28"/>
          <w:szCs w:val="28"/>
        </w:rPr>
        <w:t xml:space="preserve"> </w:t>
      </w:r>
      <w:r w:rsidR="003815DA" w:rsidRPr="00F0358B">
        <w:rPr>
          <w:rFonts w:ascii="Arial" w:hAnsi="Arial" w:cs="Arial"/>
          <w:i/>
          <w:iCs/>
          <w:sz w:val="28"/>
          <w:szCs w:val="28"/>
        </w:rPr>
        <w:t xml:space="preserve">Uchwała </w:t>
      </w:r>
      <w:r w:rsidR="00A621E3" w:rsidRPr="00F0358B">
        <w:rPr>
          <w:rFonts w:ascii="Arial" w:hAnsi="Arial" w:cs="Arial"/>
          <w:i/>
          <w:iCs/>
          <w:sz w:val="28"/>
          <w:szCs w:val="28"/>
        </w:rPr>
        <w:t>N</w:t>
      </w:r>
      <w:r w:rsidR="003815DA" w:rsidRPr="00F0358B">
        <w:rPr>
          <w:rFonts w:ascii="Arial" w:hAnsi="Arial" w:cs="Arial"/>
          <w:i/>
          <w:iCs/>
          <w:sz w:val="28"/>
          <w:szCs w:val="28"/>
        </w:rPr>
        <w:t>r LV/157/2022 Rady Miasta Włocławek z dnia 29 listopada 2022r. zmieniająca uchwałę</w:t>
      </w:r>
      <w:r w:rsidR="00504BC2" w:rsidRPr="00F0358B">
        <w:rPr>
          <w:rFonts w:ascii="Arial" w:hAnsi="Arial" w:cs="Arial"/>
          <w:i/>
          <w:iCs/>
          <w:sz w:val="28"/>
          <w:szCs w:val="28"/>
        </w:rPr>
        <w:t xml:space="preserve">  </w:t>
      </w:r>
      <w:r w:rsidR="003815DA" w:rsidRPr="00F0358B">
        <w:rPr>
          <w:rFonts w:ascii="Arial" w:hAnsi="Arial" w:cs="Arial"/>
          <w:i/>
          <w:iCs/>
          <w:sz w:val="28"/>
          <w:szCs w:val="28"/>
        </w:rPr>
        <w:t>w sprawie ustalenia opłat za korzystanie z pomieszczeń szkół i placówek oświatowych, dla których organem prowadzącym jest Gmina Miasto Włocławek</w:t>
      </w:r>
      <w:r w:rsidR="003815DA" w:rsidRPr="00F0358B">
        <w:rPr>
          <w:rFonts w:ascii="Arial" w:hAnsi="Arial" w:cs="Arial"/>
          <w:sz w:val="28"/>
          <w:szCs w:val="28"/>
        </w:rPr>
        <w:t xml:space="preserve"> </w:t>
      </w:r>
    </w:p>
    <w:p w14:paraId="1A10A722" w14:textId="274869D0" w:rsidR="00504BC2" w:rsidRPr="00F0358B" w:rsidRDefault="00421E8D" w:rsidP="00802982">
      <w:pPr>
        <w:spacing w:after="0" w:line="240" w:lineRule="auto"/>
        <w:rPr>
          <w:rFonts w:ascii="Arial" w:hAnsi="Arial" w:cs="Arial"/>
          <w:sz w:val="28"/>
          <w:szCs w:val="28"/>
        </w:rPr>
      </w:pPr>
      <w:r w:rsidRPr="00F0358B">
        <w:rPr>
          <w:rFonts w:ascii="Arial" w:hAnsi="Arial" w:cs="Arial"/>
          <w:sz w:val="28"/>
          <w:szCs w:val="28"/>
        </w:rPr>
        <w:t xml:space="preserve">Uchwała określa koszty wynajmu strzelnicy będącej w zasobach Zespołu Szkół Nr 4, jako nową </w:t>
      </w:r>
      <w:r w:rsidR="00161D12" w:rsidRPr="00F0358B">
        <w:rPr>
          <w:rFonts w:ascii="Arial" w:hAnsi="Arial" w:cs="Arial"/>
          <w:sz w:val="28"/>
          <w:szCs w:val="28"/>
        </w:rPr>
        <w:t xml:space="preserve">opłatę w wykazie opłat za korzystanie z pomieszczeń szkół i placówek oświatowych, dla których organem prowadzącym jest Gmina Miasto Włocławek. </w:t>
      </w:r>
    </w:p>
    <w:p w14:paraId="7D407956" w14:textId="77777777" w:rsidR="00A621E3" w:rsidRPr="00F0358B" w:rsidRDefault="00A621E3" w:rsidP="00802982">
      <w:pPr>
        <w:spacing w:after="0" w:line="240" w:lineRule="auto"/>
        <w:rPr>
          <w:rFonts w:ascii="Arial" w:hAnsi="Arial" w:cs="Arial"/>
          <w:i/>
          <w:iCs/>
          <w:sz w:val="28"/>
          <w:szCs w:val="28"/>
        </w:rPr>
      </w:pPr>
    </w:p>
    <w:p w14:paraId="770140C0" w14:textId="14DFBB72" w:rsidR="00277A58" w:rsidRPr="00F0358B" w:rsidRDefault="003815DA" w:rsidP="00802982">
      <w:pPr>
        <w:spacing w:after="0" w:line="240" w:lineRule="auto"/>
        <w:rPr>
          <w:rFonts w:ascii="Arial" w:hAnsi="Arial" w:cs="Arial"/>
          <w:i/>
          <w:iCs/>
          <w:sz w:val="28"/>
          <w:szCs w:val="28"/>
        </w:rPr>
      </w:pPr>
      <w:r w:rsidRPr="00F0358B">
        <w:rPr>
          <w:rFonts w:ascii="Arial" w:hAnsi="Arial" w:cs="Arial"/>
          <w:i/>
          <w:iCs/>
          <w:sz w:val="28"/>
          <w:szCs w:val="28"/>
        </w:rPr>
        <w:t xml:space="preserve">Uchwała </w:t>
      </w:r>
      <w:r w:rsidR="00A621E3" w:rsidRPr="00F0358B">
        <w:rPr>
          <w:rFonts w:ascii="Arial" w:hAnsi="Arial" w:cs="Arial"/>
          <w:i/>
          <w:iCs/>
          <w:sz w:val="28"/>
          <w:szCs w:val="28"/>
        </w:rPr>
        <w:t>N</w:t>
      </w:r>
      <w:r w:rsidRPr="00F0358B">
        <w:rPr>
          <w:rFonts w:ascii="Arial" w:hAnsi="Arial" w:cs="Arial"/>
          <w:i/>
          <w:iCs/>
          <w:sz w:val="28"/>
          <w:szCs w:val="28"/>
        </w:rPr>
        <w:t>r LV/156/2022 Rady Miasta Włocławek z dnia 29 listopada 2022r. w sprawie wyrażenia zgody na przystąpienie i realizację przez Gminę Miasto Włocławek projektu współfinansowanego w ramach Regionalnego Programu Operacyjnego Województwa Kujawsko-Pomorskiego na lata 2014</w:t>
      </w:r>
      <w:r w:rsidR="00277A58" w:rsidRPr="00F0358B">
        <w:rPr>
          <w:rFonts w:ascii="Arial" w:hAnsi="Arial" w:cs="Arial"/>
          <w:i/>
          <w:iCs/>
          <w:sz w:val="28"/>
          <w:szCs w:val="28"/>
        </w:rPr>
        <w:t xml:space="preserve"> </w:t>
      </w:r>
      <w:r w:rsidRPr="00F0358B">
        <w:rPr>
          <w:rFonts w:ascii="Arial" w:hAnsi="Arial" w:cs="Arial"/>
          <w:i/>
          <w:iCs/>
          <w:sz w:val="28"/>
          <w:szCs w:val="28"/>
        </w:rPr>
        <w:t>- 2020, Osi Priorytetowej 11. Wzros</w:t>
      </w:r>
      <w:r w:rsidR="004677A9" w:rsidRPr="00F0358B">
        <w:rPr>
          <w:rFonts w:ascii="Arial" w:hAnsi="Arial" w:cs="Arial"/>
          <w:i/>
          <w:iCs/>
          <w:sz w:val="28"/>
          <w:szCs w:val="28"/>
        </w:rPr>
        <w:t>t</w:t>
      </w:r>
      <w:r w:rsidRPr="00F0358B">
        <w:rPr>
          <w:rFonts w:ascii="Arial" w:hAnsi="Arial" w:cs="Arial"/>
          <w:i/>
          <w:iCs/>
          <w:sz w:val="28"/>
          <w:szCs w:val="28"/>
        </w:rPr>
        <w:t xml:space="preserve"> aktywizacji społeczno-zawodowej mieszkańców objętych Lokalnymi Strategiami Rozwoju , Działanie 11.1 Włączenie społeczne na obszarach objętych LSR,</w:t>
      </w:r>
      <w:r w:rsidR="00277A58" w:rsidRPr="00F0358B">
        <w:rPr>
          <w:rFonts w:ascii="Arial" w:hAnsi="Arial" w:cs="Arial"/>
          <w:i/>
          <w:iCs/>
          <w:sz w:val="28"/>
          <w:szCs w:val="28"/>
        </w:rPr>
        <w:t xml:space="preserve"> </w:t>
      </w:r>
      <w:r w:rsidRPr="00F0358B">
        <w:rPr>
          <w:rFonts w:ascii="Arial" w:hAnsi="Arial" w:cs="Arial"/>
          <w:i/>
          <w:iCs/>
          <w:sz w:val="28"/>
          <w:szCs w:val="28"/>
        </w:rPr>
        <w:t>w ramach naboru</w:t>
      </w:r>
      <w:r w:rsidR="00E247A2" w:rsidRPr="00F0358B">
        <w:rPr>
          <w:rFonts w:ascii="Arial" w:hAnsi="Arial" w:cs="Arial"/>
          <w:i/>
          <w:iCs/>
          <w:sz w:val="28"/>
          <w:szCs w:val="28"/>
        </w:rPr>
        <w:t xml:space="preserve"> </w:t>
      </w:r>
      <w:r w:rsidRPr="00F0358B">
        <w:rPr>
          <w:rFonts w:ascii="Arial" w:hAnsi="Arial" w:cs="Arial"/>
          <w:i/>
          <w:iCs/>
          <w:sz w:val="28"/>
          <w:szCs w:val="28"/>
        </w:rPr>
        <w:t>Nr 4/G/2022 ogłoszonego przez Stowarzyszenie Lokalna Grupa Działania Miasto Włocławe</w:t>
      </w:r>
      <w:r w:rsidR="00277A58" w:rsidRPr="00F0358B">
        <w:rPr>
          <w:rFonts w:ascii="Arial" w:hAnsi="Arial" w:cs="Arial"/>
          <w:i/>
          <w:iCs/>
          <w:sz w:val="28"/>
          <w:szCs w:val="28"/>
        </w:rPr>
        <w:t xml:space="preserve">k                                     </w:t>
      </w:r>
      <w:r w:rsidRPr="00F0358B">
        <w:rPr>
          <w:rFonts w:ascii="Arial" w:hAnsi="Arial" w:cs="Arial"/>
          <w:i/>
          <w:iCs/>
          <w:sz w:val="28"/>
          <w:szCs w:val="28"/>
        </w:rPr>
        <w:t>o powierzenie grantu</w:t>
      </w:r>
    </w:p>
    <w:p w14:paraId="38B70A05" w14:textId="10735116" w:rsidR="003815DA" w:rsidRPr="00F0358B" w:rsidRDefault="007238FC" w:rsidP="00802982">
      <w:pPr>
        <w:spacing w:after="0" w:line="240" w:lineRule="auto"/>
        <w:rPr>
          <w:rFonts w:ascii="Arial" w:hAnsi="Arial" w:cs="Arial"/>
          <w:sz w:val="28"/>
          <w:szCs w:val="28"/>
        </w:rPr>
      </w:pPr>
      <w:r w:rsidRPr="00F0358B">
        <w:rPr>
          <w:rFonts w:ascii="Arial" w:hAnsi="Arial" w:cs="Arial"/>
          <w:sz w:val="28"/>
          <w:szCs w:val="28"/>
        </w:rPr>
        <w:t xml:space="preserve">Dzięki podjętej Uchwale ww. </w:t>
      </w:r>
      <w:r w:rsidR="003815DA" w:rsidRPr="00F0358B">
        <w:rPr>
          <w:rFonts w:ascii="Arial" w:hAnsi="Arial" w:cs="Arial"/>
          <w:sz w:val="28"/>
          <w:szCs w:val="28"/>
        </w:rPr>
        <w:t>projekt</w:t>
      </w:r>
      <w:r w:rsidR="00C52C1C" w:rsidRPr="00F0358B">
        <w:rPr>
          <w:rFonts w:ascii="Arial" w:hAnsi="Arial" w:cs="Arial"/>
          <w:sz w:val="28"/>
          <w:szCs w:val="28"/>
        </w:rPr>
        <w:t xml:space="preserve"> </w:t>
      </w:r>
      <w:r w:rsidR="003815DA" w:rsidRPr="00F0358B">
        <w:rPr>
          <w:rFonts w:ascii="Arial" w:hAnsi="Arial" w:cs="Arial"/>
          <w:sz w:val="28"/>
          <w:szCs w:val="28"/>
        </w:rPr>
        <w:t>pn. ,,Świat nauki w obiektywie</w:t>
      </w:r>
      <w:r w:rsidR="00DD58A8" w:rsidRPr="00F0358B">
        <w:rPr>
          <w:rFonts w:ascii="Arial" w:hAnsi="Arial" w:cs="Arial"/>
          <w:sz w:val="28"/>
          <w:szCs w:val="28"/>
        </w:rPr>
        <w:t xml:space="preserve">” był </w:t>
      </w:r>
      <w:r w:rsidR="00C52C1C" w:rsidRPr="00F0358B">
        <w:rPr>
          <w:rFonts w:ascii="Arial" w:hAnsi="Arial" w:cs="Arial"/>
          <w:sz w:val="28"/>
          <w:szCs w:val="28"/>
        </w:rPr>
        <w:t xml:space="preserve">realizowany </w:t>
      </w:r>
      <w:r w:rsidR="003815DA" w:rsidRPr="00F0358B">
        <w:rPr>
          <w:rFonts w:ascii="Arial" w:hAnsi="Arial" w:cs="Arial"/>
          <w:sz w:val="28"/>
          <w:szCs w:val="28"/>
        </w:rPr>
        <w:t>w Szkole Podstawowej Nr 2 im. Polskich Olimpijczyków ul. Żytnia 47</w:t>
      </w:r>
      <w:r w:rsidR="00CF665C" w:rsidRPr="00F0358B">
        <w:rPr>
          <w:rFonts w:ascii="Arial" w:hAnsi="Arial" w:cs="Arial"/>
          <w:sz w:val="28"/>
          <w:szCs w:val="28"/>
        </w:rPr>
        <w:t xml:space="preserve">. </w:t>
      </w:r>
    </w:p>
    <w:p w14:paraId="631DCF7A" w14:textId="77777777" w:rsidR="00CF665C" w:rsidRPr="00F0358B" w:rsidRDefault="00CF665C" w:rsidP="00802982">
      <w:pPr>
        <w:spacing w:after="0" w:line="240" w:lineRule="auto"/>
        <w:rPr>
          <w:rFonts w:ascii="Arial" w:hAnsi="Arial" w:cs="Arial"/>
          <w:sz w:val="28"/>
          <w:szCs w:val="28"/>
        </w:rPr>
      </w:pPr>
    </w:p>
    <w:p w14:paraId="13D3D332" w14:textId="6E505262" w:rsidR="004D57EC" w:rsidRPr="00F0358B" w:rsidRDefault="003815DA" w:rsidP="00802982">
      <w:pPr>
        <w:spacing w:after="0" w:line="240" w:lineRule="auto"/>
        <w:rPr>
          <w:rFonts w:ascii="Arial" w:hAnsi="Arial" w:cs="Arial"/>
          <w:i/>
          <w:iCs/>
          <w:sz w:val="28"/>
          <w:szCs w:val="28"/>
        </w:rPr>
      </w:pPr>
      <w:r w:rsidRPr="00F0358B">
        <w:rPr>
          <w:rFonts w:ascii="Arial" w:hAnsi="Arial" w:cs="Arial"/>
          <w:i/>
          <w:iCs/>
          <w:sz w:val="28"/>
          <w:szCs w:val="28"/>
        </w:rPr>
        <w:t>Uchwała</w:t>
      </w:r>
      <w:r w:rsidR="00A621E3" w:rsidRPr="00F0358B">
        <w:rPr>
          <w:rFonts w:ascii="Arial" w:hAnsi="Arial" w:cs="Arial"/>
          <w:i/>
          <w:iCs/>
          <w:sz w:val="28"/>
          <w:szCs w:val="28"/>
        </w:rPr>
        <w:t xml:space="preserve"> Nr</w:t>
      </w:r>
      <w:r w:rsidRPr="00F0358B">
        <w:rPr>
          <w:rFonts w:ascii="Arial" w:hAnsi="Arial" w:cs="Arial"/>
          <w:i/>
          <w:iCs/>
          <w:sz w:val="28"/>
          <w:szCs w:val="28"/>
        </w:rPr>
        <w:t xml:space="preserve"> LVII/179/2022 Rady Miasta Włocławek z dnia 28 grudnia 2022 r. w sprawie wyrażenia zgody</w:t>
      </w:r>
      <w:r w:rsidR="00C52B20" w:rsidRPr="00F0358B">
        <w:rPr>
          <w:rFonts w:ascii="Arial" w:hAnsi="Arial" w:cs="Arial"/>
          <w:i/>
          <w:iCs/>
          <w:sz w:val="28"/>
          <w:szCs w:val="28"/>
        </w:rPr>
        <w:t xml:space="preserve"> </w:t>
      </w:r>
      <w:r w:rsidRPr="00F0358B">
        <w:rPr>
          <w:rFonts w:ascii="Arial" w:hAnsi="Arial" w:cs="Arial"/>
          <w:i/>
          <w:iCs/>
          <w:sz w:val="28"/>
          <w:szCs w:val="28"/>
        </w:rPr>
        <w:t xml:space="preserve">na przystąpienie Gminy Miasto Włocławek do projektu współfinansowanego w ramach Regionalnego Programu Operacyjnego Województwa Kujawsko–Pomorskiego na lata 2014–2020, Oś Priorytetowa 9. Solidarne społeczeństwo, Działanie 9.2 Włączenie społeczne, Poddziałanie 9.2.2 Aktywne włączenie młodzieży objętej sądowym ośrodkiem wychowawczym lub poprawczym, w partnerstwie z Regionalnym Ośrodkiem Polityki Społecznej w Toruniu – partnerem wiodącym pn. „Trampolina 3”. </w:t>
      </w:r>
    </w:p>
    <w:p w14:paraId="6108251A" w14:textId="5EBFDB14" w:rsidR="003815DA" w:rsidRPr="00F0358B" w:rsidRDefault="00B31CEC" w:rsidP="00802982">
      <w:pPr>
        <w:spacing w:after="0" w:line="240" w:lineRule="auto"/>
        <w:rPr>
          <w:rFonts w:ascii="Arial" w:hAnsi="Arial" w:cs="Arial"/>
          <w:sz w:val="28"/>
          <w:szCs w:val="28"/>
        </w:rPr>
      </w:pPr>
      <w:r w:rsidRPr="00F0358B">
        <w:rPr>
          <w:rFonts w:ascii="Arial" w:hAnsi="Arial" w:cs="Arial"/>
          <w:sz w:val="28"/>
          <w:szCs w:val="28"/>
        </w:rPr>
        <w:t xml:space="preserve">Dzięki podjętej Uchwale projekt pn. „Trampolina 3” był realizowany. </w:t>
      </w:r>
      <w:r w:rsidR="003815DA" w:rsidRPr="00F0358B">
        <w:rPr>
          <w:rFonts w:ascii="Arial" w:hAnsi="Arial" w:cs="Arial"/>
          <w:sz w:val="28"/>
          <w:szCs w:val="28"/>
        </w:rPr>
        <w:t>Projekt skierowany</w:t>
      </w:r>
      <w:r w:rsidR="005849B8" w:rsidRPr="00F0358B">
        <w:rPr>
          <w:rFonts w:ascii="Arial" w:hAnsi="Arial" w:cs="Arial"/>
          <w:sz w:val="28"/>
          <w:szCs w:val="28"/>
        </w:rPr>
        <w:t xml:space="preserve"> był</w:t>
      </w:r>
      <w:r w:rsidR="00C52B20" w:rsidRPr="00F0358B">
        <w:rPr>
          <w:rFonts w:ascii="Arial" w:hAnsi="Arial" w:cs="Arial"/>
          <w:sz w:val="28"/>
          <w:szCs w:val="28"/>
        </w:rPr>
        <w:t xml:space="preserve">  </w:t>
      </w:r>
      <w:r w:rsidR="003815DA" w:rsidRPr="00F0358B">
        <w:rPr>
          <w:rFonts w:ascii="Arial" w:hAnsi="Arial" w:cs="Arial"/>
          <w:sz w:val="28"/>
          <w:szCs w:val="28"/>
        </w:rPr>
        <w:t xml:space="preserve">do wychowanków Młodzieżowego Ośrodka Wychowawczego we Włocławku, ul. Leśna 24. </w:t>
      </w:r>
    </w:p>
    <w:p w14:paraId="5B025687" w14:textId="77777777" w:rsidR="00C53437" w:rsidRPr="00F0358B" w:rsidRDefault="00C53437" w:rsidP="00802982">
      <w:pPr>
        <w:spacing w:after="0" w:line="240" w:lineRule="auto"/>
        <w:rPr>
          <w:rFonts w:ascii="Arial" w:hAnsi="Arial" w:cs="Arial"/>
          <w:sz w:val="28"/>
          <w:szCs w:val="28"/>
        </w:rPr>
      </w:pPr>
    </w:p>
    <w:p w14:paraId="3A287805" w14:textId="77777777" w:rsidR="001A3BF5" w:rsidRDefault="001A3BF5" w:rsidP="001A3BF5">
      <w:pPr>
        <w:spacing w:after="0" w:line="240" w:lineRule="auto"/>
        <w:rPr>
          <w:rFonts w:ascii="Arial" w:eastAsia="Times New Roman" w:hAnsi="Arial" w:cs="Arial"/>
          <w:sz w:val="28"/>
          <w:szCs w:val="28"/>
          <w:lang w:eastAsia="pl-PL"/>
        </w:rPr>
      </w:pPr>
    </w:p>
    <w:p w14:paraId="3E9CB5C8" w14:textId="54AE8AFD" w:rsidR="000608F4" w:rsidRPr="00300002" w:rsidRDefault="00CB6D17" w:rsidP="00601802">
      <w:pPr>
        <w:pStyle w:val="Akapitzlist"/>
        <w:numPr>
          <w:ilvl w:val="0"/>
          <w:numId w:val="239"/>
        </w:numPr>
        <w:spacing w:after="0" w:line="240" w:lineRule="auto"/>
        <w:rPr>
          <w:rFonts w:ascii="Arial" w:eastAsia="Times New Roman" w:hAnsi="Arial" w:cs="Arial"/>
          <w:b/>
          <w:bCs/>
          <w:color w:val="4472C4" w:themeColor="accent1"/>
          <w:sz w:val="28"/>
          <w:szCs w:val="28"/>
          <w:lang w:eastAsia="pl-PL"/>
        </w:rPr>
      </w:pPr>
      <w:r w:rsidRPr="00300002">
        <w:rPr>
          <w:rFonts w:ascii="Arial" w:eastAsia="Times New Roman" w:hAnsi="Arial" w:cs="Arial"/>
          <w:b/>
          <w:bCs/>
          <w:color w:val="4472C4" w:themeColor="accent1"/>
          <w:sz w:val="28"/>
          <w:szCs w:val="28"/>
          <w:lang w:eastAsia="pl-PL"/>
        </w:rPr>
        <w:lastRenderedPageBreak/>
        <w:t>Pomoc społeczna i zdr</w:t>
      </w:r>
      <w:r w:rsidR="001A3BF5" w:rsidRPr="00300002">
        <w:rPr>
          <w:rFonts w:ascii="Arial" w:eastAsia="Times New Roman" w:hAnsi="Arial" w:cs="Arial"/>
          <w:b/>
          <w:bCs/>
          <w:color w:val="4472C4" w:themeColor="accent1"/>
          <w:sz w:val="28"/>
          <w:szCs w:val="28"/>
          <w:lang w:eastAsia="pl-PL"/>
        </w:rPr>
        <w:t>owotna</w:t>
      </w:r>
    </w:p>
    <w:p w14:paraId="1813C0D3" w14:textId="77777777" w:rsidR="006A7A80" w:rsidRPr="004B3371" w:rsidRDefault="006A7A80" w:rsidP="004B3371">
      <w:pPr>
        <w:spacing w:after="0" w:line="240" w:lineRule="auto"/>
        <w:ind w:left="360"/>
        <w:contextualSpacing/>
        <w:rPr>
          <w:rFonts w:ascii="Arial" w:eastAsia="Times New Roman" w:hAnsi="Arial" w:cs="Arial"/>
          <w:sz w:val="28"/>
          <w:szCs w:val="28"/>
          <w:lang w:eastAsia="pl-PL"/>
        </w:rPr>
      </w:pPr>
    </w:p>
    <w:p w14:paraId="309A74B7" w14:textId="5ECDCBE4" w:rsidR="00F527C9" w:rsidRPr="004B3371" w:rsidRDefault="001A3BF5" w:rsidP="004B3371">
      <w:pPr>
        <w:spacing w:after="0" w:line="240" w:lineRule="auto"/>
        <w:ind w:left="360"/>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Jednostki organizacyjne pomocy społecznej i zdrowotnej</w:t>
      </w:r>
    </w:p>
    <w:p w14:paraId="307C5DA8" w14:textId="2A9641E4" w:rsidR="00F527C9" w:rsidRPr="004B3371" w:rsidRDefault="00F527C9" w:rsidP="00601802">
      <w:pPr>
        <w:numPr>
          <w:ilvl w:val="0"/>
          <w:numId w:val="6"/>
        </w:numPr>
        <w:spacing w:after="0" w:line="240" w:lineRule="auto"/>
        <w:ind w:left="357"/>
        <w:contextualSpacing/>
        <w:rPr>
          <w:rFonts w:ascii="Arial" w:eastAsia="Calibri" w:hAnsi="Arial" w:cs="Arial"/>
          <w:b/>
          <w:sz w:val="28"/>
          <w:szCs w:val="28"/>
        </w:rPr>
      </w:pPr>
      <w:r w:rsidRPr="004B3371">
        <w:rPr>
          <w:rFonts w:ascii="Arial" w:eastAsia="Calibri" w:hAnsi="Arial" w:cs="Arial"/>
          <w:b/>
          <w:sz w:val="28"/>
          <w:szCs w:val="28"/>
        </w:rPr>
        <w:t>Miejski Ośrodek Pomocy Rodzinie, ul. Ogniowa 8/10.</w:t>
      </w:r>
    </w:p>
    <w:p w14:paraId="7DA715B5" w14:textId="287E66BD" w:rsidR="004041EE" w:rsidRPr="004B3371" w:rsidRDefault="004041EE" w:rsidP="004B3371">
      <w:pPr>
        <w:spacing w:after="0" w:line="240" w:lineRule="auto"/>
        <w:ind w:left="357"/>
        <w:rPr>
          <w:rFonts w:ascii="Arial" w:eastAsia="Calibri" w:hAnsi="Arial" w:cs="Arial"/>
          <w:bCs/>
          <w:sz w:val="28"/>
          <w:szCs w:val="28"/>
        </w:rPr>
      </w:pPr>
      <w:r w:rsidRPr="004B3371">
        <w:rPr>
          <w:rFonts w:ascii="Arial" w:eastAsia="Calibri" w:hAnsi="Arial" w:cs="Arial"/>
          <w:bCs/>
          <w:sz w:val="28"/>
          <w:szCs w:val="28"/>
        </w:rPr>
        <w:t>Przedmiotem działalności MOPR są zadania ustawowe mające na celu umożliwienie osobom</w:t>
      </w:r>
      <w:r w:rsidR="00D25EAE" w:rsidRPr="004B3371">
        <w:rPr>
          <w:rFonts w:ascii="Arial" w:eastAsia="Calibri" w:hAnsi="Arial" w:cs="Arial"/>
          <w:bCs/>
          <w:sz w:val="28"/>
          <w:szCs w:val="28"/>
        </w:rPr>
        <w:t xml:space="preserve">   </w:t>
      </w:r>
      <w:r w:rsidRPr="004B3371">
        <w:rPr>
          <w:rFonts w:ascii="Arial" w:eastAsia="Calibri" w:hAnsi="Arial" w:cs="Arial"/>
          <w:bCs/>
          <w:sz w:val="28"/>
          <w:szCs w:val="28"/>
        </w:rPr>
        <w:t xml:space="preserve">i rodzinom przezwyciężenie trudnych sytuacji życiowych, których nie są one w stanie pokonać, wykorzystując własne uprawnienia, zasoby i możliwości. Ponadto wykonuje zadania z zakresu świadczeń rodzinnych, świadczeń z funduszu alimentacyjnego, dodatków osłonowych, mieszkaniowych </w:t>
      </w:r>
      <w:r w:rsidR="00E247A2" w:rsidRPr="004B3371">
        <w:rPr>
          <w:rFonts w:ascii="Arial" w:eastAsia="Calibri" w:hAnsi="Arial" w:cs="Arial"/>
          <w:bCs/>
          <w:sz w:val="28"/>
          <w:szCs w:val="28"/>
        </w:rPr>
        <w:t xml:space="preserve">                  </w:t>
      </w:r>
      <w:r w:rsidRPr="004B3371">
        <w:rPr>
          <w:rFonts w:ascii="Arial" w:eastAsia="Calibri" w:hAnsi="Arial" w:cs="Arial"/>
          <w:bCs/>
          <w:sz w:val="28"/>
          <w:szCs w:val="28"/>
        </w:rPr>
        <w:t>i energetycznych, zasiłków i świadczeń pielęgnacyjnych, rehabilitacji zawodowej</w:t>
      </w:r>
      <w:r w:rsidR="00D25EAE" w:rsidRPr="004B3371">
        <w:rPr>
          <w:rFonts w:ascii="Arial" w:eastAsia="Calibri" w:hAnsi="Arial" w:cs="Arial"/>
          <w:bCs/>
          <w:sz w:val="28"/>
          <w:szCs w:val="28"/>
        </w:rPr>
        <w:t xml:space="preserve"> </w:t>
      </w:r>
      <w:r w:rsidRPr="004B3371">
        <w:rPr>
          <w:rFonts w:ascii="Arial" w:eastAsia="Calibri" w:hAnsi="Arial" w:cs="Arial"/>
          <w:bCs/>
          <w:sz w:val="28"/>
          <w:szCs w:val="28"/>
        </w:rPr>
        <w:t>i społecznej osób niepełnosprawnych. Świadczy pomoc w formie asysty rodzinnej oraz w zakresie interwencji kryzysowej</w:t>
      </w:r>
      <w:r w:rsidR="00E247A2" w:rsidRPr="004B3371">
        <w:rPr>
          <w:rFonts w:ascii="Arial" w:eastAsia="Calibri" w:hAnsi="Arial" w:cs="Arial"/>
          <w:bCs/>
          <w:sz w:val="28"/>
          <w:szCs w:val="28"/>
        </w:rPr>
        <w:t xml:space="preserve"> </w:t>
      </w:r>
      <w:r w:rsidRPr="004B3371">
        <w:rPr>
          <w:rFonts w:ascii="Arial" w:eastAsia="Calibri" w:hAnsi="Arial" w:cs="Arial"/>
          <w:bCs/>
          <w:sz w:val="28"/>
          <w:szCs w:val="28"/>
        </w:rPr>
        <w:t>i przeciwdziałania przemocy</w:t>
      </w:r>
      <w:r w:rsidR="00E247A2" w:rsidRPr="004B3371">
        <w:rPr>
          <w:rFonts w:ascii="Arial" w:eastAsia="Calibri" w:hAnsi="Arial" w:cs="Arial"/>
          <w:bCs/>
          <w:sz w:val="28"/>
          <w:szCs w:val="28"/>
        </w:rPr>
        <w:t xml:space="preserve">  </w:t>
      </w:r>
      <w:r w:rsidRPr="004B3371">
        <w:rPr>
          <w:rFonts w:ascii="Arial" w:eastAsia="Calibri" w:hAnsi="Arial" w:cs="Arial"/>
          <w:bCs/>
          <w:sz w:val="28"/>
          <w:szCs w:val="28"/>
        </w:rPr>
        <w:t>w rodzinie. Jest organizatorem pieczy zastępczej, prowadzi 5 placówek wsparcia dziennego dla dzieci i młodzieży. W strukturach MOPR działają także Klub Integracji Społecznej oraz Klub Wolontariusza. Opracowywane są i realizowane projekty finansowane ze środków unijnych oraz prowadzone działania środowiskowe metodą OSL (Organizowania Społeczności Lokalnej).</w:t>
      </w:r>
    </w:p>
    <w:p w14:paraId="0DF8CE72" w14:textId="6E14EEBE" w:rsidR="004041EE" w:rsidRPr="004B3371" w:rsidRDefault="004041EE" w:rsidP="00601802">
      <w:pPr>
        <w:pStyle w:val="Akapitzlist"/>
        <w:numPr>
          <w:ilvl w:val="0"/>
          <w:numId w:val="71"/>
        </w:numPr>
        <w:spacing w:after="0" w:line="240" w:lineRule="auto"/>
        <w:ind w:left="714" w:hanging="357"/>
        <w:rPr>
          <w:rFonts w:ascii="Arial" w:eastAsia="Calibri" w:hAnsi="Arial" w:cs="Arial"/>
          <w:bCs/>
          <w:sz w:val="28"/>
          <w:szCs w:val="28"/>
        </w:rPr>
      </w:pPr>
      <w:r w:rsidRPr="004B3371">
        <w:rPr>
          <w:rFonts w:ascii="Arial" w:eastAsia="Calibri" w:hAnsi="Arial" w:cs="Arial"/>
          <w:bCs/>
          <w:sz w:val="28"/>
          <w:szCs w:val="28"/>
        </w:rPr>
        <w:t>Liczba rodzin korzystających ze świadczeń MOP</w:t>
      </w:r>
      <w:r w:rsidR="004B3371">
        <w:rPr>
          <w:rFonts w:ascii="Arial" w:eastAsia="Calibri" w:hAnsi="Arial" w:cs="Arial"/>
          <w:bCs/>
          <w:sz w:val="28"/>
          <w:szCs w:val="28"/>
        </w:rPr>
        <w:t>R</w:t>
      </w:r>
      <w:r w:rsidR="00E247A2" w:rsidRPr="004B3371">
        <w:rPr>
          <w:rFonts w:ascii="Arial" w:eastAsia="Calibri" w:hAnsi="Arial" w:cs="Arial"/>
          <w:bCs/>
          <w:sz w:val="28"/>
          <w:szCs w:val="28"/>
        </w:rPr>
        <w:t xml:space="preserve">  </w:t>
      </w:r>
      <w:r w:rsidRPr="004B3371">
        <w:rPr>
          <w:rFonts w:ascii="Arial" w:eastAsia="Calibri" w:hAnsi="Arial" w:cs="Arial"/>
          <w:bCs/>
          <w:sz w:val="28"/>
          <w:szCs w:val="28"/>
        </w:rPr>
        <w:t>z podziałem na powód trudnej sytuacji życiowej:</w:t>
      </w:r>
    </w:p>
    <w:p w14:paraId="1D14B179" w14:textId="77777777" w:rsidR="004041EE" w:rsidRPr="004B3371" w:rsidRDefault="004041EE" w:rsidP="00601802">
      <w:pPr>
        <w:pStyle w:val="Akapitzlist"/>
        <w:numPr>
          <w:ilvl w:val="0"/>
          <w:numId w:val="72"/>
        </w:numPr>
        <w:spacing w:after="0" w:line="240" w:lineRule="auto"/>
        <w:rPr>
          <w:rFonts w:ascii="Arial" w:eastAsia="Calibri" w:hAnsi="Arial" w:cs="Arial"/>
          <w:sz w:val="28"/>
          <w:szCs w:val="28"/>
        </w:rPr>
      </w:pPr>
      <w:r w:rsidRPr="004B3371">
        <w:rPr>
          <w:rFonts w:ascii="Arial" w:eastAsia="Calibri" w:hAnsi="Arial" w:cs="Arial"/>
          <w:sz w:val="28"/>
          <w:szCs w:val="28"/>
        </w:rPr>
        <w:t>ubóstwo – 2 609</w:t>
      </w:r>
    </w:p>
    <w:p w14:paraId="3DE9426D" w14:textId="77777777" w:rsidR="004041EE" w:rsidRPr="004B3371" w:rsidRDefault="004041EE" w:rsidP="00601802">
      <w:pPr>
        <w:pStyle w:val="Akapitzlist"/>
        <w:numPr>
          <w:ilvl w:val="0"/>
          <w:numId w:val="72"/>
        </w:numPr>
        <w:spacing w:after="0" w:line="240" w:lineRule="auto"/>
        <w:rPr>
          <w:rFonts w:ascii="Arial" w:eastAsia="Calibri" w:hAnsi="Arial" w:cs="Arial"/>
          <w:sz w:val="28"/>
          <w:szCs w:val="28"/>
        </w:rPr>
      </w:pPr>
      <w:r w:rsidRPr="004B3371">
        <w:rPr>
          <w:rFonts w:ascii="Arial" w:eastAsia="Calibri" w:hAnsi="Arial" w:cs="Arial"/>
          <w:sz w:val="28"/>
          <w:szCs w:val="28"/>
        </w:rPr>
        <w:t>bezrobocie – 2 480</w:t>
      </w:r>
    </w:p>
    <w:p w14:paraId="38A636C6" w14:textId="77777777" w:rsidR="004041EE" w:rsidRPr="004B3371" w:rsidRDefault="004041EE" w:rsidP="00601802">
      <w:pPr>
        <w:pStyle w:val="Akapitzlist"/>
        <w:numPr>
          <w:ilvl w:val="0"/>
          <w:numId w:val="72"/>
        </w:numPr>
        <w:spacing w:after="0" w:line="240" w:lineRule="auto"/>
        <w:rPr>
          <w:rFonts w:ascii="Arial" w:eastAsia="Calibri" w:hAnsi="Arial" w:cs="Arial"/>
          <w:sz w:val="28"/>
          <w:szCs w:val="28"/>
        </w:rPr>
      </w:pPr>
      <w:r w:rsidRPr="004B3371">
        <w:rPr>
          <w:rFonts w:ascii="Arial" w:eastAsia="Calibri" w:hAnsi="Arial" w:cs="Arial"/>
          <w:sz w:val="28"/>
          <w:szCs w:val="28"/>
        </w:rPr>
        <w:t>długotrwała lub ciężka choroba – 1 363</w:t>
      </w:r>
    </w:p>
    <w:p w14:paraId="5B902857" w14:textId="77777777" w:rsidR="004041EE" w:rsidRPr="004B3371" w:rsidRDefault="004041EE" w:rsidP="00601802">
      <w:pPr>
        <w:pStyle w:val="Akapitzlist"/>
        <w:numPr>
          <w:ilvl w:val="0"/>
          <w:numId w:val="72"/>
        </w:numPr>
        <w:spacing w:after="0" w:line="240" w:lineRule="auto"/>
        <w:rPr>
          <w:rFonts w:ascii="Arial" w:eastAsia="Calibri" w:hAnsi="Arial" w:cs="Arial"/>
          <w:sz w:val="28"/>
          <w:szCs w:val="28"/>
        </w:rPr>
      </w:pPr>
      <w:r w:rsidRPr="004B3371">
        <w:rPr>
          <w:rFonts w:ascii="Arial" w:eastAsia="Calibri" w:hAnsi="Arial" w:cs="Arial"/>
          <w:sz w:val="28"/>
          <w:szCs w:val="28"/>
        </w:rPr>
        <w:t>niepełnosprawność – 929</w:t>
      </w:r>
    </w:p>
    <w:p w14:paraId="44686659" w14:textId="77777777" w:rsidR="004041EE" w:rsidRPr="004B3371" w:rsidRDefault="004041EE" w:rsidP="00601802">
      <w:pPr>
        <w:pStyle w:val="Akapitzlist"/>
        <w:numPr>
          <w:ilvl w:val="0"/>
          <w:numId w:val="72"/>
        </w:numPr>
        <w:spacing w:after="0" w:line="240" w:lineRule="auto"/>
        <w:rPr>
          <w:rFonts w:ascii="Arial" w:eastAsia="Calibri" w:hAnsi="Arial" w:cs="Arial"/>
          <w:sz w:val="28"/>
          <w:szCs w:val="28"/>
        </w:rPr>
      </w:pPr>
      <w:r w:rsidRPr="004B3371">
        <w:rPr>
          <w:rFonts w:ascii="Arial" w:eastAsia="Calibri" w:hAnsi="Arial" w:cs="Arial"/>
          <w:sz w:val="28"/>
          <w:szCs w:val="28"/>
        </w:rPr>
        <w:t>bezradność w sprawach opiekuńczo-wychowawczych i prowadzenia gospodarstwa domowego – 918</w:t>
      </w:r>
    </w:p>
    <w:p w14:paraId="742B4EE1" w14:textId="77777777" w:rsidR="004041EE" w:rsidRPr="004B3371" w:rsidRDefault="004041EE" w:rsidP="00601802">
      <w:pPr>
        <w:pStyle w:val="Akapitzlist"/>
        <w:numPr>
          <w:ilvl w:val="0"/>
          <w:numId w:val="72"/>
        </w:numPr>
        <w:spacing w:after="0" w:line="240" w:lineRule="auto"/>
        <w:rPr>
          <w:rFonts w:ascii="Arial" w:eastAsia="Calibri" w:hAnsi="Arial" w:cs="Arial"/>
          <w:sz w:val="28"/>
          <w:szCs w:val="28"/>
        </w:rPr>
      </w:pPr>
      <w:r w:rsidRPr="004B3371">
        <w:rPr>
          <w:rFonts w:ascii="Arial" w:eastAsia="Calibri" w:hAnsi="Arial" w:cs="Arial"/>
          <w:sz w:val="28"/>
          <w:szCs w:val="28"/>
        </w:rPr>
        <w:t>alkoholizm – 48</w:t>
      </w:r>
    </w:p>
    <w:p w14:paraId="3C7DF2D1" w14:textId="77777777" w:rsidR="004041EE" w:rsidRPr="004B3371" w:rsidRDefault="004041EE" w:rsidP="00601802">
      <w:pPr>
        <w:pStyle w:val="Akapitzlist"/>
        <w:numPr>
          <w:ilvl w:val="0"/>
          <w:numId w:val="72"/>
        </w:numPr>
        <w:spacing w:after="0" w:line="240" w:lineRule="auto"/>
        <w:rPr>
          <w:rFonts w:ascii="Arial" w:eastAsia="Calibri" w:hAnsi="Arial" w:cs="Arial"/>
          <w:sz w:val="28"/>
          <w:szCs w:val="28"/>
        </w:rPr>
      </w:pPr>
      <w:r w:rsidRPr="004B3371">
        <w:rPr>
          <w:rFonts w:ascii="Arial" w:eastAsia="Calibri" w:hAnsi="Arial" w:cs="Arial"/>
          <w:sz w:val="28"/>
          <w:szCs w:val="28"/>
        </w:rPr>
        <w:t>bezdomność – 303</w:t>
      </w:r>
    </w:p>
    <w:p w14:paraId="46D9171D" w14:textId="77777777" w:rsidR="004041EE" w:rsidRPr="004B3371" w:rsidRDefault="004041EE" w:rsidP="00601802">
      <w:pPr>
        <w:pStyle w:val="Akapitzlist"/>
        <w:numPr>
          <w:ilvl w:val="0"/>
          <w:numId w:val="72"/>
        </w:numPr>
        <w:spacing w:after="0" w:line="240" w:lineRule="auto"/>
        <w:rPr>
          <w:rFonts w:ascii="Arial" w:eastAsia="Calibri" w:hAnsi="Arial" w:cs="Arial"/>
          <w:sz w:val="28"/>
          <w:szCs w:val="28"/>
        </w:rPr>
      </w:pPr>
      <w:r w:rsidRPr="004B3371">
        <w:rPr>
          <w:rFonts w:ascii="Arial" w:eastAsia="Calibri" w:hAnsi="Arial" w:cs="Arial"/>
          <w:sz w:val="28"/>
          <w:szCs w:val="28"/>
        </w:rPr>
        <w:t>potrzeba ochrony macierzyństwa – 114</w:t>
      </w:r>
    </w:p>
    <w:p w14:paraId="11588F8D" w14:textId="1CDC6FD9" w:rsidR="004041EE" w:rsidRPr="004B3371" w:rsidRDefault="004041EE" w:rsidP="00601802">
      <w:pPr>
        <w:pStyle w:val="Akapitzlist"/>
        <w:numPr>
          <w:ilvl w:val="0"/>
          <w:numId w:val="72"/>
        </w:numPr>
        <w:spacing w:after="0" w:line="240" w:lineRule="auto"/>
        <w:rPr>
          <w:rFonts w:ascii="Arial" w:eastAsia="Calibri" w:hAnsi="Arial" w:cs="Arial"/>
          <w:sz w:val="28"/>
          <w:szCs w:val="28"/>
        </w:rPr>
      </w:pPr>
      <w:r w:rsidRPr="004B3371">
        <w:rPr>
          <w:rFonts w:ascii="Arial" w:eastAsia="Calibri" w:hAnsi="Arial" w:cs="Arial"/>
          <w:sz w:val="28"/>
          <w:szCs w:val="28"/>
        </w:rPr>
        <w:t xml:space="preserve">trudności w przystosowaniu do życia po zwolnieniu </w:t>
      </w:r>
      <w:r w:rsidR="00E247A2" w:rsidRPr="004B3371">
        <w:rPr>
          <w:rFonts w:ascii="Arial" w:eastAsia="Calibri" w:hAnsi="Arial" w:cs="Arial"/>
          <w:sz w:val="28"/>
          <w:szCs w:val="28"/>
        </w:rPr>
        <w:t xml:space="preserve">  </w:t>
      </w:r>
      <w:r w:rsidRPr="004B3371">
        <w:rPr>
          <w:rFonts w:ascii="Arial" w:eastAsia="Calibri" w:hAnsi="Arial" w:cs="Arial"/>
          <w:sz w:val="28"/>
          <w:szCs w:val="28"/>
        </w:rPr>
        <w:t>z zakładu karnego – 22</w:t>
      </w:r>
    </w:p>
    <w:p w14:paraId="0D87C9CD" w14:textId="77777777" w:rsidR="004041EE" w:rsidRPr="004B3371" w:rsidRDefault="004041EE" w:rsidP="00601802">
      <w:pPr>
        <w:pStyle w:val="Akapitzlist"/>
        <w:numPr>
          <w:ilvl w:val="0"/>
          <w:numId w:val="72"/>
        </w:numPr>
        <w:spacing w:after="0" w:line="240" w:lineRule="auto"/>
        <w:rPr>
          <w:rFonts w:ascii="Arial" w:eastAsia="Calibri" w:hAnsi="Arial" w:cs="Arial"/>
          <w:sz w:val="28"/>
          <w:szCs w:val="28"/>
        </w:rPr>
      </w:pPr>
      <w:r w:rsidRPr="004B3371">
        <w:rPr>
          <w:rFonts w:ascii="Arial" w:eastAsia="Calibri" w:hAnsi="Arial" w:cs="Arial"/>
          <w:sz w:val="28"/>
          <w:szCs w:val="28"/>
        </w:rPr>
        <w:t>narkomania – 12</w:t>
      </w:r>
    </w:p>
    <w:p w14:paraId="2D556C14" w14:textId="77777777" w:rsidR="004041EE" w:rsidRPr="004B3371" w:rsidRDefault="004041EE" w:rsidP="00601802">
      <w:pPr>
        <w:pStyle w:val="Akapitzlist"/>
        <w:numPr>
          <w:ilvl w:val="0"/>
          <w:numId w:val="72"/>
        </w:numPr>
        <w:spacing w:after="0" w:line="240" w:lineRule="auto"/>
        <w:rPr>
          <w:rFonts w:ascii="Arial" w:eastAsia="Calibri" w:hAnsi="Arial" w:cs="Arial"/>
          <w:sz w:val="28"/>
          <w:szCs w:val="28"/>
        </w:rPr>
      </w:pPr>
      <w:r w:rsidRPr="004B3371">
        <w:rPr>
          <w:rFonts w:ascii="Arial" w:eastAsia="Calibri" w:hAnsi="Arial" w:cs="Arial"/>
          <w:sz w:val="28"/>
          <w:szCs w:val="28"/>
        </w:rPr>
        <w:t>przemoc w rodzinie – 3</w:t>
      </w:r>
    </w:p>
    <w:p w14:paraId="4120145B" w14:textId="77777777" w:rsidR="004041EE" w:rsidRPr="004B3371" w:rsidRDefault="004041EE" w:rsidP="00601802">
      <w:pPr>
        <w:pStyle w:val="Akapitzlist"/>
        <w:numPr>
          <w:ilvl w:val="0"/>
          <w:numId w:val="72"/>
        </w:numPr>
        <w:spacing w:after="0" w:line="240" w:lineRule="auto"/>
        <w:ind w:hanging="357"/>
        <w:rPr>
          <w:rFonts w:ascii="Arial" w:eastAsia="Calibri" w:hAnsi="Arial" w:cs="Arial"/>
          <w:sz w:val="28"/>
          <w:szCs w:val="28"/>
        </w:rPr>
      </w:pPr>
      <w:r w:rsidRPr="004B3371">
        <w:rPr>
          <w:rFonts w:ascii="Arial" w:eastAsia="Calibri" w:hAnsi="Arial" w:cs="Arial"/>
          <w:sz w:val="28"/>
          <w:szCs w:val="28"/>
        </w:rPr>
        <w:t>zdarzenie losowe – 3</w:t>
      </w:r>
    </w:p>
    <w:p w14:paraId="06B9BFC7" w14:textId="77777777" w:rsidR="004041EE" w:rsidRPr="004B3371" w:rsidRDefault="004041EE" w:rsidP="00601802">
      <w:pPr>
        <w:pStyle w:val="Akapitzlist"/>
        <w:numPr>
          <w:ilvl w:val="0"/>
          <w:numId w:val="72"/>
        </w:numPr>
        <w:spacing w:after="0" w:line="240" w:lineRule="auto"/>
        <w:ind w:hanging="357"/>
        <w:rPr>
          <w:rFonts w:ascii="Arial" w:eastAsia="Calibri" w:hAnsi="Arial" w:cs="Arial"/>
          <w:sz w:val="28"/>
          <w:szCs w:val="28"/>
        </w:rPr>
      </w:pPr>
      <w:r w:rsidRPr="004B3371">
        <w:rPr>
          <w:rFonts w:ascii="Arial" w:eastAsia="Calibri" w:hAnsi="Arial" w:cs="Arial"/>
          <w:sz w:val="28"/>
          <w:szCs w:val="28"/>
        </w:rPr>
        <w:t>sytuacja kryzysowa – 48</w:t>
      </w:r>
    </w:p>
    <w:p w14:paraId="1EFEEB2B" w14:textId="77777777" w:rsidR="004041EE" w:rsidRPr="004B3371" w:rsidRDefault="004041EE" w:rsidP="00601802">
      <w:pPr>
        <w:pStyle w:val="Akapitzlist"/>
        <w:numPr>
          <w:ilvl w:val="0"/>
          <w:numId w:val="72"/>
        </w:numPr>
        <w:spacing w:after="0" w:line="240" w:lineRule="auto"/>
        <w:ind w:hanging="357"/>
        <w:rPr>
          <w:rFonts w:ascii="Arial" w:eastAsia="Calibri" w:hAnsi="Arial" w:cs="Arial"/>
          <w:sz w:val="28"/>
          <w:szCs w:val="28"/>
        </w:rPr>
      </w:pPr>
      <w:r w:rsidRPr="004B3371">
        <w:rPr>
          <w:rFonts w:ascii="Arial" w:eastAsia="Calibri" w:hAnsi="Arial" w:cs="Arial"/>
          <w:sz w:val="28"/>
          <w:szCs w:val="28"/>
        </w:rPr>
        <w:t xml:space="preserve">potrzeba ochrony ofiar handlu ludźmi – 14 </w:t>
      </w:r>
    </w:p>
    <w:p w14:paraId="34909B1A" w14:textId="77777777" w:rsidR="004041EE" w:rsidRPr="004B3371" w:rsidRDefault="004041EE" w:rsidP="00601802">
      <w:pPr>
        <w:pStyle w:val="Akapitzlist"/>
        <w:numPr>
          <w:ilvl w:val="0"/>
          <w:numId w:val="73"/>
        </w:numPr>
        <w:spacing w:after="0" w:line="240" w:lineRule="auto"/>
        <w:ind w:hanging="357"/>
        <w:rPr>
          <w:rFonts w:ascii="Arial" w:eastAsia="Calibri" w:hAnsi="Arial" w:cs="Arial"/>
          <w:bCs/>
          <w:sz w:val="28"/>
          <w:szCs w:val="28"/>
        </w:rPr>
      </w:pPr>
      <w:r w:rsidRPr="004B3371">
        <w:rPr>
          <w:rFonts w:ascii="Arial" w:eastAsia="Calibri" w:hAnsi="Arial" w:cs="Arial"/>
          <w:bCs/>
          <w:sz w:val="28"/>
          <w:szCs w:val="28"/>
        </w:rPr>
        <w:t>Zasiłki:</w:t>
      </w:r>
    </w:p>
    <w:p w14:paraId="2A9AFD0D" w14:textId="77777777" w:rsidR="004041EE" w:rsidRPr="004B3371" w:rsidRDefault="004041EE" w:rsidP="00601802">
      <w:pPr>
        <w:numPr>
          <w:ilvl w:val="0"/>
          <w:numId w:val="74"/>
        </w:numPr>
        <w:spacing w:after="0" w:line="240" w:lineRule="auto"/>
        <w:ind w:left="1080" w:hanging="357"/>
        <w:rPr>
          <w:rFonts w:ascii="Arial" w:eastAsia="Calibri" w:hAnsi="Arial" w:cs="Arial"/>
          <w:bCs/>
          <w:sz w:val="28"/>
          <w:szCs w:val="28"/>
        </w:rPr>
      </w:pPr>
      <w:r w:rsidRPr="004B3371">
        <w:rPr>
          <w:rFonts w:ascii="Arial" w:eastAsia="Calibri" w:hAnsi="Arial" w:cs="Arial"/>
          <w:bCs/>
          <w:sz w:val="28"/>
          <w:szCs w:val="28"/>
        </w:rPr>
        <w:t>zasiłek stały: 691 rodzin, 801 osób w rodzinach, kwota świadczenia – 4 525 564,00 zł</w:t>
      </w:r>
    </w:p>
    <w:p w14:paraId="16EAB5F0" w14:textId="77777777" w:rsidR="004041EE" w:rsidRPr="004B3371" w:rsidRDefault="004041EE" w:rsidP="00601802">
      <w:pPr>
        <w:numPr>
          <w:ilvl w:val="0"/>
          <w:numId w:val="74"/>
        </w:numPr>
        <w:spacing w:after="0" w:line="240" w:lineRule="auto"/>
        <w:ind w:left="1080" w:hanging="357"/>
        <w:rPr>
          <w:rFonts w:ascii="Arial" w:eastAsia="Calibri" w:hAnsi="Arial" w:cs="Arial"/>
          <w:bCs/>
          <w:sz w:val="28"/>
          <w:szCs w:val="28"/>
        </w:rPr>
      </w:pPr>
      <w:r w:rsidRPr="004B3371">
        <w:rPr>
          <w:rFonts w:ascii="Arial" w:eastAsia="Calibri" w:hAnsi="Arial" w:cs="Arial"/>
          <w:bCs/>
          <w:sz w:val="28"/>
          <w:szCs w:val="28"/>
        </w:rPr>
        <w:t>zasiłek okresowy: 2 196 rodzin, 4 259 osób w rodzinach, kwota świadczenia – 6 544 754,00 zł</w:t>
      </w:r>
    </w:p>
    <w:p w14:paraId="45528656" w14:textId="77777777" w:rsidR="004041EE" w:rsidRPr="004B3371" w:rsidRDefault="004041EE" w:rsidP="00601802">
      <w:pPr>
        <w:pStyle w:val="Akapitzlist"/>
        <w:numPr>
          <w:ilvl w:val="0"/>
          <w:numId w:val="74"/>
        </w:numPr>
        <w:spacing w:after="0" w:line="240" w:lineRule="auto"/>
        <w:ind w:left="1080" w:hanging="357"/>
        <w:rPr>
          <w:rFonts w:ascii="Arial" w:eastAsia="Calibri" w:hAnsi="Arial" w:cs="Arial"/>
          <w:sz w:val="28"/>
          <w:szCs w:val="28"/>
        </w:rPr>
      </w:pPr>
      <w:r w:rsidRPr="004B3371">
        <w:rPr>
          <w:rFonts w:ascii="Arial" w:eastAsia="Calibri" w:hAnsi="Arial" w:cs="Arial"/>
          <w:bCs/>
          <w:sz w:val="28"/>
          <w:szCs w:val="28"/>
        </w:rPr>
        <w:lastRenderedPageBreak/>
        <w:t xml:space="preserve">zasiłek celowy: 2 702 </w:t>
      </w:r>
      <w:r w:rsidRPr="004B3371">
        <w:rPr>
          <w:rFonts w:ascii="Arial" w:eastAsia="Calibri" w:hAnsi="Arial" w:cs="Arial"/>
          <w:sz w:val="28"/>
          <w:szCs w:val="28"/>
        </w:rPr>
        <w:t>rodziny, 5 127 osób w rodzinach, kwota świadczenia – 4 291 652,00 zł</w:t>
      </w:r>
    </w:p>
    <w:p w14:paraId="09F87C65" w14:textId="77777777" w:rsidR="004041EE" w:rsidRPr="004B3371" w:rsidRDefault="004041EE" w:rsidP="00601802">
      <w:pPr>
        <w:pStyle w:val="Akapitzlist"/>
        <w:numPr>
          <w:ilvl w:val="0"/>
          <w:numId w:val="73"/>
        </w:numPr>
        <w:spacing w:after="0" w:line="240" w:lineRule="auto"/>
        <w:ind w:hanging="357"/>
        <w:rPr>
          <w:rFonts w:ascii="Arial" w:eastAsia="Calibri" w:hAnsi="Arial" w:cs="Arial"/>
          <w:bCs/>
          <w:sz w:val="28"/>
          <w:szCs w:val="28"/>
        </w:rPr>
      </w:pPr>
      <w:r w:rsidRPr="004B3371">
        <w:rPr>
          <w:rFonts w:ascii="Arial" w:eastAsia="Calibri" w:hAnsi="Arial" w:cs="Arial"/>
          <w:bCs/>
          <w:sz w:val="28"/>
          <w:szCs w:val="28"/>
        </w:rPr>
        <w:t>Rodzaj i liczba osób korzystających ze świadczeń niepieniężnych:</w:t>
      </w:r>
    </w:p>
    <w:p w14:paraId="1CC8D86E" w14:textId="3D93BE0C" w:rsidR="004041EE" w:rsidRPr="004B3371" w:rsidRDefault="004041EE" w:rsidP="00601802">
      <w:pPr>
        <w:numPr>
          <w:ilvl w:val="0"/>
          <w:numId w:val="74"/>
        </w:numPr>
        <w:spacing w:after="0" w:line="240" w:lineRule="auto"/>
        <w:ind w:left="1080" w:hanging="357"/>
        <w:rPr>
          <w:rFonts w:ascii="Arial" w:eastAsia="Calibri" w:hAnsi="Arial" w:cs="Arial"/>
          <w:bCs/>
          <w:sz w:val="28"/>
          <w:szCs w:val="28"/>
        </w:rPr>
      </w:pPr>
      <w:r w:rsidRPr="004B3371">
        <w:rPr>
          <w:rFonts w:ascii="Arial" w:eastAsia="Calibri" w:hAnsi="Arial" w:cs="Arial"/>
          <w:bCs/>
          <w:sz w:val="28"/>
          <w:szCs w:val="28"/>
        </w:rPr>
        <w:t>schronienie: 192 osoby na terenie miasta Włocławek, k</w:t>
      </w:r>
      <w:r w:rsidR="00DD3E2A" w:rsidRPr="004B3371">
        <w:rPr>
          <w:rFonts w:ascii="Arial" w:eastAsia="Calibri" w:hAnsi="Arial" w:cs="Arial"/>
          <w:bCs/>
          <w:sz w:val="28"/>
          <w:szCs w:val="28"/>
        </w:rPr>
        <w:t>oszt</w:t>
      </w:r>
      <w:r w:rsidRPr="004B3371">
        <w:rPr>
          <w:rFonts w:ascii="Arial" w:eastAsia="Calibri" w:hAnsi="Arial" w:cs="Arial"/>
          <w:bCs/>
          <w:sz w:val="28"/>
          <w:szCs w:val="28"/>
        </w:rPr>
        <w:t xml:space="preserve"> – 1 010 087,00 zł</w:t>
      </w:r>
    </w:p>
    <w:p w14:paraId="6023AE1B" w14:textId="27A9B4E7" w:rsidR="004041EE" w:rsidRPr="004B3371" w:rsidRDefault="004041EE" w:rsidP="00601802">
      <w:pPr>
        <w:numPr>
          <w:ilvl w:val="0"/>
          <w:numId w:val="74"/>
        </w:numPr>
        <w:spacing w:after="0" w:line="240" w:lineRule="auto"/>
        <w:ind w:left="1080" w:hanging="357"/>
        <w:rPr>
          <w:rFonts w:ascii="Arial" w:eastAsia="Calibri" w:hAnsi="Arial" w:cs="Arial"/>
          <w:bCs/>
          <w:sz w:val="28"/>
          <w:szCs w:val="28"/>
        </w:rPr>
      </w:pPr>
      <w:r w:rsidRPr="004B3371">
        <w:rPr>
          <w:rFonts w:ascii="Arial" w:eastAsia="Calibri" w:hAnsi="Arial" w:cs="Arial"/>
          <w:bCs/>
          <w:sz w:val="28"/>
          <w:szCs w:val="28"/>
        </w:rPr>
        <w:t>usługi opiekuńcze: 684 osoby, k</w:t>
      </w:r>
      <w:r w:rsidR="00DD3E2A" w:rsidRPr="004B3371">
        <w:rPr>
          <w:rFonts w:ascii="Arial" w:eastAsia="Calibri" w:hAnsi="Arial" w:cs="Arial"/>
          <w:bCs/>
          <w:sz w:val="28"/>
          <w:szCs w:val="28"/>
        </w:rPr>
        <w:t>oszt</w:t>
      </w:r>
      <w:r w:rsidRPr="004B3371">
        <w:rPr>
          <w:rFonts w:ascii="Arial" w:eastAsia="Calibri" w:hAnsi="Arial" w:cs="Arial"/>
          <w:bCs/>
          <w:sz w:val="28"/>
          <w:szCs w:val="28"/>
        </w:rPr>
        <w:t xml:space="preserve"> – 4 370 723,00 zł</w:t>
      </w:r>
    </w:p>
    <w:p w14:paraId="53DB19D9" w14:textId="113345D6" w:rsidR="004041EE" w:rsidRPr="004B3371" w:rsidRDefault="004041EE" w:rsidP="00601802">
      <w:pPr>
        <w:numPr>
          <w:ilvl w:val="0"/>
          <w:numId w:val="74"/>
        </w:numPr>
        <w:spacing w:after="0" w:line="240" w:lineRule="auto"/>
        <w:ind w:left="1080"/>
        <w:rPr>
          <w:rFonts w:ascii="Arial" w:eastAsia="Calibri" w:hAnsi="Arial" w:cs="Arial"/>
          <w:bCs/>
          <w:sz w:val="28"/>
          <w:szCs w:val="28"/>
        </w:rPr>
      </w:pPr>
      <w:r w:rsidRPr="004B3371">
        <w:rPr>
          <w:rFonts w:ascii="Arial" w:eastAsia="Calibri" w:hAnsi="Arial" w:cs="Arial"/>
          <w:bCs/>
          <w:sz w:val="28"/>
          <w:szCs w:val="28"/>
        </w:rPr>
        <w:t>specjalistyczne usługi opiekuńcze dla osób z zaburzeniami psychicznymi: 109 osób,</w:t>
      </w:r>
      <w:r w:rsidR="00610D16" w:rsidRPr="004B3371">
        <w:rPr>
          <w:rFonts w:ascii="Arial" w:eastAsia="Calibri" w:hAnsi="Arial" w:cs="Arial"/>
          <w:sz w:val="28"/>
          <w:szCs w:val="28"/>
        </w:rPr>
        <w:t xml:space="preserve"> </w:t>
      </w:r>
      <w:r w:rsidRPr="004B3371">
        <w:rPr>
          <w:rFonts w:ascii="Arial" w:eastAsia="Calibri" w:hAnsi="Arial" w:cs="Arial"/>
          <w:sz w:val="28"/>
          <w:szCs w:val="28"/>
        </w:rPr>
        <w:t>k</w:t>
      </w:r>
      <w:r w:rsidR="00DD3E2A" w:rsidRPr="004B3371">
        <w:rPr>
          <w:rFonts w:ascii="Arial" w:eastAsia="Calibri" w:hAnsi="Arial" w:cs="Arial"/>
          <w:sz w:val="28"/>
          <w:szCs w:val="28"/>
        </w:rPr>
        <w:t>oszt</w:t>
      </w:r>
      <w:r w:rsidRPr="004B3371">
        <w:rPr>
          <w:rFonts w:ascii="Arial" w:eastAsia="Calibri" w:hAnsi="Arial" w:cs="Arial"/>
          <w:sz w:val="28"/>
          <w:szCs w:val="28"/>
        </w:rPr>
        <w:t xml:space="preserve"> – 3 197 451,00 zł</w:t>
      </w:r>
    </w:p>
    <w:p w14:paraId="177B8415" w14:textId="77777777" w:rsidR="004041EE" w:rsidRPr="004B3371" w:rsidRDefault="004041EE" w:rsidP="00601802">
      <w:pPr>
        <w:numPr>
          <w:ilvl w:val="0"/>
          <w:numId w:val="74"/>
        </w:numPr>
        <w:spacing w:after="0" w:line="240" w:lineRule="auto"/>
        <w:ind w:left="1080"/>
        <w:rPr>
          <w:rFonts w:ascii="Arial" w:eastAsia="Calibri" w:hAnsi="Arial" w:cs="Arial"/>
          <w:sz w:val="28"/>
          <w:szCs w:val="28"/>
        </w:rPr>
      </w:pPr>
      <w:r w:rsidRPr="004B3371">
        <w:rPr>
          <w:rFonts w:ascii="Arial" w:eastAsia="Calibri" w:hAnsi="Arial" w:cs="Arial"/>
          <w:sz w:val="28"/>
          <w:szCs w:val="28"/>
        </w:rPr>
        <w:t>posiłek: 1 532 osób, kwota wydatkowana – 2 147 485,00 zł</w:t>
      </w:r>
    </w:p>
    <w:p w14:paraId="7886E2D5" w14:textId="77777777" w:rsidR="004041EE" w:rsidRPr="004B3371" w:rsidRDefault="004041EE" w:rsidP="00601802">
      <w:pPr>
        <w:numPr>
          <w:ilvl w:val="0"/>
          <w:numId w:val="74"/>
        </w:numPr>
        <w:spacing w:after="0" w:line="240" w:lineRule="auto"/>
        <w:ind w:left="1080"/>
        <w:rPr>
          <w:rFonts w:ascii="Arial" w:eastAsia="Calibri" w:hAnsi="Arial" w:cs="Arial"/>
          <w:sz w:val="28"/>
          <w:szCs w:val="28"/>
        </w:rPr>
      </w:pPr>
      <w:r w:rsidRPr="004B3371">
        <w:rPr>
          <w:rFonts w:ascii="Arial" w:eastAsia="Calibri" w:hAnsi="Arial" w:cs="Arial"/>
          <w:sz w:val="28"/>
          <w:szCs w:val="28"/>
        </w:rPr>
        <w:t>sprawienie pogrzebu: 26 osób, kwota wydatkowana – 51 995,00 zł</w:t>
      </w:r>
    </w:p>
    <w:p w14:paraId="69B8F0F9" w14:textId="77777777" w:rsidR="004041EE" w:rsidRPr="004B3371" w:rsidRDefault="004041EE" w:rsidP="00601802">
      <w:pPr>
        <w:numPr>
          <w:ilvl w:val="0"/>
          <w:numId w:val="74"/>
        </w:numPr>
        <w:spacing w:after="0" w:line="240" w:lineRule="auto"/>
        <w:ind w:left="1080"/>
        <w:rPr>
          <w:rFonts w:ascii="Arial" w:eastAsia="Calibri" w:hAnsi="Arial" w:cs="Arial"/>
          <w:sz w:val="28"/>
          <w:szCs w:val="28"/>
        </w:rPr>
      </w:pPr>
      <w:r w:rsidRPr="004B3371">
        <w:rPr>
          <w:rFonts w:ascii="Arial" w:eastAsia="Calibri" w:hAnsi="Arial" w:cs="Arial"/>
          <w:sz w:val="28"/>
          <w:szCs w:val="28"/>
        </w:rPr>
        <w:t>składki na ubezpieczenia zdrowotne: 627 osób, kwota wydatkowana – 376 049,00 zł</w:t>
      </w:r>
    </w:p>
    <w:p w14:paraId="77017A5D" w14:textId="77777777" w:rsidR="004041EE" w:rsidRPr="004B3371" w:rsidRDefault="004041EE" w:rsidP="00601802">
      <w:pPr>
        <w:numPr>
          <w:ilvl w:val="0"/>
          <w:numId w:val="74"/>
        </w:numPr>
        <w:spacing w:after="0" w:line="240" w:lineRule="auto"/>
        <w:ind w:left="1080"/>
        <w:rPr>
          <w:rFonts w:ascii="Arial" w:eastAsia="Calibri" w:hAnsi="Arial" w:cs="Arial"/>
          <w:sz w:val="28"/>
          <w:szCs w:val="28"/>
        </w:rPr>
      </w:pPr>
      <w:r w:rsidRPr="004B3371">
        <w:rPr>
          <w:rFonts w:ascii="Arial" w:hAnsi="Arial" w:cs="Arial"/>
          <w:sz w:val="28"/>
          <w:szCs w:val="28"/>
        </w:rPr>
        <w:t>świadczenia dla posiadaczy ”Karty Polaka”, osiedlających się na terytorium Rzeczypospolitej Polskiej: 2 osoby,</w:t>
      </w:r>
      <w:r w:rsidRPr="004B3371">
        <w:rPr>
          <w:rFonts w:ascii="Arial" w:hAnsi="Arial" w:cs="Arial"/>
          <w:color w:val="000000"/>
          <w:sz w:val="28"/>
          <w:szCs w:val="28"/>
        </w:rPr>
        <w:t xml:space="preserve"> 27 720,00 zł</w:t>
      </w:r>
    </w:p>
    <w:p w14:paraId="0EC02FEF" w14:textId="77777777" w:rsidR="004041EE" w:rsidRPr="004B3371" w:rsidRDefault="004041EE" w:rsidP="00601802">
      <w:pPr>
        <w:numPr>
          <w:ilvl w:val="0"/>
          <w:numId w:val="74"/>
        </w:numPr>
        <w:spacing w:after="0" w:line="240" w:lineRule="auto"/>
        <w:ind w:left="1080"/>
        <w:rPr>
          <w:rFonts w:ascii="Arial" w:eastAsia="Calibri" w:hAnsi="Arial" w:cs="Arial"/>
          <w:sz w:val="28"/>
          <w:szCs w:val="28"/>
        </w:rPr>
      </w:pPr>
      <w:r w:rsidRPr="004B3371">
        <w:rPr>
          <w:rFonts w:ascii="Arial" w:eastAsia="Calibri" w:hAnsi="Arial" w:cs="Arial"/>
          <w:sz w:val="28"/>
          <w:szCs w:val="28"/>
        </w:rPr>
        <w:t>praca socjalna: 3 716 rodzin, 6 220 osób w rodzinach.</w:t>
      </w:r>
    </w:p>
    <w:p w14:paraId="7DFB97E5" w14:textId="77777777" w:rsidR="004041EE" w:rsidRPr="004B3371" w:rsidRDefault="004041EE" w:rsidP="00601802">
      <w:pPr>
        <w:pStyle w:val="Akapitzlist"/>
        <w:numPr>
          <w:ilvl w:val="0"/>
          <w:numId w:val="73"/>
        </w:numPr>
        <w:spacing w:after="0" w:line="240" w:lineRule="auto"/>
        <w:rPr>
          <w:rFonts w:ascii="Arial" w:eastAsia="Calibri" w:hAnsi="Arial" w:cs="Arial"/>
          <w:sz w:val="28"/>
          <w:szCs w:val="28"/>
        </w:rPr>
      </w:pPr>
      <w:r w:rsidRPr="004B3371">
        <w:rPr>
          <w:rFonts w:ascii="Arial" w:eastAsia="Calibri" w:hAnsi="Arial" w:cs="Arial"/>
          <w:sz w:val="28"/>
          <w:szCs w:val="28"/>
        </w:rPr>
        <w:t>Świadczenia rodzinne i z funduszu alimentacyjnego:</w:t>
      </w:r>
    </w:p>
    <w:p w14:paraId="37FF359C" w14:textId="77777777" w:rsidR="004041EE" w:rsidRPr="004B3371" w:rsidRDefault="004041EE" w:rsidP="00601802">
      <w:pPr>
        <w:pStyle w:val="Akapitzlist"/>
        <w:numPr>
          <w:ilvl w:val="0"/>
          <w:numId w:val="75"/>
        </w:numPr>
        <w:spacing w:after="0" w:line="240" w:lineRule="auto"/>
        <w:rPr>
          <w:rFonts w:ascii="Arial" w:eastAsia="Calibri" w:hAnsi="Arial" w:cs="Arial"/>
          <w:sz w:val="28"/>
          <w:szCs w:val="28"/>
        </w:rPr>
      </w:pPr>
      <w:r w:rsidRPr="004B3371">
        <w:rPr>
          <w:rFonts w:ascii="Arial" w:eastAsia="Calibri" w:hAnsi="Arial" w:cs="Arial"/>
          <w:sz w:val="28"/>
          <w:szCs w:val="28"/>
        </w:rPr>
        <w:t>świadczenia rodzinne: 35 019 świadczeń – 4 135 359,00 zł</w:t>
      </w:r>
    </w:p>
    <w:p w14:paraId="54B8809B" w14:textId="77777777" w:rsidR="004041EE" w:rsidRPr="004B3371" w:rsidRDefault="004041EE" w:rsidP="00601802">
      <w:pPr>
        <w:pStyle w:val="Akapitzlist"/>
        <w:numPr>
          <w:ilvl w:val="0"/>
          <w:numId w:val="75"/>
        </w:numPr>
        <w:spacing w:after="0" w:line="240" w:lineRule="auto"/>
        <w:rPr>
          <w:rFonts w:ascii="Arial" w:eastAsia="Calibri" w:hAnsi="Arial" w:cs="Arial"/>
          <w:sz w:val="28"/>
          <w:szCs w:val="28"/>
        </w:rPr>
      </w:pPr>
      <w:r w:rsidRPr="004B3371">
        <w:rPr>
          <w:rFonts w:ascii="Arial" w:eastAsia="Calibri" w:hAnsi="Arial" w:cs="Arial"/>
          <w:sz w:val="28"/>
          <w:szCs w:val="28"/>
        </w:rPr>
        <w:t>świadczenia rodzicielskie: 2 430 świadczenia – 2 184 028,00 zł</w:t>
      </w:r>
    </w:p>
    <w:p w14:paraId="452A9978" w14:textId="77777777" w:rsidR="004041EE" w:rsidRPr="004B3371" w:rsidRDefault="004041EE" w:rsidP="00601802">
      <w:pPr>
        <w:pStyle w:val="Akapitzlist"/>
        <w:numPr>
          <w:ilvl w:val="0"/>
          <w:numId w:val="75"/>
        </w:numPr>
        <w:spacing w:after="0" w:line="240" w:lineRule="auto"/>
        <w:rPr>
          <w:rFonts w:ascii="Arial" w:eastAsia="Calibri" w:hAnsi="Arial" w:cs="Arial"/>
          <w:sz w:val="28"/>
          <w:szCs w:val="28"/>
        </w:rPr>
      </w:pPr>
      <w:r w:rsidRPr="004B3371">
        <w:rPr>
          <w:rFonts w:ascii="Arial" w:hAnsi="Arial" w:cs="Arial"/>
          <w:sz w:val="28"/>
          <w:szCs w:val="28"/>
        </w:rPr>
        <w:t>zasiłek dla opiekuna: 131 świadczeń  na kwotę 79 811,00 zł</w:t>
      </w:r>
    </w:p>
    <w:p w14:paraId="0E4E5E4C" w14:textId="7C8A0D68" w:rsidR="004041EE" w:rsidRPr="004B3371" w:rsidRDefault="004041EE" w:rsidP="00601802">
      <w:pPr>
        <w:pStyle w:val="Akapitzlist"/>
        <w:numPr>
          <w:ilvl w:val="0"/>
          <w:numId w:val="75"/>
        </w:numPr>
        <w:spacing w:after="0" w:line="240" w:lineRule="auto"/>
        <w:rPr>
          <w:rFonts w:ascii="Arial" w:hAnsi="Arial" w:cs="Arial"/>
          <w:sz w:val="28"/>
          <w:szCs w:val="28"/>
        </w:rPr>
      </w:pPr>
      <w:r w:rsidRPr="004B3371">
        <w:rPr>
          <w:rFonts w:ascii="Arial" w:hAnsi="Arial" w:cs="Arial"/>
          <w:sz w:val="28"/>
          <w:szCs w:val="28"/>
        </w:rPr>
        <w:t>składki na ubezpieczenie emerytalne i rentowe oraz składki na ubezpieczenie zdrowotne</w:t>
      </w:r>
      <w:r w:rsidR="00D76662" w:rsidRPr="004B3371">
        <w:rPr>
          <w:rFonts w:ascii="Arial" w:hAnsi="Arial" w:cs="Arial"/>
          <w:sz w:val="28"/>
          <w:szCs w:val="28"/>
        </w:rPr>
        <w:t xml:space="preserve"> </w:t>
      </w:r>
      <w:r w:rsidRPr="004B3371">
        <w:rPr>
          <w:rFonts w:ascii="Arial" w:hAnsi="Arial" w:cs="Arial"/>
          <w:sz w:val="28"/>
          <w:szCs w:val="28"/>
        </w:rPr>
        <w:t xml:space="preserve">od świadczeń pielęgnacyjnych, specjalnych zasiłków opiekuńczych i zasiłków dla opiekuna: 8 476 składek - </w:t>
      </w:r>
      <w:r w:rsidRPr="004B3371">
        <w:rPr>
          <w:rFonts w:ascii="Arial" w:hAnsi="Arial" w:cs="Arial"/>
          <w:bCs/>
          <w:sz w:val="28"/>
          <w:szCs w:val="28"/>
        </w:rPr>
        <w:t>3 802 077,27 zł</w:t>
      </w:r>
    </w:p>
    <w:p w14:paraId="6F844AF2" w14:textId="77777777" w:rsidR="004041EE" w:rsidRPr="004B3371" w:rsidRDefault="004041EE" w:rsidP="00601802">
      <w:pPr>
        <w:pStyle w:val="Akapitzlist"/>
        <w:numPr>
          <w:ilvl w:val="0"/>
          <w:numId w:val="75"/>
        </w:numPr>
        <w:spacing w:after="0" w:line="240" w:lineRule="auto"/>
        <w:rPr>
          <w:rFonts w:ascii="Arial" w:hAnsi="Arial" w:cs="Arial"/>
          <w:sz w:val="28"/>
          <w:szCs w:val="28"/>
        </w:rPr>
      </w:pPr>
      <w:r w:rsidRPr="004B3371">
        <w:rPr>
          <w:rFonts w:ascii="Arial" w:hAnsi="Arial" w:cs="Arial"/>
          <w:sz w:val="28"/>
          <w:szCs w:val="28"/>
        </w:rPr>
        <w:t xml:space="preserve">świadczenie wychowawcze: 73 800 świadczeń - </w:t>
      </w:r>
      <w:r w:rsidRPr="004B3371">
        <w:rPr>
          <w:rFonts w:ascii="Arial" w:hAnsi="Arial" w:cs="Arial"/>
          <w:bCs/>
          <w:sz w:val="28"/>
          <w:szCs w:val="28"/>
        </w:rPr>
        <w:t>36 678 717,85 zł</w:t>
      </w:r>
    </w:p>
    <w:p w14:paraId="413C0EBD" w14:textId="77777777" w:rsidR="004041EE" w:rsidRPr="004B3371" w:rsidRDefault="004041EE" w:rsidP="00601802">
      <w:pPr>
        <w:pStyle w:val="Akapitzlist"/>
        <w:numPr>
          <w:ilvl w:val="0"/>
          <w:numId w:val="75"/>
        </w:numPr>
        <w:spacing w:after="0" w:line="240" w:lineRule="auto"/>
        <w:rPr>
          <w:rFonts w:ascii="Arial" w:eastAsia="Calibri" w:hAnsi="Arial" w:cs="Arial"/>
          <w:sz w:val="28"/>
          <w:szCs w:val="28"/>
        </w:rPr>
      </w:pPr>
      <w:r w:rsidRPr="004B3371">
        <w:rPr>
          <w:rFonts w:ascii="Arial" w:eastAsia="Calibri" w:hAnsi="Arial" w:cs="Arial"/>
          <w:sz w:val="28"/>
          <w:szCs w:val="28"/>
        </w:rPr>
        <w:t>świadczenia z funduszu alimentacyjnego: 11 493 świadczenia – 4 909 603,26 zł</w:t>
      </w:r>
    </w:p>
    <w:p w14:paraId="380E46FF" w14:textId="77777777" w:rsidR="004041EE" w:rsidRPr="004B3371" w:rsidRDefault="004041EE" w:rsidP="004B3371">
      <w:pPr>
        <w:spacing w:after="0" w:line="240" w:lineRule="auto"/>
        <w:ind w:left="720"/>
        <w:rPr>
          <w:rFonts w:ascii="Arial" w:eastAsia="Calibri" w:hAnsi="Arial" w:cs="Arial"/>
          <w:sz w:val="28"/>
          <w:szCs w:val="28"/>
        </w:rPr>
      </w:pPr>
    </w:p>
    <w:p w14:paraId="16C6726A" w14:textId="4CC7C1F7" w:rsidR="004041EE" w:rsidRPr="004B3371" w:rsidRDefault="00A621E3" w:rsidP="00601802">
      <w:pPr>
        <w:pStyle w:val="Akapitzlist"/>
        <w:numPr>
          <w:ilvl w:val="0"/>
          <w:numId w:val="73"/>
        </w:numPr>
        <w:spacing w:after="0" w:line="240" w:lineRule="auto"/>
        <w:rPr>
          <w:rFonts w:ascii="Arial" w:eastAsia="Calibri" w:hAnsi="Arial" w:cs="Arial"/>
          <w:sz w:val="28"/>
          <w:szCs w:val="28"/>
        </w:rPr>
      </w:pPr>
      <w:r w:rsidRPr="004B3371">
        <w:rPr>
          <w:rFonts w:ascii="Arial" w:eastAsia="Calibri" w:hAnsi="Arial" w:cs="Arial"/>
          <w:sz w:val="28"/>
          <w:szCs w:val="28"/>
        </w:rPr>
        <w:t>D</w:t>
      </w:r>
      <w:r w:rsidR="004041EE" w:rsidRPr="004B3371">
        <w:rPr>
          <w:rFonts w:ascii="Arial" w:eastAsia="Calibri" w:hAnsi="Arial" w:cs="Arial"/>
          <w:sz w:val="28"/>
          <w:szCs w:val="28"/>
        </w:rPr>
        <w:t>odatki mieszkaniowe:</w:t>
      </w:r>
    </w:p>
    <w:p w14:paraId="562014D0" w14:textId="77777777" w:rsidR="004041EE" w:rsidRPr="004B3371" w:rsidRDefault="004041EE" w:rsidP="00601802">
      <w:pPr>
        <w:pStyle w:val="Akapitzlist"/>
        <w:numPr>
          <w:ilvl w:val="0"/>
          <w:numId w:val="76"/>
        </w:numPr>
        <w:spacing w:after="0" w:line="240" w:lineRule="auto"/>
        <w:rPr>
          <w:rFonts w:ascii="Arial" w:eastAsia="Calibri" w:hAnsi="Arial" w:cs="Arial"/>
          <w:sz w:val="28"/>
          <w:szCs w:val="28"/>
        </w:rPr>
      </w:pPr>
      <w:r w:rsidRPr="004B3371">
        <w:rPr>
          <w:rFonts w:ascii="Arial" w:eastAsia="Calibri" w:hAnsi="Arial" w:cs="Arial"/>
          <w:sz w:val="28"/>
          <w:szCs w:val="28"/>
        </w:rPr>
        <w:t>dofinansowanie do opłat mieszkaniowych (czynsz, media, zakup opału): 1 329 gospodarstw domowych, 12 474 świadczenia – 2 802 333,55 zł</w:t>
      </w:r>
    </w:p>
    <w:p w14:paraId="27CB5445" w14:textId="46F987D6" w:rsidR="004041EE" w:rsidRPr="004B3371" w:rsidRDefault="004041EE" w:rsidP="00601802">
      <w:pPr>
        <w:pStyle w:val="Akapitzlist"/>
        <w:numPr>
          <w:ilvl w:val="0"/>
          <w:numId w:val="76"/>
        </w:numPr>
        <w:spacing w:after="0" w:line="240" w:lineRule="auto"/>
        <w:rPr>
          <w:rFonts w:ascii="Arial" w:eastAsia="Calibri" w:hAnsi="Arial" w:cs="Arial"/>
          <w:sz w:val="28"/>
          <w:szCs w:val="28"/>
        </w:rPr>
      </w:pPr>
      <w:r w:rsidRPr="004B3371">
        <w:rPr>
          <w:rFonts w:ascii="Arial" w:hAnsi="Arial" w:cs="Arial"/>
          <w:sz w:val="28"/>
          <w:szCs w:val="28"/>
        </w:rPr>
        <w:t xml:space="preserve">dodatek energetyczny: </w:t>
      </w:r>
      <w:r w:rsidRPr="004B3371">
        <w:rPr>
          <w:rFonts w:ascii="Arial" w:hAnsi="Arial" w:cs="Arial"/>
          <w:color w:val="000000"/>
          <w:sz w:val="28"/>
          <w:szCs w:val="28"/>
        </w:rPr>
        <w:t>119 gospodarstw domowych, 299 świadczeń - 4 499,09 zł</w:t>
      </w:r>
    </w:p>
    <w:p w14:paraId="3E6C9357" w14:textId="1A9491BE" w:rsidR="004041EE" w:rsidRPr="004B3371" w:rsidRDefault="004041EE" w:rsidP="00601802">
      <w:pPr>
        <w:pStyle w:val="Akapitzlist"/>
        <w:numPr>
          <w:ilvl w:val="0"/>
          <w:numId w:val="76"/>
        </w:numPr>
        <w:spacing w:after="0" w:line="240" w:lineRule="auto"/>
        <w:rPr>
          <w:rFonts w:ascii="Arial" w:eastAsia="Calibri" w:hAnsi="Arial" w:cs="Arial"/>
          <w:sz w:val="28"/>
          <w:szCs w:val="28"/>
        </w:rPr>
      </w:pPr>
      <w:r w:rsidRPr="004B3371">
        <w:rPr>
          <w:rFonts w:ascii="Arial" w:hAnsi="Arial" w:cs="Arial"/>
          <w:color w:val="000000"/>
          <w:sz w:val="28"/>
          <w:szCs w:val="28"/>
        </w:rPr>
        <w:t xml:space="preserve">dodatek osłonowy: 12 336 gospodarstw domowych, 18 603 świadczenia - 6 659 189,08 zł </w:t>
      </w:r>
    </w:p>
    <w:p w14:paraId="665D33E4" w14:textId="68BB9837" w:rsidR="004041EE" w:rsidRPr="004B3371" w:rsidRDefault="004041EE" w:rsidP="00601802">
      <w:pPr>
        <w:pStyle w:val="Akapitzlist"/>
        <w:numPr>
          <w:ilvl w:val="0"/>
          <w:numId w:val="76"/>
        </w:numPr>
        <w:spacing w:after="0" w:line="240" w:lineRule="auto"/>
        <w:rPr>
          <w:rFonts w:ascii="Arial" w:hAnsi="Arial" w:cs="Arial"/>
          <w:sz w:val="28"/>
          <w:szCs w:val="28"/>
        </w:rPr>
      </w:pPr>
      <w:r w:rsidRPr="004B3371">
        <w:rPr>
          <w:rFonts w:ascii="Arial" w:hAnsi="Arial" w:cs="Arial"/>
          <w:sz w:val="28"/>
          <w:szCs w:val="28"/>
        </w:rPr>
        <w:t>dodatek węglowy: 6 095 wniosków, w tym 4 628 pozytywnie rozstrzygniętych, 4 542 wypłacone świadczenia</w:t>
      </w:r>
      <w:r w:rsidR="00610D16" w:rsidRPr="004B3371">
        <w:rPr>
          <w:rFonts w:ascii="Arial" w:hAnsi="Arial" w:cs="Arial"/>
          <w:sz w:val="28"/>
          <w:szCs w:val="28"/>
        </w:rPr>
        <w:t xml:space="preserve"> – 13 626 000,00 zł</w:t>
      </w:r>
    </w:p>
    <w:p w14:paraId="102DD7FB" w14:textId="2B27897B" w:rsidR="00D25EAE" w:rsidRPr="004B3371" w:rsidRDefault="004041EE" w:rsidP="00601802">
      <w:pPr>
        <w:pStyle w:val="Akapitzlist"/>
        <w:numPr>
          <w:ilvl w:val="0"/>
          <w:numId w:val="76"/>
        </w:numPr>
        <w:spacing w:after="0" w:line="240" w:lineRule="auto"/>
        <w:rPr>
          <w:rFonts w:ascii="Arial" w:eastAsia="Calibri" w:hAnsi="Arial" w:cs="Arial"/>
          <w:sz w:val="28"/>
          <w:szCs w:val="28"/>
        </w:rPr>
      </w:pPr>
      <w:r w:rsidRPr="004B3371">
        <w:rPr>
          <w:rFonts w:ascii="Arial" w:hAnsi="Arial" w:cs="Arial"/>
          <w:sz w:val="28"/>
          <w:szCs w:val="28"/>
        </w:rPr>
        <w:t xml:space="preserve">dodatek dla gospodarstw domowych z tytułu wykorzystywania </w:t>
      </w:r>
      <w:r w:rsidRPr="004B3371">
        <w:rPr>
          <w:rFonts w:ascii="Arial" w:eastAsia="Calibri" w:hAnsi="Arial" w:cs="Arial"/>
          <w:sz w:val="28"/>
          <w:szCs w:val="28"/>
          <w:shd w:val="clear" w:color="auto" w:fill="FFFFFF"/>
        </w:rPr>
        <w:t>niektórych</w:t>
      </w:r>
      <w:r w:rsidRPr="004B3371">
        <w:rPr>
          <w:rFonts w:ascii="Arial" w:eastAsia="Calibri" w:hAnsi="Arial" w:cs="Arial"/>
          <w:i/>
          <w:iCs/>
          <w:sz w:val="28"/>
          <w:szCs w:val="28"/>
          <w:shd w:val="clear" w:color="auto" w:fill="FFFFFF"/>
        </w:rPr>
        <w:t> </w:t>
      </w:r>
      <w:r w:rsidRPr="004B3371">
        <w:rPr>
          <w:rFonts w:ascii="Arial" w:eastAsia="Calibri" w:hAnsi="Arial" w:cs="Arial"/>
          <w:sz w:val="28"/>
          <w:szCs w:val="28"/>
        </w:rPr>
        <w:t xml:space="preserve">źródeł ciepła: </w:t>
      </w:r>
      <w:r w:rsidRPr="004B3371">
        <w:rPr>
          <w:rFonts w:ascii="Arial" w:hAnsi="Arial" w:cs="Arial"/>
          <w:sz w:val="28"/>
          <w:szCs w:val="28"/>
        </w:rPr>
        <w:t>624 wnioski, w tym 399 pozytywnie rozstrzygniętych</w:t>
      </w:r>
      <w:r w:rsidR="00D25EAE" w:rsidRPr="004B3371">
        <w:rPr>
          <w:rFonts w:ascii="Arial" w:hAnsi="Arial" w:cs="Arial"/>
          <w:sz w:val="28"/>
          <w:szCs w:val="28"/>
        </w:rPr>
        <w:t xml:space="preserve"> </w:t>
      </w:r>
      <w:r w:rsidR="00050638" w:rsidRPr="004B3371">
        <w:rPr>
          <w:rFonts w:ascii="Arial" w:hAnsi="Arial" w:cs="Arial"/>
          <w:sz w:val="28"/>
          <w:szCs w:val="28"/>
        </w:rPr>
        <w:t>–</w:t>
      </w:r>
      <w:r w:rsidR="00610D16" w:rsidRPr="004B3371">
        <w:rPr>
          <w:rFonts w:ascii="Arial" w:hAnsi="Arial" w:cs="Arial"/>
          <w:sz w:val="28"/>
          <w:szCs w:val="28"/>
        </w:rPr>
        <w:t xml:space="preserve"> </w:t>
      </w:r>
      <w:r w:rsidR="00050638" w:rsidRPr="004B3371">
        <w:rPr>
          <w:rFonts w:ascii="Arial" w:hAnsi="Arial" w:cs="Arial"/>
          <w:sz w:val="28"/>
          <w:szCs w:val="28"/>
        </w:rPr>
        <w:t>569 500 zł</w:t>
      </w:r>
    </w:p>
    <w:p w14:paraId="314DA94B" w14:textId="4696DD68" w:rsidR="004041EE" w:rsidRPr="004B3371" w:rsidRDefault="004041EE" w:rsidP="004B3371">
      <w:pPr>
        <w:pStyle w:val="Akapitzlist"/>
        <w:spacing w:after="0" w:line="240" w:lineRule="auto"/>
        <w:ind w:left="1080"/>
        <w:rPr>
          <w:rFonts w:ascii="Arial" w:eastAsia="Calibri" w:hAnsi="Arial" w:cs="Arial"/>
          <w:sz w:val="28"/>
          <w:szCs w:val="28"/>
        </w:rPr>
      </w:pPr>
    </w:p>
    <w:p w14:paraId="0B6472CC" w14:textId="77777777" w:rsidR="004041EE" w:rsidRPr="004B3371" w:rsidRDefault="004041EE" w:rsidP="00601802">
      <w:pPr>
        <w:pStyle w:val="Akapitzlist"/>
        <w:numPr>
          <w:ilvl w:val="0"/>
          <w:numId w:val="73"/>
        </w:numPr>
        <w:spacing w:after="0" w:line="240" w:lineRule="auto"/>
        <w:rPr>
          <w:rFonts w:ascii="Arial" w:eastAsia="Calibri" w:hAnsi="Arial" w:cs="Arial"/>
          <w:sz w:val="28"/>
          <w:szCs w:val="28"/>
        </w:rPr>
      </w:pPr>
      <w:r w:rsidRPr="004B3371">
        <w:rPr>
          <w:rFonts w:ascii="Arial" w:eastAsia="Calibri" w:hAnsi="Arial" w:cs="Arial"/>
          <w:b/>
          <w:sz w:val="28"/>
          <w:szCs w:val="28"/>
        </w:rPr>
        <w:t>Piecza zastępcza</w:t>
      </w:r>
      <w:r w:rsidRPr="004B3371">
        <w:rPr>
          <w:rFonts w:ascii="Arial" w:eastAsia="Calibri" w:hAnsi="Arial" w:cs="Arial"/>
          <w:sz w:val="28"/>
          <w:szCs w:val="28"/>
        </w:rPr>
        <w:t>:</w:t>
      </w:r>
    </w:p>
    <w:p w14:paraId="2794B9B4" w14:textId="77777777" w:rsidR="004041EE" w:rsidRPr="004B3371" w:rsidRDefault="004041EE" w:rsidP="00601802">
      <w:pPr>
        <w:pStyle w:val="Akapitzlist"/>
        <w:numPr>
          <w:ilvl w:val="0"/>
          <w:numId w:val="77"/>
        </w:numPr>
        <w:spacing w:after="0" w:line="240" w:lineRule="auto"/>
        <w:rPr>
          <w:rFonts w:ascii="Arial" w:eastAsia="Calibri" w:hAnsi="Arial" w:cs="Arial"/>
          <w:sz w:val="28"/>
          <w:szCs w:val="28"/>
        </w:rPr>
      </w:pPr>
      <w:r w:rsidRPr="004B3371">
        <w:rPr>
          <w:rFonts w:ascii="Arial" w:eastAsia="Calibri" w:hAnsi="Arial" w:cs="Arial"/>
          <w:sz w:val="28"/>
          <w:szCs w:val="28"/>
        </w:rPr>
        <w:t>Rodzinna forma pieczy zastępczej:</w:t>
      </w:r>
    </w:p>
    <w:p w14:paraId="0FA4EDB5" w14:textId="0E8E4AE2" w:rsidR="004041EE" w:rsidRPr="004B3371" w:rsidRDefault="004041EE" w:rsidP="00601802">
      <w:pPr>
        <w:pStyle w:val="Akapitzlist"/>
        <w:numPr>
          <w:ilvl w:val="0"/>
          <w:numId w:val="78"/>
        </w:numPr>
        <w:spacing w:after="0" w:line="240" w:lineRule="auto"/>
        <w:rPr>
          <w:rFonts w:ascii="Arial" w:eastAsia="Calibri" w:hAnsi="Arial" w:cs="Arial"/>
          <w:sz w:val="28"/>
          <w:szCs w:val="28"/>
        </w:rPr>
      </w:pPr>
      <w:r w:rsidRPr="004B3371">
        <w:rPr>
          <w:rFonts w:ascii="Arial" w:eastAsia="Calibri" w:hAnsi="Arial" w:cs="Arial"/>
          <w:sz w:val="28"/>
          <w:szCs w:val="28"/>
        </w:rPr>
        <w:t>104 rodzin</w:t>
      </w:r>
      <w:r w:rsidR="007F692E" w:rsidRPr="004B3371">
        <w:rPr>
          <w:rFonts w:ascii="Arial" w:eastAsia="Calibri" w:hAnsi="Arial" w:cs="Arial"/>
          <w:sz w:val="28"/>
          <w:szCs w:val="28"/>
        </w:rPr>
        <w:t>y</w:t>
      </w:r>
      <w:r w:rsidRPr="004B3371">
        <w:rPr>
          <w:rFonts w:ascii="Arial" w:eastAsia="Calibri" w:hAnsi="Arial" w:cs="Arial"/>
          <w:sz w:val="28"/>
          <w:szCs w:val="28"/>
        </w:rPr>
        <w:t xml:space="preserve"> zastępcz</w:t>
      </w:r>
      <w:r w:rsidR="007F692E" w:rsidRPr="004B3371">
        <w:rPr>
          <w:rFonts w:ascii="Arial" w:eastAsia="Calibri" w:hAnsi="Arial" w:cs="Arial"/>
          <w:sz w:val="28"/>
          <w:szCs w:val="28"/>
        </w:rPr>
        <w:t>e</w:t>
      </w:r>
    </w:p>
    <w:p w14:paraId="453FFEE3" w14:textId="77777777" w:rsidR="004041EE" w:rsidRPr="004B3371" w:rsidRDefault="004041EE" w:rsidP="00601802">
      <w:pPr>
        <w:pStyle w:val="Akapitzlist"/>
        <w:numPr>
          <w:ilvl w:val="0"/>
          <w:numId w:val="78"/>
        </w:numPr>
        <w:spacing w:after="0" w:line="240" w:lineRule="auto"/>
        <w:rPr>
          <w:rFonts w:ascii="Arial" w:eastAsia="Calibri" w:hAnsi="Arial" w:cs="Arial"/>
          <w:sz w:val="28"/>
          <w:szCs w:val="28"/>
        </w:rPr>
      </w:pPr>
      <w:r w:rsidRPr="004B3371">
        <w:rPr>
          <w:rFonts w:ascii="Arial" w:eastAsia="Calibri" w:hAnsi="Arial" w:cs="Arial"/>
          <w:sz w:val="28"/>
          <w:szCs w:val="28"/>
        </w:rPr>
        <w:t>136 dzieci przebywających w rodzinach zastępczych</w:t>
      </w:r>
    </w:p>
    <w:p w14:paraId="432224E7" w14:textId="461FF21A" w:rsidR="004041EE" w:rsidRPr="004B3371" w:rsidRDefault="004041EE" w:rsidP="004B3371">
      <w:pPr>
        <w:pStyle w:val="Akapitzlist"/>
        <w:spacing w:after="0" w:line="240" w:lineRule="auto"/>
        <w:ind w:left="1080"/>
        <w:rPr>
          <w:rFonts w:ascii="Arial" w:eastAsia="Calibri" w:hAnsi="Arial" w:cs="Arial"/>
          <w:sz w:val="28"/>
          <w:szCs w:val="28"/>
        </w:rPr>
      </w:pPr>
      <w:r w:rsidRPr="004B3371">
        <w:rPr>
          <w:rFonts w:ascii="Arial" w:eastAsia="Calibri" w:hAnsi="Arial" w:cs="Arial"/>
          <w:sz w:val="28"/>
          <w:szCs w:val="28"/>
        </w:rPr>
        <w:t>w tym:</w:t>
      </w:r>
    </w:p>
    <w:p w14:paraId="0FEE94FA" w14:textId="1C52BB59" w:rsidR="004041EE" w:rsidRPr="004B3371" w:rsidRDefault="004041EE" w:rsidP="00601802">
      <w:pPr>
        <w:pStyle w:val="Akapitzlist"/>
        <w:numPr>
          <w:ilvl w:val="0"/>
          <w:numId w:val="79"/>
        </w:numPr>
        <w:spacing w:after="0" w:line="240" w:lineRule="auto"/>
        <w:rPr>
          <w:rFonts w:ascii="Arial" w:eastAsia="Calibri" w:hAnsi="Arial" w:cs="Arial"/>
          <w:sz w:val="28"/>
          <w:szCs w:val="28"/>
        </w:rPr>
      </w:pPr>
      <w:r w:rsidRPr="004B3371">
        <w:rPr>
          <w:rFonts w:ascii="Arial" w:eastAsia="Calibri" w:hAnsi="Arial" w:cs="Arial"/>
          <w:sz w:val="28"/>
          <w:szCs w:val="28"/>
        </w:rPr>
        <w:t>66 rodzin zastępcz</w:t>
      </w:r>
      <w:r w:rsidR="007F692E" w:rsidRPr="004B3371">
        <w:rPr>
          <w:rFonts w:ascii="Arial" w:eastAsia="Calibri" w:hAnsi="Arial" w:cs="Arial"/>
          <w:sz w:val="28"/>
          <w:szCs w:val="28"/>
        </w:rPr>
        <w:t>ych</w:t>
      </w:r>
      <w:r w:rsidRPr="004B3371">
        <w:rPr>
          <w:rFonts w:ascii="Arial" w:eastAsia="Calibri" w:hAnsi="Arial" w:cs="Arial"/>
          <w:sz w:val="28"/>
          <w:szCs w:val="28"/>
        </w:rPr>
        <w:t xml:space="preserve"> spokrewnion</w:t>
      </w:r>
      <w:r w:rsidR="007F692E" w:rsidRPr="004B3371">
        <w:rPr>
          <w:rFonts w:ascii="Arial" w:eastAsia="Calibri" w:hAnsi="Arial" w:cs="Arial"/>
          <w:sz w:val="28"/>
          <w:szCs w:val="28"/>
        </w:rPr>
        <w:t>ych</w:t>
      </w:r>
      <w:r w:rsidRPr="004B3371">
        <w:rPr>
          <w:rFonts w:ascii="Arial" w:eastAsia="Calibri" w:hAnsi="Arial" w:cs="Arial"/>
          <w:sz w:val="28"/>
          <w:szCs w:val="28"/>
        </w:rPr>
        <w:t xml:space="preserve">, 82 dzieci </w:t>
      </w:r>
    </w:p>
    <w:p w14:paraId="4ED5F33E" w14:textId="0BF0D902" w:rsidR="004041EE" w:rsidRPr="004B3371" w:rsidRDefault="004041EE" w:rsidP="00601802">
      <w:pPr>
        <w:pStyle w:val="Akapitzlist"/>
        <w:numPr>
          <w:ilvl w:val="0"/>
          <w:numId w:val="79"/>
        </w:numPr>
        <w:spacing w:after="0" w:line="240" w:lineRule="auto"/>
        <w:rPr>
          <w:rFonts w:ascii="Arial" w:eastAsia="Calibri" w:hAnsi="Arial" w:cs="Arial"/>
          <w:sz w:val="28"/>
          <w:szCs w:val="28"/>
        </w:rPr>
      </w:pPr>
      <w:r w:rsidRPr="004B3371">
        <w:rPr>
          <w:rFonts w:ascii="Arial" w:eastAsia="Calibri" w:hAnsi="Arial" w:cs="Arial"/>
          <w:sz w:val="28"/>
          <w:szCs w:val="28"/>
        </w:rPr>
        <w:t>35 rodzin zastępcz</w:t>
      </w:r>
      <w:r w:rsidR="007F692E" w:rsidRPr="004B3371">
        <w:rPr>
          <w:rFonts w:ascii="Arial" w:eastAsia="Calibri" w:hAnsi="Arial" w:cs="Arial"/>
          <w:sz w:val="28"/>
          <w:szCs w:val="28"/>
        </w:rPr>
        <w:t>ych</w:t>
      </w:r>
      <w:r w:rsidRPr="004B3371">
        <w:rPr>
          <w:rFonts w:ascii="Arial" w:eastAsia="Calibri" w:hAnsi="Arial" w:cs="Arial"/>
          <w:sz w:val="28"/>
          <w:szCs w:val="28"/>
        </w:rPr>
        <w:t xml:space="preserve"> niezawodow</w:t>
      </w:r>
      <w:r w:rsidR="00A621E3" w:rsidRPr="004B3371">
        <w:rPr>
          <w:rFonts w:ascii="Arial" w:eastAsia="Calibri" w:hAnsi="Arial" w:cs="Arial"/>
          <w:sz w:val="28"/>
          <w:szCs w:val="28"/>
        </w:rPr>
        <w:t>ych</w:t>
      </w:r>
      <w:r w:rsidRPr="004B3371">
        <w:rPr>
          <w:rFonts w:ascii="Arial" w:eastAsia="Calibri" w:hAnsi="Arial" w:cs="Arial"/>
          <w:sz w:val="28"/>
          <w:szCs w:val="28"/>
        </w:rPr>
        <w:t>, 41 dzieci</w:t>
      </w:r>
    </w:p>
    <w:p w14:paraId="00E162C0" w14:textId="77777777" w:rsidR="004041EE" w:rsidRPr="004B3371" w:rsidRDefault="004041EE" w:rsidP="00601802">
      <w:pPr>
        <w:pStyle w:val="Akapitzlist"/>
        <w:numPr>
          <w:ilvl w:val="0"/>
          <w:numId w:val="79"/>
        </w:numPr>
        <w:spacing w:after="0" w:line="240" w:lineRule="auto"/>
        <w:rPr>
          <w:rFonts w:ascii="Arial" w:eastAsia="Calibri" w:hAnsi="Arial" w:cs="Arial"/>
          <w:sz w:val="28"/>
          <w:szCs w:val="28"/>
        </w:rPr>
      </w:pPr>
      <w:r w:rsidRPr="004B3371">
        <w:rPr>
          <w:rFonts w:ascii="Arial" w:eastAsia="Calibri" w:hAnsi="Arial" w:cs="Arial"/>
          <w:sz w:val="28"/>
          <w:szCs w:val="28"/>
        </w:rPr>
        <w:t>3 rodziny zastępcze zawodowe, 13 dzieci</w:t>
      </w:r>
    </w:p>
    <w:p w14:paraId="61960F54" w14:textId="77777777" w:rsidR="004041EE" w:rsidRPr="004B3371" w:rsidRDefault="004041EE" w:rsidP="00601802">
      <w:pPr>
        <w:pStyle w:val="Akapitzlist"/>
        <w:numPr>
          <w:ilvl w:val="0"/>
          <w:numId w:val="77"/>
        </w:numPr>
        <w:spacing w:after="0" w:line="240" w:lineRule="auto"/>
        <w:rPr>
          <w:rFonts w:ascii="Arial" w:eastAsia="Calibri" w:hAnsi="Arial" w:cs="Arial"/>
          <w:sz w:val="28"/>
          <w:szCs w:val="28"/>
        </w:rPr>
      </w:pPr>
      <w:r w:rsidRPr="004B3371">
        <w:rPr>
          <w:rFonts w:ascii="Arial" w:eastAsia="Calibri" w:hAnsi="Arial" w:cs="Arial"/>
          <w:sz w:val="28"/>
          <w:szCs w:val="28"/>
        </w:rPr>
        <w:t>Instytucjonalna piecza zastępcza: w placówkach opiekuńczo-wychowawczych na terenie miasta przebywało 178 wychowanków, w 2022 r. do placówek skierowano 66 dzieci.</w:t>
      </w:r>
    </w:p>
    <w:p w14:paraId="54D6F078" w14:textId="77777777" w:rsidR="004041EE" w:rsidRPr="004B3371" w:rsidRDefault="004041EE" w:rsidP="00601802">
      <w:pPr>
        <w:pStyle w:val="Akapitzlist"/>
        <w:numPr>
          <w:ilvl w:val="0"/>
          <w:numId w:val="77"/>
        </w:numPr>
        <w:spacing w:after="0" w:line="240" w:lineRule="auto"/>
        <w:rPr>
          <w:rFonts w:ascii="Arial" w:eastAsia="Calibri" w:hAnsi="Arial" w:cs="Arial"/>
          <w:sz w:val="28"/>
          <w:szCs w:val="28"/>
        </w:rPr>
      </w:pPr>
      <w:r w:rsidRPr="004B3371">
        <w:rPr>
          <w:rFonts w:ascii="Arial" w:eastAsia="Calibri" w:hAnsi="Arial" w:cs="Arial"/>
          <w:sz w:val="28"/>
          <w:szCs w:val="28"/>
        </w:rPr>
        <w:t>44 wychowanków realizowało Indywidualny Program Usamodzielniania i w oparciu o ten dokument skorzystało m.in. z pomocy z tytułu kontynuacji nauki.</w:t>
      </w:r>
    </w:p>
    <w:p w14:paraId="54D40090" w14:textId="77777777" w:rsidR="004041EE" w:rsidRPr="004B3371" w:rsidRDefault="004041EE" w:rsidP="00601802">
      <w:pPr>
        <w:pStyle w:val="Akapitzlist"/>
        <w:numPr>
          <w:ilvl w:val="0"/>
          <w:numId w:val="76"/>
        </w:numPr>
        <w:tabs>
          <w:tab w:val="left" w:pos="709"/>
        </w:tabs>
        <w:spacing w:after="0" w:line="240" w:lineRule="auto"/>
        <w:rPr>
          <w:rFonts w:ascii="Arial" w:hAnsi="Arial" w:cs="Arial"/>
          <w:sz w:val="28"/>
          <w:szCs w:val="28"/>
        </w:rPr>
      </w:pPr>
      <w:r w:rsidRPr="004B3371">
        <w:rPr>
          <w:rFonts w:ascii="Arial" w:hAnsi="Arial" w:cs="Arial"/>
          <w:sz w:val="28"/>
          <w:szCs w:val="28"/>
        </w:rPr>
        <w:t>Mieszkania chronione</w:t>
      </w:r>
      <w:r w:rsidRPr="004B3371">
        <w:rPr>
          <w:rFonts w:ascii="Arial" w:eastAsia="Calibri" w:hAnsi="Arial" w:cs="Arial"/>
          <w:color w:val="4472C4" w:themeColor="accent1"/>
          <w:sz w:val="28"/>
          <w:szCs w:val="28"/>
        </w:rPr>
        <w:t xml:space="preserve"> - </w:t>
      </w:r>
      <w:r w:rsidRPr="004B3371">
        <w:rPr>
          <w:rFonts w:ascii="Arial" w:hAnsi="Arial" w:cs="Arial"/>
          <w:sz w:val="28"/>
          <w:szCs w:val="28"/>
        </w:rPr>
        <w:t xml:space="preserve">z tej formy pomocy skorzystały 4 osoby, poniesione wydatki w kwocie </w:t>
      </w:r>
      <w:r w:rsidRPr="004B3371">
        <w:rPr>
          <w:rFonts w:ascii="Arial" w:hAnsi="Arial" w:cs="Arial"/>
          <w:bCs/>
          <w:sz w:val="28"/>
          <w:szCs w:val="28"/>
        </w:rPr>
        <w:t>24 649,49 zł</w:t>
      </w:r>
      <w:r w:rsidRPr="004B3371">
        <w:rPr>
          <w:rFonts w:ascii="Arial" w:hAnsi="Arial" w:cs="Arial"/>
          <w:sz w:val="28"/>
          <w:szCs w:val="28"/>
        </w:rPr>
        <w:t xml:space="preserve"> przeznaczone zostały na opłaty związane z eksploatacją mieszkań oraz wyposażenie.</w:t>
      </w:r>
    </w:p>
    <w:p w14:paraId="0E56FC04" w14:textId="77777777" w:rsidR="000D2AA8" w:rsidRPr="004B3371" w:rsidRDefault="000D2AA8" w:rsidP="004B3371">
      <w:pPr>
        <w:tabs>
          <w:tab w:val="left" w:pos="0"/>
        </w:tabs>
        <w:autoSpaceDE w:val="0"/>
        <w:autoSpaceDN w:val="0"/>
        <w:adjustRightInd w:val="0"/>
        <w:spacing w:after="0" w:line="256" w:lineRule="auto"/>
        <w:rPr>
          <w:rFonts w:ascii="Arial" w:hAnsi="Arial" w:cs="Arial"/>
          <w:sz w:val="28"/>
          <w:szCs w:val="28"/>
        </w:rPr>
      </w:pPr>
    </w:p>
    <w:p w14:paraId="313FE122" w14:textId="77777777" w:rsidR="004041EE" w:rsidRPr="004B3371" w:rsidRDefault="004041EE" w:rsidP="00601802">
      <w:pPr>
        <w:pStyle w:val="Akapitzlist"/>
        <w:numPr>
          <w:ilvl w:val="0"/>
          <w:numId w:val="73"/>
        </w:numPr>
        <w:tabs>
          <w:tab w:val="left" w:pos="0"/>
        </w:tabs>
        <w:autoSpaceDE w:val="0"/>
        <w:autoSpaceDN w:val="0"/>
        <w:adjustRightInd w:val="0"/>
        <w:spacing w:after="0" w:line="240" w:lineRule="auto"/>
        <w:rPr>
          <w:rFonts w:ascii="Arial" w:hAnsi="Arial" w:cs="Arial"/>
          <w:sz w:val="28"/>
          <w:szCs w:val="28"/>
        </w:rPr>
      </w:pPr>
      <w:r w:rsidRPr="004B3371">
        <w:rPr>
          <w:rFonts w:ascii="Arial" w:hAnsi="Arial" w:cs="Arial"/>
          <w:b/>
          <w:sz w:val="28"/>
          <w:szCs w:val="28"/>
        </w:rPr>
        <w:t>Świadczenia dla obywateli Ukrainy</w:t>
      </w:r>
      <w:r w:rsidRPr="004B3371">
        <w:rPr>
          <w:rFonts w:ascii="Arial" w:hAnsi="Arial" w:cs="Arial"/>
          <w:sz w:val="28"/>
          <w:szCs w:val="28"/>
        </w:rPr>
        <w:t>:</w:t>
      </w:r>
    </w:p>
    <w:p w14:paraId="7AACB196" w14:textId="77777777" w:rsidR="004041EE" w:rsidRPr="004B3371" w:rsidRDefault="004041EE" w:rsidP="004B3371">
      <w:pPr>
        <w:tabs>
          <w:tab w:val="left" w:pos="0"/>
        </w:tabs>
        <w:autoSpaceDE w:val="0"/>
        <w:autoSpaceDN w:val="0"/>
        <w:adjustRightInd w:val="0"/>
        <w:spacing w:after="0" w:line="240" w:lineRule="auto"/>
        <w:ind w:left="708"/>
        <w:rPr>
          <w:rFonts w:ascii="Arial" w:hAnsi="Arial" w:cs="Arial"/>
          <w:bCs/>
          <w:sz w:val="28"/>
          <w:szCs w:val="28"/>
        </w:rPr>
      </w:pPr>
      <w:r w:rsidRPr="004B3371">
        <w:rPr>
          <w:rFonts w:ascii="Arial" w:hAnsi="Arial" w:cs="Arial"/>
          <w:bCs/>
          <w:sz w:val="28"/>
          <w:szCs w:val="28"/>
        </w:rPr>
        <w:t>Pomoc obywatelom Ukrainy, przybyłym do Włocławka w związku z działaniami wojennymi prowadzonymi na terytorium tego państwa:</w:t>
      </w:r>
    </w:p>
    <w:p w14:paraId="4E25B855" w14:textId="77777777" w:rsidR="004041EE" w:rsidRPr="004B3371" w:rsidRDefault="004041EE" w:rsidP="00601802">
      <w:pPr>
        <w:pStyle w:val="Akapitzlist"/>
        <w:numPr>
          <w:ilvl w:val="0"/>
          <w:numId w:val="76"/>
        </w:numPr>
        <w:tabs>
          <w:tab w:val="left" w:pos="0"/>
        </w:tabs>
        <w:autoSpaceDE w:val="0"/>
        <w:autoSpaceDN w:val="0"/>
        <w:adjustRightInd w:val="0"/>
        <w:spacing w:after="0" w:line="240" w:lineRule="auto"/>
        <w:rPr>
          <w:rFonts w:ascii="Arial" w:hAnsi="Arial" w:cs="Arial"/>
          <w:bCs/>
          <w:sz w:val="28"/>
          <w:szCs w:val="28"/>
        </w:rPr>
      </w:pPr>
      <w:r w:rsidRPr="004B3371">
        <w:rPr>
          <w:rFonts w:ascii="Arial" w:hAnsi="Arial" w:cs="Arial"/>
          <w:color w:val="000000"/>
          <w:sz w:val="28"/>
          <w:szCs w:val="28"/>
        </w:rPr>
        <w:t xml:space="preserve">jednorazowe świadczenie pieniężne w wysokości 300 zł na osobę, przeznaczonego na utrzymanie, w szczególności na pokrycie wydatków na żywność, odzież, obuwie, środki higieny osobistej oraz opłaty mieszkaniowe: 696 osób, 1 199 świadczeń - 359 700,00 zł </w:t>
      </w:r>
    </w:p>
    <w:p w14:paraId="181D8400" w14:textId="3739F21C" w:rsidR="004041EE" w:rsidRPr="004B3371" w:rsidRDefault="004041EE" w:rsidP="00601802">
      <w:pPr>
        <w:pStyle w:val="Akapitzlist"/>
        <w:numPr>
          <w:ilvl w:val="0"/>
          <w:numId w:val="76"/>
        </w:numPr>
        <w:tabs>
          <w:tab w:val="left" w:pos="0"/>
        </w:tabs>
        <w:autoSpaceDE w:val="0"/>
        <w:autoSpaceDN w:val="0"/>
        <w:adjustRightInd w:val="0"/>
        <w:spacing w:after="0" w:line="240" w:lineRule="auto"/>
        <w:rPr>
          <w:rFonts w:ascii="Arial" w:hAnsi="Arial" w:cs="Arial"/>
          <w:bCs/>
          <w:sz w:val="28"/>
          <w:szCs w:val="28"/>
        </w:rPr>
      </w:pPr>
      <w:r w:rsidRPr="004B3371">
        <w:rPr>
          <w:rFonts w:ascii="Arial" w:hAnsi="Arial" w:cs="Arial"/>
          <w:sz w:val="28"/>
          <w:szCs w:val="28"/>
        </w:rPr>
        <w:t>zapewnieni</w:t>
      </w:r>
      <w:r w:rsidR="004E41B7" w:rsidRPr="004B3371">
        <w:rPr>
          <w:rFonts w:ascii="Arial" w:hAnsi="Arial" w:cs="Arial"/>
          <w:sz w:val="28"/>
          <w:szCs w:val="28"/>
        </w:rPr>
        <w:t>e</w:t>
      </w:r>
      <w:r w:rsidR="00565665" w:rsidRPr="004B3371">
        <w:rPr>
          <w:rFonts w:ascii="Arial" w:hAnsi="Arial" w:cs="Arial"/>
          <w:sz w:val="28"/>
          <w:szCs w:val="28"/>
        </w:rPr>
        <w:t xml:space="preserve"> </w:t>
      </w:r>
      <w:r w:rsidRPr="004B3371">
        <w:rPr>
          <w:rFonts w:ascii="Arial" w:hAnsi="Arial" w:cs="Arial"/>
          <w:sz w:val="28"/>
          <w:szCs w:val="28"/>
        </w:rPr>
        <w:t>jednego gorącego posiłku dla dzieci i młodzieży w szkole i przedszkolu (w tym zasiłki celowe): 280 dzieci, 9 322 świadczenia – 59 026,00 zł</w:t>
      </w:r>
    </w:p>
    <w:p w14:paraId="3F5DB5CA" w14:textId="77777777" w:rsidR="004041EE" w:rsidRPr="004B3371" w:rsidRDefault="004041EE" w:rsidP="00601802">
      <w:pPr>
        <w:pStyle w:val="Akapitzlist"/>
        <w:numPr>
          <w:ilvl w:val="0"/>
          <w:numId w:val="76"/>
        </w:numPr>
        <w:tabs>
          <w:tab w:val="left" w:pos="0"/>
        </w:tabs>
        <w:autoSpaceDE w:val="0"/>
        <w:autoSpaceDN w:val="0"/>
        <w:adjustRightInd w:val="0"/>
        <w:spacing w:after="0" w:line="240" w:lineRule="auto"/>
        <w:rPr>
          <w:rFonts w:ascii="Arial" w:hAnsi="Arial" w:cs="Arial"/>
          <w:bCs/>
          <w:sz w:val="28"/>
          <w:szCs w:val="28"/>
        </w:rPr>
      </w:pPr>
      <w:r w:rsidRPr="004B3371">
        <w:rPr>
          <w:rFonts w:ascii="Arial" w:hAnsi="Arial" w:cs="Arial"/>
          <w:sz w:val="28"/>
          <w:szCs w:val="28"/>
        </w:rPr>
        <w:t>zasiłek okresowy: 1 osoba, 4 świadczenia - 3 348,63 zł.</w:t>
      </w:r>
    </w:p>
    <w:p w14:paraId="26F8660C" w14:textId="77777777" w:rsidR="00F527C9" w:rsidRPr="004B3371" w:rsidRDefault="00F527C9" w:rsidP="004B3371">
      <w:pPr>
        <w:spacing w:after="0" w:line="240" w:lineRule="auto"/>
        <w:contextualSpacing/>
        <w:rPr>
          <w:rFonts w:ascii="Arial" w:eastAsia="Calibri" w:hAnsi="Arial" w:cs="Arial"/>
          <w:sz w:val="28"/>
          <w:szCs w:val="28"/>
        </w:rPr>
      </w:pPr>
    </w:p>
    <w:p w14:paraId="226F9122" w14:textId="77777777" w:rsidR="00F527C9" w:rsidRPr="004B3371" w:rsidRDefault="00F527C9" w:rsidP="00601802">
      <w:pPr>
        <w:numPr>
          <w:ilvl w:val="0"/>
          <w:numId w:val="6"/>
        </w:numPr>
        <w:spacing w:after="0" w:line="240" w:lineRule="auto"/>
        <w:contextualSpacing/>
        <w:rPr>
          <w:rFonts w:ascii="Arial" w:eastAsia="Calibri" w:hAnsi="Arial" w:cs="Arial"/>
          <w:b/>
          <w:sz w:val="28"/>
          <w:szCs w:val="28"/>
        </w:rPr>
      </w:pPr>
      <w:r w:rsidRPr="004B3371">
        <w:rPr>
          <w:rFonts w:ascii="Arial" w:eastAsia="Calibri" w:hAnsi="Arial" w:cs="Arial"/>
          <w:b/>
          <w:sz w:val="28"/>
          <w:szCs w:val="28"/>
        </w:rPr>
        <w:t>Dom Pomocy Społecznej, ul. Nowomiejska 19</w:t>
      </w:r>
    </w:p>
    <w:p w14:paraId="2D1F96BA" w14:textId="77777777" w:rsidR="00F527C9" w:rsidRPr="004B3371" w:rsidRDefault="00F527C9" w:rsidP="004B3371">
      <w:pPr>
        <w:spacing w:after="0" w:line="240" w:lineRule="auto"/>
        <w:ind w:left="360"/>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Zapewnia całodobową opiekę osobom, które w szczególności z powodu wieku, a także choroby i niepełnosprawności fizycznej nie mogą samodzielnie funkcjonować w codziennym życiu.</w:t>
      </w:r>
    </w:p>
    <w:p w14:paraId="2FE61B16" w14:textId="77777777" w:rsidR="00F527C9" w:rsidRPr="004B3371" w:rsidRDefault="00F527C9" w:rsidP="00601802">
      <w:pPr>
        <w:numPr>
          <w:ilvl w:val="0"/>
          <w:numId w:val="4"/>
        </w:numPr>
        <w:spacing w:after="0" w:line="240" w:lineRule="auto"/>
        <w:contextualSpacing/>
        <w:rPr>
          <w:rFonts w:ascii="Arial" w:eastAsia="Times New Roman" w:hAnsi="Arial" w:cs="Arial"/>
          <w:sz w:val="28"/>
          <w:szCs w:val="28"/>
          <w:lang w:eastAsia="pl-PL"/>
        </w:rPr>
      </w:pPr>
      <w:bookmarkStart w:id="34" w:name="_Hlk97581496"/>
      <w:r w:rsidRPr="004B3371">
        <w:rPr>
          <w:rFonts w:ascii="Arial" w:eastAsia="Times New Roman" w:hAnsi="Arial" w:cs="Arial"/>
          <w:sz w:val="28"/>
          <w:szCs w:val="28"/>
          <w:lang w:eastAsia="pl-PL"/>
        </w:rPr>
        <w:t xml:space="preserve">64 miejsca, </w:t>
      </w:r>
    </w:p>
    <w:p w14:paraId="29A9F9B4" w14:textId="264142E9" w:rsidR="00F527C9" w:rsidRPr="004B3371" w:rsidRDefault="00F527C9" w:rsidP="00601802">
      <w:pPr>
        <w:numPr>
          <w:ilvl w:val="0"/>
          <w:numId w:val="4"/>
        </w:numPr>
        <w:spacing w:after="0" w:line="240" w:lineRule="auto"/>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z usług skorzystały 8</w:t>
      </w:r>
      <w:r w:rsidR="008754E3" w:rsidRPr="004B3371">
        <w:rPr>
          <w:rFonts w:ascii="Arial" w:eastAsia="Times New Roman" w:hAnsi="Arial" w:cs="Arial"/>
          <w:sz w:val="28"/>
          <w:szCs w:val="28"/>
          <w:lang w:eastAsia="pl-PL"/>
        </w:rPr>
        <w:t>5</w:t>
      </w:r>
      <w:r w:rsidRPr="004B3371">
        <w:rPr>
          <w:rFonts w:ascii="Arial" w:eastAsia="Times New Roman" w:hAnsi="Arial" w:cs="Arial"/>
          <w:sz w:val="28"/>
          <w:szCs w:val="28"/>
          <w:lang w:eastAsia="pl-PL"/>
        </w:rPr>
        <w:t xml:space="preserve"> osoby,</w:t>
      </w:r>
    </w:p>
    <w:p w14:paraId="78DD38A4" w14:textId="7D8FE052" w:rsidR="00F527C9" w:rsidRPr="004B3371" w:rsidRDefault="00F527C9" w:rsidP="00601802">
      <w:pPr>
        <w:numPr>
          <w:ilvl w:val="0"/>
          <w:numId w:val="4"/>
        </w:numPr>
        <w:spacing w:after="0" w:line="240" w:lineRule="auto"/>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w 202</w:t>
      </w:r>
      <w:r w:rsidR="008754E3" w:rsidRPr="004B3371">
        <w:rPr>
          <w:rFonts w:ascii="Arial" w:eastAsia="Times New Roman" w:hAnsi="Arial" w:cs="Arial"/>
          <w:sz w:val="28"/>
          <w:szCs w:val="28"/>
          <w:lang w:eastAsia="pl-PL"/>
        </w:rPr>
        <w:t>2</w:t>
      </w:r>
      <w:r w:rsidRPr="004B3371">
        <w:rPr>
          <w:rFonts w:ascii="Arial" w:eastAsia="Times New Roman" w:hAnsi="Arial" w:cs="Arial"/>
          <w:sz w:val="28"/>
          <w:szCs w:val="28"/>
          <w:lang w:eastAsia="pl-PL"/>
        </w:rPr>
        <w:t xml:space="preserve"> r. przyjęto 2</w:t>
      </w:r>
      <w:r w:rsidR="007C3450" w:rsidRPr="004B3371">
        <w:rPr>
          <w:rFonts w:ascii="Arial" w:eastAsia="Times New Roman" w:hAnsi="Arial" w:cs="Arial"/>
          <w:sz w:val="28"/>
          <w:szCs w:val="28"/>
          <w:lang w:eastAsia="pl-PL"/>
        </w:rPr>
        <w:t>6</w:t>
      </w:r>
      <w:r w:rsidRPr="004B3371">
        <w:rPr>
          <w:rFonts w:ascii="Arial" w:eastAsia="Times New Roman" w:hAnsi="Arial" w:cs="Arial"/>
          <w:sz w:val="28"/>
          <w:szCs w:val="28"/>
          <w:lang w:eastAsia="pl-PL"/>
        </w:rPr>
        <w:t xml:space="preserve"> osób.</w:t>
      </w:r>
    </w:p>
    <w:p w14:paraId="59D2EC01" w14:textId="77777777" w:rsidR="00F527C9" w:rsidRPr="004B3371" w:rsidRDefault="00F527C9" w:rsidP="004B3371">
      <w:pPr>
        <w:spacing w:after="0" w:line="240" w:lineRule="auto"/>
        <w:ind w:left="720"/>
        <w:contextualSpacing/>
        <w:rPr>
          <w:rFonts w:ascii="Arial" w:eastAsia="Times New Roman" w:hAnsi="Arial" w:cs="Arial"/>
          <w:sz w:val="28"/>
          <w:szCs w:val="28"/>
          <w:lang w:eastAsia="pl-PL"/>
        </w:rPr>
      </w:pPr>
    </w:p>
    <w:bookmarkEnd w:id="34"/>
    <w:p w14:paraId="0BB4C918" w14:textId="77777777" w:rsidR="00F527C9" w:rsidRPr="004B3371" w:rsidRDefault="00F527C9" w:rsidP="00601802">
      <w:pPr>
        <w:numPr>
          <w:ilvl w:val="0"/>
          <w:numId w:val="6"/>
        </w:numPr>
        <w:spacing w:after="0" w:line="240" w:lineRule="auto"/>
        <w:contextualSpacing/>
        <w:rPr>
          <w:rFonts w:ascii="Arial" w:eastAsia="Calibri" w:hAnsi="Arial" w:cs="Arial"/>
          <w:b/>
          <w:sz w:val="28"/>
          <w:szCs w:val="28"/>
        </w:rPr>
      </w:pPr>
      <w:r w:rsidRPr="004B3371">
        <w:rPr>
          <w:rFonts w:ascii="Arial" w:eastAsia="Calibri" w:hAnsi="Arial" w:cs="Arial"/>
          <w:b/>
          <w:sz w:val="28"/>
          <w:szCs w:val="28"/>
        </w:rPr>
        <w:t>Ośrodek Dziennego Pobytu, ul. Brzeska 15</w:t>
      </w:r>
    </w:p>
    <w:p w14:paraId="31935252" w14:textId="77777777" w:rsidR="00F527C9" w:rsidRPr="004B3371" w:rsidRDefault="00F527C9" w:rsidP="004B3371">
      <w:pPr>
        <w:spacing w:after="0" w:line="240" w:lineRule="auto"/>
        <w:ind w:left="360"/>
        <w:contextualSpacing/>
        <w:rPr>
          <w:rFonts w:ascii="Arial" w:eastAsia="Calibri" w:hAnsi="Arial" w:cs="Arial"/>
          <w:bCs/>
          <w:color w:val="000000" w:themeColor="text1"/>
          <w:sz w:val="28"/>
          <w:szCs w:val="28"/>
        </w:rPr>
      </w:pPr>
      <w:r w:rsidRPr="004B3371">
        <w:rPr>
          <w:rFonts w:ascii="Arial" w:eastAsia="Times New Roman" w:hAnsi="Arial" w:cs="Arial"/>
          <w:color w:val="000000" w:themeColor="text1"/>
          <w:sz w:val="28"/>
          <w:szCs w:val="28"/>
          <w:lang w:eastAsia="pl-PL"/>
        </w:rPr>
        <w:t>Zapewnia osobom starszym wymagającym opieki i pomocy w zaspokajaniu niezbędnych potrzeb życiowych, posiłków oraz usług opiekuńczych, z uwzględnieniem ich sytuacji zdrowotnej</w:t>
      </w:r>
      <w:r w:rsidRPr="004B3371">
        <w:rPr>
          <w:rFonts w:ascii="Arial" w:eastAsia="Calibri" w:hAnsi="Arial" w:cs="Arial"/>
          <w:bCs/>
          <w:color w:val="000000" w:themeColor="text1"/>
          <w:sz w:val="28"/>
          <w:szCs w:val="28"/>
        </w:rPr>
        <w:t>.</w:t>
      </w:r>
    </w:p>
    <w:p w14:paraId="7BC9DAE5" w14:textId="77777777" w:rsidR="00F527C9" w:rsidRPr="004B3371" w:rsidRDefault="00F527C9" w:rsidP="00601802">
      <w:pPr>
        <w:numPr>
          <w:ilvl w:val="0"/>
          <w:numId w:val="4"/>
        </w:numPr>
        <w:spacing w:after="0" w:line="240" w:lineRule="auto"/>
        <w:contextualSpacing/>
        <w:rPr>
          <w:rFonts w:ascii="Arial" w:eastAsia="Times New Roman" w:hAnsi="Arial" w:cs="Arial"/>
          <w:sz w:val="28"/>
          <w:szCs w:val="28"/>
          <w:lang w:eastAsia="pl-PL"/>
        </w:rPr>
      </w:pPr>
      <w:bookmarkStart w:id="35" w:name="_Hlk97581594"/>
      <w:r w:rsidRPr="004B3371">
        <w:rPr>
          <w:rFonts w:ascii="Arial" w:eastAsia="Times New Roman" w:hAnsi="Arial" w:cs="Arial"/>
          <w:sz w:val="28"/>
          <w:szCs w:val="28"/>
          <w:lang w:eastAsia="pl-PL"/>
        </w:rPr>
        <w:lastRenderedPageBreak/>
        <w:t xml:space="preserve">40 miejsc, </w:t>
      </w:r>
    </w:p>
    <w:p w14:paraId="09DF6B7F" w14:textId="1C940308" w:rsidR="00F527C9" w:rsidRPr="004B3371" w:rsidRDefault="00F527C9" w:rsidP="00601802">
      <w:pPr>
        <w:numPr>
          <w:ilvl w:val="0"/>
          <w:numId w:val="4"/>
        </w:numPr>
        <w:spacing w:after="0" w:line="240" w:lineRule="auto"/>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 xml:space="preserve">z usług skorzystało </w:t>
      </w:r>
      <w:r w:rsidR="00684C38" w:rsidRPr="004B3371">
        <w:rPr>
          <w:rFonts w:ascii="Arial" w:eastAsia="Times New Roman" w:hAnsi="Arial" w:cs="Arial"/>
          <w:sz w:val="28"/>
          <w:szCs w:val="28"/>
          <w:lang w:eastAsia="pl-PL"/>
        </w:rPr>
        <w:t>45</w:t>
      </w:r>
      <w:r w:rsidRPr="004B3371">
        <w:rPr>
          <w:rFonts w:ascii="Arial" w:eastAsia="Times New Roman" w:hAnsi="Arial" w:cs="Arial"/>
          <w:sz w:val="28"/>
          <w:szCs w:val="28"/>
          <w:lang w:eastAsia="pl-PL"/>
        </w:rPr>
        <w:t xml:space="preserve"> osób,</w:t>
      </w:r>
    </w:p>
    <w:p w14:paraId="5B2B949E" w14:textId="1DB56BCE" w:rsidR="00F527C9" w:rsidRPr="004B3371" w:rsidRDefault="00F527C9" w:rsidP="00601802">
      <w:pPr>
        <w:numPr>
          <w:ilvl w:val="0"/>
          <w:numId w:val="4"/>
        </w:numPr>
        <w:spacing w:after="0" w:line="240" w:lineRule="auto"/>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w 202</w:t>
      </w:r>
      <w:r w:rsidR="00684C38" w:rsidRPr="004B3371">
        <w:rPr>
          <w:rFonts w:ascii="Arial" w:eastAsia="Times New Roman" w:hAnsi="Arial" w:cs="Arial"/>
          <w:sz w:val="28"/>
          <w:szCs w:val="28"/>
          <w:lang w:eastAsia="pl-PL"/>
        </w:rPr>
        <w:t>2</w:t>
      </w:r>
      <w:r w:rsidRPr="004B3371">
        <w:rPr>
          <w:rFonts w:ascii="Arial" w:eastAsia="Times New Roman" w:hAnsi="Arial" w:cs="Arial"/>
          <w:sz w:val="28"/>
          <w:szCs w:val="28"/>
          <w:lang w:eastAsia="pl-PL"/>
        </w:rPr>
        <w:t xml:space="preserve"> r. przyjęto </w:t>
      </w:r>
      <w:r w:rsidR="00684C38" w:rsidRPr="004B3371">
        <w:rPr>
          <w:rFonts w:ascii="Arial" w:eastAsia="Times New Roman" w:hAnsi="Arial" w:cs="Arial"/>
          <w:sz w:val="28"/>
          <w:szCs w:val="28"/>
          <w:lang w:eastAsia="pl-PL"/>
        </w:rPr>
        <w:t>6</w:t>
      </w:r>
      <w:r w:rsidRPr="004B3371">
        <w:rPr>
          <w:rFonts w:ascii="Arial" w:eastAsia="Times New Roman" w:hAnsi="Arial" w:cs="Arial"/>
          <w:sz w:val="28"/>
          <w:szCs w:val="28"/>
          <w:lang w:eastAsia="pl-PL"/>
        </w:rPr>
        <w:t xml:space="preserve"> os</w:t>
      </w:r>
      <w:r w:rsidR="00684C38" w:rsidRPr="004B3371">
        <w:rPr>
          <w:rFonts w:ascii="Arial" w:eastAsia="Times New Roman" w:hAnsi="Arial" w:cs="Arial"/>
          <w:sz w:val="28"/>
          <w:szCs w:val="28"/>
          <w:lang w:eastAsia="pl-PL"/>
        </w:rPr>
        <w:t>ób</w:t>
      </w:r>
      <w:r w:rsidRPr="004B3371">
        <w:rPr>
          <w:rFonts w:ascii="Arial" w:eastAsia="Times New Roman" w:hAnsi="Arial" w:cs="Arial"/>
          <w:sz w:val="28"/>
          <w:szCs w:val="28"/>
          <w:lang w:eastAsia="pl-PL"/>
        </w:rPr>
        <w:t>.</w:t>
      </w:r>
      <w:bookmarkEnd w:id="35"/>
    </w:p>
    <w:p w14:paraId="4085E985" w14:textId="77777777" w:rsidR="00AF3671" w:rsidRPr="004B3371" w:rsidRDefault="00AF3671" w:rsidP="004B3371">
      <w:pPr>
        <w:spacing w:after="0" w:line="240" w:lineRule="auto"/>
        <w:ind w:left="720"/>
        <w:contextualSpacing/>
        <w:rPr>
          <w:rFonts w:ascii="Arial" w:eastAsia="Times New Roman" w:hAnsi="Arial" w:cs="Arial"/>
          <w:sz w:val="28"/>
          <w:szCs w:val="28"/>
          <w:lang w:eastAsia="pl-PL"/>
        </w:rPr>
      </w:pPr>
    </w:p>
    <w:p w14:paraId="1D5037C2" w14:textId="17827A8A" w:rsidR="00AF3671" w:rsidRPr="004B3371" w:rsidRDefault="00AF3671" w:rsidP="00601802">
      <w:pPr>
        <w:pStyle w:val="Akapitzlist"/>
        <w:numPr>
          <w:ilvl w:val="0"/>
          <w:numId w:val="6"/>
        </w:numPr>
        <w:spacing w:after="0" w:line="240" w:lineRule="auto"/>
        <w:rPr>
          <w:rFonts w:ascii="Arial" w:eastAsia="Calibri" w:hAnsi="Arial" w:cs="Arial"/>
          <w:b/>
          <w:color w:val="000000" w:themeColor="text1"/>
          <w:sz w:val="28"/>
          <w:szCs w:val="28"/>
        </w:rPr>
      </w:pPr>
      <w:r w:rsidRPr="004B3371">
        <w:rPr>
          <w:rFonts w:ascii="Arial" w:hAnsi="Arial" w:cs="Arial"/>
          <w:b/>
          <w:color w:val="000000" w:themeColor="text1"/>
          <w:sz w:val="28"/>
          <w:szCs w:val="28"/>
        </w:rPr>
        <w:t>Centrum Wsparcia Społecznego, ul. Piekarska 25</w:t>
      </w:r>
    </w:p>
    <w:p w14:paraId="2977D7A8" w14:textId="77777777" w:rsidR="00AF3671" w:rsidRPr="004B3371" w:rsidRDefault="00AF3671" w:rsidP="004B3371">
      <w:pPr>
        <w:pStyle w:val="Akapitzlist"/>
        <w:spacing w:after="0" w:line="240" w:lineRule="auto"/>
        <w:ind w:left="357"/>
        <w:rPr>
          <w:rFonts w:ascii="Arial" w:eastAsia="Calibri" w:hAnsi="Arial" w:cs="Arial"/>
          <w:bCs/>
          <w:color w:val="000000" w:themeColor="text1"/>
          <w:sz w:val="28"/>
          <w:szCs w:val="28"/>
        </w:rPr>
      </w:pPr>
      <w:r w:rsidRPr="004B3371">
        <w:rPr>
          <w:rFonts w:ascii="Arial" w:eastAsia="Times New Roman" w:hAnsi="Arial" w:cs="Arial"/>
          <w:color w:val="000000" w:themeColor="text1"/>
          <w:sz w:val="28"/>
          <w:szCs w:val="28"/>
          <w:lang w:eastAsia="pl-PL"/>
        </w:rPr>
        <w:t>Zapewnia wsparcie osobom starszym wymagającym opieki i pomocy w zaspokajaniu niezbędnych potrzeb życiowych, posiłków oraz usług opiekuńczych.</w:t>
      </w:r>
    </w:p>
    <w:p w14:paraId="75991B20" w14:textId="77777777" w:rsidR="00AF3671" w:rsidRPr="004B3371" w:rsidRDefault="00AF3671" w:rsidP="00601802">
      <w:pPr>
        <w:pStyle w:val="Akapitzlist"/>
        <w:numPr>
          <w:ilvl w:val="0"/>
          <w:numId w:val="81"/>
        </w:numPr>
        <w:spacing w:after="0" w:line="240" w:lineRule="auto"/>
        <w:ind w:left="709" w:hanging="283"/>
        <w:rPr>
          <w:rFonts w:ascii="Arial" w:eastAsia="Calibri" w:hAnsi="Arial" w:cs="Arial"/>
          <w:bCs/>
          <w:color w:val="000000" w:themeColor="text1"/>
          <w:sz w:val="28"/>
          <w:szCs w:val="28"/>
        </w:rPr>
      </w:pPr>
      <w:r w:rsidRPr="004B3371">
        <w:rPr>
          <w:rFonts w:ascii="Arial" w:eastAsia="Calibri" w:hAnsi="Arial" w:cs="Arial"/>
          <w:bCs/>
          <w:color w:val="000000" w:themeColor="text1"/>
          <w:sz w:val="28"/>
          <w:szCs w:val="28"/>
        </w:rPr>
        <w:t>50 miejsc na dzienny pobyt,</w:t>
      </w:r>
    </w:p>
    <w:p w14:paraId="780E9565" w14:textId="77777777" w:rsidR="00AF3671" w:rsidRPr="004B3371" w:rsidRDefault="00AF3671" w:rsidP="00601802">
      <w:pPr>
        <w:pStyle w:val="Akapitzlist"/>
        <w:numPr>
          <w:ilvl w:val="0"/>
          <w:numId w:val="81"/>
        </w:numPr>
        <w:spacing w:after="0" w:line="240" w:lineRule="auto"/>
        <w:ind w:left="709" w:hanging="283"/>
        <w:rPr>
          <w:rFonts w:ascii="Arial" w:eastAsia="Calibri" w:hAnsi="Arial" w:cs="Arial"/>
          <w:bCs/>
          <w:color w:val="000000" w:themeColor="text1"/>
          <w:sz w:val="28"/>
          <w:szCs w:val="28"/>
        </w:rPr>
      </w:pPr>
      <w:r w:rsidRPr="004B3371">
        <w:rPr>
          <w:rFonts w:ascii="Arial" w:eastAsia="Calibri" w:hAnsi="Arial" w:cs="Arial"/>
          <w:bCs/>
          <w:color w:val="000000" w:themeColor="text1"/>
          <w:sz w:val="28"/>
          <w:szCs w:val="28"/>
        </w:rPr>
        <w:t>12 mieszkań chronionych wspomaganych,</w:t>
      </w:r>
    </w:p>
    <w:p w14:paraId="57621E70" w14:textId="7F36E57B" w:rsidR="00AF3671" w:rsidRPr="004B3371" w:rsidRDefault="00AF3671" w:rsidP="00601802">
      <w:pPr>
        <w:pStyle w:val="Akapitzlist"/>
        <w:numPr>
          <w:ilvl w:val="0"/>
          <w:numId w:val="81"/>
        </w:numPr>
        <w:spacing w:after="0" w:line="240" w:lineRule="auto"/>
        <w:ind w:left="709" w:hanging="283"/>
        <w:rPr>
          <w:rFonts w:ascii="Arial" w:eastAsia="Calibri" w:hAnsi="Arial" w:cs="Arial"/>
          <w:bCs/>
          <w:color w:val="000000" w:themeColor="text1"/>
          <w:sz w:val="28"/>
          <w:szCs w:val="28"/>
        </w:rPr>
      </w:pPr>
      <w:r w:rsidRPr="004B3371">
        <w:rPr>
          <w:rFonts w:ascii="Arial" w:eastAsia="Calibri" w:hAnsi="Arial" w:cs="Arial"/>
          <w:bCs/>
          <w:color w:val="000000" w:themeColor="text1"/>
          <w:sz w:val="28"/>
          <w:szCs w:val="28"/>
        </w:rPr>
        <w:t>w 2022 r. mieszkania chronione wspomagane przyznano 2 osobom</w:t>
      </w:r>
    </w:p>
    <w:p w14:paraId="31F1550E" w14:textId="77777777" w:rsidR="00F527C9" w:rsidRPr="004B3371" w:rsidRDefault="00F527C9" w:rsidP="004B3371">
      <w:pPr>
        <w:spacing w:after="0" w:line="240" w:lineRule="auto"/>
        <w:ind w:left="360"/>
        <w:contextualSpacing/>
        <w:rPr>
          <w:rFonts w:ascii="Arial" w:eastAsia="Calibri" w:hAnsi="Arial" w:cs="Arial"/>
          <w:bCs/>
          <w:sz w:val="28"/>
          <w:szCs w:val="28"/>
        </w:rPr>
      </w:pPr>
    </w:p>
    <w:p w14:paraId="1258C3E5" w14:textId="77777777" w:rsidR="00F527C9" w:rsidRPr="004B3371" w:rsidRDefault="00F527C9" w:rsidP="00601802">
      <w:pPr>
        <w:numPr>
          <w:ilvl w:val="0"/>
          <w:numId w:val="6"/>
        </w:numPr>
        <w:spacing w:after="0" w:line="240" w:lineRule="auto"/>
        <w:contextualSpacing/>
        <w:rPr>
          <w:rFonts w:ascii="Arial" w:eastAsia="Calibri" w:hAnsi="Arial" w:cs="Arial"/>
          <w:b/>
          <w:sz w:val="28"/>
          <w:szCs w:val="28"/>
        </w:rPr>
      </w:pPr>
      <w:r w:rsidRPr="004B3371">
        <w:rPr>
          <w:rFonts w:ascii="Arial" w:eastAsia="Calibri" w:hAnsi="Arial" w:cs="Arial"/>
          <w:b/>
          <w:sz w:val="28"/>
          <w:szCs w:val="28"/>
        </w:rPr>
        <w:t>Dom Pomocy Społecznej, ul. Dobrzyńska 102</w:t>
      </w:r>
    </w:p>
    <w:p w14:paraId="725FD871" w14:textId="77777777" w:rsidR="00F527C9" w:rsidRPr="004B3371" w:rsidRDefault="00F527C9" w:rsidP="004B3371">
      <w:pPr>
        <w:spacing w:after="0" w:line="240" w:lineRule="auto"/>
        <w:ind w:left="360"/>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Zapewnia całodobową opiekę osobom, które z powodu wieku, choroby i niepełnosprawności fizycznej nie mogą samodzielnie funkcjonować w codziennym życiu w środowisku zamieszkania.</w:t>
      </w:r>
    </w:p>
    <w:p w14:paraId="61FF665A" w14:textId="77777777" w:rsidR="00F527C9" w:rsidRPr="004B3371" w:rsidRDefault="00F527C9" w:rsidP="00601802">
      <w:pPr>
        <w:numPr>
          <w:ilvl w:val="0"/>
          <w:numId w:val="4"/>
        </w:numPr>
        <w:spacing w:after="0" w:line="240" w:lineRule="auto"/>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 xml:space="preserve">58 miejsc, </w:t>
      </w:r>
    </w:p>
    <w:p w14:paraId="1E067BEA" w14:textId="7B1B93D0" w:rsidR="00F527C9" w:rsidRPr="004B3371" w:rsidRDefault="004E41B7" w:rsidP="00601802">
      <w:pPr>
        <w:numPr>
          <w:ilvl w:val="0"/>
          <w:numId w:val="4"/>
        </w:numPr>
        <w:spacing w:after="0" w:line="240" w:lineRule="auto"/>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z</w:t>
      </w:r>
      <w:r w:rsidR="00F527C9" w:rsidRPr="004B3371">
        <w:rPr>
          <w:rFonts w:ascii="Arial" w:eastAsia="Times New Roman" w:hAnsi="Arial" w:cs="Arial"/>
          <w:sz w:val="28"/>
          <w:szCs w:val="28"/>
          <w:lang w:eastAsia="pl-PL"/>
        </w:rPr>
        <w:t xml:space="preserve"> usług skorzystało </w:t>
      </w:r>
      <w:r w:rsidR="009F20D9" w:rsidRPr="004B3371">
        <w:rPr>
          <w:rFonts w:ascii="Arial" w:eastAsia="Times New Roman" w:hAnsi="Arial" w:cs="Arial"/>
          <w:sz w:val="28"/>
          <w:szCs w:val="28"/>
          <w:lang w:eastAsia="pl-PL"/>
        </w:rPr>
        <w:t>75</w:t>
      </w:r>
      <w:r w:rsidR="00F527C9" w:rsidRPr="004B3371">
        <w:rPr>
          <w:rFonts w:ascii="Arial" w:eastAsia="Times New Roman" w:hAnsi="Arial" w:cs="Arial"/>
          <w:sz w:val="28"/>
          <w:szCs w:val="28"/>
          <w:lang w:eastAsia="pl-PL"/>
        </w:rPr>
        <w:t xml:space="preserve"> osób,</w:t>
      </w:r>
    </w:p>
    <w:p w14:paraId="79CC8517" w14:textId="3835ACDA" w:rsidR="00F527C9" w:rsidRPr="004B3371" w:rsidRDefault="004E41B7" w:rsidP="00601802">
      <w:pPr>
        <w:numPr>
          <w:ilvl w:val="0"/>
          <w:numId w:val="4"/>
        </w:numPr>
        <w:spacing w:after="0" w:line="240" w:lineRule="auto"/>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w</w:t>
      </w:r>
      <w:r w:rsidR="00F527C9" w:rsidRPr="004B3371">
        <w:rPr>
          <w:rFonts w:ascii="Arial" w:eastAsia="Times New Roman" w:hAnsi="Arial" w:cs="Arial"/>
          <w:sz w:val="28"/>
          <w:szCs w:val="28"/>
          <w:lang w:eastAsia="pl-PL"/>
        </w:rPr>
        <w:t> 202</w:t>
      </w:r>
      <w:r w:rsidR="009F20D9" w:rsidRPr="004B3371">
        <w:rPr>
          <w:rFonts w:ascii="Arial" w:eastAsia="Times New Roman" w:hAnsi="Arial" w:cs="Arial"/>
          <w:sz w:val="28"/>
          <w:szCs w:val="28"/>
          <w:lang w:eastAsia="pl-PL"/>
        </w:rPr>
        <w:t>2</w:t>
      </w:r>
      <w:r w:rsidR="00F527C9" w:rsidRPr="004B3371">
        <w:rPr>
          <w:rFonts w:ascii="Arial" w:eastAsia="Times New Roman" w:hAnsi="Arial" w:cs="Arial"/>
          <w:sz w:val="28"/>
          <w:szCs w:val="28"/>
          <w:lang w:eastAsia="pl-PL"/>
        </w:rPr>
        <w:t xml:space="preserve"> r. przyjęto </w:t>
      </w:r>
      <w:r w:rsidR="009F20D9" w:rsidRPr="004B3371">
        <w:rPr>
          <w:rFonts w:ascii="Arial" w:eastAsia="Times New Roman" w:hAnsi="Arial" w:cs="Arial"/>
          <w:sz w:val="28"/>
          <w:szCs w:val="28"/>
          <w:lang w:eastAsia="pl-PL"/>
        </w:rPr>
        <w:t>17</w:t>
      </w:r>
      <w:r w:rsidR="00F527C9" w:rsidRPr="004B3371">
        <w:rPr>
          <w:rFonts w:ascii="Arial" w:eastAsia="Times New Roman" w:hAnsi="Arial" w:cs="Arial"/>
          <w:sz w:val="28"/>
          <w:szCs w:val="28"/>
          <w:lang w:eastAsia="pl-PL"/>
        </w:rPr>
        <w:t xml:space="preserve"> osób.</w:t>
      </w:r>
    </w:p>
    <w:p w14:paraId="361AAF54" w14:textId="77777777" w:rsidR="00F527C9" w:rsidRPr="004B3371" w:rsidRDefault="00F527C9" w:rsidP="004B3371">
      <w:pPr>
        <w:spacing w:after="0" w:line="240" w:lineRule="auto"/>
        <w:ind w:left="720"/>
        <w:contextualSpacing/>
        <w:rPr>
          <w:rFonts w:ascii="Arial" w:eastAsia="Times New Roman" w:hAnsi="Arial" w:cs="Arial"/>
          <w:sz w:val="28"/>
          <w:szCs w:val="28"/>
          <w:lang w:eastAsia="pl-PL"/>
        </w:rPr>
      </w:pPr>
    </w:p>
    <w:p w14:paraId="38C4F99D" w14:textId="77777777" w:rsidR="00F527C9" w:rsidRPr="004B3371" w:rsidRDefault="00F527C9" w:rsidP="00601802">
      <w:pPr>
        <w:numPr>
          <w:ilvl w:val="0"/>
          <w:numId w:val="6"/>
        </w:numPr>
        <w:spacing w:after="0" w:line="240" w:lineRule="auto"/>
        <w:contextualSpacing/>
        <w:rPr>
          <w:rFonts w:ascii="Arial" w:eastAsia="Calibri" w:hAnsi="Arial" w:cs="Arial"/>
          <w:b/>
          <w:sz w:val="28"/>
          <w:szCs w:val="28"/>
        </w:rPr>
      </w:pPr>
      <w:r w:rsidRPr="004B3371">
        <w:rPr>
          <w:rFonts w:ascii="Arial" w:eastAsia="Calibri" w:hAnsi="Arial" w:cs="Arial"/>
          <w:b/>
          <w:sz w:val="28"/>
          <w:szCs w:val="28"/>
        </w:rPr>
        <w:t>Środowiskowy Dom Samopomocy, ul. Zapiecek 10</w:t>
      </w:r>
    </w:p>
    <w:p w14:paraId="77A8DC8A" w14:textId="6ED1A3F5" w:rsidR="00F527C9" w:rsidRPr="004B3371" w:rsidRDefault="00F527C9" w:rsidP="004B3371">
      <w:pPr>
        <w:spacing w:after="0" w:line="240" w:lineRule="auto"/>
        <w:ind w:left="360"/>
        <w:contextualSpacing/>
        <w:rPr>
          <w:rFonts w:ascii="Arial" w:eastAsia="Times New Roman" w:hAnsi="Arial" w:cs="Arial"/>
          <w:sz w:val="28"/>
          <w:szCs w:val="28"/>
          <w:lang w:eastAsia="pl-PL"/>
        </w:rPr>
      </w:pPr>
      <w:r w:rsidRPr="004B3371">
        <w:rPr>
          <w:rFonts w:ascii="Arial" w:eastAsia="Times New Roman" w:hAnsi="Arial" w:cs="Arial"/>
          <w:color w:val="000000" w:themeColor="text1"/>
          <w:sz w:val="28"/>
          <w:szCs w:val="28"/>
          <w:lang w:eastAsia="pl-PL"/>
        </w:rPr>
        <w:t>Placówka wsparcia dla osób przewlekle psychicznie chorych, osób upośledzonych umysłowo</w:t>
      </w:r>
      <w:r w:rsidR="00DA2ECA" w:rsidRPr="004B3371">
        <w:rPr>
          <w:rFonts w:ascii="Arial" w:eastAsia="Times New Roman" w:hAnsi="Arial" w:cs="Arial"/>
          <w:color w:val="000000" w:themeColor="text1"/>
          <w:sz w:val="28"/>
          <w:szCs w:val="28"/>
          <w:lang w:eastAsia="pl-PL"/>
        </w:rPr>
        <w:t xml:space="preserve">  </w:t>
      </w:r>
      <w:r w:rsidRPr="004B3371">
        <w:rPr>
          <w:rFonts w:ascii="Arial" w:eastAsia="Times New Roman" w:hAnsi="Arial" w:cs="Arial"/>
          <w:color w:val="000000" w:themeColor="text1"/>
          <w:sz w:val="28"/>
          <w:szCs w:val="28"/>
          <w:lang w:eastAsia="pl-PL"/>
        </w:rPr>
        <w:t>oraz wykazujących inne przewlekłe zaburzenia czynności psychicznych, które w wyniku upośledzenia niektórych funkcji organizmu lub zdolności adaptacyjnych wymagają pomocy do życia w środowisku rodzinnym i społecznym. Podejmuje działania w celu zwiększania zaradności i samodzielności życiowej podopiecznych, a także ich integracji społecznej.</w:t>
      </w:r>
    </w:p>
    <w:p w14:paraId="2421988A" w14:textId="77777777" w:rsidR="00F527C9" w:rsidRPr="004B3371" w:rsidRDefault="00F527C9" w:rsidP="00601802">
      <w:pPr>
        <w:numPr>
          <w:ilvl w:val="0"/>
          <w:numId w:val="4"/>
        </w:numPr>
        <w:spacing w:after="0" w:line="240" w:lineRule="auto"/>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 xml:space="preserve">40 miejsc, </w:t>
      </w:r>
    </w:p>
    <w:p w14:paraId="37E5AA18" w14:textId="52028D1D" w:rsidR="00F527C9" w:rsidRPr="004B3371" w:rsidRDefault="004E41B7" w:rsidP="00601802">
      <w:pPr>
        <w:numPr>
          <w:ilvl w:val="0"/>
          <w:numId w:val="4"/>
        </w:numPr>
        <w:spacing w:after="0" w:line="240" w:lineRule="auto"/>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z</w:t>
      </w:r>
      <w:r w:rsidR="00F527C9" w:rsidRPr="004B3371">
        <w:rPr>
          <w:rFonts w:ascii="Arial" w:eastAsia="Times New Roman" w:hAnsi="Arial" w:cs="Arial"/>
          <w:sz w:val="28"/>
          <w:szCs w:val="28"/>
          <w:lang w:eastAsia="pl-PL"/>
        </w:rPr>
        <w:t> usług skorzystały 4</w:t>
      </w:r>
      <w:r w:rsidR="00EE3A01" w:rsidRPr="004B3371">
        <w:rPr>
          <w:rFonts w:ascii="Arial" w:eastAsia="Times New Roman" w:hAnsi="Arial" w:cs="Arial"/>
          <w:sz w:val="28"/>
          <w:szCs w:val="28"/>
          <w:lang w:eastAsia="pl-PL"/>
        </w:rPr>
        <w:t>4</w:t>
      </w:r>
      <w:r w:rsidR="00F527C9" w:rsidRPr="004B3371">
        <w:rPr>
          <w:rFonts w:ascii="Arial" w:eastAsia="Times New Roman" w:hAnsi="Arial" w:cs="Arial"/>
          <w:sz w:val="28"/>
          <w:szCs w:val="28"/>
          <w:lang w:eastAsia="pl-PL"/>
        </w:rPr>
        <w:t xml:space="preserve"> osoby,</w:t>
      </w:r>
    </w:p>
    <w:p w14:paraId="00BB2AE5" w14:textId="78898067" w:rsidR="00F527C9" w:rsidRPr="004B3371" w:rsidRDefault="004E41B7" w:rsidP="00601802">
      <w:pPr>
        <w:numPr>
          <w:ilvl w:val="0"/>
          <w:numId w:val="4"/>
        </w:numPr>
        <w:spacing w:after="0" w:line="240" w:lineRule="auto"/>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w</w:t>
      </w:r>
      <w:r w:rsidR="00F527C9" w:rsidRPr="004B3371">
        <w:rPr>
          <w:rFonts w:ascii="Arial" w:eastAsia="Times New Roman" w:hAnsi="Arial" w:cs="Arial"/>
          <w:sz w:val="28"/>
          <w:szCs w:val="28"/>
          <w:lang w:eastAsia="pl-PL"/>
        </w:rPr>
        <w:t> 202</w:t>
      </w:r>
      <w:r w:rsidR="00EE3A01" w:rsidRPr="004B3371">
        <w:rPr>
          <w:rFonts w:ascii="Arial" w:eastAsia="Times New Roman" w:hAnsi="Arial" w:cs="Arial"/>
          <w:sz w:val="28"/>
          <w:szCs w:val="28"/>
          <w:lang w:eastAsia="pl-PL"/>
        </w:rPr>
        <w:t>2</w:t>
      </w:r>
      <w:r w:rsidR="00F527C9" w:rsidRPr="004B3371">
        <w:rPr>
          <w:rFonts w:ascii="Arial" w:eastAsia="Times New Roman" w:hAnsi="Arial" w:cs="Arial"/>
          <w:sz w:val="28"/>
          <w:szCs w:val="28"/>
          <w:lang w:eastAsia="pl-PL"/>
        </w:rPr>
        <w:t xml:space="preserve"> r. przyjęto </w:t>
      </w:r>
      <w:r w:rsidR="00EE3A01" w:rsidRPr="004B3371">
        <w:rPr>
          <w:rFonts w:ascii="Arial" w:eastAsia="Times New Roman" w:hAnsi="Arial" w:cs="Arial"/>
          <w:sz w:val="28"/>
          <w:szCs w:val="28"/>
          <w:lang w:eastAsia="pl-PL"/>
        </w:rPr>
        <w:t>4</w:t>
      </w:r>
      <w:r w:rsidR="00F527C9" w:rsidRPr="004B3371">
        <w:rPr>
          <w:rFonts w:ascii="Arial" w:eastAsia="Times New Roman" w:hAnsi="Arial" w:cs="Arial"/>
          <w:sz w:val="28"/>
          <w:szCs w:val="28"/>
          <w:lang w:eastAsia="pl-PL"/>
        </w:rPr>
        <w:t xml:space="preserve"> osoby,</w:t>
      </w:r>
    </w:p>
    <w:p w14:paraId="2769544E" w14:textId="548A6B12" w:rsidR="00F527C9" w:rsidRPr="004B3371" w:rsidRDefault="00921E7A" w:rsidP="00601802">
      <w:pPr>
        <w:numPr>
          <w:ilvl w:val="0"/>
          <w:numId w:val="4"/>
        </w:numPr>
        <w:spacing w:after="0" w:line="240" w:lineRule="auto"/>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Z</w:t>
      </w:r>
      <w:r w:rsidR="00F527C9" w:rsidRPr="004B3371">
        <w:rPr>
          <w:rFonts w:ascii="Arial" w:eastAsia="Times New Roman" w:hAnsi="Arial" w:cs="Arial"/>
          <w:sz w:val="28"/>
          <w:szCs w:val="28"/>
          <w:lang w:eastAsia="pl-PL"/>
        </w:rPr>
        <w:t xml:space="preserve"> usług Klubu Samopomocy „Rozumiem i wspieram” skorzystało </w:t>
      </w:r>
      <w:r w:rsidR="00EE3A01" w:rsidRPr="004B3371">
        <w:rPr>
          <w:rFonts w:ascii="Arial" w:eastAsia="Times New Roman" w:hAnsi="Arial" w:cs="Arial"/>
          <w:sz w:val="28"/>
          <w:szCs w:val="28"/>
          <w:lang w:eastAsia="pl-PL"/>
        </w:rPr>
        <w:t>22</w:t>
      </w:r>
      <w:r w:rsidR="00F527C9" w:rsidRPr="004B3371">
        <w:rPr>
          <w:rFonts w:ascii="Arial" w:eastAsia="Times New Roman" w:hAnsi="Arial" w:cs="Arial"/>
          <w:sz w:val="28"/>
          <w:szCs w:val="28"/>
          <w:lang w:eastAsia="pl-PL"/>
        </w:rPr>
        <w:t xml:space="preserve"> uczestników.</w:t>
      </w:r>
    </w:p>
    <w:p w14:paraId="0ED40843" w14:textId="77777777" w:rsidR="00F527C9" w:rsidRPr="004B3371" w:rsidRDefault="00F527C9" w:rsidP="004B3371">
      <w:pPr>
        <w:spacing w:after="0" w:line="240" w:lineRule="auto"/>
        <w:ind w:left="360"/>
        <w:contextualSpacing/>
        <w:rPr>
          <w:rFonts w:ascii="Arial" w:eastAsia="Calibri" w:hAnsi="Arial" w:cs="Arial"/>
          <w:bCs/>
          <w:sz w:val="28"/>
          <w:szCs w:val="28"/>
        </w:rPr>
      </w:pPr>
    </w:p>
    <w:p w14:paraId="774D9BBC" w14:textId="3A0DA231" w:rsidR="00F527C9" w:rsidRPr="004B3371" w:rsidRDefault="00F527C9" w:rsidP="00601802">
      <w:pPr>
        <w:numPr>
          <w:ilvl w:val="0"/>
          <w:numId w:val="6"/>
        </w:numPr>
        <w:spacing w:after="0" w:line="240" w:lineRule="auto"/>
        <w:contextualSpacing/>
        <w:rPr>
          <w:rFonts w:ascii="Arial" w:eastAsia="Calibri" w:hAnsi="Arial" w:cs="Arial"/>
          <w:b/>
          <w:sz w:val="28"/>
          <w:szCs w:val="28"/>
        </w:rPr>
      </w:pPr>
      <w:r w:rsidRPr="004B3371">
        <w:rPr>
          <w:rFonts w:ascii="Arial" w:eastAsia="Calibri" w:hAnsi="Arial" w:cs="Arial"/>
          <w:b/>
          <w:sz w:val="28"/>
          <w:szCs w:val="28"/>
        </w:rPr>
        <w:t>Placówk</w:t>
      </w:r>
      <w:r w:rsidR="00EE3A01" w:rsidRPr="004B3371">
        <w:rPr>
          <w:rFonts w:ascii="Arial" w:eastAsia="Calibri" w:hAnsi="Arial" w:cs="Arial"/>
          <w:b/>
          <w:sz w:val="28"/>
          <w:szCs w:val="28"/>
        </w:rPr>
        <w:t>i</w:t>
      </w:r>
      <w:r w:rsidRPr="004B3371">
        <w:rPr>
          <w:rFonts w:ascii="Arial" w:eastAsia="Calibri" w:hAnsi="Arial" w:cs="Arial"/>
          <w:b/>
          <w:sz w:val="28"/>
          <w:szCs w:val="28"/>
        </w:rPr>
        <w:t xml:space="preserve"> Opiekuńczo-Wychowawcz</w:t>
      </w:r>
      <w:r w:rsidR="00EE3A01" w:rsidRPr="004B3371">
        <w:rPr>
          <w:rFonts w:ascii="Arial" w:eastAsia="Calibri" w:hAnsi="Arial" w:cs="Arial"/>
          <w:b/>
          <w:sz w:val="28"/>
          <w:szCs w:val="28"/>
        </w:rPr>
        <w:t>e</w:t>
      </w:r>
      <w:r w:rsidRPr="004B3371">
        <w:rPr>
          <w:rFonts w:ascii="Arial" w:eastAsia="Calibri" w:hAnsi="Arial" w:cs="Arial"/>
          <w:b/>
          <w:sz w:val="28"/>
          <w:szCs w:val="28"/>
        </w:rPr>
        <w:t>, ul. Sielska 3</w:t>
      </w:r>
    </w:p>
    <w:p w14:paraId="775C75FD" w14:textId="77777777" w:rsidR="00F527C9" w:rsidRPr="004B3371" w:rsidRDefault="00F527C9" w:rsidP="004B3371">
      <w:pPr>
        <w:spacing w:after="0" w:line="240" w:lineRule="auto"/>
        <w:ind w:left="360"/>
        <w:contextualSpacing/>
        <w:rPr>
          <w:rFonts w:ascii="Arial" w:eastAsia="Calibri" w:hAnsi="Arial" w:cs="Arial"/>
          <w:bCs/>
          <w:sz w:val="28"/>
          <w:szCs w:val="28"/>
        </w:rPr>
      </w:pPr>
      <w:r w:rsidRPr="004B3371">
        <w:rPr>
          <w:rFonts w:ascii="Arial" w:eastAsia="Calibri" w:hAnsi="Arial" w:cs="Arial"/>
          <w:bCs/>
          <w:sz w:val="28"/>
          <w:szCs w:val="28"/>
        </w:rPr>
        <w:t>Zadaniem placówki jest zapewnienie opieki i wychowania dzieciom całkowicie lub częściowo pozbawionym opieki rodziców.</w:t>
      </w:r>
    </w:p>
    <w:p w14:paraId="1D3D9DE6" w14:textId="77777777" w:rsidR="00A2644E" w:rsidRPr="004B3371" w:rsidRDefault="00A2644E" w:rsidP="004B3371">
      <w:pPr>
        <w:spacing w:after="0" w:line="240" w:lineRule="auto"/>
        <w:ind w:left="360"/>
        <w:contextualSpacing/>
        <w:rPr>
          <w:rFonts w:ascii="Arial" w:hAnsi="Arial" w:cs="Arial"/>
          <w:b/>
          <w:sz w:val="28"/>
          <w:szCs w:val="28"/>
        </w:rPr>
      </w:pPr>
      <w:r w:rsidRPr="004B3371">
        <w:rPr>
          <w:rFonts w:ascii="Arial" w:hAnsi="Arial" w:cs="Arial"/>
          <w:b/>
          <w:sz w:val="28"/>
          <w:szCs w:val="28"/>
        </w:rPr>
        <w:t>Placówka Nr 1 „Maluch”:</w:t>
      </w:r>
    </w:p>
    <w:p w14:paraId="5FDF396C" w14:textId="77777777" w:rsidR="00A2644E" w:rsidRPr="004B3371" w:rsidRDefault="00A2644E" w:rsidP="00601802">
      <w:pPr>
        <w:numPr>
          <w:ilvl w:val="0"/>
          <w:numId w:val="82"/>
        </w:numPr>
        <w:spacing w:after="0" w:line="240" w:lineRule="auto"/>
        <w:contextualSpacing/>
        <w:rPr>
          <w:rFonts w:ascii="Arial" w:hAnsi="Arial" w:cs="Arial"/>
          <w:bCs/>
          <w:sz w:val="28"/>
          <w:szCs w:val="28"/>
        </w:rPr>
      </w:pPr>
      <w:r w:rsidRPr="004B3371">
        <w:rPr>
          <w:rFonts w:ascii="Arial" w:eastAsia="Times New Roman" w:hAnsi="Arial" w:cs="Arial"/>
          <w:sz w:val="28"/>
          <w:szCs w:val="28"/>
          <w:lang w:eastAsia="pl-PL"/>
        </w:rPr>
        <w:t>14 miejsc,</w:t>
      </w:r>
    </w:p>
    <w:p w14:paraId="11AADF45" w14:textId="77777777" w:rsidR="00A2644E" w:rsidRPr="004B3371" w:rsidRDefault="00A2644E" w:rsidP="00601802">
      <w:pPr>
        <w:numPr>
          <w:ilvl w:val="0"/>
          <w:numId w:val="82"/>
        </w:numPr>
        <w:spacing w:after="0" w:line="240" w:lineRule="auto"/>
        <w:contextualSpacing/>
        <w:rPr>
          <w:rFonts w:ascii="Arial" w:hAnsi="Arial" w:cs="Arial"/>
          <w:bCs/>
          <w:sz w:val="28"/>
          <w:szCs w:val="28"/>
        </w:rPr>
      </w:pPr>
      <w:r w:rsidRPr="004B3371">
        <w:rPr>
          <w:rFonts w:ascii="Arial" w:eastAsia="Times New Roman" w:hAnsi="Arial" w:cs="Arial"/>
          <w:sz w:val="28"/>
          <w:szCs w:val="28"/>
          <w:lang w:eastAsia="pl-PL"/>
        </w:rPr>
        <w:t xml:space="preserve">36 wychowanków, </w:t>
      </w:r>
    </w:p>
    <w:p w14:paraId="63441748" w14:textId="77777777" w:rsidR="00A2644E" w:rsidRPr="004B3371" w:rsidRDefault="00A2644E" w:rsidP="00601802">
      <w:pPr>
        <w:numPr>
          <w:ilvl w:val="0"/>
          <w:numId w:val="82"/>
        </w:numPr>
        <w:spacing w:after="0" w:line="240" w:lineRule="auto"/>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w 2022 r. przyjęto 17 dzieci,</w:t>
      </w:r>
    </w:p>
    <w:p w14:paraId="463E0E5B" w14:textId="77777777" w:rsidR="00A2644E" w:rsidRPr="004B3371" w:rsidRDefault="00A2644E" w:rsidP="00601802">
      <w:pPr>
        <w:numPr>
          <w:ilvl w:val="0"/>
          <w:numId w:val="82"/>
        </w:numPr>
        <w:spacing w:after="0" w:line="240" w:lineRule="auto"/>
        <w:contextualSpacing/>
        <w:rPr>
          <w:rFonts w:ascii="Arial" w:hAnsi="Arial" w:cs="Arial"/>
          <w:bCs/>
          <w:sz w:val="28"/>
          <w:szCs w:val="28"/>
        </w:rPr>
      </w:pPr>
      <w:r w:rsidRPr="004B3371">
        <w:rPr>
          <w:rFonts w:ascii="Arial" w:eastAsia="Times New Roman" w:hAnsi="Arial" w:cs="Arial"/>
          <w:sz w:val="28"/>
          <w:szCs w:val="28"/>
          <w:lang w:eastAsia="pl-PL"/>
        </w:rPr>
        <w:t>9 dzieci opuściło placówkę (1 dziecko wróciło do rodziny biologicznej, 7 dzieci zostało przysposobionych, 1 dziecko przeniesione do innej placówki)</w:t>
      </w:r>
    </w:p>
    <w:p w14:paraId="55B993CC" w14:textId="77777777" w:rsidR="00A2644E" w:rsidRPr="004B3371" w:rsidRDefault="00A2644E" w:rsidP="004B3371">
      <w:pPr>
        <w:spacing w:after="0" w:line="240" w:lineRule="auto"/>
        <w:ind w:left="360"/>
        <w:contextualSpacing/>
        <w:rPr>
          <w:rFonts w:ascii="Arial" w:hAnsi="Arial" w:cs="Arial"/>
          <w:b/>
          <w:sz w:val="28"/>
          <w:szCs w:val="28"/>
        </w:rPr>
      </w:pPr>
      <w:r w:rsidRPr="004B3371">
        <w:rPr>
          <w:rFonts w:ascii="Arial" w:hAnsi="Arial" w:cs="Arial"/>
          <w:b/>
          <w:sz w:val="28"/>
          <w:szCs w:val="28"/>
        </w:rPr>
        <w:lastRenderedPageBreak/>
        <w:t>Placówka Nr 2 „</w:t>
      </w:r>
      <w:proofErr w:type="spellStart"/>
      <w:r w:rsidRPr="004B3371">
        <w:rPr>
          <w:rFonts w:ascii="Arial" w:hAnsi="Arial" w:cs="Arial"/>
          <w:b/>
          <w:sz w:val="28"/>
          <w:szCs w:val="28"/>
        </w:rPr>
        <w:t>Calineczka</w:t>
      </w:r>
      <w:proofErr w:type="spellEnd"/>
      <w:r w:rsidRPr="004B3371">
        <w:rPr>
          <w:rFonts w:ascii="Arial" w:hAnsi="Arial" w:cs="Arial"/>
          <w:b/>
          <w:sz w:val="28"/>
          <w:szCs w:val="28"/>
        </w:rPr>
        <w:t>”:</w:t>
      </w:r>
    </w:p>
    <w:p w14:paraId="4B67D1AD" w14:textId="77777777" w:rsidR="00A2644E" w:rsidRPr="004B3371" w:rsidRDefault="00A2644E" w:rsidP="00601802">
      <w:pPr>
        <w:numPr>
          <w:ilvl w:val="0"/>
          <w:numId w:val="82"/>
        </w:numPr>
        <w:spacing w:after="0" w:line="240" w:lineRule="auto"/>
        <w:contextualSpacing/>
        <w:rPr>
          <w:rFonts w:ascii="Arial" w:hAnsi="Arial" w:cs="Arial"/>
          <w:bCs/>
          <w:sz w:val="28"/>
          <w:szCs w:val="28"/>
        </w:rPr>
      </w:pPr>
      <w:r w:rsidRPr="004B3371">
        <w:rPr>
          <w:rFonts w:ascii="Arial" w:eastAsia="Times New Roman" w:hAnsi="Arial" w:cs="Arial"/>
          <w:sz w:val="28"/>
          <w:szCs w:val="28"/>
          <w:lang w:eastAsia="pl-PL"/>
        </w:rPr>
        <w:t>14 miejsc,</w:t>
      </w:r>
    </w:p>
    <w:p w14:paraId="68E3A825" w14:textId="77777777" w:rsidR="00A2644E" w:rsidRPr="004B3371" w:rsidRDefault="00A2644E" w:rsidP="00601802">
      <w:pPr>
        <w:numPr>
          <w:ilvl w:val="0"/>
          <w:numId w:val="82"/>
        </w:numPr>
        <w:spacing w:after="0" w:line="240" w:lineRule="auto"/>
        <w:contextualSpacing/>
        <w:rPr>
          <w:rFonts w:ascii="Arial" w:hAnsi="Arial" w:cs="Arial"/>
          <w:bCs/>
          <w:sz w:val="28"/>
          <w:szCs w:val="28"/>
        </w:rPr>
      </w:pPr>
      <w:r w:rsidRPr="004B3371">
        <w:rPr>
          <w:rFonts w:ascii="Arial" w:eastAsia="Times New Roman" w:hAnsi="Arial" w:cs="Arial"/>
          <w:sz w:val="28"/>
          <w:szCs w:val="28"/>
          <w:lang w:eastAsia="pl-PL"/>
        </w:rPr>
        <w:t>18 wychowanków</w:t>
      </w:r>
    </w:p>
    <w:p w14:paraId="00B68C88" w14:textId="77777777" w:rsidR="00A2644E" w:rsidRPr="004B3371" w:rsidRDefault="00A2644E" w:rsidP="00601802">
      <w:pPr>
        <w:numPr>
          <w:ilvl w:val="0"/>
          <w:numId w:val="82"/>
        </w:numPr>
        <w:spacing w:after="0" w:line="240" w:lineRule="auto"/>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w 2022 r. przyjęto 3 dzieci,</w:t>
      </w:r>
    </w:p>
    <w:p w14:paraId="7639DEE5" w14:textId="77777777" w:rsidR="00A2644E" w:rsidRPr="004B3371" w:rsidRDefault="00A2644E" w:rsidP="00601802">
      <w:pPr>
        <w:numPr>
          <w:ilvl w:val="0"/>
          <w:numId w:val="82"/>
        </w:numPr>
        <w:spacing w:after="0" w:line="240" w:lineRule="auto"/>
        <w:contextualSpacing/>
        <w:rPr>
          <w:rFonts w:ascii="Arial" w:hAnsi="Arial" w:cs="Arial"/>
          <w:bCs/>
          <w:sz w:val="28"/>
          <w:szCs w:val="28"/>
        </w:rPr>
      </w:pPr>
      <w:r w:rsidRPr="004B3371">
        <w:rPr>
          <w:rFonts w:ascii="Arial" w:eastAsia="Times New Roman" w:hAnsi="Arial" w:cs="Arial"/>
          <w:sz w:val="28"/>
          <w:szCs w:val="28"/>
          <w:lang w:eastAsia="pl-PL"/>
        </w:rPr>
        <w:t>2 dzieci opuściło placówkę (1 dziecko wróciło do rodziny biologicznej, 1 dziecko zostało przysposobione).</w:t>
      </w:r>
    </w:p>
    <w:p w14:paraId="0806D6D2" w14:textId="77777777" w:rsidR="00F527C9" w:rsidRPr="004B3371" w:rsidRDefault="00F527C9" w:rsidP="004B3371">
      <w:pPr>
        <w:spacing w:after="0" w:line="240" w:lineRule="auto"/>
        <w:contextualSpacing/>
        <w:rPr>
          <w:rFonts w:ascii="Arial" w:eastAsia="Calibri" w:hAnsi="Arial" w:cs="Arial"/>
          <w:bCs/>
          <w:sz w:val="28"/>
          <w:szCs w:val="28"/>
        </w:rPr>
      </w:pPr>
    </w:p>
    <w:p w14:paraId="096BEA85" w14:textId="77777777" w:rsidR="00F527C9" w:rsidRPr="004B3371" w:rsidRDefault="00F527C9" w:rsidP="00601802">
      <w:pPr>
        <w:numPr>
          <w:ilvl w:val="0"/>
          <w:numId w:val="6"/>
        </w:numPr>
        <w:spacing w:after="0" w:line="240" w:lineRule="auto"/>
        <w:contextualSpacing/>
        <w:rPr>
          <w:rFonts w:ascii="Arial" w:eastAsia="Calibri" w:hAnsi="Arial" w:cs="Arial"/>
          <w:b/>
          <w:sz w:val="28"/>
          <w:szCs w:val="28"/>
        </w:rPr>
      </w:pPr>
      <w:r w:rsidRPr="004B3371">
        <w:rPr>
          <w:rFonts w:ascii="Arial" w:eastAsia="Calibri" w:hAnsi="Arial" w:cs="Arial"/>
          <w:b/>
          <w:sz w:val="28"/>
          <w:szCs w:val="28"/>
        </w:rPr>
        <w:t>Centrum Opieki nad Dzieckiem, ul. Łubna 17</w:t>
      </w:r>
    </w:p>
    <w:p w14:paraId="4EE2AE01" w14:textId="77777777" w:rsidR="00B91ACF" w:rsidRPr="004B3371" w:rsidRDefault="00B91ACF" w:rsidP="004B3371">
      <w:pPr>
        <w:spacing w:after="0" w:line="240" w:lineRule="auto"/>
        <w:ind w:left="360"/>
        <w:contextualSpacing/>
        <w:rPr>
          <w:rFonts w:ascii="Arial" w:eastAsia="Calibri" w:hAnsi="Arial" w:cs="Arial"/>
          <w:bCs/>
          <w:sz w:val="28"/>
          <w:szCs w:val="28"/>
        </w:rPr>
      </w:pPr>
      <w:r w:rsidRPr="004B3371">
        <w:rPr>
          <w:rFonts w:ascii="Arial" w:eastAsia="Calibri" w:hAnsi="Arial" w:cs="Arial"/>
          <w:bCs/>
          <w:sz w:val="28"/>
          <w:szCs w:val="28"/>
        </w:rPr>
        <w:t>Zapewnia opiekę i wychowania dzieciom całkowicie lub częściowo pozbawionym opieki rodziców. Wychowankowie mieszkają w 3 domach (tzw. 14) mieszczących się na ul. Jasnej 5b i ul. Jasnej 5c oraz ul. </w:t>
      </w:r>
      <w:proofErr w:type="spellStart"/>
      <w:r w:rsidRPr="004B3371">
        <w:rPr>
          <w:rFonts w:ascii="Arial" w:eastAsia="Calibri" w:hAnsi="Arial" w:cs="Arial"/>
          <w:bCs/>
          <w:sz w:val="28"/>
          <w:szCs w:val="28"/>
        </w:rPr>
        <w:t>Łubnej</w:t>
      </w:r>
      <w:proofErr w:type="spellEnd"/>
      <w:r w:rsidRPr="004B3371">
        <w:rPr>
          <w:rFonts w:ascii="Arial" w:eastAsia="Calibri" w:hAnsi="Arial" w:cs="Arial"/>
          <w:bCs/>
          <w:sz w:val="28"/>
          <w:szCs w:val="28"/>
        </w:rPr>
        <w:t xml:space="preserve"> 17.</w:t>
      </w:r>
    </w:p>
    <w:p w14:paraId="693A2916" w14:textId="77777777" w:rsidR="00B91ACF" w:rsidRPr="004B3371" w:rsidRDefault="00B91ACF" w:rsidP="00601802">
      <w:pPr>
        <w:numPr>
          <w:ilvl w:val="0"/>
          <w:numId w:val="82"/>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42 miejsca,</w:t>
      </w:r>
    </w:p>
    <w:p w14:paraId="77473131" w14:textId="77777777" w:rsidR="00B91ACF" w:rsidRPr="004B3371" w:rsidRDefault="00B91ACF" w:rsidP="00601802">
      <w:pPr>
        <w:numPr>
          <w:ilvl w:val="0"/>
          <w:numId w:val="82"/>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79 wychowanków</w:t>
      </w:r>
    </w:p>
    <w:p w14:paraId="01371CD7" w14:textId="77777777" w:rsidR="00B91ACF" w:rsidRPr="004B3371" w:rsidRDefault="00B91ACF" w:rsidP="00601802">
      <w:pPr>
        <w:numPr>
          <w:ilvl w:val="0"/>
          <w:numId w:val="82"/>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w 2022 r. przyjęto 34 dzieci</w:t>
      </w:r>
    </w:p>
    <w:p w14:paraId="3A5A1748" w14:textId="77777777" w:rsidR="00B91ACF" w:rsidRPr="004B3371" w:rsidRDefault="00B91ACF" w:rsidP="004B3371">
      <w:pPr>
        <w:spacing w:after="0" w:line="240" w:lineRule="auto"/>
        <w:ind w:left="360"/>
        <w:contextualSpacing/>
        <w:rPr>
          <w:rFonts w:ascii="Arial" w:eastAsia="Calibri" w:hAnsi="Arial" w:cs="Arial"/>
          <w:b/>
          <w:sz w:val="28"/>
          <w:szCs w:val="28"/>
        </w:rPr>
      </w:pPr>
    </w:p>
    <w:p w14:paraId="2D3C0152" w14:textId="77777777" w:rsidR="00B91ACF" w:rsidRPr="004B3371" w:rsidRDefault="00B91ACF" w:rsidP="004B3371">
      <w:pPr>
        <w:spacing w:after="0" w:line="240" w:lineRule="auto"/>
        <w:ind w:left="360"/>
        <w:contextualSpacing/>
        <w:rPr>
          <w:rFonts w:ascii="Arial" w:eastAsia="Calibri" w:hAnsi="Arial" w:cs="Arial"/>
          <w:bCs/>
          <w:sz w:val="28"/>
          <w:szCs w:val="28"/>
        </w:rPr>
      </w:pPr>
      <w:r w:rsidRPr="004B3371">
        <w:rPr>
          <w:rFonts w:ascii="Arial" w:eastAsia="Calibri" w:hAnsi="Arial" w:cs="Arial"/>
          <w:b/>
          <w:sz w:val="28"/>
          <w:szCs w:val="28"/>
        </w:rPr>
        <w:t>„Zakątek Marzeń”:</w:t>
      </w:r>
      <w:r w:rsidRPr="004B3371">
        <w:rPr>
          <w:rFonts w:ascii="Arial" w:eastAsia="Calibri" w:hAnsi="Arial" w:cs="Arial"/>
          <w:bCs/>
          <w:sz w:val="28"/>
          <w:szCs w:val="28"/>
        </w:rPr>
        <w:t xml:space="preserve"> </w:t>
      </w:r>
    </w:p>
    <w:p w14:paraId="720B75C3" w14:textId="77777777" w:rsidR="00B91ACF" w:rsidRPr="004B3371" w:rsidRDefault="00B91ACF" w:rsidP="00601802">
      <w:pPr>
        <w:numPr>
          <w:ilvl w:val="0"/>
          <w:numId w:val="83"/>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przebywało 29 dzieci, 14 dzieci opuściło placówkę (w tym: 8 wróciło do rodziny biologicznej, 6 usamodzielniło się)</w:t>
      </w:r>
    </w:p>
    <w:p w14:paraId="3CB1A4EA" w14:textId="77777777" w:rsidR="00B91ACF" w:rsidRPr="004B3371" w:rsidRDefault="00B91ACF" w:rsidP="004B3371">
      <w:pPr>
        <w:spacing w:after="0" w:line="240" w:lineRule="auto"/>
        <w:ind w:left="360"/>
        <w:contextualSpacing/>
        <w:rPr>
          <w:rFonts w:ascii="Arial" w:eastAsia="Calibri" w:hAnsi="Arial" w:cs="Arial"/>
          <w:bCs/>
          <w:sz w:val="28"/>
          <w:szCs w:val="28"/>
        </w:rPr>
      </w:pPr>
      <w:r w:rsidRPr="004B3371">
        <w:rPr>
          <w:rFonts w:ascii="Arial" w:eastAsia="Calibri" w:hAnsi="Arial" w:cs="Arial"/>
          <w:b/>
          <w:sz w:val="28"/>
          <w:szCs w:val="28"/>
        </w:rPr>
        <w:t>„Wspólna Chata”</w:t>
      </w:r>
      <w:r w:rsidRPr="004B3371">
        <w:rPr>
          <w:rFonts w:ascii="Arial" w:eastAsia="Calibri" w:hAnsi="Arial" w:cs="Arial"/>
          <w:bCs/>
          <w:sz w:val="28"/>
          <w:szCs w:val="28"/>
        </w:rPr>
        <w:t>:</w:t>
      </w:r>
    </w:p>
    <w:p w14:paraId="06106E37" w14:textId="77777777" w:rsidR="00B91ACF" w:rsidRPr="004B3371" w:rsidRDefault="00B91ACF" w:rsidP="00601802">
      <w:pPr>
        <w:numPr>
          <w:ilvl w:val="0"/>
          <w:numId w:val="83"/>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 xml:space="preserve">przebywało 27 dzieci, </w:t>
      </w:r>
      <w:bookmarkStart w:id="36" w:name="_Hlk129090770"/>
      <w:r w:rsidRPr="004B3371">
        <w:rPr>
          <w:rFonts w:ascii="Arial" w:eastAsia="Calibri" w:hAnsi="Arial" w:cs="Arial"/>
          <w:bCs/>
          <w:sz w:val="28"/>
          <w:szCs w:val="28"/>
        </w:rPr>
        <w:t xml:space="preserve">9 dzieci opuściło placówkę (w tym: 5 wróciło do rodziny biologicznej, 1 usamodzielniło się, 3 zamieszkało z babcią) </w:t>
      </w:r>
    </w:p>
    <w:bookmarkEnd w:id="36"/>
    <w:p w14:paraId="3F60F937" w14:textId="77777777" w:rsidR="00B91ACF" w:rsidRPr="004B3371" w:rsidRDefault="00B91ACF" w:rsidP="004B3371">
      <w:pPr>
        <w:spacing w:after="0" w:line="240" w:lineRule="auto"/>
        <w:ind w:left="360"/>
        <w:contextualSpacing/>
        <w:rPr>
          <w:rFonts w:ascii="Arial" w:eastAsia="Calibri" w:hAnsi="Arial" w:cs="Arial"/>
          <w:bCs/>
          <w:sz w:val="28"/>
          <w:szCs w:val="28"/>
        </w:rPr>
      </w:pPr>
      <w:r w:rsidRPr="004B3371">
        <w:rPr>
          <w:rFonts w:ascii="Arial" w:eastAsia="Calibri" w:hAnsi="Arial" w:cs="Arial"/>
          <w:b/>
          <w:sz w:val="28"/>
          <w:szCs w:val="28"/>
        </w:rPr>
        <w:t>„Pełna Chata”</w:t>
      </w:r>
      <w:r w:rsidRPr="004B3371">
        <w:rPr>
          <w:rFonts w:ascii="Arial" w:eastAsia="Calibri" w:hAnsi="Arial" w:cs="Arial"/>
          <w:bCs/>
          <w:sz w:val="28"/>
          <w:szCs w:val="28"/>
        </w:rPr>
        <w:t>:</w:t>
      </w:r>
    </w:p>
    <w:p w14:paraId="06458688" w14:textId="77777777" w:rsidR="00B91ACF" w:rsidRPr="004B3371" w:rsidRDefault="00B91ACF" w:rsidP="00601802">
      <w:pPr>
        <w:numPr>
          <w:ilvl w:val="0"/>
          <w:numId w:val="83"/>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przebywało 23 dzieci, 4 dzieci opuściło placówkę (w tym: 1 wróciło do rodziny biologicznej, 2 usamodzielniło się, 1 przeniesiono do innej placówki).</w:t>
      </w:r>
    </w:p>
    <w:p w14:paraId="09AC7584" w14:textId="77777777" w:rsidR="00F527C9" w:rsidRPr="004B3371" w:rsidRDefault="00F527C9" w:rsidP="004B3371">
      <w:pPr>
        <w:spacing w:after="0" w:line="240" w:lineRule="auto"/>
        <w:ind w:left="720"/>
        <w:contextualSpacing/>
        <w:rPr>
          <w:rFonts w:ascii="Arial" w:eastAsia="Calibri" w:hAnsi="Arial" w:cs="Arial"/>
          <w:bCs/>
          <w:sz w:val="28"/>
          <w:szCs w:val="28"/>
        </w:rPr>
      </w:pPr>
    </w:p>
    <w:p w14:paraId="3824F131" w14:textId="77777777" w:rsidR="00F527C9" w:rsidRPr="004B3371" w:rsidRDefault="00F527C9" w:rsidP="00601802">
      <w:pPr>
        <w:numPr>
          <w:ilvl w:val="0"/>
          <w:numId w:val="6"/>
        </w:numPr>
        <w:spacing w:after="0" w:line="240" w:lineRule="auto"/>
        <w:contextualSpacing/>
        <w:rPr>
          <w:rFonts w:ascii="Arial" w:eastAsia="Calibri" w:hAnsi="Arial" w:cs="Arial"/>
          <w:b/>
          <w:sz w:val="28"/>
          <w:szCs w:val="28"/>
        </w:rPr>
      </w:pPr>
      <w:r w:rsidRPr="004B3371">
        <w:rPr>
          <w:rFonts w:ascii="Arial" w:eastAsia="Calibri" w:hAnsi="Arial" w:cs="Arial"/>
          <w:b/>
          <w:sz w:val="28"/>
          <w:szCs w:val="28"/>
        </w:rPr>
        <w:t xml:space="preserve">Miejski Zespół Żłobków, ul. </w:t>
      </w:r>
      <w:proofErr w:type="spellStart"/>
      <w:r w:rsidRPr="004B3371">
        <w:rPr>
          <w:rFonts w:ascii="Arial" w:eastAsia="Calibri" w:hAnsi="Arial" w:cs="Arial"/>
          <w:b/>
          <w:sz w:val="28"/>
          <w:szCs w:val="28"/>
        </w:rPr>
        <w:t>Wieniecka</w:t>
      </w:r>
      <w:proofErr w:type="spellEnd"/>
      <w:r w:rsidRPr="004B3371">
        <w:rPr>
          <w:rFonts w:ascii="Arial" w:eastAsia="Calibri" w:hAnsi="Arial" w:cs="Arial"/>
          <w:b/>
          <w:sz w:val="28"/>
          <w:szCs w:val="28"/>
        </w:rPr>
        <w:t xml:space="preserve"> 34A</w:t>
      </w:r>
    </w:p>
    <w:p w14:paraId="7C45AD07" w14:textId="77777777" w:rsidR="00F527C9" w:rsidRPr="004B3371" w:rsidRDefault="00F527C9" w:rsidP="004B3371">
      <w:pPr>
        <w:spacing w:after="0" w:line="240" w:lineRule="auto"/>
        <w:ind w:left="360"/>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Zapewnia opiekę dzieciom w wieku do lat 3 (od 20 tygodnia życia).</w:t>
      </w:r>
    </w:p>
    <w:p w14:paraId="180BE9A5" w14:textId="300DD8FD" w:rsidR="00F527C9" w:rsidRPr="004B3371" w:rsidRDefault="00F527C9" w:rsidP="00601802">
      <w:pPr>
        <w:numPr>
          <w:ilvl w:val="0"/>
          <w:numId w:val="7"/>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2</w:t>
      </w:r>
      <w:r w:rsidR="00B91ACF" w:rsidRPr="004B3371">
        <w:rPr>
          <w:rFonts w:ascii="Arial" w:eastAsia="Calibri" w:hAnsi="Arial" w:cs="Arial"/>
          <w:bCs/>
          <w:sz w:val="28"/>
          <w:szCs w:val="28"/>
        </w:rPr>
        <w:t>37</w:t>
      </w:r>
      <w:r w:rsidRPr="004B3371">
        <w:rPr>
          <w:rFonts w:ascii="Arial" w:eastAsia="Calibri" w:hAnsi="Arial" w:cs="Arial"/>
          <w:bCs/>
          <w:sz w:val="28"/>
          <w:szCs w:val="28"/>
        </w:rPr>
        <w:t xml:space="preserve"> miejsc, </w:t>
      </w:r>
    </w:p>
    <w:p w14:paraId="1C0F1B69" w14:textId="0E5E20B9" w:rsidR="00F527C9" w:rsidRPr="004B3371" w:rsidRDefault="00921E7A" w:rsidP="00601802">
      <w:pPr>
        <w:numPr>
          <w:ilvl w:val="0"/>
          <w:numId w:val="7"/>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W</w:t>
      </w:r>
      <w:r w:rsidR="00F527C9" w:rsidRPr="004B3371">
        <w:rPr>
          <w:rFonts w:ascii="Arial" w:eastAsia="Calibri" w:hAnsi="Arial" w:cs="Arial"/>
          <w:bCs/>
          <w:sz w:val="28"/>
          <w:szCs w:val="28"/>
        </w:rPr>
        <w:t xml:space="preserve"> 202</w:t>
      </w:r>
      <w:r w:rsidR="00B91ACF" w:rsidRPr="004B3371">
        <w:rPr>
          <w:rFonts w:ascii="Arial" w:eastAsia="Calibri" w:hAnsi="Arial" w:cs="Arial"/>
          <w:bCs/>
          <w:sz w:val="28"/>
          <w:szCs w:val="28"/>
        </w:rPr>
        <w:t>2</w:t>
      </w:r>
      <w:r w:rsidR="00F527C9" w:rsidRPr="004B3371">
        <w:rPr>
          <w:rFonts w:ascii="Arial" w:eastAsia="Calibri" w:hAnsi="Arial" w:cs="Arial"/>
          <w:bCs/>
          <w:sz w:val="28"/>
          <w:szCs w:val="28"/>
        </w:rPr>
        <w:t xml:space="preserve"> r. korzystało 3</w:t>
      </w:r>
      <w:r w:rsidR="00D5144E" w:rsidRPr="004B3371">
        <w:rPr>
          <w:rFonts w:ascii="Arial" w:eastAsia="Calibri" w:hAnsi="Arial" w:cs="Arial"/>
          <w:bCs/>
          <w:sz w:val="28"/>
          <w:szCs w:val="28"/>
        </w:rPr>
        <w:t>80</w:t>
      </w:r>
      <w:r w:rsidR="00F527C9" w:rsidRPr="004B3371">
        <w:rPr>
          <w:rFonts w:ascii="Arial" w:eastAsia="Calibri" w:hAnsi="Arial" w:cs="Arial"/>
          <w:bCs/>
          <w:sz w:val="28"/>
          <w:szCs w:val="28"/>
        </w:rPr>
        <w:t xml:space="preserve"> dzieci:</w:t>
      </w:r>
    </w:p>
    <w:p w14:paraId="0A9B5507" w14:textId="77777777" w:rsidR="00F527C9" w:rsidRPr="004B3371" w:rsidRDefault="00F527C9" w:rsidP="00601802">
      <w:pPr>
        <w:numPr>
          <w:ilvl w:val="0"/>
          <w:numId w:val="9"/>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 xml:space="preserve">ul. </w:t>
      </w:r>
      <w:proofErr w:type="spellStart"/>
      <w:r w:rsidRPr="004B3371">
        <w:rPr>
          <w:rFonts w:ascii="Arial" w:eastAsia="Calibri" w:hAnsi="Arial" w:cs="Arial"/>
          <w:bCs/>
          <w:sz w:val="28"/>
          <w:szCs w:val="28"/>
        </w:rPr>
        <w:t>Wieniecka</w:t>
      </w:r>
      <w:proofErr w:type="spellEnd"/>
      <w:r w:rsidRPr="004B3371">
        <w:rPr>
          <w:rFonts w:ascii="Arial" w:eastAsia="Calibri" w:hAnsi="Arial" w:cs="Arial"/>
          <w:bCs/>
          <w:sz w:val="28"/>
          <w:szCs w:val="28"/>
        </w:rPr>
        <w:t xml:space="preserve"> 34a –107 dzieci</w:t>
      </w:r>
    </w:p>
    <w:p w14:paraId="0419A4C5" w14:textId="2A95584B" w:rsidR="00F527C9" w:rsidRPr="004B3371" w:rsidRDefault="00F527C9" w:rsidP="00601802">
      <w:pPr>
        <w:numPr>
          <w:ilvl w:val="0"/>
          <w:numId w:val="9"/>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 xml:space="preserve">ul. Kaliska 106 – </w:t>
      </w:r>
      <w:r w:rsidR="00D5144E" w:rsidRPr="004B3371">
        <w:rPr>
          <w:rFonts w:ascii="Arial" w:eastAsia="Calibri" w:hAnsi="Arial" w:cs="Arial"/>
          <w:bCs/>
          <w:sz w:val="28"/>
          <w:szCs w:val="28"/>
        </w:rPr>
        <w:t>65</w:t>
      </w:r>
      <w:r w:rsidRPr="004B3371">
        <w:rPr>
          <w:rFonts w:ascii="Arial" w:eastAsia="Calibri" w:hAnsi="Arial" w:cs="Arial"/>
          <w:bCs/>
          <w:sz w:val="28"/>
          <w:szCs w:val="28"/>
        </w:rPr>
        <w:t xml:space="preserve"> dzieci</w:t>
      </w:r>
    </w:p>
    <w:p w14:paraId="66D2C805" w14:textId="5866BD3A" w:rsidR="00F527C9" w:rsidRPr="004B3371" w:rsidRDefault="00F527C9" w:rsidP="00601802">
      <w:pPr>
        <w:numPr>
          <w:ilvl w:val="0"/>
          <w:numId w:val="9"/>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 xml:space="preserve">ul. Żytnia 80 – </w:t>
      </w:r>
      <w:r w:rsidR="00D5144E" w:rsidRPr="004B3371">
        <w:rPr>
          <w:rFonts w:ascii="Arial" w:eastAsia="Calibri" w:hAnsi="Arial" w:cs="Arial"/>
          <w:bCs/>
          <w:sz w:val="28"/>
          <w:szCs w:val="28"/>
        </w:rPr>
        <w:t>102</w:t>
      </w:r>
      <w:r w:rsidRPr="004B3371">
        <w:rPr>
          <w:rFonts w:ascii="Arial" w:eastAsia="Calibri" w:hAnsi="Arial" w:cs="Arial"/>
          <w:bCs/>
          <w:sz w:val="28"/>
          <w:szCs w:val="28"/>
        </w:rPr>
        <w:t xml:space="preserve"> dzieci</w:t>
      </w:r>
    </w:p>
    <w:p w14:paraId="0AD6231E" w14:textId="4C7BEAF2" w:rsidR="00FF18E3" w:rsidRPr="004B3371" w:rsidRDefault="00F527C9" w:rsidP="00601802">
      <w:pPr>
        <w:numPr>
          <w:ilvl w:val="0"/>
          <w:numId w:val="9"/>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 xml:space="preserve">ul. Gniazdowskiego 5 (żłobek integracyjny) – </w:t>
      </w:r>
      <w:r w:rsidR="00D5144E" w:rsidRPr="004B3371">
        <w:rPr>
          <w:rFonts w:ascii="Arial" w:eastAsia="Calibri" w:hAnsi="Arial" w:cs="Arial"/>
          <w:bCs/>
          <w:sz w:val="28"/>
          <w:szCs w:val="28"/>
        </w:rPr>
        <w:t>106</w:t>
      </w:r>
      <w:r w:rsidRPr="004B3371">
        <w:rPr>
          <w:rFonts w:ascii="Arial" w:eastAsia="Calibri" w:hAnsi="Arial" w:cs="Arial"/>
          <w:bCs/>
          <w:sz w:val="28"/>
          <w:szCs w:val="28"/>
        </w:rPr>
        <w:t xml:space="preserve"> dzieci.</w:t>
      </w:r>
    </w:p>
    <w:p w14:paraId="087FF2D7" w14:textId="77777777" w:rsidR="00F527C9" w:rsidRPr="004B3371" w:rsidRDefault="00F527C9" w:rsidP="004B3371">
      <w:pPr>
        <w:spacing w:after="0" w:line="240" w:lineRule="auto"/>
        <w:ind w:left="360"/>
        <w:contextualSpacing/>
        <w:rPr>
          <w:rFonts w:ascii="Arial" w:eastAsia="Calibri" w:hAnsi="Arial" w:cs="Arial"/>
          <w:bCs/>
          <w:sz w:val="28"/>
          <w:szCs w:val="28"/>
        </w:rPr>
      </w:pPr>
    </w:p>
    <w:p w14:paraId="2F93D73B" w14:textId="77777777" w:rsidR="00F527C9" w:rsidRPr="004B3371" w:rsidRDefault="00F527C9" w:rsidP="00601802">
      <w:pPr>
        <w:numPr>
          <w:ilvl w:val="0"/>
          <w:numId w:val="6"/>
        </w:numPr>
        <w:spacing w:after="0" w:line="240" w:lineRule="auto"/>
        <w:contextualSpacing/>
        <w:rPr>
          <w:rFonts w:ascii="Arial" w:eastAsia="Calibri" w:hAnsi="Arial" w:cs="Arial"/>
          <w:b/>
          <w:sz w:val="28"/>
          <w:szCs w:val="28"/>
        </w:rPr>
      </w:pPr>
      <w:r w:rsidRPr="004B3371">
        <w:rPr>
          <w:rFonts w:ascii="Arial" w:eastAsia="Calibri" w:hAnsi="Arial" w:cs="Arial"/>
          <w:b/>
          <w:sz w:val="28"/>
          <w:szCs w:val="28"/>
        </w:rPr>
        <w:t>Miejska Jadłodajnia „U Świętego Antoniego”, ul. Św. Antoniego 11</w:t>
      </w:r>
    </w:p>
    <w:p w14:paraId="55B4C3F4" w14:textId="29FFA994" w:rsidR="00F527C9" w:rsidRPr="004B3371" w:rsidRDefault="00F527C9" w:rsidP="004B3371">
      <w:pPr>
        <w:spacing w:after="0" w:line="240" w:lineRule="auto"/>
        <w:ind w:left="360"/>
        <w:contextualSpacing/>
        <w:rPr>
          <w:rFonts w:ascii="Arial" w:eastAsia="Times New Roman" w:hAnsi="Arial" w:cs="Arial"/>
          <w:color w:val="000000" w:themeColor="text1"/>
          <w:sz w:val="28"/>
          <w:szCs w:val="28"/>
          <w:lang w:eastAsia="pl-PL"/>
        </w:rPr>
      </w:pPr>
      <w:r w:rsidRPr="004B3371">
        <w:rPr>
          <w:rFonts w:ascii="Arial" w:eastAsia="Times New Roman" w:hAnsi="Arial" w:cs="Arial"/>
          <w:sz w:val="28"/>
          <w:szCs w:val="28"/>
          <w:lang w:eastAsia="pl-PL"/>
        </w:rPr>
        <w:t xml:space="preserve">Przygotowuje i wydaje posiłki osobom uprawnionym. </w:t>
      </w:r>
      <w:r w:rsidRPr="004B3371">
        <w:rPr>
          <w:rFonts w:ascii="Arial" w:eastAsia="Times New Roman" w:hAnsi="Arial" w:cs="Arial"/>
          <w:color w:val="000000" w:themeColor="text1"/>
          <w:sz w:val="28"/>
          <w:szCs w:val="28"/>
          <w:lang w:eastAsia="pl-PL"/>
        </w:rPr>
        <w:t>Zapewnia wyżywienie dzieciom uczęszczającym do świetlic profilaktyczno-wychowawczych MOPR. Świadczy usługi cateringowe</w:t>
      </w:r>
      <w:r w:rsidR="00227781" w:rsidRPr="004B3371">
        <w:rPr>
          <w:rFonts w:ascii="Arial" w:eastAsia="Times New Roman" w:hAnsi="Arial" w:cs="Arial"/>
          <w:color w:val="000000" w:themeColor="text1"/>
          <w:sz w:val="28"/>
          <w:szCs w:val="28"/>
          <w:lang w:eastAsia="pl-PL"/>
        </w:rPr>
        <w:t xml:space="preserve">  </w:t>
      </w:r>
      <w:r w:rsidRPr="004B3371">
        <w:rPr>
          <w:rFonts w:ascii="Arial" w:eastAsia="Times New Roman" w:hAnsi="Arial" w:cs="Arial"/>
          <w:color w:val="000000" w:themeColor="text1"/>
          <w:sz w:val="28"/>
          <w:szCs w:val="28"/>
          <w:lang w:eastAsia="pl-PL"/>
        </w:rPr>
        <w:t>dla różnych instytucji i podmiotów.</w:t>
      </w:r>
    </w:p>
    <w:p w14:paraId="12CE5976" w14:textId="52CCF287" w:rsidR="00F527C9" w:rsidRPr="004B3371" w:rsidRDefault="00921E7A" w:rsidP="00601802">
      <w:pPr>
        <w:numPr>
          <w:ilvl w:val="0"/>
          <w:numId w:val="8"/>
        </w:numPr>
        <w:spacing w:after="0" w:line="240" w:lineRule="auto"/>
        <w:contextualSpacing/>
        <w:rPr>
          <w:rFonts w:ascii="Arial" w:eastAsia="Calibri" w:hAnsi="Arial" w:cs="Arial"/>
          <w:bCs/>
          <w:sz w:val="28"/>
          <w:szCs w:val="28"/>
        </w:rPr>
      </w:pPr>
      <w:r w:rsidRPr="004B3371">
        <w:rPr>
          <w:rFonts w:ascii="Arial" w:hAnsi="Arial" w:cs="Arial"/>
          <w:sz w:val="28"/>
          <w:szCs w:val="28"/>
        </w:rPr>
        <w:lastRenderedPageBreak/>
        <w:t>W</w:t>
      </w:r>
      <w:r w:rsidR="00F527C9" w:rsidRPr="004B3371">
        <w:rPr>
          <w:rFonts w:ascii="Arial" w:hAnsi="Arial" w:cs="Arial"/>
          <w:sz w:val="28"/>
          <w:szCs w:val="28"/>
        </w:rPr>
        <w:t>ydano</w:t>
      </w:r>
      <w:r w:rsidR="002042AF" w:rsidRPr="004B3371">
        <w:rPr>
          <w:rFonts w:ascii="Arial" w:hAnsi="Arial" w:cs="Arial"/>
          <w:sz w:val="28"/>
          <w:szCs w:val="28"/>
        </w:rPr>
        <w:t xml:space="preserve"> 154 773 </w:t>
      </w:r>
      <w:r w:rsidR="00F527C9" w:rsidRPr="004B3371">
        <w:rPr>
          <w:rFonts w:ascii="Arial" w:hAnsi="Arial" w:cs="Arial"/>
          <w:sz w:val="28"/>
          <w:szCs w:val="28"/>
        </w:rPr>
        <w:t>ciepł</w:t>
      </w:r>
      <w:r w:rsidR="002042AF" w:rsidRPr="004B3371">
        <w:rPr>
          <w:rFonts w:ascii="Arial" w:hAnsi="Arial" w:cs="Arial"/>
          <w:sz w:val="28"/>
          <w:szCs w:val="28"/>
        </w:rPr>
        <w:t>ych</w:t>
      </w:r>
      <w:r w:rsidR="00F527C9" w:rsidRPr="004B3371">
        <w:rPr>
          <w:rFonts w:ascii="Arial" w:hAnsi="Arial" w:cs="Arial"/>
          <w:sz w:val="28"/>
          <w:szCs w:val="28"/>
        </w:rPr>
        <w:t xml:space="preserve"> posił</w:t>
      </w:r>
      <w:r w:rsidR="002042AF" w:rsidRPr="004B3371">
        <w:rPr>
          <w:rFonts w:ascii="Arial" w:hAnsi="Arial" w:cs="Arial"/>
          <w:sz w:val="28"/>
          <w:szCs w:val="28"/>
        </w:rPr>
        <w:t>ków oraz 68 832 posiłków uchodźcom z Ukrainy</w:t>
      </w:r>
      <w:r w:rsidR="004A2AB3" w:rsidRPr="004B3371">
        <w:rPr>
          <w:rFonts w:ascii="Arial" w:hAnsi="Arial" w:cs="Arial"/>
          <w:sz w:val="28"/>
          <w:szCs w:val="28"/>
        </w:rPr>
        <w:t>,</w:t>
      </w:r>
    </w:p>
    <w:p w14:paraId="114AB3F9" w14:textId="5A52107A" w:rsidR="00F527C9" w:rsidRPr="004B3371" w:rsidRDefault="00921E7A" w:rsidP="00601802">
      <w:pPr>
        <w:numPr>
          <w:ilvl w:val="0"/>
          <w:numId w:val="8"/>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P</w:t>
      </w:r>
      <w:r w:rsidR="00F527C9" w:rsidRPr="004B3371">
        <w:rPr>
          <w:rFonts w:ascii="Arial" w:eastAsia="Calibri" w:hAnsi="Arial" w:cs="Arial"/>
          <w:bCs/>
          <w:sz w:val="28"/>
          <w:szCs w:val="28"/>
        </w:rPr>
        <w:t>rzygotowano</w:t>
      </w:r>
      <w:r w:rsidR="004A2AB3" w:rsidRPr="004B3371">
        <w:rPr>
          <w:rFonts w:ascii="Arial" w:eastAsia="Calibri" w:hAnsi="Arial" w:cs="Arial"/>
          <w:bCs/>
          <w:sz w:val="28"/>
          <w:szCs w:val="28"/>
        </w:rPr>
        <w:t xml:space="preserve"> 27 420 posiłków </w:t>
      </w:r>
      <w:r w:rsidR="00F527C9" w:rsidRPr="004B3371">
        <w:rPr>
          <w:rFonts w:ascii="Arial" w:eastAsia="Calibri" w:hAnsi="Arial" w:cs="Arial"/>
          <w:bCs/>
          <w:sz w:val="28"/>
          <w:szCs w:val="28"/>
        </w:rPr>
        <w:t>dla dzieci uczęszczających do świetlic środowiskowych.</w:t>
      </w:r>
    </w:p>
    <w:p w14:paraId="64988994" w14:textId="77777777" w:rsidR="00FF18E3" w:rsidRPr="004B3371" w:rsidRDefault="00FF18E3" w:rsidP="004B3371">
      <w:pPr>
        <w:spacing w:after="0" w:line="240" w:lineRule="auto"/>
        <w:contextualSpacing/>
        <w:rPr>
          <w:rFonts w:ascii="Arial" w:eastAsia="Calibri" w:hAnsi="Arial" w:cs="Arial"/>
          <w:bCs/>
          <w:sz w:val="28"/>
          <w:szCs w:val="28"/>
        </w:rPr>
      </w:pPr>
    </w:p>
    <w:p w14:paraId="065F7786" w14:textId="77777777" w:rsidR="00FF18E3" w:rsidRPr="004B3371" w:rsidRDefault="00FF18E3" w:rsidP="00601802">
      <w:pPr>
        <w:numPr>
          <w:ilvl w:val="0"/>
          <w:numId w:val="80"/>
        </w:numPr>
        <w:spacing w:after="0" w:line="240" w:lineRule="auto"/>
        <w:contextualSpacing/>
        <w:rPr>
          <w:rFonts w:ascii="Arial" w:eastAsia="Calibri" w:hAnsi="Arial" w:cs="Arial"/>
          <w:b/>
          <w:sz w:val="28"/>
          <w:szCs w:val="28"/>
        </w:rPr>
      </w:pPr>
      <w:r w:rsidRPr="004B3371">
        <w:rPr>
          <w:rFonts w:ascii="Arial" w:eastAsia="Calibri" w:hAnsi="Arial" w:cs="Arial"/>
          <w:b/>
          <w:sz w:val="28"/>
          <w:szCs w:val="28"/>
        </w:rPr>
        <w:t>Włocławskie Centrum Organizacji Pozarządowych i Wolontariatu, ul. Żabia 12A</w:t>
      </w:r>
    </w:p>
    <w:p w14:paraId="17790C13" w14:textId="4045A93D" w:rsidR="00FF18E3" w:rsidRPr="004B3371" w:rsidRDefault="00FF18E3" w:rsidP="004B3371">
      <w:pPr>
        <w:spacing w:after="0" w:line="240" w:lineRule="auto"/>
        <w:ind w:left="360"/>
        <w:contextualSpacing/>
        <w:rPr>
          <w:rFonts w:ascii="Arial" w:eastAsia="Calibri" w:hAnsi="Arial" w:cs="Arial"/>
          <w:bCs/>
          <w:sz w:val="28"/>
          <w:szCs w:val="28"/>
        </w:rPr>
      </w:pPr>
      <w:r w:rsidRPr="004B3371">
        <w:rPr>
          <w:rFonts w:ascii="Arial" w:eastAsia="Calibri" w:hAnsi="Arial" w:cs="Arial"/>
          <w:bCs/>
          <w:sz w:val="28"/>
          <w:szCs w:val="28"/>
        </w:rPr>
        <w:t>Działa na rzecz sektora pozarządowego oraz wolontariuszy i grup inicjatywnych działających</w:t>
      </w:r>
      <w:r w:rsidR="00C23BF4" w:rsidRPr="004B3371">
        <w:rPr>
          <w:rFonts w:ascii="Arial" w:eastAsia="Calibri" w:hAnsi="Arial" w:cs="Arial"/>
          <w:bCs/>
          <w:sz w:val="28"/>
          <w:szCs w:val="28"/>
        </w:rPr>
        <w:t xml:space="preserve"> </w:t>
      </w:r>
      <w:r w:rsidRPr="004B3371">
        <w:rPr>
          <w:rFonts w:ascii="Arial" w:eastAsia="Calibri" w:hAnsi="Arial" w:cs="Arial"/>
          <w:bCs/>
          <w:sz w:val="28"/>
          <w:szCs w:val="28"/>
        </w:rPr>
        <w:t>w obszarze pożytku publicznego. Realizuje zadania w zakresie aktywizacji i wsparcia osób zagrożonych wykluczeniem społecznym.</w:t>
      </w:r>
    </w:p>
    <w:p w14:paraId="19D0F7D1" w14:textId="77777777" w:rsidR="00FF18E3" w:rsidRPr="004B3371" w:rsidRDefault="00FF18E3" w:rsidP="00601802">
      <w:pPr>
        <w:numPr>
          <w:ilvl w:val="0"/>
          <w:numId w:val="84"/>
        </w:numPr>
        <w:spacing w:after="0" w:line="240" w:lineRule="auto"/>
        <w:contextualSpacing/>
        <w:rPr>
          <w:rFonts w:ascii="Arial" w:eastAsia="Calibri" w:hAnsi="Arial" w:cs="Arial"/>
          <w:bCs/>
          <w:color w:val="000000" w:themeColor="text1"/>
          <w:sz w:val="28"/>
          <w:szCs w:val="28"/>
        </w:rPr>
      </w:pPr>
      <w:r w:rsidRPr="004B3371">
        <w:rPr>
          <w:rFonts w:ascii="Arial" w:eastAsia="Times New Roman" w:hAnsi="Arial" w:cs="Arial"/>
          <w:color w:val="000000" w:themeColor="text1"/>
          <w:sz w:val="28"/>
          <w:szCs w:val="28"/>
          <w:lang w:eastAsia="pl-PL"/>
        </w:rPr>
        <w:t xml:space="preserve">organizacje pozarządowe korzystają z 8 pomieszczeń, w tym sali konferencyjnej i seminaryjnej oraz pomieszczeń biurowych, </w:t>
      </w:r>
    </w:p>
    <w:p w14:paraId="00BFC846" w14:textId="77777777" w:rsidR="00FF18E3" w:rsidRPr="004B3371" w:rsidRDefault="00FF18E3" w:rsidP="00601802">
      <w:pPr>
        <w:numPr>
          <w:ilvl w:val="0"/>
          <w:numId w:val="84"/>
        </w:numPr>
        <w:spacing w:after="0" w:line="240" w:lineRule="auto"/>
        <w:ind w:hanging="357"/>
        <w:contextualSpacing/>
        <w:rPr>
          <w:rFonts w:ascii="Arial" w:eastAsia="Calibri" w:hAnsi="Arial" w:cs="Arial"/>
          <w:bCs/>
          <w:color w:val="000000" w:themeColor="text1"/>
          <w:sz w:val="28"/>
          <w:szCs w:val="28"/>
        </w:rPr>
      </w:pPr>
      <w:r w:rsidRPr="004B3371">
        <w:rPr>
          <w:rFonts w:ascii="Arial" w:eastAsia="Times New Roman" w:hAnsi="Arial" w:cs="Arial"/>
          <w:color w:val="000000" w:themeColor="text1"/>
          <w:sz w:val="28"/>
          <w:szCs w:val="28"/>
          <w:lang w:eastAsia="pl-PL"/>
        </w:rPr>
        <w:t>liczba organizacji pozarządowych i wolontariuszy współpracujących z Centrum w 2022 r. :</w:t>
      </w:r>
    </w:p>
    <w:p w14:paraId="5872D382" w14:textId="77777777" w:rsidR="00FF18E3" w:rsidRPr="004B3371" w:rsidRDefault="00FF18E3" w:rsidP="00601802">
      <w:pPr>
        <w:numPr>
          <w:ilvl w:val="0"/>
          <w:numId w:val="85"/>
        </w:numPr>
        <w:spacing w:after="0" w:line="240" w:lineRule="auto"/>
        <w:ind w:hanging="357"/>
        <w:contextualSpacing/>
        <w:rPr>
          <w:rFonts w:ascii="Arial" w:hAnsi="Arial" w:cs="Arial"/>
          <w:bCs/>
          <w:color w:val="000000" w:themeColor="text1"/>
          <w:sz w:val="28"/>
          <w:szCs w:val="28"/>
        </w:rPr>
      </w:pPr>
      <w:r w:rsidRPr="004B3371">
        <w:rPr>
          <w:rFonts w:ascii="Arial" w:eastAsia="Times New Roman" w:hAnsi="Arial" w:cs="Arial"/>
          <w:color w:val="000000" w:themeColor="text1"/>
          <w:sz w:val="28"/>
          <w:szCs w:val="28"/>
          <w:lang w:eastAsia="pl-PL"/>
        </w:rPr>
        <w:t>35 organizacji pozarządowych korzystało z pomieszczeń</w:t>
      </w:r>
    </w:p>
    <w:p w14:paraId="48291744" w14:textId="77777777" w:rsidR="00FF18E3" w:rsidRPr="004B3371" w:rsidRDefault="00FF18E3" w:rsidP="00601802">
      <w:pPr>
        <w:numPr>
          <w:ilvl w:val="0"/>
          <w:numId w:val="85"/>
        </w:numPr>
        <w:spacing w:after="0" w:line="240" w:lineRule="auto"/>
        <w:contextualSpacing/>
        <w:rPr>
          <w:rFonts w:ascii="Arial" w:hAnsi="Arial" w:cs="Arial"/>
          <w:bCs/>
          <w:color w:val="000000" w:themeColor="text1"/>
          <w:sz w:val="28"/>
          <w:szCs w:val="28"/>
        </w:rPr>
      </w:pPr>
      <w:r w:rsidRPr="004B3371">
        <w:rPr>
          <w:rFonts w:ascii="Arial" w:eastAsia="Times New Roman" w:hAnsi="Arial" w:cs="Arial"/>
          <w:color w:val="000000" w:themeColor="text1"/>
          <w:sz w:val="28"/>
          <w:szCs w:val="28"/>
          <w:lang w:eastAsia="pl-PL"/>
        </w:rPr>
        <w:t xml:space="preserve">29 organizacjom Centrum udostępniało adres do korespondencji </w:t>
      </w:r>
    </w:p>
    <w:p w14:paraId="6B6E665D" w14:textId="65D8296A" w:rsidR="00FF18E3" w:rsidRPr="004B3371" w:rsidRDefault="00FF18E3" w:rsidP="00601802">
      <w:pPr>
        <w:numPr>
          <w:ilvl w:val="0"/>
          <w:numId w:val="85"/>
        </w:numPr>
        <w:spacing w:after="0" w:line="240" w:lineRule="auto"/>
        <w:contextualSpacing/>
        <w:rPr>
          <w:rFonts w:ascii="Arial" w:hAnsi="Arial" w:cs="Arial"/>
          <w:bCs/>
          <w:color w:val="000000" w:themeColor="text1"/>
          <w:sz w:val="28"/>
          <w:szCs w:val="28"/>
        </w:rPr>
      </w:pPr>
      <w:r w:rsidRPr="004B3371">
        <w:rPr>
          <w:rFonts w:ascii="Arial" w:eastAsia="Times New Roman" w:hAnsi="Arial" w:cs="Arial"/>
          <w:color w:val="000000" w:themeColor="text1"/>
          <w:sz w:val="28"/>
          <w:szCs w:val="28"/>
          <w:lang w:eastAsia="pl-PL"/>
        </w:rPr>
        <w:t>30 wolontariuszy w grupie „Ananas możesz liczyć”</w:t>
      </w:r>
    </w:p>
    <w:p w14:paraId="7B7F5494" w14:textId="5E543A72" w:rsidR="00FF18E3" w:rsidRPr="004B3371" w:rsidRDefault="00FF18E3" w:rsidP="00601802">
      <w:pPr>
        <w:numPr>
          <w:ilvl w:val="0"/>
          <w:numId w:val="85"/>
        </w:numPr>
        <w:spacing w:after="0" w:line="240" w:lineRule="auto"/>
        <w:contextualSpacing/>
        <w:rPr>
          <w:rFonts w:ascii="Arial" w:hAnsi="Arial" w:cs="Arial"/>
          <w:bCs/>
          <w:color w:val="000000" w:themeColor="text1"/>
          <w:sz w:val="28"/>
          <w:szCs w:val="28"/>
        </w:rPr>
      </w:pPr>
      <w:r w:rsidRPr="004B3371">
        <w:rPr>
          <w:rFonts w:ascii="Arial" w:eastAsia="Times New Roman" w:hAnsi="Arial" w:cs="Arial"/>
          <w:color w:val="000000" w:themeColor="text1"/>
          <w:sz w:val="28"/>
          <w:szCs w:val="28"/>
          <w:lang w:eastAsia="pl-PL"/>
        </w:rPr>
        <w:t>26 koordynatorów wolontariatu</w:t>
      </w:r>
    </w:p>
    <w:p w14:paraId="79E72275" w14:textId="77777777" w:rsidR="00F527C9" w:rsidRPr="004B3371" w:rsidRDefault="00F527C9" w:rsidP="004B3371">
      <w:pPr>
        <w:spacing w:after="0" w:line="240" w:lineRule="auto"/>
        <w:ind w:left="720"/>
        <w:contextualSpacing/>
        <w:rPr>
          <w:rFonts w:ascii="Arial" w:eastAsia="Calibri" w:hAnsi="Arial" w:cs="Arial"/>
          <w:bCs/>
          <w:sz w:val="28"/>
          <w:szCs w:val="28"/>
          <w:highlight w:val="lightGray"/>
        </w:rPr>
      </w:pPr>
    </w:p>
    <w:p w14:paraId="3321DBE4" w14:textId="706A6A12" w:rsidR="00F527C9" w:rsidRPr="004B3371" w:rsidRDefault="00F527C9" w:rsidP="00601802">
      <w:pPr>
        <w:numPr>
          <w:ilvl w:val="0"/>
          <w:numId w:val="6"/>
        </w:numPr>
        <w:spacing w:after="0" w:line="240" w:lineRule="auto"/>
        <w:contextualSpacing/>
        <w:rPr>
          <w:rFonts w:ascii="Arial" w:eastAsia="Calibri" w:hAnsi="Arial" w:cs="Arial"/>
          <w:b/>
          <w:sz w:val="28"/>
          <w:szCs w:val="28"/>
        </w:rPr>
      </w:pPr>
      <w:r w:rsidRPr="004B3371">
        <w:rPr>
          <w:rFonts w:ascii="Arial" w:eastAsia="Calibri" w:hAnsi="Arial" w:cs="Arial"/>
          <w:b/>
          <w:sz w:val="28"/>
          <w:szCs w:val="28"/>
        </w:rPr>
        <w:t xml:space="preserve">Zakład Aktywności Zawodowej, ul.  </w:t>
      </w:r>
      <w:proofErr w:type="spellStart"/>
      <w:r w:rsidRPr="004B3371">
        <w:rPr>
          <w:rFonts w:ascii="Arial" w:eastAsia="Calibri" w:hAnsi="Arial" w:cs="Arial"/>
          <w:b/>
          <w:sz w:val="28"/>
          <w:szCs w:val="28"/>
        </w:rPr>
        <w:t>Łęgska</w:t>
      </w:r>
      <w:proofErr w:type="spellEnd"/>
      <w:r w:rsidRPr="004B3371">
        <w:rPr>
          <w:rFonts w:ascii="Arial" w:eastAsia="Calibri" w:hAnsi="Arial" w:cs="Arial"/>
          <w:b/>
          <w:sz w:val="28"/>
          <w:szCs w:val="28"/>
        </w:rPr>
        <w:t xml:space="preserve"> 20</w:t>
      </w:r>
    </w:p>
    <w:p w14:paraId="34FD7732" w14:textId="2981DBD1" w:rsidR="00F527C9" w:rsidRPr="004B3371" w:rsidRDefault="00F527C9" w:rsidP="004B3371">
      <w:pPr>
        <w:spacing w:after="0" w:line="240" w:lineRule="auto"/>
        <w:ind w:left="360"/>
        <w:contextualSpacing/>
        <w:rPr>
          <w:rFonts w:ascii="Arial" w:eastAsia="Times New Roman" w:hAnsi="Arial" w:cs="Arial"/>
          <w:sz w:val="28"/>
          <w:szCs w:val="28"/>
          <w:lang w:eastAsia="pl-PL"/>
        </w:rPr>
      </w:pPr>
      <w:r w:rsidRPr="004B3371">
        <w:rPr>
          <w:rFonts w:ascii="Arial" w:eastAsia="Times New Roman" w:hAnsi="Arial" w:cs="Arial"/>
          <w:sz w:val="28"/>
          <w:szCs w:val="28"/>
          <w:lang w:eastAsia="pl-PL"/>
        </w:rPr>
        <w:t>Realizuje zadania w zakresie rehabilitacji zawodowej i społecznej osób niepełnosprawnych. Jako zakład budżetowy prowadzi działalność gospodarczą świadcząc m.in. usługi pralnicze, krawieckie, parkingowe</w:t>
      </w:r>
    </w:p>
    <w:p w14:paraId="7AD289EF" w14:textId="2BADF190" w:rsidR="00F527C9" w:rsidRPr="004B3371" w:rsidRDefault="00F527C9" w:rsidP="00601802">
      <w:pPr>
        <w:numPr>
          <w:ilvl w:val="0"/>
          <w:numId w:val="8"/>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5</w:t>
      </w:r>
      <w:r w:rsidR="00902FCA" w:rsidRPr="004B3371">
        <w:rPr>
          <w:rFonts w:ascii="Arial" w:eastAsia="Calibri" w:hAnsi="Arial" w:cs="Arial"/>
          <w:bCs/>
          <w:sz w:val="28"/>
          <w:szCs w:val="28"/>
        </w:rPr>
        <w:t>8</w:t>
      </w:r>
      <w:r w:rsidRPr="004B3371">
        <w:rPr>
          <w:rFonts w:ascii="Arial" w:eastAsia="Calibri" w:hAnsi="Arial" w:cs="Arial"/>
          <w:bCs/>
          <w:sz w:val="28"/>
          <w:szCs w:val="28"/>
        </w:rPr>
        <w:t xml:space="preserve"> stanowisk pracy osób niepełnosprawnych (zwiększenie stanu zatrudnienia o 6 osób).</w:t>
      </w:r>
    </w:p>
    <w:p w14:paraId="7A028EAE" w14:textId="7AF0866C" w:rsidR="00F527C9" w:rsidRPr="004B3371" w:rsidRDefault="00921E7A" w:rsidP="00601802">
      <w:pPr>
        <w:numPr>
          <w:ilvl w:val="0"/>
          <w:numId w:val="8"/>
        </w:numPr>
        <w:spacing w:after="0" w:line="240" w:lineRule="auto"/>
        <w:contextualSpacing/>
        <w:rPr>
          <w:rFonts w:ascii="Arial" w:eastAsia="Calibri" w:hAnsi="Arial" w:cs="Arial"/>
          <w:bCs/>
          <w:sz w:val="28"/>
          <w:szCs w:val="28"/>
        </w:rPr>
      </w:pPr>
      <w:r w:rsidRPr="004B3371">
        <w:rPr>
          <w:rFonts w:ascii="Arial" w:eastAsia="Calibri" w:hAnsi="Arial" w:cs="Arial"/>
          <w:bCs/>
          <w:sz w:val="28"/>
          <w:szCs w:val="28"/>
        </w:rPr>
        <w:t>W</w:t>
      </w:r>
      <w:r w:rsidR="00F527C9" w:rsidRPr="004B3371">
        <w:rPr>
          <w:rFonts w:ascii="Arial" w:eastAsia="Calibri" w:hAnsi="Arial" w:cs="Arial"/>
          <w:bCs/>
          <w:sz w:val="28"/>
          <w:szCs w:val="28"/>
        </w:rPr>
        <w:t xml:space="preserve"> 202</w:t>
      </w:r>
      <w:r w:rsidR="00902FCA" w:rsidRPr="004B3371">
        <w:rPr>
          <w:rFonts w:ascii="Arial" w:eastAsia="Calibri" w:hAnsi="Arial" w:cs="Arial"/>
          <w:bCs/>
          <w:sz w:val="28"/>
          <w:szCs w:val="28"/>
        </w:rPr>
        <w:t>2</w:t>
      </w:r>
      <w:r w:rsidR="00F527C9" w:rsidRPr="004B3371">
        <w:rPr>
          <w:rFonts w:ascii="Arial" w:eastAsia="Calibri" w:hAnsi="Arial" w:cs="Arial"/>
          <w:bCs/>
          <w:sz w:val="28"/>
          <w:szCs w:val="28"/>
        </w:rPr>
        <w:t xml:space="preserve"> r. zatrudnionych było 3</w:t>
      </w:r>
      <w:r w:rsidR="00902FCA" w:rsidRPr="004B3371">
        <w:rPr>
          <w:rFonts w:ascii="Arial" w:eastAsia="Calibri" w:hAnsi="Arial" w:cs="Arial"/>
          <w:bCs/>
          <w:sz w:val="28"/>
          <w:szCs w:val="28"/>
        </w:rPr>
        <w:t>3</w:t>
      </w:r>
      <w:r w:rsidR="00F527C9" w:rsidRPr="004B3371">
        <w:rPr>
          <w:rFonts w:ascii="Arial" w:eastAsia="Calibri" w:hAnsi="Arial" w:cs="Arial"/>
          <w:bCs/>
          <w:sz w:val="28"/>
          <w:szCs w:val="28"/>
        </w:rPr>
        <w:t xml:space="preserve"> osób ze znacznym i 2</w:t>
      </w:r>
      <w:r w:rsidR="00902FCA" w:rsidRPr="004B3371">
        <w:rPr>
          <w:rFonts w:ascii="Arial" w:eastAsia="Calibri" w:hAnsi="Arial" w:cs="Arial"/>
          <w:bCs/>
          <w:sz w:val="28"/>
          <w:szCs w:val="28"/>
        </w:rPr>
        <w:t>5</w:t>
      </w:r>
      <w:r w:rsidR="00F527C9" w:rsidRPr="004B3371">
        <w:rPr>
          <w:rFonts w:ascii="Arial" w:eastAsia="Calibri" w:hAnsi="Arial" w:cs="Arial"/>
          <w:bCs/>
          <w:sz w:val="28"/>
          <w:szCs w:val="28"/>
        </w:rPr>
        <w:t xml:space="preserve"> os</w:t>
      </w:r>
      <w:r w:rsidR="00902FCA" w:rsidRPr="004B3371">
        <w:rPr>
          <w:rFonts w:ascii="Arial" w:eastAsia="Calibri" w:hAnsi="Arial" w:cs="Arial"/>
          <w:bCs/>
          <w:sz w:val="28"/>
          <w:szCs w:val="28"/>
        </w:rPr>
        <w:t>ób</w:t>
      </w:r>
      <w:r w:rsidR="00F527C9" w:rsidRPr="004B3371">
        <w:rPr>
          <w:rFonts w:ascii="Arial" w:eastAsia="Calibri" w:hAnsi="Arial" w:cs="Arial"/>
          <w:bCs/>
          <w:sz w:val="28"/>
          <w:szCs w:val="28"/>
        </w:rPr>
        <w:t xml:space="preserve"> z umiarkowanym stopniem niepełnosprawności.</w:t>
      </w:r>
    </w:p>
    <w:p w14:paraId="2B1614BE" w14:textId="6CB09285" w:rsidR="00206F9A" w:rsidRPr="004B3371" w:rsidRDefault="00206F9A" w:rsidP="00601802">
      <w:pPr>
        <w:numPr>
          <w:ilvl w:val="0"/>
          <w:numId w:val="80"/>
        </w:numPr>
        <w:spacing w:after="0" w:line="240" w:lineRule="auto"/>
        <w:contextualSpacing/>
        <w:rPr>
          <w:rFonts w:ascii="Arial" w:eastAsia="Calibri" w:hAnsi="Arial" w:cs="Arial"/>
          <w:b/>
          <w:color w:val="000000" w:themeColor="text1"/>
          <w:sz w:val="28"/>
          <w:szCs w:val="28"/>
        </w:rPr>
      </w:pPr>
      <w:r w:rsidRPr="004B3371">
        <w:rPr>
          <w:rFonts w:ascii="Arial" w:eastAsia="Calibri" w:hAnsi="Arial" w:cs="Arial"/>
          <w:b/>
          <w:color w:val="000000" w:themeColor="text1"/>
          <w:sz w:val="28"/>
          <w:szCs w:val="28"/>
        </w:rPr>
        <w:t>Centrum Wsparcia dla Osób w Kryzysie.</w:t>
      </w:r>
    </w:p>
    <w:p w14:paraId="092693F2" w14:textId="2AAEB58C" w:rsidR="00206F9A" w:rsidRPr="004B3371" w:rsidRDefault="00206F9A" w:rsidP="004B3371">
      <w:pPr>
        <w:spacing w:after="0" w:line="240" w:lineRule="auto"/>
        <w:ind w:left="360"/>
        <w:contextualSpacing/>
        <w:rPr>
          <w:rFonts w:ascii="Arial" w:eastAsia="Calibri" w:hAnsi="Arial" w:cs="Arial"/>
          <w:bCs/>
          <w:color w:val="000000" w:themeColor="text1"/>
          <w:sz w:val="28"/>
          <w:szCs w:val="28"/>
        </w:rPr>
      </w:pPr>
      <w:r w:rsidRPr="004B3371">
        <w:rPr>
          <w:rFonts w:ascii="Arial" w:eastAsia="Calibri" w:hAnsi="Arial" w:cs="Arial"/>
          <w:bCs/>
          <w:color w:val="000000" w:themeColor="text1"/>
          <w:sz w:val="28"/>
          <w:szCs w:val="28"/>
        </w:rPr>
        <w:t xml:space="preserve">Przedmiotem działalności Centrum jest udzielanie kompleksowego, spójnego i skoordynowanego wsparcia osobom uzależnionym i zagrożonym uzależnieniem. </w:t>
      </w:r>
    </w:p>
    <w:p w14:paraId="33008380" w14:textId="4509FFFA" w:rsidR="00C225FC" w:rsidRPr="004B3371" w:rsidRDefault="00206F9A" w:rsidP="004B3371">
      <w:pPr>
        <w:suppressAutoHyphens/>
        <w:spacing w:after="0" w:line="240" w:lineRule="auto"/>
        <w:ind w:left="357"/>
        <w:contextualSpacing/>
        <w:rPr>
          <w:rFonts w:ascii="Arial" w:eastAsia="Calibri" w:hAnsi="Arial" w:cs="Arial"/>
          <w:iCs/>
          <w:color w:val="000000" w:themeColor="text1"/>
          <w:sz w:val="28"/>
          <w:szCs w:val="28"/>
        </w:rPr>
      </w:pPr>
      <w:r w:rsidRPr="004B3371">
        <w:rPr>
          <w:rFonts w:ascii="Arial" w:eastAsia="Calibri" w:hAnsi="Arial" w:cs="Arial"/>
          <w:iCs/>
          <w:color w:val="000000" w:themeColor="text1"/>
          <w:sz w:val="28"/>
          <w:szCs w:val="28"/>
        </w:rPr>
        <w:t xml:space="preserve">Jednostka utworzona została 1 lipca </w:t>
      </w:r>
      <w:r w:rsidR="004A2AB3" w:rsidRPr="004B3371">
        <w:rPr>
          <w:rFonts w:ascii="Arial" w:eastAsia="Calibri" w:hAnsi="Arial" w:cs="Arial"/>
          <w:iCs/>
          <w:color w:val="000000" w:themeColor="text1"/>
          <w:sz w:val="28"/>
          <w:szCs w:val="28"/>
        </w:rPr>
        <w:t>2022 r.</w:t>
      </w:r>
      <w:r w:rsidRPr="004B3371">
        <w:rPr>
          <w:rFonts w:ascii="Arial" w:eastAsia="Calibri" w:hAnsi="Arial" w:cs="Arial"/>
          <w:iCs/>
          <w:color w:val="000000" w:themeColor="text1"/>
          <w:sz w:val="28"/>
          <w:szCs w:val="28"/>
        </w:rPr>
        <w:t xml:space="preserve"> Działalność na rzecz mieszkańców rozpoczęła </w:t>
      </w:r>
      <w:r w:rsidR="00565665" w:rsidRPr="004B3371">
        <w:rPr>
          <w:rFonts w:ascii="Arial" w:eastAsia="Calibri" w:hAnsi="Arial" w:cs="Arial"/>
          <w:iCs/>
          <w:color w:val="000000" w:themeColor="text1"/>
          <w:sz w:val="28"/>
          <w:szCs w:val="28"/>
        </w:rPr>
        <w:br/>
      </w:r>
      <w:r w:rsidRPr="004B3371">
        <w:rPr>
          <w:rFonts w:ascii="Arial" w:eastAsia="Calibri" w:hAnsi="Arial" w:cs="Arial"/>
          <w:iCs/>
          <w:color w:val="000000" w:themeColor="text1"/>
          <w:sz w:val="28"/>
          <w:szCs w:val="28"/>
        </w:rPr>
        <w:t>30 grudnia</w:t>
      </w:r>
      <w:r w:rsidR="004A2AB3" w:rsidRPr="004B3371">
        <w:rPr>
          <w:rFonts w:ascii="Arial" w:eastAsia="Calibri" w:hAnsi="Arial" w:cs="Arial"/>
          <w:iCs/>
          <w:color w:val="000000" w:themeColor="text1"/>
          <w:sz w:val="28"/>
          <w:szCs w:val="28"/>
        </w:rPr>
        <w:t xml:space="preserve">. </w:t>
      </w:r>
    </w:p>
    <w:p w14:paraId="552313EE" w14:textId="77777777" w:rsidR="006A7A80" w:rsidRPr="004B3371" w:rsidRDefault="006A7A80" w:rsidP="004B3371">
      <w:pPr>
        <w:spacing w:after="0" w:line="240" w:lineRule="auto"/>
        <w:ind w:left="1440"/>
        <w:contextualSpacing/>
        <w:rPr>
          <w:rFonts w:ascii="Arial" w:eastAsia="Calibri" w:hAnsi="Arial" w:cs="Arial"/>
          <w:b/>
          <w:bCs/>
          <w:iCs/>
          <w:color w:val="000000" w:themeColor="text1"/>
          <w:sz w:val="28"/>
          <w:szCs w:val="28"/>
        </w:rPr>
      </w:pPr>
    </w:p>
    <w:p w14:paraId="02B81BD5" w14:textId="19884B6B" w:rsidR="00F527C9" w:rsidRPr="004B3371" w:rsidRDefault="006A7A80" w:rsidP="004B3371">
      <w:pPr>
        <w:spacing w:after="0" w:line="240" w:lineRule="auto"/>
        <w:contextualSpacing/>
        <w:rPr>
          <w:rFonts w:ascii="Arial" w:eastAsia="Calibri" w:hAnsi="Arial" w:cs="Arial"/>
          <w:sz w:val="28"/>
          <w:szCs w:val="28"/>
        </w:rPr>
      </w:pPr>
      <w:r w:rsidRPr="004B3371">
        <w:rPr>
          <w:rFonts w:ascii="Arial" w:eastAsia="Calibri" w:hAnsi="Arial" w:cs="Arial"/>
          <w:b/>
          <w:bCs/>
          <w:iCs/>
          <w:color w:val="000000" w:themeColor="text1"/>
          <w:sz w:val="28"/>
          <w:szCs w:val="28"/>
        </w:rPr>
        <w:t>Strategie i programy polityki społecznej</w:t>
      </w:r>
      <w:r w:rsidR="00F527C9" w:rsidRPr="004B3371">
        <w:rPr>
          <w:rFonts w:ascii="Arial" w:eastAsia="Calibri" w:hAnsi="Arial" w:cs="Arial"/>
          <w:sz w:val="28"/>
          <w:szCs w:val="28"/>
        </w:rPr>
        <w:tab/>
      </w:r>
    </w:p>
    <w:p w14:paraId="6C105EA4" w14:textId="3218834F" w:rsidR="00F527C9" w:rsidRPr="004B3371" w:rsidRDefault="00F527C9" w:rsidP="004B3371">
      <w:pPr>
        <w:spacing w:after="0" w:line="240" w:lineRule="auto"/>
        <w:contextualSpacing/>
        <w:rPr>
          <w:rFonts w:ascii="Arial" w:hAnsi="Arial" w:cs="Arial"/>
          <w:sz w:val="28"/>
          <w:szCs w:val="28"/>
        </w:rPr>
      </w:pPr>
      <w:r w:rsidRPr="004B3371">
        <w:rPr>
          <w:rFonts w:ascii="Arial" w:hAnsi="Arial" w:cs="Arial"/>
          <w:b/>
          <w:sz w:val="28"/>
          <w:szCs w:val="28"/>
        </w:rPr>
        <w:t>Strategia Rozwiązywania Problemów Społecznych Miasta Włocławek</w:t>
      </w:r>
      <w:r w:rsidR="00DA2ECA" w:rsidRPr="004B3371">
        <w:rPr>
          <w:rFonts w:ascii="Arial" w:hAnsi="Arial" w:cs="Arial"/>
          <w:b/>
          <w:sz w:val="28"/>
          <w:szCs w:val="28"/>
        </w:rPr>
        <w:t xml:space="preserve">   </w:t>
      </w:r>
      <w:r w:rsidRPr="004B3371">
        <w:rPr>
          <w:rFonts w:ascii="Arial" w:hAnsi="Arial" w:cs="Arial"/>
          <w:b/>
          <w:sz w:val="28"/>
          <w:szCs w:val="28"/>
        </w:rPr>
        <w:t xml:space="preserve">na lata 2021-2025, </w:t>
      </w:r>
      <w:r w:rsidRPr="004B3371">
        <w:rPr>
          <w:rFonts w:ascii="Arial" w:hAnsi="Arial" w:cs="Arial"/>
          <w:bCs/>
          <w:sz w:val="28"/>
          <w:szCs w:val="28"/>
        </w:rPr>
        <w:t xml:space="preserve">przyjęta </w:t>
      </w:r>
      <w:r w:rsidRPr="004B3371">
        <w:rPr>
          <w:rFonts w:ascii="Arial" w:hAnsi="Arial" w:cs="Arial"/>
          <w:sz w:val="28"/>
          <w:szCs w:val="28"/>
        </w:rPr>
        <w:t>Uchwałą Nr XXXVII/110/2021 Rady Miasta Włocławek z dnia 31 sierpnia 2021 r.</w:t>
      </w:r>
    </w:p>
    <w:p w14:paraId="4A7B8764" w14:textId="1350C106" w:rsidR="006D5F68" w:rsidRPr="004B3371" w:rsidRDefault="006D5F68" w:rsidP="004B3371">
      <w:pPr>
        <w:spacing w:after="0" w:line="240" w:lineRule="auto"/>
        <w:rPr>
          <w:rFonts w:ascii="Arial" w:hAnsi="Arial" w:cs="Arial"/>
          <w:sz w:val="28"/>
          <w:szCs w:val="28"/>
        </w:rPr>
      </w:pPr>
      <w:r w:rsidRPr="004B3371">
        <w:rPr>
          <w:rFonts w:ascii="Arial" w:hAnsi="Arial" w:cs="Arial"/>
          <w:sz w:val="28"/>
          <w:szCs w:val="28"/>
        </w:rPr>
        <w:t xml:space="preserve">Strategia wytycza główne kierunki działań samorządu miasta w zakresie polityki społecznej oraz stanowi podstawę realizacji zadań </w:t>
      </w:r>
      <w:r w:rsidRPr="004B3371">
        <w:rPr>
          <w:rFonts w:ascii="Arial" w:hAnsi="Arial" w:cs="Arial"/>
          <w:sz w:val="28"/>
          <w:szCs w:val="28"/>
        </w:rPr>
        <w:lastRenderedPageBreak/>
        <w:t>ukierunkowanych na poprawę życia mieszkańców miasta oraz do interwencji podejmowanych w celu poprawy negatywnych zjawisk występujących w obrębie lokalnej społeczności. Głównym celem strategii jest zintegrowanie systemu wspierania mieszkańców miasta pozostających w trudnej sytuacji oraz podnoszenie standardów, świadczonych</w:t>
      </w:r>
      <w:r w:rsidR="00E247A2" w:rsidRPr="004B3371">
        <w:rPr>
          <w:rFonts w:ascii="Arial" w:hAnsi="Arial" w:cs="Arial"/>
          <w:sz w:val="28"/>
          <w:szCs w:val="28"/>
        </w:rPr>
        <w:t xml:space="preserve"> </w:t>
      </w:r>
      <w:r w:rsidRPr="004B3371">
        <w:rPr>
          <w:rFonts w:ascii="Arial" w:hAnsi="Arial" w:cs="Arial"/>
          <w:sz w:val="28"/>
          <w:szCs w:val="28"/>
        </w:rPr>
        <w:t>na ich rzecz</w:t>
      </w:r>
      <w:r w:rsidR="00E86894" w:rsidRPr="004B3371">
        <w:rPr>
          <w:rFonts w:ascii="Arial" w:hAnsi="Arial" w:cs="Arial"/>
          <w:sz w:val="28"/>
          <w:szCs w:val="28"/>
        </w:rPr>
        <w:t xml:space="preserve">  </w:t>
      </w:r>
      <w:r w:rsidRPr="004B3371">
        <w:rPr>
          <w:rFonts w:ascii="Arial" w:hAnsi="Arial" w:cs="Arial"/>
          <w:sz w:val="28"/>
          <w:szCs w:val="28"/>
        </w:rPr>
        <w:t xml:space="preserve">i dostosowanych do ich potrzeb, usług społecznych. Założenia zawarte w strategii mają </w:t>
      </w:r>
      <w:r w:rsidR="00E86894" w:rsidRPr="004B3371">
        <w:rPr>
          <w:rFonts w:ascii="Arial" w:hAnsi="Arial" w:cs="Arial"/>
          <w:sz w:val="28"/>
          <w:szCs w:val="28"/>
        </w:rPr>
        <w:t xml:space="preserve">                                          </w:t>
      </w:r>
      <w:r w:rsidRPr="004B3371">
        <w:rPr>
          <w:rFonts w:ascii="Arial" w:hAnsi="Arial" w:cs="Arial"/>
          <w:sz w:val="28"/>
          <w:szCs w:val="28"/>
        </w:rPr>
        <w:t xml:space="preserve">na względzie bezpieczeństwo socjalne osób i rodzin, opiekę nad dziećmi pozbawionymi opieki rodzicielskiej, a także aktywizację i integrację społeczności lokalnych. </w:t>
      </w:r>
    </w:p>
    <w:p w14:paraId="6C2C1C96" w14:textId="7F788019" w:rsidR="006D5F68" w:rsidRPr="004B3371" w:rsidRDefault="006D5F68" w:rsidP="004B3371">
      <w:pPr>
        <w:spacing w:after="0" w:line="240" w:lineRule="auto"/>
        <w:rPr>
          <w:rFonts w:ascii="Arial" w:hAnsi="Arial" w:cs="Arial"/>
          <w:sz w:val="28"/>
          <w:szCs w:val="28"/>
        </w:rPr>
      </w:pPr>
      <w:r w:rsidRPr="004B3371">
        <w:rPr>
          <w:rFonts w:ascii="Arial" w:hAnsi="Arial" w:cs="Arial"/>
          <w:sz w:val="28"/>
          <w:szCs w:val="28"/>
        </w:rPr>
        <w:t xml:space="preserve">Realizację strategii koordynuje Miejski Ośrodek Pomocy Rodzinie. Okresowej oceny realizacji celów dokonuje Zespół ds. Wdrażania, Monitoringu i Ewaluacji powołany przez Dyrektora MOPR. Okresowa ocena realizacji Strategii dotycząca 2022 r. zostanie przedłożona Radzie Miasta Włocławek do 30 czerwca 2023 r. </w:t>
      </w:r>
    </w:p>
    <w:p w14:paraId="23B75005" w14:textId="1E814879" w:rsidR="00F527C9" w:rsidRPr="004B3371" w:rsidRDefault="00F527C9" w:rsidP="004B3371">
      <w:pPr>
        <w:spacing w:after="0" w:line="240" w:lineRule="auto"/>
        <w:ind w:left="426"/>
        <w:contextualSpacing/>
        <w:rPr>
          <w:rFonts w:ascii="Arial" w:hAnsi="Arial" w:cs="Arial"/>
          <w:sz w:val="28"/>
          <w:szCs w:val="28"/>
        </w:rPr>
      </w:pPr>
    </w:p>
    <w:p w14:paraId="4A859D11" w14:textId="276CC438" w:rsidR="00F527C9" w:rsidRPr="004B3371" w:rsidRDefault="00F527C9" w:rsidP="004B3371">
      <w:pPr>
        <w:spacing w:after="0" w:line="240" w:lineRule="auto"/>
        <w:contextualSpacing/>
        <w:rPr>
          <w:rFonts w:ascii="Arial" w:hAnsi="Arial" w:cs="Arial"/>
          <w:sz w:val="28"/>
          <w:szCs w:val="28"/>
        </w:rPr>
      </w:pPr>
      <w:r w:rsidRPr="004B3371">
        <w:rPr>
          <w:rFonts w:ascii="Arial" w:eastAsia="Calibri" w:hAnsi="Arial" w:cs="Arial"/>
          <w:b/>
          <w:sz w:val="28"/>
          <w:szCs w:val="28"/>
        </w:rPr>
        <w:t>Miejski</w:t>
      </w:r>
      <w:r w:rsidRPr="004B3371">
        <w:rPr>
          <w:rFonts w:ascii="Arial" w:hAnsi="Arial" w:cs="Arial"/>
          <w:b/>
          <w:sz w:val="28"/>
          <w:szCs w:val="28"/>
        </w:rPr>
        <w:t xml:space="preserve"> Program Rozwiązywania Problemu</w:t>
      </w:r>
      <w:r w:rsidRPr="004B3371">
        <w:rPr>
          <w:rFonts w:ascii="Arial" w:eastAsia="Calibri" w:hAnsi="Arial" w:cs="Arial"/>
          <w:b/>
          <w:sz w:val="28"/>
          <w:szCs w:val="28"/>
        </w:rPr>
        <w:t xml:space="preserve"> i Łagodzenia Skutków Bezdomności na lata</w:t>
      </w:r>
      <w:r w:rsidR="00921E7A" w:rsidRPr="004B3371">
        <w:rPr>
          <w:rFonts w:ascii="Arial" w:eastAsia="Calibri" w:hAnsi="Arial" w:cs="Arial"/>
          <w:b/>
          <w:sz w:val="28"/>
          <w:szCs w:val="28"/>
        </w:rPr>
        <w:t xml:space="preserve"> </w:t>
      </w:r>
      <w:r w:rsidRPr="004B3371">
        <w:rPr>
          <w:rFonts w:ascii="Arial" w:eastAsia="Calibri" w:hAnsi="Arial" w:cs="Arial"/>
          <w:b/>
          <w:sz w:val="28"/>
          <w:szCs w:val="28"/>
        </w:rPr>
        <w:t>2021-2025</w:t>
      </w:r>
      <w:r w:rsidRPr="004B3371">
        <w:rPr>
          <w:rFonts w:ascii="Arial" w:hAnsi="Arial" w:cs="Arial"/>
          <w:b/>
          <w:sz w:val="28"/>
          <w:szCs w:val="28"/>
        </w:rPr>
        <w:t xml:space="preserve">, </w:t>
      </w:r>
      <w:r w:rsidRPr="004B3371">
        <w:rPr>
          <w:rFonts w:ascii="Arial" w:hAnsi="Arial" w:cs="Arial"/>
          <w:bCs/>
          <w:sz w:val="28"/>
          <w:szCs w:val="28"/>
        </w:rPr>
        <w:t>przyjęty</w:t>
      </w:r>
      <w:r w:rsidRPr="004B3371">
        <w:rPr>
          <w:rFonts w:ascii="Arial" w:hAnsi="Arial" w:cs="Arial"/>
          <w:b/>
          <w:sz w:val="28"/>
          <w:szCs w:val="28"/>
        </w:rPr>
        <w:t xml:space="preserve"> </w:t>
      </w:r>
      <w:r w:rsidRPr="004B3371">
        <w:rPr>
          <w:rFonts w:ascii="Arial" w:hAnsi="Arial" w:cs="Arial"/>
          <w:sz w:val="28"/>
          <w:szCs w:val="28"/>
        </w:rPr>
        <w:t>Uchwałą</w:t>
      </w:r>
      <w:r w:rsidRPr="004B3371">
        <w:rPr>
          <w:rFonts w:ascii="Arial" w:eastAsia="Calibri" w:hAnsi="Arial" w:cs="Arial"/>
          <w:sz w:val="28"/>
          <w:szCs w:val="28"/>
        </w:rPr>
        <w:t xml:space="preserve"> Nr XXXIV</w:t>
      </w:r>
      <w:r w:rsidRPr="004B3371">
        <w:rPr>
          <w:rFonts w:ascii="Arial" w:hAnsi="Arial" w:cs="Arial"/>
          <w:sz w:val="28"/>
          <w:szCs w:val="28"/>
        </w:rPr>
        <w:t xml:space="preserve">/58/2021 </w:t>
      </w:r>
      <w:r w:rsidRPr="004B3371">
        <w:rPr>
          <w:rFonts w:ascii="Arial" w:eastAsia="Calibri" w:hAnsi="Arial" w:cs="Arial"/>
          <w:sz w:val="28"/>
          <w:szCs w:val="28"/>
        </w:rPr>
        <w:t>Rady Miasta Włocławek z dnia 25 maja 2021 r.</w:t>
      </w:r>
    </w:p>
    <w:p w14:paraId="02E7796F" w14:textId="603C0C36" w:rsidR="00F527C9" w:rsidRPr="004B3371" w:rsidRDefault="00F527C9" w:rsidP="004B3371">
      <w:pPr>
        <w:spacing w:after="0" w:line="240" w:lineRule="auto"/>
        <w:contextualSpacing/>
        <w:rPr>
          <w:rFonts w:ascii="Arial" w:eastAsia="Calibri" w:hAnsi="Arial" w:cs="Arial"/>
          <w:color w:val="000000"/>
          <w:sz w:val="28"/>
          <w:szCs w:val="28"/>
        </w:rPr>
      </w:pPr>
      <w:r w:rsidRPr="004B3371">
        <w:rPr>
          <w:rFonts w:ascii="Arial" w:eastAsia="Calibri" w:hAnsi="Arial" w:cs="Arial"/>
          <w:color w:val="000000"/>
          <w:sz w:val="28"/>
          <w:szCs w:val="28"/>
        </w:rPr>
        <w:t>Celem głównym programu jest ograniczenie zjawiska wykluczenia społecznego osób bezdomnych i zagrożonych bezdomnością.</w:t>
      </w:r>
    </w:p>
    <w:p w14:paraId="24FC0642" w14:textId="77777777" w:rsidR="008E4969" w:rsidRPr="004B3371" w:rsidRDefault="008E4969" w:rsidP="004B3371">
      <w:pPr>
        <w:pStyle w:val="ListParagraph1"/>
        <w:spacing w:line="240" w:lineRule="auto"/>
        <w:ind w:left="0" w:firstLine="0"/>
        <w:rPr>
          <w:rFonts w:ascii="Arial" w:hAnsi="Arial" w:cs="Arial"/>
          <w:sz w:val="28"/>
          <w:szCs w:val="28"/>
        </w:rPr>
      </w:pPr>
      <w:r w:rsidRPr="004B3371">
        <w:rPr>
          <w:rFonts w:ascii="Arial" w:hAnsi="Arial" w:cs="Arial"/>
          <w:sz w:val="28"/>
          <w:szCs w:val="28"/>
        </w:rPr>
        <w:t>Rezultaty:</w:t>
      </w:r>
    </w:p>
    <w:p w14:paraId="7388E3F2" w14:textId="16B00CA1" w:rsidR="008E4969" w:rsidRPr="004B3371" w:rsidRDefault="008E4969" w:rsidP="00601802">
      <w:pPr>
        <w:pStyle w:val="ListParagraph1"/>
        <w:numPr>
          <w:ilvl w:val="0"/>
          <w:numId w:val="86"/>
        </w:numPr>
        <w:spacing w:line="240" w:lineRule="auto"/>
        <w:ind w:left="794" w:hanging="397"/>
        <w:rPr>
          <w:rFonts w:ascii="Arial" w:hAnsi="Arial" w:cs="Arial"/>
          <w:bCs/>
          <w:sz w:val="28"/>
          <w:szCs w:val="28"/>
        </w:rPr>
      </w:pPr>
      <w:r w:rsidRPr="004B3371">
        <w:rPr>
          <w:rFonts w:ascii="Arial" w:hAnsi="Arial" w:cs="Arial"/>
          <w:sz w:val="28"/>
          <w:szCs w:val="28"/>
        </w:rPr>
        <w:t>Zapewnienie schronienia osobom bezdomnym</w:t>
      </w:r>
      <w:r w:rsidR="00565665" w:rsidRPr="004B3371">
        <w:rPr>
          <w:rFonts w:ascii="Arial" w:hAnsi="Arial" w:cs="Arial"/>
          <w:sz w:val="28"/>
          <w:szCs w:val="28"/>
        </w:rPr>
        <w:t xml:space="preserve"> </w:t>
      </w:r>
      <w:r w:rsidRPr="004B3371">
        <w:rPr>
          <w:rFonts w:ascii="Arial" w:hAnsi="Arial" w:cs="Arial"/>
          <w:sz w:val="28"/>
          <w:szCs w:val="28"/>
        </w:rPr>
        <w:t>z terenu miasta Włocławek</w:t>
      </w:r>
    </w:p>
    <w:p w14:paraId="659DB02D" w14:textId="266E88DB" w:rsidR="008E4969" w:rsidRPr="004B3371" w:rsidRDefault="008E4969" w:rsidP="004B3371">
      <w:pPr>
        <w:pStyle w:val="ListParagraph1"/>
        <w:spacing w:line="240" w:lineRule="auto"/>
        <w:ind w:left="824" w:firstLine="0"/>
        <w:rPr>
          <w:rFonts w:ascii="Arial" w:hAnsi="Arial" w:cs="Arial"/>
          <w:bCs/>
          <w:sz w:val="28"/>
          <w:szCs w:val="28"/>
        </w:rPr>
      </w:pPr>
      <w:r w:rsidRPr="004B3371">
        <w:rPr>
          <w:rFonts w:ascii="Arial" w:hAnsi="Arial" w:cs="Arial"/>
          <w:sz w:val="28"/>
          <w:szCs w:val="28"/>
        </w:rPr>
        <w:t>Pomocy w formie schronienia udziela Schronisko dla Osób Bezdomnych Caritas Diecezji Włocławskiej, zgodnie z umową zawartą z Gminą Miasto Włocławek. Za pobyt w schronisku, osoby bezdomne posiadające dochód własny wyższy niż ustawowe kryterium dochodowe, ponoszą odpłatność zgodnie z obowiązującą uchwałą Rady Miasta. Schronisko Caritas dysponuje 142 miejscami</w:t>
      </w:r>
      <w:r w:rsidR="0014655D" w:rsidRPr="004B3371">
        <w:rPr>
          <w:rFonts w:ascii="Arial" w:hAnsi="Arial" w:cs="Arial"/>
          <w:sz w:val="28"/>
          <w:szCs w:val="28"/>
        </w:rPr>
        <w:t xml:space="preserve"> </w:t>
      </w:r>
      <w:r w:rsidRPr="004B3371">
        <w:rPr>
          <w:rFonts w:ascii="Arial" w:hAnsi="Arial" w:cs="Arial"/>
          <w:sz w:val="28"/>
          <w:szCs w:val="28"/>
        </w:rPr>
        <w:t xml:space="preserve"> i w 2022 roku zapewniło schronienie wszystkim osobom bezdomnym zgłaszającym się o pomoc, dla których Miasto Włocławek było ostatnim miejscem stałego zameldowania. W 2022 r. pomocą w formie zapewnienia schronienia, w tym z usługami opiekuńczymi dla osób niesamodzielnych objęto ogółem 192 osób bezdomnych (średnio 116 osób w miesiącu). </w:t>
      </w:r>
      <w:r w:rsidRPr="004B3371">
        <w:rPr>
          <w:rFonts w:ascii="Arial" w:hAnsi="Arial" w:cs="Arial"/>
          <w:bCs/>
          <w:sz w:val="28"/>
          <w:szCs w:val="28"/>
        </w:rPr>
        <w:t xml:space="preserve">Ponadto, w okresie </w:t>
      </w:r>
      <w:proofErr w:type="spellStart"/>
      <w:r w:rsidRPr="004B3371">
        <w:rPr>
          <w:rFonts w:ascii="Arial" w:hAnsi="Arial" w:cs="Arial"/>
          <w:bCs/>
          <w:sz w:val="28"/>
          <w:szCs w:val="28"/>
        </w:rPr>
        <w:t>jesienno</w:t>
      </w:r>
      <w:proofErr w:type="spellEnd"/>
      <w:r w:rsidRPr="004B3371">
        <w:rPr>
          <w:rFonts w:ascii="Arial" w:hAnsi="Arial" w:cs="Arial"/>
          <w:bCs/>
          <w:sz w:val="28"/>
          <w:szCs w:val="28"/>
        </w:rPr>
        <w:t>–zimowym, tj. od 1 października do 31 marca osoby bezdomne miały zapewnione schronienie w Ogrzewalni, z której w 2022 r. skorzystało 186 osób. Miasto Włocławek na pobyt osób bezdomnych w schroniskach oraz na funkcjonowanie Ogrzewalni przekazało w 2022 r. dotację w wysokości </w:t>
      </w:r>
      <w:r w:rsidRPr="004B3371">
        <w:rPr>
          <w:rFonts w:ascii="Arial" w:hAnsi="Arial" w:cs="Arial"/>
          <w:sz w:val="28"/>
          <w:szCs w:val="28"/>
        </w:rPr>
        <w:t>1 240 113,81 zł.</w:t>
      </w:r>
    </w:p>
    <w:p w14:paraId="6D7C9286" w14:textId="2919C57E" w:rsidR="008E4969" w:rsidRPr="004B3371" w:rsidRDefault="008E4969" w:rsidP="00601802">
      <w:pPr>
        <w:pStyle w:val="ListParagraph1"/>
        <w:numPr>
          <w:ilvl w:val="0"/>
          <w:numId w:val="86"/>
        </w:numPr>
        <w:spacing w:line="240" w:lineRule="auto"/>
        <w:ind w:left="794" w:hanging="397"/>
        <w:rPr>
          <w:rFonts w:ascii="Arial" w:hAnsi="Arial" w:cs="Arial"/>
          <w:bCs/>
          <w:sz w:val="28"/>
          <w:szCs w:val="28"/>
        </w:rPr>
      </w:pPr>
      <w:r w:rsidRPr="004B3371">
        <w:rPr>
          <w:rFonts w:ascii="Arial" w:hAnsi="Arial" w:cs="Arial"/>
          <w:bCs/>
          <w:sz w:val="28"/>
          <w:szCs w:val="28"/>
        </w:rPr>
        <w:t xml:space="preserve">Ze wszystkimi bezdomnymi podpisane zostały kontrakty socjalne, w których osoby bezdomne zobowiązały się m. in. do podjęcia </w:t>
      </w:r>
      <w:r w:rsidRPr="004B3371">
        <w:rPr>
          <w:rFonts w:ascii="Arial" w:hAnsi="Arial" w:cs="Arial"/>
          <w:bCs/>
          <w:sz w:val="28"/>
          <w:szCs w:val="28"/>
        </w:rPr>
        <w:lastRenderedPageBreak/>
        <w:t>terapii odwykowej, złożenia wniosku o mieszkanie socjalne, wystąpienie do PUP o staż zawodowy oraz złożenie dokumentów do ZUS w celu uzyskania  świadczenia emerytalno-rentowego. W 2022 r.:</w:t>
      </w:r>
    </w:p>
    <w:p w14:paraId="5F0E1943" w14:textId="135E4167" w:rsidR="008E4969" w:rsidRPr="004B3371" w:rsidRDefault="008E4969" w:rsidP="00601802">
      <w:pPr>
        <w:pStyle w:val="ListParagraph1"/>
        <w:numPr>
          <w:ilvl w:val="0"/>
          <w:numId w:val="87"/>
        </w:numPr>
        <w:spacing w:line="240" w:lineRule="auto"/>
        <w:rPr>
          <w:rFonts w:ascii="Arial" w:hAnsi="Arial" w:cs="Arial"/>
          <w:bCs/>
          <w:sz w:val="28"/>
          <w:szCs w:val="28"/>
        </w:rPr>
      </w:pPr>
      <w:r w:rsidRPr="004B3371">
        <w:rPr>
          <w:rFonts w:ascii="Arial" w:hAnsi="Arial" w:cs="Arial"/>
          <w:bCs/>
          <w:sz w:val="28"/>
          <w:szCs w:val="28"/>
        </w:rPr>
        <w:t>3 osoby bezrobotne podjęły pracę. Były to krótkotrwałe umowy, głównie staże zawodowe</w:t>
      </w:r>
    </w:p>
    <w:p w14:paraId="3AEBFF79" w14:textId="192E6119" w:rsidR="008E4969" w:rsidRPr="004B3371" w:rsidRDefault="008E4969" w:rsidP="00601802">
      <w:pPr>
        <w:pStyle w:val="ListParagraph1"/>
        <w:numPr>
          <w:ilvl w:val="0"/>
          <w:numId w:val="87"/>
        </w:numPr>
        <w:spacing w:line="240" w:lineRule="auto"/>
        <w:rPr>
          <w:rFonts w:ascii="Arial" w:hAnsi="Arial" w:cs="Arial"/>
          <w:bCs/>
          <w:sz w:val="28"/>
          <w:szCs w:val="28"/>
        </w:rPr>
      </w:pPr>
      <w:r w:rsidRPr="004B3371">
        <w:rPr>
          <w:rFonts w:ascii="Arial" w:hAnsi="Arial" w:cs="Arial"/>
          <w:bCs/>
          <w:sz w:val="28"/>
          <w:szCs w:val="28"/>
        </w:rPr>
        <w:t>2 osoby uzyskały świadczenia emerytalno-rentowe</w:t>
      </w:r>
      <w:r w:rsidR="006F4327" w:rsidRPr="004B3371">
        <w:rPr>
          <w:rFonts w:ascii="Arial" w:hAnsi="Arial" w:cs="Arial"/>
          <w:bCs/>
          <w:sz w:val="28"/>
          <w:szCs w:val="28"/>
        </w:rPr>
        <w:t>,</w:t>
      </w:r>
    </w:p>
    <w:p w14:paraId="0AB4A086" w14:textId="3A008BC9" w:rsidR="008E4969" w:rsidRPr="004B3371" w:rsidRDefault="008E4969" w:rsidP="00601802">
      <w:pPr>
        <w:pStyle w:val="ListParagraph1"/>
        <w:numPr>
          <w:ilvl w:val="0"/>
          <w:numId w:val="87"/>
        </w:numPr>
        <w:spacing w:line="240" w:lineRule="auto"/>
        <w:rPr>
          <w:rFonts w:ascii="Arial" w:hAnsi="Arial" w:cs="Arial"/>
          <w:bCs/>
          <w:sz w:val="28"/>
          <w:szCs w:val="28"/>
        </w:rPr>
      </w:pPr>
      <w:r w:rsidRPr="004B3371">
        <w:rPr>
          <w:rFonts w:ascii="Arial" w:hAnsi="Arial" w:cs="Arial"/>
          <w:bCs/>
          <w:sz w:val="28"/>
          <w:szCs w:val="28"/>
        </w:rPr>
        <w:t xml:space="preserve">1 osoba usamodzielniła się, </w:t>
      </w:r>
    </w:p>
    <w:p w14:paraId="4E7EE6CE" w14:textId="77777777" w:rsidR="008E4969" w:rsidRPr="004B3371" w:rsidRDefault="008E4969" w:rsidP="00601802">
      <w:pPr>
        <w:pStyle w:val="ListParagraph1"/>
        <w:numPr>
          <w:ilvl w:val="0"/>
          <w:numId w:val="87"/>
        </w:numPr>
        <w:spacing w:line="240" w:lineRule="auto"/>
        <w:rPr>
          <w:rFonts w:ascii="Arial" w:hAnsi="Arial" w:cs="Arial"/>
          <w:bCs/>
          <w:sz w:val="28"/>
          <w:szCs w:val="28"/>
        </w:rPr>
      </w:pPr>
      <w:r w:rsidRPr="004B3371">
        <w:rPr>
          <w:rFonts w:ascii="Arial" w:hAnsi="Arial" w:cs="Arial"/>
          <w:bCs/>
          <w:sz w:val="28"/>
          <w:szCs w:val="28"/>
        </w:rPr>
        <w:t xml:space="preserve">56 osób opuściło schronisko  </w:t>
      </w:r>
    </w:p>
    <w:p w14:paraId="60F46AD0" w14:textId="32871234" w:rsidR="00F527C9" w:rsidRPr="004B3371" w:rsidRDefault="008E4969" w:rsidP="00601802">
      <w:pPr>
        <w:pStyle w:val="ListParagraph1"/>
        <w:numPr>
          <w:ilvl w:val="0"/>
          <w:numId w:val="87"/>
        </w:numPr>
        <w:spacing w:line="240" w:lineRule="auto"/>
        <w:rPr>
          <w:rFonts w:ascii="Arial" w:hAnsi="Arial" w:cs="Arial"/>
          <w:sz w:val="28"/>
          <w:szCs w:val="28"/>
        </w:rPr>
      </w:pPr>
      <w:r w:rsidRPr="004B3371">
        <w:rPr>
          <w:rFonts w:ascii="Arial" w:hAnsi="Arial" w:cs="Arial"/>
          <w:bCs/>
          <w:sz w:val="28"/>
          <w:szCs w:val="28"/>
        </w:rPr>
        <w:t>4 osoby umieszczono w DPS</w:t>
      </w:r>
      <w:r w:rsidR="006F4327" w:rsidRPr="004B3371">
        <w:rPr>
          <w:rFonts w:ascii="Arial" w:hAnsi="Arial" w:cs="Arial"/>
          <w:bCs/>
          <w:sz w:val="28"/>
          <w:szCs w:val="28"/>
        </w:rPr>
        <w:t>.</w:t>
      </w:r>
    </w:p>
    <w:p w14:paraId="786BFB88" w14:textId="23489EA9" w:rsidR="005B5743" w:rsidRPr="004B3371" w:rsidRDefault="005B5743" w:rsidP="004B3371">
      <w:pPr>
        <w:pStyle w:val="ListParagraph1"/>
        <w:spacing w:line="256" w:lineRule="auto"/>
        <w:ind w:left="1154" w:firstLine="0"/>
        <w:rPr>
          <w:rFonts w:ascii="Arial" w:hAnsi="Arial" w:cs="Arial"/>
          <w:sz w:val="28"/>
          <w:szCs w:val="28"/>
        </w:rPr>
      </w:pPr>
    </w:p>
    <w:p w14:paraId="2D966E59" w14:textId="6C16F968" w:rsidR="00F527C9" w:rsidRPr="004B3371" w:rsidRDefault="00F527C9" w:rsidP="004B3371">
      <w:pPr>
        <w:spacing w:after="0" w:line="240" w:lineRule="auto"/>
        <w:contextualSpacing/>
        <w:rPr>
          <w:rFonts w:ascii="Arial" w:hAnsi="Arial" w:cs="Arial"/>
          <w:sz w:val="28"/>
          <w:szCs w:val="28"/>
        </w:rPr>
      </w:pPr>
      <w:r w:rsidRPr="004B3371">
        <w:rPr>
          <w:rFonts w:ascii="Arial" w:eastAsia="Calibri" w:hAnsi="Arial" w:cs="Arial"/>
          <w:b/>
          <w:sz w:val="28"/>
          <w:szCs w:val="28"/>
        </w:rPr>
        <w:t>Gminny Program Przeciwdziałania Przemocy w Rodzinie oraz Ochrony Ofiar Przemocy w Rodzinie dla Miasta Włocławek na lata 2021-2025</w:t>
      </w:r>
      <w:r w:rsidRPr="004B3371">
        <w:rPr>
          <w:rFonts w:ascii="Arial" w:hAnsi="Arial" w:cs="Arial"/>
          <w:b/>
          <w:sz w:val="28"/>
          <w:szCs w:val="28"/>
        </w:rPr>
        <w:t xml:space="preserve">, </w:t>
      </w:r>
      <w:r w:rsidRPr="004B3371">
        <w:rPr>
          <w:rFonts w:ascii="Arial" w:hAnsi="Arial" w:cs="Arial"/>
          <w:bCs/>
          <w:sz w:val="28"/>
          <w:szCs w:val="28"/>
        </w:rPr>
        <w:t>przyjęty Uchwałą</w:t>
      </w:r>
      <w:r w:rsidRPr="004B3371">
        <w:rPr>
          <w:rFonts w:ascii="Arial" w:hAnsi="Arial" w:cs="Arial"/>
          <w:b/>
          <w:sz w:val="28"/>
          <w:szCs w:val="28"/>
        </w:rPr>
        <w:t xml:space="preserve"> </w:t>
      </w:r>
      <w:r w:rsidRPr="004B3371">
        <w:rPr>
          <w:rFonts w:ascii="Arial" w:eastAsia="Calibri" w:hAnsi="Arial" w:cs="Arial"/>
          <w:sz w:val="28"/>
          <w:szCs w:val="28"/>
        </w:rPr>
        <w:t>N</w:t>
      </w:r>
      <w:r w:rsidRPr="004B3371">
        <w:rPr>
          <w:rFonts w:ascii="Arial" w:hAnsi="Arial" w:cs="Arial"/>
          <w:sz w:val="28"/>
          <w:szCs w:val="28"/>
        </w:rPr>
        <w:t>r XXXVII/112/2021</w:t>
      </w:r>
      <w:r w:rsidRPr="004B3371">
        <w:rPr>
          <w:rFonts w:ascii="Arial" w:eastAsia="Calibri" w:hAnsi="Arial" w:cs="Arial"/>
          <w:sz w:val="28"/>
          <w:szCs w:val="28"/>
        </w:rPr>
        <w:t xml:space="preserve"> Rady Miasta Włocławek z dnia 31 sierpnia 2021 r.</w:t>
      </w:r>
    </w:p>
    <w:p w14:paraId="545AA868" w14:textId="7F25EE46" w:rsidR="004935A9" w:rsidRPr="004B3371" w:rsidRDefault="004935A9" w:rsidP="004B3371">
      <w:pPr>
        <w:spacing w:after="0" w:line="240" w:lineRule="auto"/>
        <w:rPr>
          <w:rFonts w:ascii="Arial" w:hAnsi="Arial" w:cs="Arial"/>
          <w:bCs/>
          <w:sz w:val="28"/>
          <w:szCs w:val="28"/>
        </w:rPr>
      </w:pPr>
      <w:r w:rsidRPr="004B3371">
        <w:rPr>
          <w:rFonts w:ascii="Arial" w:hAnsi="Arial" w:cs="Arial"/>
          <w:bCs/>
          <w:sz w:val="28"/>
          <w:szCs w:val="28"/>
        </w:rPr>
        <w:t>Celem głównym Programu jest zapobieganie i ochrona przed przemocą</w:t>
      </w:r>
      <w:r w:rsidR="00E247A2" w:rsidRPr="004B3371">
        <w:rPr>
          <w:rFonts w:ascii="Arial" w:hAnsi="Arial" w:cs="Arial"/>
          <w:bCs/>
          <w:sz w:val="28"/>
          <w:szCs w:val="28"/>
        </w:rPr>
        <w:t xml:space="preserve">                 </w:t>
      </w:r>
      <w:r w:rsidRPr="004B3371">
        <w:rPr>
          <w:rFonts w:ascii="Arial" w:hAnsi="Arial" w:cs="Arial"/>
          <w:bCs/>
          <w:sz w:val="28"/>
          <w:szCs w:val="28"/>
        </w:rPr>
        <w:t xml:space="preserve"> w rodzinie oraz zwiększenie dostępności i skuteczności pomocy dla rodzin doznających przemocy. Program określa szczegółowe zadania </w:t>
      </w:r>
      <w:r w:rsidR="00E247A2" w:rsidRPr="004B3371">
        <w:rPr>
          <w:rFonts w:ascii="Arial" w:hAnsi="Arial" w:cs="Arial"/>
          <w:bCs/>
          <w:sz w:val="28"/>
          <w:szCs w:val="28"/>
        </w:rPr>
        <w:t xml:space="preserve">                          </w:t>
      </w:r>
      <w:r w:rsidRPr="004B3371">
        <w:rPr>
          <w:rFonts w:ascii="Arial" w:hAnsi="Arial" w:cs="Arial"/>
          <w:bCs/>
          <w:sz w:val="28"/>
          <w:szCs w:val="28"/>
        </w:rPr>
        <w:t>do realizowania ukierunkowane na rozwój systemu przeciwdziałania przemocy oraz współpracy międzyinstytucjonalnej, zapewnienie dostępności pomocy osobom</w:t>
      </w:r>
      <w:r w:rsidR="001E5730" w:rsidRPr="004B3371">
        <w:rPr>
          <w:rFonts w:ascii="Arial" w:hAnsi="Arial" w:cs="Arial"/>
          <w:bCs/>
          <w:sz w:val="28"/>
          <w:szCs w:val="28"/>
        </w:rPr>
        <w:t xml:space="preserve">  </w:t>
      </w:r>
      <w:r w:rsidRPr="004B3371">
        <w:rPr>
          <w:rFonts w:ascii="Arial" w:hAnsi="Arial" w:cs="Arial"/>
          <w:bCs/>
          <w:sz w:val="28"/>
          <w:szCs w:val="28"/>
        </w:rPr>
        <w:t>i rodzinom z problemem przemocy domowej, kształtowanie świadomości społecznej w zakresie zjawiska przemocy</w:t>
      </w:r>
      <w:r w:rsidR="00E247A2" w:rsidRPr="004B3371">
        <w:rPr>
          <w:rFonts w:ascii="Arial" w:hAnsi="Arial" w:cs="Arial"/>
          <w:bCs/>
          <w:sz w:val="28"/>
          <w:szCs w:val="28"/>
        </w:rPr>
        <w:t xml:space="preserve"> </w:t>
      </w:r>
      <w:r w:rsidRPr="004B3371">
        <w:rPr>
          <w:rFonts w:ascii="Arial" w:hAnsi="Arial" w:cs="Arial"/>
          <w:bCs/>
          <w:sz w:val="28"/>
          <w:szCs w:val="28"/>
        </w:rPr>
        <w:t>w rodzinie oraz edukacji i profilaktyki.</w:t>
      </w:r>
    </w:p>
    <w:p w14:paraId="34FB8735" w14:textId="77777777" w:rsidR="004935A9" w:rsidRPr="004B3371" w:rsidRDefault="004935A9" w:rsidP="004B3371">
      <w:pPr>
        <w:spacing w:after="0" w:line="240" w:lineRule="auto"/>
        <w:ind w:left="340"/>
        <w:rPr>
          <w:rFonts w:ascii="Arial" w:eastAsia="Calibri" w:hAnsi="Arial" w:cs="Arial"/>
          <w:sz w:val="28"/>
          <w:szCs w:val="28"/>
        </w:rPr>
      </w:pPr>
      <w:r w:rsidRPr="004B3371">
        <w:rPr>
          <w:rFonts w:ascii="Arial" w:eastAsia="Calibri" w:hAnsi="Arial" w:cs="Arial"/>
          <w:sz w:val="28"/>
          <w:szCs w:val="28"/>
        </w:rPr>
        <w:t xml:space="preserve">Osiągnięte rezultaty w 2022 r.: </w:t>
      </w:r>
    </w:p>
    <w:p w14:paraId="307EC589" w14:textId="77777777" w:rsidR="004935A9" w:rsidRPr="004B3371" w:rsidRDefault="004935A9" w:rsidP="00601802">
      <w:pPr>
        <w:numPr>
          <w:ilvl w:val="0"/>
          <w:numId w:val="88"/>
        </w:numPr>
        <w:spacing w:after="0" w:line="240" w:lineRule="auto"/>
        <w:ind w:left="351" w:hanging="11"/>
        <w:contextualSpacing/>
        <w:rPr>
          <w:rFonts w:ascii="Arial" w:hAnsi="Arial" w:cs="Arial"/>
          <w:sz w:val="28"/>
          <w:szCs w:val="28"/>
        </w:rPr>
      </w:pPr>
      <w:r w:rsidRPr="004B3371">
        <w:rPr>
          <w:rFonts w:ascii="Arial" w:hAnsi="Arial" w:cs="Arial"/>
          <w:sz w:val="28"/>
          <w:szCs w:val="28"/>
        </w:rPr>
        <w:t>Liczba zatrudnionych asystentów – 9</w:t>
      </w:r>
    </w:p>
    <w:p w14:paraId="0A6CE4FA" w14:textId="36E9F5B8" w:rsidR="004935A9" w:rsidRPr="004B3371" w:rsidRDefault="004935A9" w:rsidP="00601802">
      <w:pPr>
        <w:numPr>
          <w:ilvl w:val="0"/>
          <w:numId w:val="88"/>
        </w:numPr>
        <w:spacing w:after="0" w:line="240" w:lineRule="auto"/>
        <w:ind w:left="351" w:hanging="11"/>
        <w:contextualSpacing/>
        <w:rPr>
          <w:rFonts w:ascii="Arial" w:hAnsi="Arial" w:cs="Arial"/>
          <w:sz w:val="28"/>
          <w:szCs w:val="28"/>
        </w:rPr>
      </w:pPr>
      <w:r w:rsidRPr="004B3371">
        <w:rPr>
          <w:rFonts w:ascii="Arial" w:hAnsi="Arial" w:cs="Arial"/>
          <w:sz w:val="28"/>
          <w:szCs w:val="28"/>
        </w:rPr>
        <w:t xml:space="preserve">Liczba rodzin objętych pomocą asystenta </w:t>
      </w:r>
      <w:r w:rsidR="006F4327" w:rsidRPr="004B3371">
        <w:rPr>
          <w:rFonts w:ascii="Arial" w:hAnsi="Arial" w:cs="Arial"/>
          <w:sz w:val="28"/>
          <w:szCs w:val="28"/>
        </w:rPr>
        <w:t xml:space="preserve">- </w:t>
      </w:r>
      <w:r w:rsidRPr="004B3371">
        <w:rPr>
          <w:rFonts w:ascii="Arial" w:hAnsi="Arial" w:cs="Arial"/>
          <w:sz w:val="28"/>
          <w:szCs w:val="28"/>
        </w:rPr>
        <w:t xml:space="preserve">161, w tym 84 </w:t>
      </w:r>
      <w:r w:rsidR="001E5730" w:rsidRPr="004B3371">
        <w:rPr>
          <w:rFonts w:ascii="Arial" w:hAnsi="Arial" w:cs="Arial"/>
          <w:sz w:val="28"/>
          <w:szCs w:val="28"/>
        </w:rPr>
        <w:t xml:space="preserve">                   </w:t>
      </w:r>
      <w:r w:rsidRPr="004B3371">
        <w:rPr>
          <w:rFonts w:ascii="Arial" w:hAnsi="Arial" w:cs="Arial"/>
          <w:sz w:val="28"/>
          <w:szCs w:val="28"/>
        </w:rPr>
        <w:t>na podstawie postanowienia sądu</w:t>
      </w:r>
    </w:p>
    <w:p w14:paraId="0E98F3E2" w14:textId="6AE2A869" w:rsidR="004935A9" w:rsidRPr="004B3371" w:rsidRDefault="004935A9" w:rsidP="004B3371">
      <w:pPr>
        <w:spacing w:after="0" w:line="240" w:lineRule="auto"/>
        <w:ind w:left="692"/>
        <w:contextualSpacing/>
        <w:rPr>
          <w:rFonts w:ascii="Arial" w:hAnsi="Arial" w:cs="Arial"/>
          <w:sz w:val="28"/>
          <w:szCs w:val="28"/>
          <w:highlight w:val="yellow"/>
        </w:rPr>
      </w:pPr>
    </w:p>
    <w:p w14:paraId="1CD0ED43" w14:textId="77777777" w:rsidR="004935A9" w:rsidRPr="004B3371" w:rsidRDefault="004935A9" w:rsidP="004B3371">
      <w:pPr>
        <w:spacing w:after="0" w:line="240" w:lineRule="auto"/>
        <w:ind w:left="352"/>
        <w:contextualSpacing/>
        <w:rPr>
          <w:rFonts w:ascii="Arial" w:hAnsi="Arial" w:cs="Arial"/>
          <w:sz w:val="28"/>
          <w:szCs w:val="28"/>
        </w:rPr>
      </w:pPr>
      <w:r w:rsidRPr="004B3371">
        <w:rPr>
          <w:rFonts w:ascii="Arial" w:hAnsi="Arial" w:cs="Arial"/>
          <w:sz w:val="28"/>
          <w:szCs w:val="28"/>
        </w:rPr>
        <w:t>Wsparcie Sekcji Interwencji Kryzysowej:</w:t>
      </w:r>
    </w:p>
    <w:p w14:paraId="162AD3BF" w14:textId="67387B4A" w:rsidR="004935A9" w:rsidRPr="004B3371" w:rsidRDefault="004935A9" w:rsidP="00601802">
      <w:pPr>
        <w:numPr>
          <w:ilvl w:val="0"/>
          <w:numId w:val="89"/>
        </w:numPr>
        <w:spacing w:after="0" w:line="240" w:lineRule="auto"/>
        <w:ind w:left="680" w:hanging="284"/>
        <w:contextualSpacing/>
        <w:rPr>
          <w:rFonts w:ascii="Arial" w:hAnsi="Arial" w:cs="Arial"/>
          <w:sz w:val="28"/>
          <w:szCs w:val="28"/>
        </w:rPr>
      </w:pPr>
      <w:r w:rsidRPr="004B3371">
        <w:rPr>
          <w:rFonts w:ascii="Arial" w:hAnsi="Arial" w:cs="Arial"/>
          <w:sz w:val="28"/>
          <w:szCs w:val="28"/>
        </w:rPr>
        <w:t>Udzielono 1 377 porad z zakresu poradnictwa specjalistycznego (psychologicznego, pedagogicznego, prawnego i pracy socjalnej)</w:t>
      </w:r>
    </w:p>
    <w:p w14:paraId="040A06E7" w14:textId="77777777" w:rsidR="004935A9" w:rsidRPr="004B3371" w:rsidRDefault="004935A9" w:rsidP="00601802">
      <w:pPr>
        <w:numPr>
          <w:ilvl w:val="0"/>
          <w:numId w:val="89"/>
        </w:numPr>
        <w:spacing w:after="0" w:line="240" w:lineRule="auto"/>
        <w:ind w:left="680" w:hanging="284"/>
        <w:contextualSpacing/>
        <w:rPr>
          <w:rFonts w:ascii="Arial" w:hAnsi="Arial" w:cs="Arial"/>
          <w:sz w:val="28"/>
          <w:szCs w:val="28"/>
        </w:rPr>
      </w:pPr>
      <w:r w:rsidRPr="004B3371">
        <w:rPr>
          <w:rFonts w:ascii="Arial" w:hAnsi="Arial" w:cs="Arial"/>
          <w:sz w:val="28"/>
          <w:szCs w:val="28"/>
        </w:rPr>
        <w:t>interwencją kryzysową objęto 210 osób w 79 rodzinach, a pracą socjalną 203 osoby w 124 rodzinach</w:t>
      </w:r>
    </w:p>
    <w:p w14:paraId="0FB78E75" w14:textId="52721751" w:rsidR="004935A9" w:rsidRPr="004B3371" w:rsidRDefault="004935A9" w:rsidP="004B3371">
      <w:pPr>
        <w:spacing w:after="0" w:line="240" w:lineRule="auto"/>
        <w:ind w:left="396"/>
        <w:rPr>
          <w:rFonts w:ascii="Arial" w:eastAsia="Calibri" w:hAnsi="Arial" w:cs="Arial"/>
          <w:sz w:val="28"/>
          <w:szCs w:val="28"/>
        </w:rPr>
      </w:pPr>
    </w:p>
    <w:p w14:paraId="0FE0DD5F" w14:textId="77777777" w:rsidR="004935A9" w:rsidRPr="004B3371" w:rsidRDefault="004935A9" w:rsidP="004B3371">
      <w:pPr>
        <w:spacing w:after="0" w:line="240" w:lineRule="auto"/>
        <w:ind w:left="396"/>
        <w:rPr>
          <w:rFonts w:ascii="Arial" w:eastAsia="Calibri" w:hAnsi="Arial" w:cs="Arial"/>
          <w:sz w:val="28"/>
          <w:szCs w:val="28"/>
        </w:rPr>
      </w:pPr>
      <w:r w:rsidRPr="004B3371">
        <w:rPr>
          <w:rFonts w:ascii="Arial" w:eastAsia="Calibri" w:hAnsi="Arial" w:cs="Arial"/>
          <w:sz w:val="28"/>
          <w:szCs w:val="28"/>
        </w:rPr>
        <w:t>Procedura „Niebieskie Karty”:</w:t>
      </w:r>
    </w:p>
    <w:p w14:paraId="40994833" w14:textId="77777777" w:rsidR="004935A9" w:rsidRPr="004B3371" w:rsidRDefault="004935A9" w:rsidP="00601802">
      <w:pPr>
        <w:numPr>
          <w:ilvl w:val="0"/>
          <w:numId w:val="90"/>
        </w:numPr>
        <w:spacing w:after="0" w:line="240" w:lineRule="auto"/>
        <w:contextualSpacing/>
        <w:rPr>
          <w:rFonts w:ascii="Arial" w:hAnsi="Arial" w:cs="Arial"/>
          <w:sz w:val="28"/>
          <w:szCs w:val="28"/>
        </w:rPr>
      </w:pPr>
      <w:r w:rsidRPr="004B3371">
        <w:rPr>
          <w:rFonts w:ascii="Arial" w:hAnsi="Arial" w:cs="Arial"/>
          <w:sz w:val="28"/>
          <w:szCs w:val="28"/>
        </w:rPr>
        <w:t>wszczęto 288 procedur</w:t>
      </w:r>
    </w:p>
    <w:p w14:paraId="53739954" w14:textId="77777777" w:rsidR="004935A9" w:rsidRPr="004B3371" w:rsidRDefault="004935A9" w:rsidP="00601802">
      <w:pPr>
        <w:numPr>
          <w:ilvl w:val="0"/>
          <w:numId w:val="90"/>
        </w:numPr>
        <w:spacing w:after="0" w:line="240" w:lineRule="auto"/>
        <w:contextualSpacing/>
        <w:rPr>
          <w:rFonts w:ascii="Arial" w:hAnsi="Arial" w:cs="Arial"/>
          <w:sz w:val="28"/>
          <w:szCs w:val="28"/>
        </w:rPr>
      </w:pPr>
      <w:r w:rsidRPr="004B3371">
        <w:rPr>
          <w:rFonts w:ascii="Arial" w:hAnsi="Arial" w:cs="Arial"/>
          <w:sz w:val="28"/>
          <w:szCs w:val="28"/>
        </w:rPr>
        <w:t>łącznie prowadzonych było 469 procedur</w:t>
      </w:r>
    </w:p>
    <w:p w14:paraId="14CE0C53" w14:textId="70175FE9" w:rsidR="004935A9" w:rsidRPr="004B3371" w:rsidRDefault="004935A9" w:rsidP="00601802">
      <w:pPr>
        <w:numPr>
          <w:ilvl w:val="0"/>
          <w:numId w:val="90"/>
        </w:numPr>
        <w:spacing w:after="0" w:line="240" w:lineRule="auto"/>
        <w:contextualSpacing/>
        <w:rPr>
          <w:rFonts w:ascii="Arial" w:hAnsi="Arial" w:cs="Arial"/>
          <w:sz w:val="28"/>
          <w:szCs w:val="28"/>
        </w:rPr>
      </w:pPr>
      <w:r w:rsidRPr="004B3371">
        <w:rPr>
          <w:rFonts w:ascii="Arial" w:hAnsi="Arial" w:cs="Arial"/>
          <w:sz w:val="28"/>
          <w:szCs w:val="28"/>
        </w:rPr>
        <w:t>przeprowadzono 1 461 konsultacji prowadzonych procedur</w:t>
      </w:r>
    </w:p>
    <w:p w14:paraId="3FBB99B4" w14:textId="77777777" w:rsidR="004935A9" w:rsidRPr="004B3371" w:rsidRDefault="004935A9" w:rsidP="004B3371">
      <w:pPr>
        <w:spacing w:after="0" w:line="240" w:lineRule="auto"/>
        <w:rPr>
          <w:rFonts w:ascii="Arial" w:eastAsia="Calibri" w:hAnsi="Arial" w:cs="Arial"/>
          <w:sz w:val="28"/>
          <w:szCs w:val="28"/>
        </w:rPr>
      </w:pPr>
    </w:p>
    <w:p w14:paraId="1B046828" w14:textId="77777777" w:rsidR="004935A9" w:rsidRPr="004B3371" w:rsidRDefault="004935A9" w:rsidP="004B3371">
      <w:pPr>
        <w:spacing w:after="0" w:line="240" w:lineRule="auto"/>
        <w:ind w:left="396"/>
        <w:rPr>
          <w:rFonts w:ascii="Arial" w:eastAsia="Calibri" w:hAnsi="Arial" w:cs="Arial"/>
          <w:sz w:val="28"/>
          <w:szCs w:val="28"/>
        </w:rPr>
      </w:pPr>
      <w:r w:rsidRPr="004B3371">
        <w:rPr>
          <w:rFonts w:ascii="Arial" w:eastAsia="Calibri" w:hAnsi="Arial" w:cs="Arial"/>
          <w:sz w:val="28"/>
          <w:szCs w:val="28"/>
        </w:rPr>
        <w:t xml:space="preserve">Program </w:t>
      </w:r>
      <w:proofErr w:type="spellStart"/>
      <w:r w:rsidRPr="004B3371">
        <w:rPr>
          <w:rFonts w:ascii="Arial" w:eastAsia="Calibri" w:hAnsi="Arial" w:cs="Arial"/>
          <w:sz w:val="28"/>
          <w:szCs w:val="28"/>
        </w:rPr>
        <w:t>korekcyjno</w:t>
      </w:r>
      <w:proofErr w:type="spellEnd"/>
      <w:r w:rsidRPr="004B3371">
        <w:rPr>
          <w:rFonts w:ascii="Arial" w:eastAsia="Calibri" w:hAnsi="Arial" w:cs="Arial"/>
          <w:sz w:val="28"/>
          <w:szCs w:val="28"/>
        </w:rPr>
        <w:t xml:space="preserve"> – edukacyjny dla sprawców przemocy:</w:t>
      </w:r>
    </w:p>
    <w:p w14:paraId="131C913D" w14:textId="77777777" w:rsidR="004935A9" w:rsidRPr="004B3371" w:rsidRDefault="004935A9" w:rsidP="00601802">
      <w:pPr>
        <w:numPr>
          <w:ilvl w:val="0"/>
          <w:numId w:val="89"/>
        </w:numPr>
        <w:spacing w:after="0" w:line="240" w:lineRule="auto"/>
        <w:ind w:left="680" w:hanging="284"/>
        <w:contextualSpacing/>
        <w:rPr>
          <w:rFonts w:ascii="Arial" w:hAnsi="Arial" w:cs="Arial"/>
          <w:sz w:val="28"/>
          <w:szCs w:val="28"/>
        </w:rPr>
      </w:pPr>
      <w:r w:rsidRPr="004B3371">
        <w:rPr>
          <w:rFonts w:ascii="Arial" w:hAnsi="Arial" w:cs="Arial"/>
          <w:sz w:val="28"/>
          <w:szCs w:val="28"/>
          <w:lang w:eastAsia="pl-PL"/>
        </w:rPr>
        <w:t xml:space="preserve">liczba grup programu </w:t>
      </w:r>
      <w:proofErr w:type="spellStart"/>
      <w:r w:rsidRPr="004B3371">
        <w:rPr>
          <w:rFonts w:ascii="Arial" w:hAnsi="Arial" w:cs="Arial"/>
          <w:sz w:val="28"/>
          <w:szCs w:val="28"/>
          <w:lang w:eastAsia="pl-PL"/>
        </w:rPr>
        <w:t>korekcyjno</w:t>
      </w:r>
      <w:proofErr w:type="spellEnd"/>
      <w:r w:rsidRPr="004B3371">
        <w:rPr>
          <w:rFonts w:ascii="Arial" w:hAnsi="Arial" w:cs="Arial"/>
          <w:sz w:val="28"/>
          <w:szCs w:val="28"/>
          <w:lang w:eastAsia="pl-PL"/>
        </w:rPr>
        <w:t xml:space="preserve"> - edukacyjnego – 2</w:t>
      </w:r>
    </w:p>
    <w:p w14:paraId="49FC884F" w14:textId="77777777" w:rsidR="004935A9" w:rsidRPr="004B3371" w:rsidRDefault="004935A9" w:rsidP="00601802">
      <w:pPr>
        <w:numPr>
          <w:ilvl w:val="0"/>
          <w:numId w:val="89"/>
        </w:numPr>
        <w:spacing w:after="0" w:line="240" w:lineRule="auto"/>
        <w:ind w:left="680" w:hanging="284"/>
        <w:contextualSpacing/>
        <w:rPr>
          <w:rFonts w:ascii="Arial" w:hAnsi="Arial" w:cs="Arial"/>
          <w:sz w:val="28"/>
          <w:szCs w:val="28"/>
        </w:rPr>
      </w:pPr>
      <w:r w:rsidRPr="004B3371">
        <w:rPr>
          <w:rFonts w:ascii="Arial" w:hAnsi="Arial" w:cs="Arial"/>
          <w:sz w:val="28"/>
          <w:szCs w:val="28"/>
          <w:lang w:eastAsia="pl-PL"/>
        </w:rPr>
        <w:t>liczba uczestników rozpoczynających program – 24 osoby</w:t>
      </w:r>
    </w:p>
    <w:p w14:paraId="1301DFCE" w14:textId="39D6D68E" w:rsidR="00C1313E" w:rsidRPr="004B3371" w:rsidRDefault="004935A9" w:rsidP="00601802">
      <w:pPr>
        <w:numPr>
          <w:ilvl w:val="0"/>
          <w:numId w:val="91"/>
        </w:numPr>
        <w:spacing w:after="0" w:line="240" w:lineRule="auto"/>
        <w:ind w:left="680" w:hanging="284"/>
        <w:contextualSpacing/>
        <w:rPr>
          <w:rFonts w:ascii="Arial" w:hAnsi="Arial" w:cs="Arial"/>
          <w:sz w:val="28"/>
          <w:szCs w:val="28"/>
          <w:lang w:eastAsia="pl-PL"/>
        </w:rPr>
      </w:pPr>
      <w:r w:rsidRPr="004B3371">
        <w:rPr>
          <w:rFonts w:ascii="Arial" w:hAnsi="Arial" w:cs="Arial"/>
          <w:sz w:val="28"/>
          <w:szCs w:val="28"/>
          <w:lang w:eastAsia="pl-PL"/>
        </w:rPr>
        <w:t>liczba uczestników kończących program – 17 osób</w:t>
      </w:r>
    </w:p>
    <w:p w14:paraId="1B1C4C80" w14:textId="77777777" w:rsidR="004935A9" w:rsidRPr="004B3371" w:rsidRDefault="004935A9" w:rsidP="004B3371">
      <w:pPr>
        <w:spacing w:after="0" w:line="240" w:lineRule="auto"/>
        <w:ind w:left="720"/>
        <w:contextualSpacing/>
        <w:rPr>
          <w:rFonts w:ascii="Arial" w:hAnsi="Arial" w:cs="Arial"/>
          <w:sz w:val="28"/>
          <w:szCs w:val="28"/>
          <w:lang w:eastAsia="pl-PL"/>
        </w:rPr>
      </w:pPr>
    </w:p>
    <w:p w14:paraId="27AF84DF" w14:textId="77777777" w:rsidR="004935A9" w:rsidRPr="004B3371" w:rsidRDefault="004935A9" w:rsidP="004B3371">
      <w:pPr>
        <w:spacing w:after="0" w:line="240" w:lineRule="auto"/>
        <w:ind w:left="360"/>
        <w:rPr>
          <w:rFonts w:ascii="Arial" w:eastAsia="Calibri" w:hAnsi="Arial" w:cs="Arial"/>
          <w:sz w:val="28"/>
          <w:szCs w:val="28"/>
          <w:lang w:eastAsia="pl-PL"/>
        </w:rPr>
      </w:pPr>
      <w:r w:rsidRPr="004B3371">
        <w:rPr>
          <w:rFonts w:ascii="Arial" w:eastAsia="Calibri" w:hAnsi="Arial" w:cs="Arial"/>
          <w:sz w:val="28"/>
          <w:szCs w:val="28"/>
          <w:lang w:eastAsia="pl-PL"/>
        </w:rPr>
        <w:lastRenderedPageBreak/>
        <w:t>Specjalistyczny Ośrodek Wsparcia dla Ofiar Przemocy w Rodzinie:</w:t>
      </w:r>
    </w:p>
    <w:p w14:paraId="13892599" w14:textId="1378C8A6" w:rsidR="004935A9" w:rsidRPr="004B3371" w:rsidRDefault="004935A9" w:rsidP="00601802">
      <w:pPr>
        <w:numPr>
          <w:ilvl w:val="0"/>
          <w:numId w:val="91"/>
        </w:numPr>
        <w:spacing w:after="0" w:line="240" w:lineRule="auto"/>
        <w:contextualSpacing/>
        <w:rPr>
          <w:rFonts w:ascii="Arial" w:hAnsi="Arial" w:cs="Arial"/>
          <w:sz w:val="28"/>
          <w:szCs w:val="28"/>
          <w:lang w:eastAsia="pl-PL"/>
        </w:rPr>
      </w:pPr>
      <w:r w:rsidRPr="004B3371">
        <w:rPr>
          <w:rFonts w:ascii="Arial" w:hAnsi="Arial" w:cs="Arial"/>
          <w:sz w:val="28"/>
          <w:szCs w:val="28"/>
          <w:lang w:eastAsia="pl-PL"/>
        </w:rPr>
        <w:t>udziela osobie dotkniętej przemocą w rodzinie bezpłatnej pomocy, w szczególności w formie: poradnictwa psychologicznego, prawnego, socjalnego, zawodowego</w:t>
      </w:r>
      <w:r w:rsidR="001E5730" w:rsidRPr="004B3371">
        <w:rPr>
          <w:rFonts w:ascii="Arial" w:hAnsi="Arial" w:cs="Arial"/>
          <w:sz w:val="28"/>
          <w:szCs w:val="28"/>
          <w:lang w:eastAsia="pl-PL"/>
        </w:rPr>
        <w:t xml:space="preserve">  </w:t>
      </w:r>
      <w:r w:rsidRPr="004B3371">
        <w:rPr>
          <w:rFonts w:ascii="Arial" w:hAnsi="Arial" w:cs="Arial"/>
          <w:sz w:val="28"/>
          <w:szCs w:val="28"/>
          <w:lang w:eastAsia="pl-PL"/>
        </w:rPr>
        <w:t>i rodzinnego, interwencji kryzysowej i wsparcia</w:t>
      </w:r>
    </w:p>
    <w:p w14:paraId="0F74161B" w14:textId="5CB12EBB" w:rsidR="004935A9" w:rsidRPr="004B3371" w:rsidRDefault="004935A9" w:rsidP="00601802">
      <w:pPr>
        <w:numPr>
          <w:ilvl w:val="0"/>
          <w:numId w:val="91"/>
        </w:numPr>
        <w:spacing w:after="0" w:line="240" w:lineRule="auto"/>
        <w:contextualSpacing/>
        <w:rPr>
          <w:rFonts w:ascii="Arial" w:hAnsi="Arial" w:cs="Arial"/>
          <w:sz w:val="28"/>
          <w:szCs w:val="28"/>
          <w:lang w:eastAsia="pl-PL"/>
        </w:rPr>
      </w:pPr>
      <w:r w:rsidRPr="004B3371">
        <w:rPr>
          <w:rFonts w:ascii="Arial" w:hAnsi="Arial" w:cs="Arial"/>
          <w:sz w:val="28"/>
          <w:szCs w:val="28"/>
          <w:lang w:eastAsia="pl-PL"/>
        </w:rPr>
        <w:t>zapewnia osobie dotkniętej przemocą w rodzinie bezpiecznego schronienia (do 3 miesięcy)</w:t>
      </w:r>
    </w:p>
    <w:p w14:paraId="7380D422" w14:textId="54D23FBB" w:rsidR="004935A9" w:rsidRPr="004B3371" w:rsidRDefault="004935A9" w:rsidP="00601802">
      <w:pPr>
        <w:numPr>
          <w:ilvl w:val="0"/>
          <w:numId w:val="91"/>
        </w:numPr>
        <w:spacing w:after="0" w:line="240" w:lineRule="auto"/>
        <w:contextualSpacing/>
        <w:rPr>
          <w:rFonts w:ascii="Arial" w:hAnsi="Arial" w:cs="Arial"/>
          <w:sz w:val="28"/>
          <w:szCs w:val="28"/>
          <w:lang w:eastAsia="pl-PL"/>
        </w:rPr>
      </w:pPr>
      <w:r w:rsidRPr="004B3371">
        <w:rPr>
          <w:rFonts w:ascii="Arial" w:hAnsi="Arial" w:cs="Arial"/>
          <w:sz w:val="28"/>
          <w:szCs w:val="28"/>
          <w:lang w:eastAsia="pl-PL"/>
        </w:rPr>
        <w:t>wspiera osoby dotknięte przemocą w rodzinie w rozwiazywaniu jej sytuacji życiowej, szczególnie w zakresie prawnym, rodzinnym, finansowym i zawodowym</w:t>
      </w:r>
      <w:r w:rsidR="001E5730" w:rsidRPr="004B3371">
        <w:rPr>
          <w:rFonts w:ascii="Arial" w:hAnsi="Arial" w:cs="Arial"/>
          <w:sz w:val="28"/>
          <w:szCs w:val="28"/>
          <w:lang w:eastAsia="pl-PL"/>
        </w:rPr>
        <w:t>.</w:t>
      </w:r>
    </w:p>
    <w:p w14:paraId="305723C0" w14:textId="77777777" w:rsidR="004935A9" w:rsidRPr="004B3371" w:rsidRDefault="004935A9" w:rsidP="004B3371">
      <w:pPr>
        <w:spacing w:after="0" w:line="240" w:lineRule="auto"/>
        <w:ind w:left="708"/>
        <w:rPr>
          <w:rFonts w:ascii="Arial" w:eastAsia="Calibri" w:hAnsi="Arial" w:cs="Arial"/>
          <w:sz w:val="28"/>
          <w:szCs w:val="28"/>
        </w:rPr>
      </w:pPr>
      <w:r w:rsidRPr="004B3371">
        <w:rPr>
          <w:rFonts w:ascii="Arial" w:eastAsia="Calibri" w:hAnsi="Arial" w:cs="Arial"/>
          <w:sz w:val="28"/>
          <w:szCs w:val="28"/>
        </w:rPr>
        <w:t>W 2022 r.:</w:t>
      </w:r>
    </w:p>
    <w:p w14:paraId="1A0338EC" w14:textId="77777777" w:rsidR="004935A9" w:rsidRPr="004B3371" w:rsidRDefault="004935A9" w:rsidP="00601802">
      <w:pPr>
        <w:numPr>
          <w:ilvl w:val="0"/>
          <w:numId w:val="92"/>
        </w:numPr>
        <w:spacing w:after="0" w:line="240" w:lineRule="auto"/>
        <w:ind w:left="714" w:hanging="357"/>
        <w:contextualSpacing/>
        <w:rPr>
          <w:rFonts w:ascii="Arial" w:hAnsi="Arial" w:cs="Arial"/>
          <w:sz w:val="28"/>
          <w:szCs w:val="28"/>
        </w:rPr>
      </w:pPr>
      <w:r w:rsidRPr="004B3371">
        <w:rPr>
          <w:rFonts w:ascii="Arial" w:hAnsi="Arial" w:cs="Arial"/>
          <w:sz w:val="28"/>
          <w:szCs w:val="28"/>
        </w:rPr>
        <w:t>ośrodek udzielił wsparcia 114 osobom, w tym 87 kobietom, 9 mężczyznom, 18 dzieciom</w:t>
      </w:r>
    </w:p>
    <w:p w14:paraId="08AB63BE" w14:textId="77777777" w:rsidR="004935A9" w:rsidRPr="004B3371" w:rsidRDefault="004935A9" w:rsidP="00601802">
      <w:pPr>
        <w:numPr>
          <w:ilvl w:val="0"/>
          <w:numId w:val="92"/>
        </w:numPr>
        <w:spacing w:after="0" w:line="240" w:lineRule="auto"/>
        <w:contextualSpacing/>
        <w:rPr>
          <w:rFonts w:ascii="Arial" w:hAnsi="Arial" w:cs="Arial"/>
          <w:sz w:val="28"/>
          <w:szCs w:val="28"/>
        </w:rPr>
      </w:pPr>
      <w:r w:rsidRPr="004B3371">
        <w:rPr>
          <w:rFonts w:ascii="Arial" w:hAnsi="Arial" w:cs="Arial"/>
          <w:sz w:val="28"/>
          <w:szCs w:val="28"/>
        </w:rPr>
        <w:t>ze wsparcia w formie schronienia całodobowego skorzystało 21 osób, w tym 10 kobiet i 11 dzieci</w:t>
      </w:r>
    </w:p>
    <w:p w14:paraId="321E37BB" w14:textId="77777777" w:rsidR="004935A9" w:rsidRPr="004B3371" w:rsidRDefault="004935A9" w:rsidP="00601802">
      <w:pPr>
        <w:numPr>
          <w:ilvl w:val="0"/>
          <w:numId w:val="92"/>
        </w:numPr>
        <w:spacing w:after="0" w:line="240" w:lineRule="auto"/>
        <w:contextualSpacing/>
        <w:rPr>
          <w:rFonts w:ascii="Arial" w:hAnsi="Arial" w:cs="Arial"/>
          <w:sz w:val="28"/>
          <w:szCs w:val="28"/>
        </w:rPr>
      </w:pPr>
      <w:r w:rsidRPr="004B3371">
        <w:rPr>
          <w:rFonts w:ascii="Arial" w:hAnsi="Arial" w:cs="Arial"/>
          <w:sz w:val="28"/>
          <w:szCs w:val="28"/>
        </w:rPr>
        <w:t>udzielonych zostało 1 110 porad, w tym 286 porad z zakresu psychologicznego, 90 porad prawnych, 19 porad medycznych, 373 porad pedagogicznych oraz 342 porady socjalne.</w:t>
      </w:r>
    </w:p>
    <w:p w14:paraId="6CEBDDE5" w14:textId="77777777" w:rsidR="00FE0EB7" w:rsidRPr="004B3371" w:rsidRDefault="00FE0EB7" w:rsidP="004B3371">
      <w:pPr>
        <w:suppressAutoHyphens/>
        <w:spacing w:after="0" w:line="240" w:lineRule="auto"/>
        <w:contextualSpacing/>
        <w:rPr>
          <w:rFonts w:ascii="Arial" w:hAnsi="Arial" w:cs="Arial"/>
          <w:b/>
          <w:bCs/>
          <w:sz w:val="28"/>
          <w:szCs w:val="28"/>
        </w:rPr>
      </w:pPr>
    </w:p>
    <w:p w14:paraId="68B72B7E" w14:textId="3F6BCCC7" w:rsidR="00FE0EB7" w:rsidRPr="004B3371" w:rsidRDefault="00FE0EB7" w:rsidP="004B3371">
      <w:pPr>
        <w:suppressAutoHyphens/>
        <w:spacing w:after="0" w:line="240" w:lineRule="auto"/>
        <w:contextualSpacing/>
        <w:rPr>
          <w:rFonts w:ascii="Arial" w:hAnsi="Arial" w:cs="Arial"/>
          <w:sz w:val="28"/>
          <w:szCs w:val="28"/>
        </w:rPr>
      </w:pPr>
      <w:r w:rsidRPr="004B3371">
        <w:rPr>
          <w:rFonts w:ascii="Arial" w:hAnsi="Arial" w:cs="Arial"/>
          <w:b/>
          <w:bCs/>
          <w:sz w:val="28"/>
          <w:szCs w:val="28"/>
        </w:rPr>
        <w:t xml:space="preserve">Program oddziaływań </w:t>
      </w:r>
      <w:proofErr w:type="spellStart"/>
      <w:r w:rsidRPr="004B3371">
        <w:rPr>
          <w:rFonts w:ascii="Arial" w:hAnsi="Arial" w:cs="Arial"/>
          <w:b/>
          <w:bCs/>
          <w:sz w:val="28"/>
          <w:szCs w:val="28"/>
        </w:rPr>
        <w:t>psychologiczno</w:t>
      </w:r>
      <w:proofErr w:type="spellEnd"/>
      <w:r w:rsidRPr="004B3371">
        <w:rPr>
          <w:rFonts w:ascii="Arial" w:hAnsi="Arial" w:cs="Arial"/>
          <w:b/>
          <w:bCs/>
          <w:sz w:val="28"/>
          <w:szCs w:val="28"/>
        </w:rPr>
        <w:t xml:space="preserve"> – terapeutycznych dla osób stosujących przemoc  w rodzinie dla miasta Włocławek na lata 2022 – 2023</w:t>
      </w:r>
      <w:r w:rsidRPr="004B3371">
        <w:rPr>
          <w:rFonts w:ascii="Arial" w:hAnsi="Arial" w:cs="Arial"/>
          <w:sz w:val="28"/>
          <w:szCs w:val="28"/>
        </w:rPr>
        <w:t>, przyjęty Uchwałą Nr XLIX/20/2022 z dnia 21 czerwca 2022 r.</w:t>
      </w:r>
    </w:p>
    <w:p w14:paraId="560C6C98" w14:textId="4EA49D12" w:rsidR="00FE0EB7" w:rsidRPr="004B3371" w:rsidRDefault="00FE0EB7" w:rsidP="004B3371">
      <w:pPr>
        <w:suppressAutoHyphens/>
        <w:spacing w:after="0" w:line="240" w:lineRule="auto"/>
        <w:contextualSpacing/>
        <w:rPr>
          <w:rFonts w:ascii="Arial" w:hAnsi="Arial" w:cs="Arial"/>
          <w:sz w:val="28"/>
          <w:szCs w:val="28"/>
        </w:rPr>
      </w:pPr>
      <w:r w:rsidRPr="004B3371">
        <w:rPr>
          <w:rFonts w:ascii="Arial" w:hAnsi="Arial" w:cs="Arial"/>
          <w:sz w:val="28"/>
          <w:szCs w:val="28"/>
        </w:rPr>
        <w:t>Celem głównym programu jest zmiana wzorców zachowań oraz zaprzestanie stosowania przemocy przez jej sprawców. Uczestnicy Programu nabywają nowe umiejętności i kompetencje w zakresie konstruktywnego społecznie akceptowanego rozwiązywania konfliktów w rodzinie, wyrażania emocji  i prawidłowego komunikowania się.</w:t>
      </w:r>
    </w:p>
    <w:p w14:paraId="35AEEBAB" w14:textId="77777777" w:rsidR="00FE0EB7" w:rsidRPr="004B3371" w:rsidRDefault="00FE0EB7" w:rsidP="004B3371">
      <w:pPr>
        <w:suppressAutoHyphens/>
        <w:spacing w:after="0" w:line="240" w:lineRule="auto"/>
        <w:contextualSpacing/>
        <w:rPr>
          <w:rFonts w:ascii="Arial" w:hAnsi="Arial" w:cs="Arial"/>
          <w:sz w:val="28"/>
          <w:szCs w:val="28"/>
        </w:rPr>
      </w:pPr>
      <w:r w:rsidRPr="004B3371">
        <w:rPr>
          <w:rFonts w:ascii="Arial" w:hAnsi="Arial" w:cs="Arial"/>
          <w:sz w:val="28"/>
          <w:szCs w:val="28"/>
        </w:rPr>
        <w:t>Realizacja w 2022 r.:</w:t>
      </w:r>
    </w:p>
    <w:p w14:paraId="1293E0E8" w14:textId="56772C68" w:rsidR="00FE0EB7" w:rsidRPr="004B3371" w:rsidRDefault="00FE0EB7" w:rsidP="00601802">
      <w:pPr>
        <w:pStyle w:val="Akapitzlist"/>
        <w:numPr>
          <w:ilvl w:val="0"/>
          <w:numId w:val="91"/>
        </w:numPr>
        <w:suppressAutoHyphens/>
        <w:spacing w:after="0" w:line="240" w:lineRule="auto"/>
        <w:rPr>
          <w:rFonts w:ascii="Arial" w:hAnsi="Arial" w:cs="Arial"/>
          <w:sz w:val="28"/>
          <w:szCs w:val="28"/>
        </w:rPr>
      </w:pPr>
      <w:r w:rsidRPr="004B3371">
        <w:rPr>
          <w:rFonts w:ascii="Arial" w:hAnsi="Arial" w:cs="Arial"/>
          <w:sz w:val="28"/>
          <w:szCs w:val="28"/>
        </w:rPr>
        <w:t>do programu przystąpiło 12, ukończyło 10 osób</w:t>
      </w:r>
    </w:p>
    <w:p w14:paraId="4E27D954" w14:textId="77777777" w:rsidR="00FE0EB7" w:rsidRPr="004B3371" w:rsidRDefault="00FE0EB7" w:rsidP="00601802">
      <w:pPr>
        <w:pStyle w:val="Akapitzlist"/>
        <w:numPr>
          <w:ilvl w:val="0"/>
          <w:numId w:val="91"/>
        </w:numPr>
        <w:suppressAutoHyphens/>
        <w:spacing w:after="0" w:line="240" w:lineRule="auto"/>
        <w:rPr>
          <w:rFonts w:ascii="Arial" w:hAnsi="Arial" w:cs="Arial"/>
          <w:sz w:val="28"/>
          <w:szCs w:val="28"/>
        </w:rPr>
      </w:pPr>
      <w:r w:rsidRPr="004B3371">
        <w:rPr>
          <w:rFonts w:ascii="Arial" w:hAnsi="Arial" w:cs="Arial"/>
          <w:sz w:val="28"/>
          <w:szCs w:val="28"/>
        </w:rPr>
        <w:t>każdy uczestnik wziął udział w 2 sesjach indywidualnych i 13 sesjach grupowych.</w:t>
      </w:r>
    </w:p>
    <w:p w14:paraId="5D3DFF93" w14:textId="0852A8D1" w:rsidR="00F527C9" w:rsidRPr="004B3371" w:rsidRDefault="00F527C9" w:rsidP="004B3371">
      <w:pPr>
        <w:spacing w:after="0" w:line="240" w:lineRule="auto"/>
        <w:rPr>
          <w:rFonts w:ascii="Arial" w:eastAsia="Times New Roman" w:hAnsi="Arial" w:cs="Arial"/>
          <w:color w:val="000000"/>
          <w:sz w:val="28"/>
          <w:szCs w:val="28"/>
          <w:lang w:eastAsia="pl-PL"/>
        </w:rPr>
      </w:pPr>
    </w:p>
    <w:p w14:paraId="6BBE3A70" w14:textId="77777777" w:rsidR="00F16BBD" w:rsidRPr="004B3371" w:rsidRDefault="00F16BBD" w:rsidP="004B3371">
      <w:pPr>
        <w:spacing w:after="0" w:line="240" w:lineRule="auto"/>
        <w:rPr>
          <w:rFonts w:ascii="Arial" w:hAnsi="Arial" w:cs="Arial"/>
          <w:color w:val="000000"/>
          <w:sz w:val="28"/>
          <w:szCs w:val="28"/>
        </w:rPr>
      </w:pPr>
      <w:r w:rsidRPr="004B3371">
        <w:rPr>
          <w:rFonts w:ascii="Arial" w:eastAsia="Calibri" w:hAnsi="Arial" w:cs="Arial"/>
          <w:b/>
          <w:sz w:val="28"/>
          <w:szCs w:val="28"/>
        </w:rPr>
        <w:t>Program wspierania rodziny  i rozwoju pieczy zastępczej  w Gminie Miasto Włocławek na lata 2022-2025</w:t>
      </w:r>
      <w:r w:rsidRPr="004B3371">
        <w:rPr>
          <w:rFonts w:ascii="Arial" w:hAnsi="Arial" w:cs="Arial"/>
          <w:b/>
          <w:sz w:val="28"/>
          <w:szCs w:val="28"/>
        </w:rPr>
        <w:t xml:space="preserve">, przyjęty </w:t>
      </w:r>
      <w:r w:rsidRPr="004B3371">
        <w:rPr>
          <w:rFonts w:ascii="Arial" w:hAnsi="Arial" w:cs="Arial"/>
          <w:color w:val="000000"/>
          <w:sz w:val="28"/>
          <w:szCs w:val="28"/>
        </w:rPr>
        <w:t>Uchwałą</w:t>
      </w:r>
      <w:r w:rsidRPr="004B3371">
        <w:rPr>
          <w:rFonts w:ascii="Arial" w:eastAsia="Calibri" w:hAnsi="Arial" w:cs="Arial"/>
          <w:color w:val="000000"/>
          <w:sz w:val="28"/>
          <w:szCs w:val="28"/>
        </w:rPr>
        <w:t xml:space="preserve"> Nr XLV/15/2022 Rady Miasta Włocławek z dnia 1 marca 2022 r.</w:t>
      </w:r>
    </w:p>
    <w:p w14:paraId="7BD4DE1C" w14:textId="77777777" w:rsidR="00F16BBD" w:rsidRPr="004B3371" w:rsidRDefault="00F16BBD" w:rsidP="004B3371">
      <w:pPr>
        <w:spacing w:after="0" w:line="240" w:lineRule="auto"/>
        <w:rPr>
          <w:rFonts w:ascii="Arial" w:eastAsia="Calibri" w:hAnsi="Arial" w:cs="Arial"/>
          <w:kern w:val="2"/>
          <w:sz w:val="28"/>
          <w:szCs w:val="28"/>
          <w:lang w:eastAsia="hi-IN" w:bidi="hi-IN"/>
        </w:rPr>
      </w:pPr>
      <w:r w:rsidRPr="004B3371">
        <w:rPr>
          <w:rFonts w:ascii="Arial" w:eastAsia="Calibri" w:hAnsi="Arial" w:cs="Arial"/>
          <w:kern w:val="2"/>
          <w:sz w:val="28"/>
          <w:szCs w:val="28"/>
          <w:lang w:eastAsia="hi-IN" w:bidi="hi-IN"/>
        </w:rPr>
        <w:t>Celem programu jest organizowanie systemu opieki nad dzieckiem i rodziną, wspieranie w prawidłowym wypełnianiu ról opiekuńczo-wychowawczych , wspieranie rodzin zastępczych i rozwój nowych form pieczy zastępczej w Gminie Miasto Włocławek.</w:t>
      </w:r>
    </w:p>
    <w:p w14:paraId="3059C917" w14:textId="77777777" w:rsidR="00F16BBD" w:rsidRPr="004B3371" w:rsidRDefault="00F16BBD" w:rsidP="004B3371">
      <w:pPr>
        <w:spacing w:after="0" w:line="240" w:lineRule="auto"/>
        <w:rPr>
          <w:rFonts w:ascii="Arial" w:hAnsi="Arial" w:cs="Arial"/>
          <w:color w:val="000000"/>
          <w:sz w:val="28"/>
          <w:szCs w:val="28"/>
        </w:rPr>
      </w:pPr>
      <w:r w:rsidRPr="004B3371">
        <w:rPr>
          <w:rFonts w:ascii="Arial" w:eastAsia="Calibri" w:hAnsi="Arial" w:cs="Arial"/>
          <w:kern w:val="2"/>
          <w:sz w:val="28"/>
          <w:szCs w:val="28"/>
          <w:lang w:eastAsia="hi-IN" w:bidi="hi-IN"/>
        </w:rPr>
        <w:t>Realizacja w 2022 r.:</w:t>
      </w:r>
    </w:p>
    <w:p w14:paraId="7F844700" w14:textId="77777777" w:rsidR="00F16BBD" w:rsidRPr="004B3371" w:rsidRDefault="00F16BBD" w:rsidP="00601802">
      <w:pPr>
        <w:pStyle w:val="Akapitzlist"/>
        <w:widowControl w:val="0"/>
        <w:numPr>
          <w:ilvl w:val="0"/>
          <w:numId w:val="94"/>
        </w:numPr>
        <w:suppressAutoHyphens/>
        <w:spacing w:after="0" w:line="240" w:lineRule="auto"/>
        <w:ind w:left="680" w:hanging="340"/>
        <w:rPr>
          <w:rFonts w:ascii="Arial" w:eastAsia="Calibri" w:hAnsi="Arial" w:cs="Arial"/>
          <w:kern w:val="2"/>
          <w:sz w:val="28"/>
          <w:szCs w:val="28"/>
          <w:lang w:eastAsia="hi-IN" w:bidi="hi-IN"/>
        </w:rPr>
      </w:pPr>
      <w:r w:rsidRPr="004B3371">
        <w:rPr>
          <w:rFonts w:ascii="Arial" w:eastAsia="Calibri" w:hAnsi="Arial" w:cs="Arial"/>
          <w:kern w:val="2"/>
          <w:sz w:val="28"/>
          <w:szCs w:val="28"/>
          <w:lang w:eastAsia="hi-IN" w:bidi="hi-IN"/>
        </w:rPr>
        <w:t>wzmacnianie rodzin, w tym również rodzin zastępczych w wypełnianiu funkcji opiekuńczo-wychowawczych poprzez m. in. poradnictwo specjalistyczne</w:t>
      </w:r>
    </w:p>
    <w:p w14:paraId="10A4CE6D" w14:textId="77777777" w:rsidR="00F16BBD" w:rsidRPr="004B3371" w:rsidRDefault="00F16BBD" w:rsidP="00601802">
      <w:pPr>
        <w:pStyle w:val="Akapitzlist"/>
        <w:widowControl w:val="0"/>
        <w:numPr>
          <w:ilvl w:val="0"/>
          <w:numId w:val="95"/>
        </w:numPr>
        <w:suppressAutoHyphens/>
        <w:spacing w:after="0" w:line="240" w:lineRule="auto"/>
        <w:rPr>
          <w:rFonts w:ascii="Arial" w:eastAsia="Calibri" w:hAnsi="Arial" w:cs="Arial"/>
          <w:kern w:val="2"/>
          <w:sz w:val="28"/>
          <w:szCs w:val="28"/>
          <w:lang w:eastAsia="hi-IN" w:bidi="hi-IN"/>
        </w:rPr>
      </w:pPr>
      <w:r w:rsidRPr="004B3371">
        <w:rPr>
          <w:rFonts w:ascii="Arial" w:eastAsia="Calibri" w:hAnsi="Arial" w:cs="Arial"/>
          <w:kern w:val="2"/>
          <w:sz w:val="28"/>
          <w:szCs w:val="28"/>
          <w:lang w:eastAsia="hi-IN" w:bidi="hi-IN"/>
        </w:rPr>
        <w:t>udzielono 152 porad psychologicznych</w:t>
      </w:r>
    </w:p>
    <w:p w14:paraId="1D8FF627" w14:textId="77777777" w:rsidR="00F16BBD" w:rsidRPr="004B3371" w:rsidRDefault="00F16BBD" w:rsidP="00601802">
      <w:pPr>
        <w:pStyle w:val="Akapitzlist"/>
        <w:widowControl w:val="0"/>
        <w:numPr>
          <w:ilvl w:val="0"/>
          <w:numId w:val="95"/>
        </w:numPr>
        <w:suppressAutoHyphens/>
        <w:spacing w:after="0" w:line="240" w:lineRule="auto"/>
        <w:rPr>
          <w:rFonts w:ascii="Arial" w:eastAsia="Calibri" w:hAnsi="Arial" w:cs="Arial"/>
          <w:kern w:val="2"/>
          <w:sz w:val="28"/>
          <w:szCs w:val="28"/>
          <w:lang w:eastAsia="hi-IN" w:bidi="hi-IN"/>
        </w:rPr>
      </w:pPr>
      <w:r w:rsidRPr="004B3371">
        <w:rPr>
          <w:rFonts w:ascii="Arial" w:eastAsia="Calibri" w:hAnsi="Arial" w:cs="Arial"/>
          <w:kern w:val="2"/>
          <w:sz w:val="28"/>
          <w:szCs w:val="28"/>
          <w:lang w:eastAsia="hi-IN" w:bidi="hi-IN"/>
        </w:rPr>
        <w:lastRenderedPageBreak/>
        <w:t>37 rodzin objętych zostało stałą opieka psychologiczną</w:t>
      </w:r>
    </w:p>
    <w:p w14:paraId="36E305BE" w14:textId="77777777" w:rsidR="00F16BBD" w:rsidRPr="004B3371" w:rsidRDefault="00F16BBD" w:rsidP="00601802">
      <w:pPr>
        <w:pStyle w:val="Akapitzlist"/>
        <w:widowControl w:val="0"/>
        <w:numPr>
          <w:ilvl w:val="0"/>
          <w:numId w:val="94"/>
        </w:numPr>
        <w:suppressAutoHyphens/>
        <w:spacing w:after="0" w:line="240" w:lineRule="auto"/>
        <w:ind w:left="680" w:hanging="340"/>
        <w:rPr>
          <w:rFonts w:ascii="Arial" w:eastAsia="Calibri" w:hAnsi="Arial" w:cs="Arial"/>
          <w:kern w:val="2"/>
          <w:sz w:val="28"/>
          <w:szCs w:val="28"/>
          <w:lang w:eastAsia="hi-IN" w:bidi="hi-IN"/>
        </w:rPr>
      </w:pPr>
      <w:r w:rsidRPr="004B3371">
        <w:rPr>
          <w:rFonts w:ascii="Arial" w:eastAsia="Calibri" w:hAnsi="Arial" w:cs="Arial"/>
          <w:kern w:val="2"/>
          <w:sz w:val="28"/>
          <w:szCs w:val="28"/>
          <w:lang w:eastAsia="hi-IN" w:bidi="hi-IN"/>
        </w:rPr>
        <w:t xml:space="preserve">pomoc w rozwiązywaniu problemów, aby nie dopuścić do zagrożenia bezpieczeństwa dzieci </w:t>
      </w:r>
    </w:p>
    <w:p w14:paraId="3E60201E" w14:textId="77777777" w:rsidR="00F16BBD" w:rsidRPr="004B3371" w:rsidRDefault="00F16BBD" w:rsidP="00601802">
      <w:pPr>
        <w:pStyle w:val="Akapitzlist"/>
        <w:widowControl w:val="0"/>
        <w:numPr>
          <w:ilvl w:val="0"/>
          <w:numId w:val="94"/>
        </w:numPr>
        <w:suppressAutoHyphens/>
        <w:spacing w:after="0" w:line="240" w:lineRule="auto"/>
        <w:ind w:left="680" w:hanging="340"/>
        <w:rPr>
          <w:rFonts w:ascii="Arial" w:eastAsia="Calibri" w:hAnsi="Arial" w:cs="Arial"/>
          <w:kern w:val="2"/>
          <w:sz w:val="28"/>
          <w:szCs w:val="28"/>
          <w:lang w:eastAsia="hi-IN" w:bidi="hi-IN"/>
        </w:rPr>
      </w:pPr>
      <w:r w:rsidRPr="004B3371">
        <w:rPr>
          <w:rFonts w:ascii="Arial" w:eastAsia="Calibri" w:hAnsi="Arial" w:cs="Arial"/>
          <w:kern w:val="2"/>
          <w:sz w:val="28"/>
          <w:szCs w:val="28"/>
          <w:lang w:eastAsia="hi-IN" w:bidi="hi-IN"/>
        </w:rPr>
        <w:t>pozyskiwanie i szkolenie kandydatów na rodziny zastępcze</w:t>
      </w:r>
    </w:p>
    <w:p w14:paraId="08BCED6D" w14:textId="77777777" w:rsidR="00F16BBD" w:rsidRPr="004B3371" w:rsidRDefault="00F16BBD" w:rsidP="00601802">
      <w:pPr>
        <w:pStyle w:val="Akapitzlist"/>
        <w:widowControl w:val="0"/>
        <w:numPr>
          <w:ilvl w:val="0"/>
          <w:numId w:val="96"/>
        </w:numPr>
        <w:suppressAutoHyphens/>
        <w:spacing w:after="0" w:line="240" w:lineRule="auto"/>
        <w:rPr>
          <w:rFonts w:ascii="Arial" w:eastAsia="Calibri" w:hAnsi="Arial" w:cs="Arial"/>
          <w:kern w:val="2"/>
          <w:sz w:val="28"/>
          <w:szCs w:val="28"/>
          <w:lang w:eastAsia="hi-IN" w:bidi="hi-IN"/>
        </w:rPr>
      </w:pPr>
      <w:r w:rsidRPr="004B3371">
        <w:rPr>
          <w:rFonts w:ascii="Arial" w:eastAsia="Calibri" w:hAnsi="Arial" w:cs="Arial"/>
          <w:kern w:val="2"/>
          <w:sz w:val="28"/>
          <w:szCs w:val="28"/>
          <w:lang w:eastAsia="hi-IN" w:bidi="hi-IN"/>
        </w:rPr>
        <w:t xml:space="preserve">7 kandydatów na rodziny zastępcze zostało objętych  diagnozą psychologiczną </w:t>
      </w:r>
    </w:p>
    <w:p w14:paraId="52ED2FDC" w14:textId="77777777" w:rsidR="00F16BBD" w:rsidRPr="004B3371" w:rsidRDefault="00F16BBD" w:rsidP="00601802">
      <w:pPr>
        <w:pStyle w:val="Akapitzlist"/>
        <w:widowControl w:val="0"/>
        <w:numPr>
          <w:ilvl w:val="0"/>
          <w:numId w:val="96"/>
        </w:numPr>
        <w:suppressAutoHyphens/>
        <w:spacing w:after="0" w:line="240" w:lineRule="auto"/>
        <w:rPr>
          <w:rFonts w:ascii="Arial" w:eastAsia="Calibri" w:hAnsi="Arial" w:cs="Arial"/>
          <w:kern w:val="2"/>
          <w:sz w:val="28"/>
          <w:szCs w:val="28"/>
          <w:lang w:eastAsia="hi-IN" w:bidi="hi-IN"/>
        </w:rPr>
      </w:pPr>
      <w:r w:rsidRPr="004B3371">
        <w:rPr>
          <w:rFonts w:ascii="Arial" w:eastAsia="Calibri" w:hAnsi="Arial" w:cs="Arial"/>
          <w:kern w:val="2"/>
          <w:sz w:val="28"/>
          <w:szCs w:val="28"/>
          <w:lang w:eastAsia="hi-IN" w:bidi="hi-IN"/>
        </w:rPr>
        <w:t>9 kandydatów uzyskało opinie o posiadanych predyspozycjach i motywacjach do pełnienia funkcji rodziny zastępczej</w:t>
      </w:r>
    </w:p>
    <w:p w14:paraId="7051ECC7" w14:textId="732D1A47" w:rsidR="00F16BBD" w:rsidRPr="004B3371" w:rsidRDefault="00F16BBD" w:rsidP="00601802">
      <w:pPr>
        <w:pStyle w:val="Akapitzlist"/>
        <w:widowControl w:val="0"/>
        <w:numPr>
          <w:ilvl w:val="0"/>
          <w:numId w:val="94"/>
        </w:numPr>
        <w:suppressAutoHyphens/>
        <w:spacing w:after="0" w:line="240" w:lineRule="auto"/>
        <w:ind w:left="680" w:hanging="340"/>
        <w:rPr>
          <w:rFonts w:ascii="Arial" w:eastAsia="Calibri" w:hAnsi="Arial" w:cs="Arial"/>
          <w:kern w:val="2"/>
          <w:sz w:val="28"/>
          <w:szCs w:val="28"/>
          <w:lang w:eastAsia="hi-IN" w:bidi="hi-IN"/>
        </w:rPr>
      </w:pPr>
      <w:r w:rsidRPr="004B3371">
        <w:rPr>
          <w:rFonts w:ascii="Arial" w:eastAsia="Calibri" w:hAnsi="Arial" w:cs="Arial"/>
          <w:kern w:val="2"/>
          <w:sz w:val="28"/>
          <w:szCs w:val="28"/>
          <w:lang w:eastAsia="hi-IN" w:bidi="hi-IN"/>
        </w:rPr>
        <w:t>w przypadku zaistnienia konieczności umieszczenia poza rodziną naturalną - organizacja pieczy zastępczej, a następnie podejmowanie próby przywrócenia możliwości powrotu do rodziny</w:t>
      </w:r>
    </w:p>
    <w:p w14:paraId="11F570AD" w14:textId="19C7471D" w:rsidR="00F16BBD" w:rsidRPr="004B3371" w:rsidRDefault="00F16BBD" w:rsidP="00601802">
      <w:pPr>
        <w:pStyle w:val="Akapitzlist"/>
        <w:widowControl w:val="0"/>
        <w:numPr>
          <w:ilvl w:val="0"/>
          <w:numId w:val="94"/>
        </w:numPr>
        <w:suppressAutoHyphens/>
        <w:spacing w:after="0" w:line="240" w:lineRule="auto"/>
        <w:ind w:left="680" w:hanging="340"/>
        <w:rPr>
          <w:rFonts w:ascii="Arial" w:eastAsia="Calibri" w:hAnsi="Arial" w:cs="Arial"/>
          <w:kern w:val="2"/>
          <w:sz w:val="28"/>
          <w:szCs w:val="28"/>
          <w:lang w:eastAsia="hi-IN" w:bidi="hi-IN"/>
        </w:rPr>
      </w:pPr>
      <w:r w:rsidRPr="004B3371">
        <w:rPr>
          <w:rFonts w:ascii="Arial" w:eastAsia="SimSun" w:hAnsi="Arial" w:cs="Arial"/>
          <w:kern w:val="2"/>
          <w:sz w:val="28"/>
          <w:szCs w:val="28"/>
          <w:lang w:eastAsia="hi-IN" w:bidi="hi-IN"/>
        </w:rPr>
        <w:t>prowadzenie różnorodnych zajęć w 5 placówkach wsparcia dziennego MOPR</w:t>
      </w:r>
    </w:p>
    <w:p w14:paraId="0FF0635C" w14:textId="2FAFE9AB" w:rsidR="00F16BBD" w:rsidRPr="004B3371" w:rsidRDefault="00F16BBD" w:rsidP="00601802">
      <w:pPr>
        <w:pStyle w:val="Akapitzlist"/>
        <w:widowControl w:val="0"/>
        <w:numPr>
          <w:ilvl w:val="0"/>
          <w:numId w:val="94"/>
        </w:numPr>
        <w:suppressAutoHyphens/>
        <w:spacing w:after="0" w:line="240" w:lineRule="auto"/>
        <w:ind w:left="680" w:hanging="340"/>
        <w:rPr>
          <w:rFonts w:ascii="Arial" w:eastAsia="Calibri" w:hAnsi="Arial" w:cs="Arial"/>
          <w:kern w:val="2"/>
          <w:sz w:val="28"/>
          <w:szCs w:val="28"/>
          <w:lang w:eastAsia="hi-IN" w:bidi="hi-IN"/>
        </w:rPr>
      </w:pPr>
      <w:r w:rsidRPr="004B3371">
        <w:rPr>
          <w:rFonts w:ascii="Arial" w:eastAsia="SimSun" w:hAnsi="Arial" w:cs="Arial"/>
          <w:kern w:val="2"/>
          <w:sz w:val="28"/>
          <w:szCs w:val="28"/>
          <w:lang w:eastAsia="hi-IN" w:bidi="hi-IN"/>
        </w:rPr>
        <w:t>propagowanie idei rodzicielstwa zastępczego</w:t>
      </w:r>
      <w:r w:rsidRPr="004B3371">
        <w:rPr>
          <w:rFonts w:ascii="Arial" w:eastAsia="Calibri" w:hAnsi="Arial" w:cs="Arial"/>
          <w:kern w:val="2"/>
          <w:sz w:val="28"/>
          <w:szCs w:val="28"/>
          <w:lang w:eastAsia="hi-IN" w:bidi="hi-IN"/>
        </w:rPr>
        <w:t>.</w:t>
      </w:r>
    </w:p>
    <w:p w14:paraId="34A06E31" w14:textId="6318B984" w:rsidR="00F16BBD" w:rsidRPr="004B3371" w:rsidRDefault="00F16BBD" w:rsidP="004B3371">
      <w:pPr>
        <w:spacing w:after="0" w:line="240" w:lineRule="auto"/>
        <w:ind w:left="360"/>
        <w:contextualSpacing/>
        <w:rPr>
          <w:rFonts w:ascii="Arial" w:hAnsi="Arial" w:cs="Arial"/>
          <w:sz w:val="28"/>
          <w:szCs w:val="28"/>
        </w:rPr>
      </w:pPr>
    </w:p>
    <w:p w14:paraId="31D7DA96" w14:textId="77777777" w:rsidR="00FE0EB7" w:rsidRPr="004B3371" w:rsidRDefault="00FE0EB7" w:rsidP="004B3371">
      <w:pPr>
        <w:spacing w:after="0" w:line="240" w:lineRule="auto"/>
        <w:contextualSpacing/>
        <w:rPr>
          <w:rFonts w:ascii="Arial" w:hAnsi="Arial" w:cs="Arial"/>
          <w:b/>
          <w:sz w:val="28"/>
          <w:szCs w:val="28"/>
        </w:rPr>
      </w:pPr>
    </w:p>
    <w:p w14:paraId="2E8288E3" w14:textId="1A215E63" w:rsidR="00F527C9" w:rsidRPr="004B3371" w:rsidRDefault="00F527C9" w:rsidP="004B3371">
      <w:pPr>
        <w:spacing w:after="0" w:line="240" w:lineRule="auto"/>
        <w:contextualSpacing/>
        <w:rPr>
          <w:rFonts w:ascii="Arial" w:hAnsi="Arial" w:cs="Arial"/>
          <w:sz w:val="28"/>
          <w:szCs w:val="28"/>
        </w:rPr>
      </w:pPr>
      <w:r w:rsidRPr="004B3371">
        <w:rPr>
          <w:rFonts w:ascii="Arial" w:hAnsi="Arial" w:cs="Arial"/>
          <w:b/>
          <w:sz w:val="28"/>
          <w:szCs w:val="28"/>
        </w:rPr>
        <w:t xml:space="preserve">Program „Oddłużenie” </w:t>
      </w:r>
    </w:p>
    <w:p w14:paraId="1F3BA543" w14:textId="72B671CF" w:rsidR="001D2159" w:rsidRPr="004B3371" w:rsidRDefault="001D2159" w:rsidP="004B3371">
      <w:pPr>
        <w:spacing w:after="0" w:line="256" w:lineRule="auto"/>
        <w:rPr>
          <w:rFonts w:ascii="Arial" w:hAnsi="Arial" w:cs="Arial"/>
          <w:sz w:val="28"/>
          <w:szCs w:val="28"/>
        </w:rPr>
      </w:pPr>
      <w:r w:rsidRPr="004B3371">
        <w:rPr>
          <w:rFonts w:ascii="Arial" w:hAnsi="Arial" w:cs="Arial"/>
          <w:bCs/>
          <w:sz w:val="28"/>
          <w:szCs w:val="28"/>
        </w:rPr>
        <w:t>Program realizowany pod patronatem Prezydenta Miasta Włocławek na podstawie corocznie zawieranej umowy pomiędzy Miejskim Ośrodkiem Pomocy Rodzinie, Powiatowym Urzędem Pracy i Administracją Zasobów Komunalnych. Celem g</w:t>
      </w:r>
      <w:r w:rsidRPr="004B3371">
        <w:rPr>
          <w:rFonts w:ascii="Arial" w:hAnsi="Arial" w:cs="Arial"/>
          <w:sz w:val="28"/>
          <w:szCs w:val="28"/>
        </w:rPr>
        <w:t>łównym programu jest pomoc rodzinom i osobom znajdującym się w trudnej sytuacji życiowej i materialnej, zagrożonym utratą mieszkania w związku</w:t>
      </w:r>
      <w:r w:rsidR="001B7332" w:rsidRPr="004B3371">
        <w:rPr>
          <w:rFonts w:ascii="Arial" w:hAnsi="Arial" w:cs="Arial"/>
          <w:sz w:val="28"/>
          <w:szCs w:val="28"/>
        </w:rPr>
        <w:t xml:space="preserve">  </w:t>
      </w:r>
      <w:r w:rsidRPr="004B3371">
        <w:rPr>
          <w:rFonts w:ascii="Arial" w:hAnsi="Arial" w:cs="Arial"/>
          <w:sz w:val="28"/>
          <w:szCs w:val="28"/>
        </w:rPr>
        <w:t>z zaległościami w opłatach czynszowych, utrzymanie osób i rodzin</w:t>
      </w:r>
      <w:r w:rsidR="001B7332" w:rsidRPr="004B3371">
        <w:rPr>
          <w:rFonts w:ascii="Arial" w:hAnsi="Arial" w:cs="Arial"/>
          <w:sz w:val="28"/>
          <w:szCs w:val="28"/>
        </w:rPr>
        <w:t xml:space="preserve">  </w:t>
      </w:r>
      <w:r w:rsidRPr="004B3371">
        <w:rPr>
          <w:rFonts w:ascii="Arial" w:hAnsi="Arial" w:cs="Arial"/>
          <w:sz w:val="28"/>
          <w:szCs w:val="28"/>
        </w:rPr>
        <w:t xml:space="preserve">w środowisku zamieszkania oraz zapobieganie eksmisjom i bezdomności. Rezultatem jest odpracowanie długu w ramach aktywizacji zawodowej. </w:t>
      </w:r>
    </w:p>
    <w:p w14:paraId="4E3FC9A4" w14:textId="40006D0E" w:rsidR="001D2159" w:rsidRPr="004B3371" w:rsidRDefault="001D2159" w:rsidP="004B3371">
      <w:pPr>
        <w:spacing w:after="0" w:line="256" w:lineRule="auto"/>
        <w:rPr>
          <w:rFonts w:ascii="Arial" w:hAnsi="Arial" w:cs="Arial"/>
          <w:sz w:val="28"/>
          <w:szCs w:val="28"/>
        </w:rPr>
      </w:pPr>
      <w:r w:rsidRPr="004B3371">
        <w:rPr>
          <w:rFonts w:ascii="Arial" w:hAnsi="Arial" w:cs="Arial"/>
          <w:sz w:val="28"/>
          <w:szCs w:val="28"/>
        </w:rPr>
        <w:t xml:space="preserve">W 2022 r. osoby przystępujące do programu zatrudnione były </w:t>
      </w:r>
      <w:r w:rsidR="001B7332" w:rsidRPr="004B3371">
        <w:rPr>
          <w:rFonts w:ascii="Arial" w:hAnsi="Arial" w:cs="Arial"/>
          <w:sz w:val="28"/>
          <w:szCs w:val="28"/>
        </w:rPr>
        <w:t xml:space="preserve">                            </w:t>
      </w:r>
      <w:r w:rsidRPr="004B3371">
        <w:rPr>
          <w:rFonts w:ascii="Arial" w:hAnsi="Arial" w:cs="Arial"/>
          <w:sz w:val="28"/>
          <w:szCs w:val="28"/>
        </w:rPr>
        <w:t xml:space="preserve">w ramach robót publicznych w MOPR, </w:t>
      </w:r>
      <w:proofErr w:type="spellStart"/>
      <w:r w:rsidRPr="004B3371">
        <w:rPr>
          <w:rFonts w:ascii="Arial" w:hAnsi="Arial" w:cs="Arial"/>
          <w:sz w:val="28"/>
          <w:szCs w:val="28"/>
        </w:rPr>
        <w:t>OSiR</w:t>
      </w:r>
      <w:proofErr w:type="spellEnd"/>
      <w:r w:rsidRPr="004B3371">
        <w:rPr>
          <w:rFonts w:ascii="Arial" w:hAnsi="Arial" w:cs="Arial"/>
          <w:sz w:val="28"/>
          <w:szCs w:val="28"/>
        </w:rPr>
        <w:t xml:space="preserve">, </w:t>
      </w:r>
      <w:proofErr w:type="spellStart"/>
      <w:r w:rsidRPr="004B3371">
        <w:rPr>
          <w:rFonts w:ascii="Arial" w:hAnsi="Arial" w:cs="Arial"/>
          <w:sz w:val="28"/>
          <w:szCs w:val="28"/>
        </w:rPr>
        <w:t>MZZiUK</w:t>
      </w:r>
      <w:proofErr w:type="spellEnd"/>
      <w:r w:rsidRPr="004B3371">
        <w:rPr>
          <w:rFonts w:ascii="Arial" w:hAnsi="Arial" w:cs="Arial"/>
          <w:sz w:val="28"/>
          <w:szCs w:val="28"/>
        </w:rPr>
        <w:t xml:space="preserve"> i domach pomocy społecznej.</w:t>
      </w:r>
    </w:p>
    <w:p w14:paraId="00276B4E" w14:textId="2DBC81A9" w:rsidR="001D2159" w:rsidRPr="004B3371" w:rsidRDefault="001D2159" w:rsidP="004B3371">
      <w:pPr>
        <w:spacing w:after="0" w:line="256" w:lineRule="auto"/>
        <w:rPr>
          <w:rFonts w:ascii="Arial" w:eastAsiaTheme="minorEastAsia" w:hAnsi="Arial" w:cs="Arial"/>
          <w:bCs/>
          <w:color w:val="000000" w:themeColor="text1"/>
          <w:sz w:val="28"/>
          <w:szCs w:val="28"/>
        </w:rPr>
      </w:pPr>
      <w:r w:rsidRPr="004B3371">
        <w:rPr>
          <w:rFonts w:ascii="Arial" w:eastAsiaTheme="minorEastAsia" w:hAnsi="Arial" w:cs="Arial"/>
          <w:bCs/>
          <w:color w:val="000000" w:themeColor="text1"/>
          <w:sz w:val="28"/>
          <w:szCs w:val="28"/>
        </w:rPr>
        <w:t>W 2022 r.:</w:t>
      </w:r>
    </w:p>
    <w:p w14:paraId="034C30D5" w14:textId="00C7720E" w:rsidR="001D2159" w:rsidRPr="004B3371" w:rsidRDefault="001D2159" w:rsidP="00601802">
      <w:pPr>
        <w:pStyle w:val="Akapitzlist"/>
        <w:numPr>
          <w:ilvl w:val="0"/>
          <w:numId w:val="97"/>
        </w:numPr>
        <w:spacing w:after="0" w:line="256" w:lineRule="auto"/>
        <w:rPr>
          <w:rFonts w:ascii="Arial" w:eastAsiaTheme="minorEastAsia" w:hAnsi="Arial" w:cs="Arial"/>
          <w:bCs/>
          <w:color w:val="000000" w:themeColor="text1"/>
          <w:sz w:val="28"/>
          <w:szCs w:val="28"/>
        </w:rPr>
      </w:pPr>
      <w:r w:rsidRPr="004B3371">
        <w:rPr>
          <w:rFonts w:ascii="Arial" w:eastAsiaTheme="minorEastAsia" w:hAnsi="Arial" w:cs="Arial"/>
          <w:bCs/>
          <w:color w:val="000000" w:themeColor="text1"/>
          <w:sz w:val="28"/>
          <w:szCs w:val="28"/>
        </w:rPr>
        <w:t>27 uczestników programu podjęło i utrzymało zatrudnienie,</w:t>
      </w:r>
    </w:p>
    <w:p w14:paraId="1CFA1647" w14:textId="7998595B" w:rsidR="001D2159" w:rsidRPr="004B3371" w:rsidRDefault="001D2159" w:rsidP="00601802">
      <w:pPr>
        <w:pStyle w:val="Akapitzlist"/>
        <w:numPr>
          <w:ilvl w:val="0"/>
          <w:numId w:val="97"/>
        </w:numPr>
        <w:spacing w:after="0" w:line="256" w:lineRule="auto"/>
        <w:rPr>
          <w:rFonts w:ascii="Arial" w:eastAsiaTheme="minorEastAsia" w:hAnsi="Arial" w:cs="Arial"/>
          <w:bCs/>
          <w:color w:val="000000" w:themeColor="text1"/>
          <w:sz w:val="28"/>
          <w:szCs w:val="28"/>
        </w:rPr>
      </w:pPr>
      <w:r w:rsidRPr="004B3371">
        <w:rPr>
          <w:rFonts w:ascii="Arial" w:eastAsiaTheme="minorEastAsia" w:hAnsi="Arial" w:cs="Arial"/>
          <w:bCs/>
          <w:color w:val="000000" w:themeColor="text1"/>
          <w:sz w:val="28"/>
          <w:szCs w:val="28"/>
        </w:rPr>
        <w:t>2 osoby spłaciły w całości zadłużenie czynszowe</w:t>
      </w:r>
    </w:p>
    <w:p w14:paraId="41355ACD" w14:textId="1490549A" w:rsidR="001D2159" w:rsidRPr="004B3371" w:rsidRDefault="001D2159" w:rsidP="00601802">
      <w:pPr>
        <w:pStyle w:val="Akapitzlist"/>
        <w:numPr>
          <w:ilvl w:val="0"/>
          <w:numId w:val="97"/>
        </w:numPr>
        <w:spacing w:after="0" w:line="256" w:lineRule="auto"/>
        <w:rPr>
          <w:rFonts w:ascii="Arial" w:eastAsiaTheme="minorEastAsia" w:hAnsi="Arial" w:cs="Arial"/>
          <w:bCs/>
          <w:color w:val="000000" w:themeColor="text1"/>
          <w:sz w:val="28"/>
          <w:szCs w:val="28"/>
        </w:rPr>
      </w:pPr>
      <w:r w:rsidRPr="004B3371">
        <w:rPr>
          <w:rFonts w:ascii="Arial" w:eastAsiaTheme="minorEastAsia" w:hAnsi="Arial" w:cs="Arial"/>
          <w:bCs/>
          <w:color w:val="000000" w:themeColor="text1"/>
          <w:sz w:val="28"/>
          <w:szCs w:val="28"/>
        </w:rPr>
        <w:t xml:space="preserve">Administracja Zasobów Komunalnych otrzymała wpłaty </w:t>
      </w:r>
      <w:r w:rsidR="001B7332" w:rsidRPr="004B3371">
        <w:rPr>
          <w:rFonts w:ascii="Arial" w:eastAsiaTheme="minorEastAsia" w:hAnsi="Arial" w:cs="Arial"/>
          <w:bCs/>
          <w:color w:val="000000" w:themeColor="text1"/>
          <w:sz w:val="28"/>
          <w:szCs w:val="28"/>
        </w:rPr>
        <w:t xml:space="preserve">                   </w:t>
      </w:r>
      <w:r w:rsidRPr="004B3371">
        <w:rPr>
          <w:rFonts w:ascii="Arial" w:eastAsiaTheme="minorEastAsia" w:hAnsi="Arial" w:cs="Arial"/>
          <w:bCs/>
          <w:color w:val="000000" w:themeColor="text1"/>
          <w:sz w:val="28"/>
          <w:szCs w:val="28"/>
        </w:rPr>
        <w:t xml:space="preserve">na ogólną kwotę 51 017,76 zł </w:t>
      </w:r>
    </w:p>
    <w:p w14:paraId="3CFB62F4" w14:textId="56EF470C" w:rsidR="004976A2" w:rsidRPr="004B3371" w:rsidRDefault="001D2159" w:rsidP="00601802">
      <w:pPr>
        <w:pStyle w:val="Akapitzlist"/>
        <w:numPr>
          <w:ilvl w:val="0"/>
          <w:numId w:val="97"/>
        </w:numPr>
        <w:spacing w:after="0" w:line="256" w:lineRule="auto"/>
        <w:rPr>
          <w:rFonts w:ascii="Arial" w:eastAsiaTheme="minorEastAsia" w:hAnsi="Arial" w:cs="Arial"/>
          <w:bCs/>
          <w:color w:val="000000" w:themeColor="text1"/>
          <w:sz w:val="28"/>
          <w:szCs w:val="28"/>
        </w:rPr>
      </w:pPr>
      <w:r w:rsidRPr="004B3371">
        <w:rPr>
          <w:rFonts w:ascii="Arial" w:eastAsiaTheme="minorEastAsia" w:hAnsi="Arial" w:cs="Arial"/>
          <w:bCs/>
          <w:color w:val="000000" w:themeColor="text1"/>
          <w:sz w:val="28"/>
          <w:szCs w:val="28"/>
        </w:rPr>
        <w:t>6 osób kontynuowało dalsze zatrudnienie i regulowanie swojej sytuacji zadłużeniowej</w:t>
      </w:r>
      <w:r w:rsidR="00FE0EB7" w:rsidRPr="004B3371">
        <w:rPr>
          <w:rFonts w:ascii="Arial" w:eastAsiaTheme="minorEastAsia" w:hAnsi="Arial" w:cs="Arial"/>
          <w:bCs/>
          <w:color w:val="000000" w:themeColor="text1"/>
          <w:sz w:val="28"/>
          <w:szCs w:val="28"/>
        </w:rPr>
        <w:t xml:space="preserve"> </w:t>
      </w:r>
      <w:r w:rsidRPr="004B3371">
        <w:rPr>
          <w:rFonts w:ascii="Arial" w:eastAsiaTheme="minorEastAsia" w:hAnsi="Arial" w:cs="Arial"/>
          <w:bCs/>
          <w:color w:val="000000" w:themeColor="text1"/>
          <w:sz w:val="28"/>
          <w:szCs w:val="28"/>
        </w:rPr>
        <w:t>po zakończeniu udziału w programie.</w:t>
      </w:r>
    </w:p>
    <w:p w14:paraId="013FE194" w14:textId="77777777" w:rsidR="00E560EB" w:rsidRPr="004B3371" w:rsidRDefault="00E560EB" w:rsidP="004B3371">
      <w:pPr>
        <w:spacing w:after="0" w:line="256" w:lineRule="auto"/>
        <w:rPr>
          <w:rFonts w:ascii="Arial" w:hAnsi="Arial" w:cs="Arial"/>
          <w:b/>
          <w:sz w:val="28"/>
          <w:szCs w:val="28"/>
        </w:rPr>
      </w:pPr>
    </w:p>
    <w:p w14:paraId="06306674" w14:textId="546C8444" w:rsidR="004976A2" w:rsidRPr="004B3371" w:rsidRDefault="004976A2" w:rsidP="004B3371">
      <w:pPr>
        <w:spacing w:after="0" w:line="240" w:lineRule="auto"/>
        <w:rPr>
          <w:rFonts w:ascii="Arial" w:hAnsi="Arial" w:cs="Arial"/>
          <w:b/>
          <w:sz w:val="28"/>
          <w:szCs w:val="28"/>
        </w:rPr>
      </w:pPr>
      <w:r w:rsidRPr="004B3371">
        <w:rPr>
          <w:rFonts w:ascii="Arial" w:hAnsi="Arial" w:cs="Arial"/>
          <w:b/>
          <w:sz w:val="28"/>
          <w:szCs w:val="28"/>
        </w:rPr>
        <w:t>Prace społecznie użyteczne</w:t>
      </w:r>
    </w:p>
    <w:p w14:paraId="61106989" w14:textId="423FB2C9" w:rsidR="004976A2" w:rsidRPr="004B3371" w:rsidRDefault="004976A2" w:rsidP="004B3371">
      <w:pPr>
        <w:spacing w:after="0" w:line="240" w:lineRule="auto"/>
        <w:rPr>
          <w:rFonts w:ascii="Arial" w:eastAsiaTheme="minorEastAsia" w:hAnsi="Arial" w:cs="Arial"/>
          <w:bCs/>
          <w:color w:val="000000" w:themeColor="text1"/>
          <w:sz w:val="28"/>
          <w:szCs w:val="28"/>
        </w:rPr>
      </w:pPr>
      <w:r w:rsidRPr="004B3371">
        <w:rPr>
          <w:rFonts w:ascii="Arial" w:eastAsiaTheme="minorEastAsia" w:hAnsi="Arial" w:cs="Arial"/>
          <w:bCs/>
          <w:color w:val="000000" w:themeColor="text1"/>
          <w:sz w:val="28"/>
          <w:szCs w:val="28"/>
        </w:rPr>
        <w:t xml:space="preserve">Program skierowany do osób bezrobotnych bez prawa do zasiłku, korzystających ze świadczeń pomocy społecznej, które znajdują się w najtrudniejszej sytuacji materialnej. Przeciwdziała wykluczeniu z rynku pracy oraz łagodzi negatywne skutki bezrobocia. Osoby zaangażowane </w:t>
      </w:r>
      <w:r w:rsidRPr="004B3371">
        <w:rPr>
          <w:rFonts w:ascii="Arial" w:eastAsiaTheme="minorEastAsia" w:hAnsi="Arial" w:cs="Arial"/>
          <w:bCs/>
          <w:color w:val="000000" w:themeColor="text1"/>
          <w:sz w:val="28"/>
          <w:szCs w:val="28"/>
        </w:rPr>
        <w:lastRenderedPageBreak/>
        <w:t>wykonują prace na rzecz społeczności lokalnej. Głównym efektem programu jest czasowa aktywizacja zawodowa osób długotrwale bezrobotnych i korzystających z pomocy społecznej. Do prac społecznie użytecznych zostało skierowanych 78 osób na 52 miejsca pracy. Prace realizowane były na stanowiskach: opiekuna osoby niepełnosprawnej, pomocy biurowej, pracownika gospodarczego, sprzątaczki i  pomocy kuchennej. Okres wykonywania prac społecznie użytecznych objętych refundacją z Powiatowego Urzędu Pracy wyniósł: 8 miesięcy</w:t>
      </w:r>
      <w:r w:rsidR="00565665" w:rsidRPr="004B3371">
        <w:rPr>
          <w:rFonts w:ascii="Arial" w:eastAsiaTheme="minorEastAsia" w:hAnsi="Arial" w:cs="Arial"/>
          <w:bCs/>
          <w:color w:val="000000" w:themeColor="text1"/>
          <w:sz w:val="28"/>
          <w:szCs w:val="28"/>
        </w:rPr>
        <w:t>,</w:t>
      </w:r>
      <w:r w:rsidRPr="004B3371">
        <w:rPr>
          <w:rFonts w:ascii="Arial" w:eastAsiaTheme="minorEastAsia" w:hAnsi="Arial" w:cs="Arial"/>
          <w:bCs/>
          <w:color w:val="000000" w:themeColor="text1"/>
          <w:sz w:val="28"/>
          <w:szCs w:val="28"/>
        </w:rPr>
        <w:t xml:space="preserve"> tj.: od marca do października – 47 miejsc pracy oraz 6 miesięcy</w:t>
      </w:r>
      <w:r w:rsidR="00565665" w:rsidRPr="004B3371">
        <w:rPr>
          <w:rFonts w:ascii="Arial" w:eastAsiaTheme="minorEastAsia" w:hAnsi="Arial" w:cs="Arial"/>
          <w:bCs/>
          <w:color w:val="000000" w:themeColor="text1"/>
          <w:sz w:val="28"/>
          <w:szCs w:val="28"/>
        </w:rPr>
        <w:t>,</w:t>
      </w:r>
      <w:r w:rsidRPr="004B3371">
        <w:rPr>
          <w:rFonts w:ascii="Arial" w:eastAsiaTheme="minorEastAsia" w:hAnsi="Arial" w:cs="Arial"/>
          <w:bCs/>
          <w:color w:val="000000" w:themeColor="text1"/>
          <w:sz w:val="28"/>
          <w:szCs w:val="28"/>
        </w:rPr>
        <w:t xml:space="preserve"> tj.: od maja do października – 6 miejsc pracy. Norma miesięcznego czasu pracy wynosiła 32 godziny (8 godzin tygodniowo).</w:t>
      </w:r>
    </w:p>
    <w:p w14:paraId="3D3FBBB8" w14:textId="3D285C3F" w:rsidR="00F527C9" w:rsidRPr="004B3371" w:rsidRDefault="009566E5" w:rsidP="004B3371">
      <w:pPr>
        <w:spacing w:after="0" w:line="257" w:lineRule="auto"/>
        <w:ind w:left="360"/>
        <w:contextualSpacing/>
        <w:rPr>
          <w:rFonts w:ascii="Arial" w:hAnsi="Arial" w:cs="Arial"/>
          <w:sz w:val="28"/>
          <w:szCs w:val="28"/>
        </w:rPr>
      </w:pPr>
      <w:r w:rsidRPr="004B3371">
        <w:rPr>
          <w:rFonts w:ascii="Arial" w:hAnsi="Arial" w:cs="Arial"/>
          <w:bCs/>
          <w:sz w:val="28"/>
          <w:szCs w:val="28"/>
        </w:rPr>
        <w:t xml:space="preserve">                    </w:t>
      </w:r>
    </w:p>
    <w:p w14:paraId="511164AC" w14:textId="70B2A954" w:rsidR="00F527C9" w:rsidRPr="004B3371" w:rsidRDefault="00F527C9" w:rsidP="004B3371">
      <w:pPr>
        <w:spacing w:after="0" w:line="256" w:lineRule="auto"/>
        <w:ind w:left="360"/>
        <w:contextualSpacing/>
        <w:rPr>
          <w:rFonts w:ascii="Arial" w:hAnsi="Arial" w:cs="Arial"/>
          <w:sz w:val="28"/>
          <w:szCs w:val="28"/>
        </w:rPr>
      </w:pPr>
    </w:p>
    <w:p w14:paraId="23500ABB" w14:textId="46BCBA48" w:rsidR="00F527C9" w:rsidRPr="004B3371" w:rsidRDefault="00F527C9" w:rsidP="004B3371">
      <w:pPr>
        <w:spacing w:after="0" w:line="240" w:lineRule="auto"/>
        <w:contextualSpacing/>
        <w:rPr>
          <w:rFonts w:ascii="Arial" w:hAnsi="Arial" w:cs="Arial"/>
          <w:sz w:val="28"/>
          <w:szCs w:val="28"/>
        </w:rPr>
      </w:pPr>
      <w:r w:rsidRPr="004B3371">
        <w:rPr>
          <w:rFonts w:ascii="Arial" w:eastAsia="Calibri" w:hAnsi="Arial" w:cs="Arial"/>
          <w:b/>
          <w:sz w:val="28"/>
          <w:szCs w:val="28"/>
        </w:rPr>
        <w:t>Wieloletni rządowy Program „Posiłek w szkole i w domu” na lata 2019-2023</w:t>
      </w:r>
      <w:r w:rsidRPr="004B3371">
        <w:rPr>
          <w:rFonts w:ascii="Arial" w:hAnsi="Arial" w:cs="Arial"/>
          <w:b/>
          <w:sz w:val="28"/>
          <w:szCs w:val="28"/>
        </w:rPr>
        <w:t>,</w:t>
      </w:r>
      <w:r w:rsidRPr="004B3371">
        <w:rPr>
          <w:rFonts w:ascii="Arial" w:hAnsi="Arial" w:cs="Arial"/>
          <w:bCs/>
          <w:sz w:val="28"/>
          <w:szCs w:val="28"/>
        </w:rPr>
        <w:t xml:space="preserve"> przyjęty</w:t>
      </w:r>
      <w:r w:rsidRPr="004B3371">
        <w:rPr>
          <w:rFonts w:ascii="Arial" w:hAnsi="Arial" w:cs="Arial"/>
          <w:b/>
          <w:sz w:val="28"/>
          <w:szCs w:val="28"/>
        </w:rPr>
        <w:t xml:space="preserve"> </w:t>
      </w:r>
      <w:r w:rsidRPr="004B3371">
        <w:rPr>
          <w:rFonts w:ascii="Arial" w:hAnsi="Arial" w:cs="Arial"/>
          <w:sz w:val="28"/>
          <w:szCs w:val="28"/>
        </w:rPr>
        <w:t xml:space="preserve">Uchwałą </w:t>
      </w:r>
      <w:r w:rsidRPr="004B3371">
        <w:rPr>
          <w:rFonts w:ascii="Arial" w:eastAsia="Calibri" w:hAnsi="Arial" w:cs="Arial"/>
          <w:sz w:val="28"/>
          <w:szCs w:val="28"/>
        </w:rPr>
        <w:t xml:space="preserve">Nr IV/31/2018 r. Rady Miasta Włocławek z dnia 20 grudnia 2018 r. </w:t>
      </w:r>
    </w:p>
    <w:p w14:paraId="50B85F28" w14:textId="1FDAA579" w:rsidR="00F527C9" w:rsidRPr="004B3371" w:rsidRDefault="00F527C9" w:rsidP="004B3371">
      <w:pPr>
        <w:spacing w:after="0" w:line="240" w:lineRule="auto"/>
        <w:contextualSpacing/>
        <w:rPr>
          <w:rFonts w:ascii="Arial" w:hAnsi="Arial" w:cs="Arial"/>
          <w:sz w:val="28"/>
          <w:szCs w:val="28"/>
        </w:rPr>
      </w:pPr>
      <w:r w:rsidRPr="004B3371">
        <w:rPr>
          <w:rFonts w:ascii="Arial" w:hAnsi="Arial" w:cs="Arial"/>
          <w:sz w:val="28"/>
          <w:szCs w:val="28"/>
        </w:rPr>
        <w:t>Program przewiduje udzielanie osobom o niskich dochodach pomocy w formie posiłku, świadczenia pieniężnego w postaci zasiłku celowego na zakup posiłku lub żywności oraz świadczenia rzeczowego w postaci produktów żywnościowych, a także zapewnienie dzieciom i młodzieży w wieku szkolnym gorącego posiłku przygotowanego w stołówce szkolnej.</w:t>
      </w:r>
    </w:p>
    <w:p w14:paraId="1EBAB18A" w14:textId="1B3D203E" w:rsidR="00B86C40" w:rsidRPr="004B3371" w:rsidRDefault="00B86C40" w:rsidP="00601802">
      <w:pPr>
        <w:pStyle w:val="Akapitzlist"/>
        <w:numPr>
          <w:ilvl w:val="0"/>
          <w:numId w:val="98"/>
        </w:numPr>
        <w:spacing w:after="0" w:line="240" w:lineRule="auto"/>
        <w:ind w:left="708"/>
        <w:rPr>
          <w:rFonts w:ascii="Arial" w:eastAsia="Calibri" w:hAnsi="Arial" w:cs="Arial"/>
          <w:sz w:val="28"/>
          <w:szCs w:val="28"/>
        </w:rPr>
      </w:pPr>
      <w:r w:rsidRPr="004B3371">
        <w:rPr>
          <w:rFonts w:ascii="Arial" w:eastAsia="Calibri" w:hAnsi="Arial" w:cs="Arial"/>
          <w:sz w:val="28"/>
          <w:szCs w:val="28"/>
        </w:rPr>
        <w:t>Liczba osób objęta programem w 2022 r.: 3 980 w tym:</w:t>
      </w:r>
    </w:p>
    <w:p w14:paraId="7B39BE6A" w14:textId="759372C7" w:rsidR="00B86C40" w:rsidRPr="004B3371" w:rsidRDefault="00B86C40" w:rsidP="00601802">
      <w:pPr>
        <w:pStyle w:val="Akapitzlist"/>
        <w:numPr>
          <w:ilvl w:val="0"/>
          <w:numId w:val="99"/>
        </w:numPr>
        <w:spacing w:after="0" w:line="240" w:lineRule="auto"/>
        <w:ind w:left="1068"/>
        <w:rPr>
          <w:rFonts w:ascii="Arial" w:eastAsia="Calibri" w:hAnsi="Arial" w:cs="Arial"/>
          <w:sz w:val="28"/>
          <w:szCs w:val="28"/>
        </w:rPr>
      </w:pPr>
      <w:r w:rsidRPr="004B3371">
        <w:rPr>
          <w:rFonts w:ascii="Arial" w:eastAsia="Calibri" w:hAnsi="Arial" w:cs="Arial"/>
          <w:sz w:val="28"/>
          <w:szCs w:val="28"/>
        </w:rPr>
        <w:t xml:space="preserve">korzystający z posiłku: </w:t>
      </w:r>
      <w:r w:rsidRPr="004B3371">
        <w:rPr>
          <w:rFonts w:ascii="Arial" w:hAnsi="Arial" w:cs="Arial"/>
          <w:color w:val="000000"/>
          <w:sz w:val="28"/>
          <w:szCs w:val="28"/>
        </w:rPr>
        <w:t xml:space="preserve">1 498 </w:t>
      </w:r>
      <w:r w:rsidRPr="004B3371">
        <w:rPr>
          <w:rFonts w:ascii="Arial" w:eastAsia="Calibri" w:hAnsi="Arial" w:cs="Arial"/>
          <w:sz w:val="28"/>
          <w:szCs w:val="28"/>
        </w:rPr>
        <w:t>osób (w tym 839 dzieci)</w:t>
      </w:r>
    </w:p>
    <w:p w14:paraId="714AED0E" w14:textId="6B84E44D" w:rsidR="00B86C40" w:rsidRPr="004B3371" w:rsidRDefault="00B86C40" w:rsidP="00601802">
      <w:pPr>
        <w:pStyle w:val="Akapitzlist"/>
        <w:numPr>
          <w:ilvl w:val="0"/>
          <w:numId w:val="99"/>
        </w:numPr>
        <w:spacing w:after="0" w:line="240" w:lineRule="auto"/>
        <w:ind w:left="1068"/>
        <w:rPr>
          <w:rFonts w:ascii="Arial" w:eastAsia="Calibri" w:hAnsi="Arial" w:cs="Arial"/>
          <w:sz w:val="28"/>
          <w:szCs w:val="28"/>
        </w:rPr>
      </w:pPr>
      <w:r w:rsidRPr="004B3371">
        <w:rPr>
          <w:rFonts w:ascii="Arial" w:eastAsia="Calibri" w:hAnsi="Arial" w:cs="Arial"/>
          <w:sz w:val="28"/>
          <w:szCs w:val="28"/>
        </w:rPr>
        <w:t xml:space="preserve">korzystający z zasiłku celowego: </w:t>
      </w:r>
      <w:r w:rsidRPr="004B3371">
        <w:rPr>
          <w:rFonts w:ascii="Arial" w:hAnsi="Arial" w:cs="Arial"/>
          <w:color w:val="000000"/>
          <w:sz w:val="28"/>
          <w:szCs w:val="28"/>
        </w:rPr>
        <w:t xml:space="preserve">2 482 </w:t>
      </w:r>
      <w:r w:rsidRPr="004B3371">
        <w:rPr>
          <w:rFonts w:ascii="Arial" w:eastAsia="Calibri" w:hAnsi="Arial" w:cs="Arial"/>
          <w:sz w:val="28"/>
          <w:szCs w:val="28"/>
        </w:rPr>
        <w:t>osób</w:t>
      </w:r>
    </w:p>
    <w:p w14:paraId="6275185C" w14:textId="592C526A" w:rsidR="00B86C40" w:rsidRPr="004B3371" w:rsidRDefault="00B86C40" w:rsidP="00601802">
      <w:pPr>
        <w:pStyle w:val="Akapitzlist"/>
        <w:numPr>
          <w:ilvl w:val="0"/>
          <w:numId w:val="98"/>
        </w:numPr>
        <w:spacing w:after="0" w:line="240" w:lineRule="auto"/>
        <w:ind w:left="708"/>
        <w:rPr>
          <w:rFonts w:ascii="Arial" w:eastAsia="Calibri" w:hAnsi="Arial" w:cs="Arial"/>
          <w:sz w:val="28"/>
          <w:szCs w:val="28"/>
        </w:rPr>
      </w:pPr>
      <w:r w:rsidRPr="004B3371">
        <w:rPr>
          <w:rFonts w:ascii="Arial" w:eastAsia="Calibri" w:hAnsi="Arial" w:cs="Arial"/>
          <w:sz w:val="28"/>
          <w:szCs w:val="28"/>
        </w:rPr>
        <w:t xml:space="preserve">Koszt programu w 2022 r.: </w:t>
      </w:r>
      <w:r w:rsidRPr="004B3371">
        <w:rPr>
          <w:rFonts w:ascii="Arial" w:hAnsi="Arial" w:cs="Arial"/>
          <w:color w:val="000000" w:themeColor="text1"/>
          <w:sz w:val="28"/>
          <w:szCs w:val="28"/>
        </w:rPr>
        <w:t>5 567 539,20 zł</w:t>
      </w:r>
      <w:r w:rsidRPr="004B3371">
        <w:rPr>
          <w:rFonts w:ascii="Arial" w:eastAsia="Calibri" w:hAnsi="Arial" w:cs="Arial"/>
          <w:sz w:val="28"/>
          <w:szCs w:val="28"/>
        </w:rPr>
        <w:t xml:space="preserve">, w tym: </w:t>
      </w:r>
    </w:p>
    <w:p w14:paraId="41347F60" w14:textId="658FE9D4" w:rsidR="00B86C40" w:rsidRPr="004B3371" w:rsidRDefault="00B86C40" w:rsidP="00601802">
      <w:pPr>
        <w:pStyle w:val="Akapitzlist"/>
        <w:numPr>
          <w:ilvl w:val="0"/>
          <w:numId w:val="100"/>
        </w:numPr>
        <w:spacing w:after="0" w:line="240" w:lineRule="auto"/>
        <w:ind w:left="1068"/>
        <w:rPr>
          <w:rFonts w:ascii="Arial" w:eastAsia="Calibri" w:hAnsi="Arial" w:cs="Arial"/>
          <w:sz w:val="28"/>
          <w:szCs w:val="28"/>
        </w:rPr>
      </w:pPr>
      <w:r w:rsidRPr="004B3371">
        <w:rPr>
          <w:rFonts w:ascii="Arial" w:eastAsia="Calibri" w:hAnsi="Arial" w:cs="Arial"/>
          <w:sz w:val="28"/>
          <w:szCs w:val="28"/>
        </w:rPr>
        <w:t xml:space="preserve">środki własne gminy: </w:t>
      </w:r>
      <w:r w:rsidRPr="004B3371">
        <w:rPr>
          <w:rFonts w:ascii="Arial" w:hAnsi="Arial" w:cs="Arial"/>
          <w:color w:val="000000" w:themeColor="text1"/>
          <w:sz w:val="28"/>
          <w:szCs w:val="28"/>
        </w:rPr>
        <w:t xml:space="preserve">1 113 507,84 </w:t>
      </w:r>
      <w:r w:rsidRPr="004B3371">
        <w:rPr>
          <w:rFonts w:ascii="Arial" w:eastAsia="Calibri" w:hAnsi="Arial" w:cs="Arial"/>
          <w:sz w:val="28"/>
          <w:szCs w:val="28"/>
        </w:rPr>
        <w:t>zł</w:t>
      </w:r>
    </w:p>
    <w:p w14:paraId="0BB3CD3A" w14:textId="612D44D7" w:rsidR="00F527C9" w:rsidRPr="004B3371" w:rsidRDefault="00B86C40" w:rsidP="00601802">
      <w:pPr>
        <w:pStyle w:val="Akapitzlist"/>
        <w:numPr>
          <w:ilvl w:val="0"/>
          <w:numId w:val="100"/>
        </w:numPr>
        <w:spacing w:after="0" w:line="240" w:lineRule="auto"/>
        <w:ind w:left="1068"/>
        <w:rPr>
          <w:rFonts w:ascii="Arial" w:eastAsia="Calibri" w:hAnsi="Arial" w:cs="Arial"/>
          <w:sz w:val="28"/>
          <w:szCs w:val="28"/>
        </w:rPr>
      </w:pPr>
      <w:r w:rsidRPr="004B3371">
        <w:rPr>
          <w:rFonts w:ascii="Arial" w:eastAsia="Calibri" w:hAnsi="Arial" w:cs="Arial"/>
          <w:sz w:val="28"/>
          <w:szCs w:val="28"/>
        </w:rPr>
        <w:t xml:space="preserve">dotacja z budżetu państwa: </w:t>
      </w:r>
      <w:r w:rsidRPr="004B3371">
        <w:rPr>
          <w:rFonts w:ascii="Arial" w:hAnsi="Arial" w:cs="Arial"/>
          <w:color w:val="000000" w:themeColor="text1"/>
          <w:sz w:val="28"/>
          <w:szCs w:val="28"/>
        </w:rPr>
        <w:t xml:space="preserve">4 454 031,36 </w:t>
      </w:r>
      <w:r w:rsidRPr="004B3371">
        <w:rPr>
          <w:rFonts w:ascii="Arial" w:eastAsia="Calibri" w:hAnsi="Arial" w:cs="Arial"/>
          <w:sz w:val="28"/>
          <w:szCs w:val="28"/>
        </w:rPr>
        <w:t>zł</w:t>
      </w:r>
    </w:p>
    <w:p w14:paraId="136559AD" w14:textId="3406758E" w:rsidR="00761E73" w:rsidRPr="004B3371" w:rsidRDefault="00761E73" w:rsidP="004B3371">
      <w:pPr>
        <w:spacing w:after="0" w:line="240" w:lineRule="auto"/>
        <w:rPr>
          <w:rFonts w:ascii="Arial" w:eastAsia="Calibri" w:hAnsi="Arial" w:cs="Arial"/>
          <w:sz w:val="28"/>
          <w:szCs w:val="28"/>
        </w:rPr>
      </w:pPr>
    </w:p>
    <w:p w14:paraId="1266F9EA" w14:textId="02AA2980" w:rsidR="008A4D0C" w:rsidRPr="004B3371" w:rsidRDefault="008A4D0C" w:rsidP="004B3371">
      <w:pPr>
        <w:spacing w:after="0" w:line="240" w:lineRule="auto"/>
        <w:rPr>
          <w:rFonts w:ascii="Arial" w:hAnsi="Arial" w:cs="Arial"/>
          <w:b/>
          <w:bCs/>
          <w:sz w:val="28"/>
          <w:szCs w:val="28"/>
        </w:rPr>
      </w:pPr>
    </w:p>
    <w:p w14:paraId="5D849639" w14:textId="7E152D20" w:rsidR="00F527C9" w:rsidRPr="004B3371" w:rsidRDefault="007C0E49" w:rsidP="004B3371">
      <w:pPr>
        <w:spacing w:after="0" w:line="240" w:lineRule="auto"/>
        <w:rPr>
          <w:rFonts w:ascii="Arial" w:hAnsi="Arial" w:cs="Arial"/>
          <w:b/>
          <w:bCs/>
          <w:sz w:val="28"/>
          <w:szCs w:val="28"/>
        </w:rPr>
      </w:pPr>
      <w:r w:rsidRPr="004B3371">
        <w:rPr>
          <w:rFonts w:ascii="Arial" w:hAnsi="Arial" w:cs="Arial"/>
          <w:b/>
          <w:bCs/>
          <w:sz w:val="28"/>
          <w:szCs w:val="28"/>
        </w:rPr>
        <w:t>Programy polityki społecznej dedykowane osobom z niepełnosprawnościami</w:t>
      </w:r>
    </w:p>
    <w:p w14:paraId="6B48C0B4" w14:textId="77777777" w:rsidR="00675D47" w:rsidRDefault="00675D47" w:rsidP="004B3371">
      <w:pPr>
        <w:spacing w:after="0" w:line="240" w:lineRule="auto"/>
        <w:contextualSpacing/>
        <w:rPr>
          <w:rFonts w:ascii="Arial" w:eastAsia="Calibri" w:hAnsi="Arial" w:cs="Arial"/>
          <w:b/>
          <w:sz w:val="28"/>
          <w:szCs w:val="28"/>
        </w:rPr>
      </w:pPr>
    </w:p>
    <w:p w14:paraId="4283E851" w14:textId="48151162" w:rsidR="00F527C9" w:rsidRPr="004B3371" w:rsidRDefault="00F527C9" w:rsidP="004B3371">
      <w:pPr>
        <w:spacing w:after="0" w:line="240" w:lineRule="auto"/>
        <w:contextualSpacing/>
        <w:rPr>
          <w:rFonts w:ascii="Arial" w:hAnsi="Arial" w:cs="Arial"/>
          <w:sz w:val="28"/>
          <w:szCs w:val="28"/>
        </w:rPr>
      </w:pPr>
      <w:r w:rsidRPr="004B3371">
        <w:rPr>
          <w:rFonts w:ascii="Arial" w:eastAsia="Calibri" w:hAnsi="Arial" w:cs="Arial"/>
          <w:b/>
          <w:sz w:val="28"/>
          <w:szCs w:val="28"/>
        </w:rPr>
        <w:t>Miejski Program Działań na Rzecz Osób Niepełnosprawnych</w:t>
      </w:r>
      <w:r w:rsidRPr="004B3371">
        <w:rPr>
          <w:rFonts w:ascii="Arial" w:hAnsi="Arial" w:cs="Arial"/>
          <w:bCs/>
          <w:sz w:val="28"/>
          <w:szCs w:val="28"/>
        </w:rPr>
        <w:t xml:space="preserve"> na lata 2021-2023</w:t>
      </w:r>
      <w:r w:rsidRPr="004B3371">
        <w:rPr>
          <w:rFonts w:ascii="Arial" w:hAnsi="Arial" w:cs="Arial"/>
          <w:b/>
          <w:sz w:val="28"/>
          <w:szCs w:val="28"/>
        </w:rPr>
        <w:t xml:space="preserve"> </w:t>
      </w:r>
      <w:r w:rsidRPr="004B3371">
        <w:rPr>
          <w:rFonts w:ascii="Arial" w:hAnsi="Arial" w:cs="Arial"/>
          <w:bCs/>
          <w:sz w:val="28"/>
          <w:szCs w:val="28"/>
        </w:rPr>
        <w:t>przyjęty</w:t>
      </w:r>
      <w:r w:rsidRPr="004B3371">
        <w:rPr>
          <w:rFonts w:ascii="Arial" w:hAnsi="Arial" w:cs="Arial"/>
          <w:b/>
          <w:sz w:val="28"/>
          <w:szCs w:val="28"/>
        </w:rPr>
        <w:t xml:space="preserve"> </w:t>
      </w:r>
      <w:r w:rsidRPr="004B3371">
        <w:rPr>
          <w:rFonts w:ascii="Arial" w:eastAsia="Calibri" w:hAnsi="Arial" w:cs="Arial"/>
          <w:sz w:val="28"/>
          <w:szCs w:val="28"/>
        </w:rPr>
        <w:t>Uchw</w:t>
      </w:r>
      <w:r w:rsidRPr="004B3371">
        <w:rPr>
          <w:rFonts w:ascii="Arial" w:hAnsi="Arial" w:cs="Arial"/>
          <w:sz w:val="28"/>
          <w:szCs w:val="28"/>
        </w:rPr>
        <w:t xml:space="preserve">ałą Nr XXX/13/2021 </w:t>
      </w:r>
      <w:r w:rsidRPr="004B3371">
        <w:rPr>
          <w:rFonts w:ascii="Arial" w:eastAsia="Calibri" w:hAnsi="Arial" w:cs="Arial"/>
          <w:sz w:val="28"/>
          <w:szCs w:val="28"/>
        </w:rPr>
        <w:t xml:space="preserve"> </w:t>
      </w:r>
      <w:r w:rsidRPr="004B3371">
        <w:rPr>
          <w:rFonts w:ascii="Arial" w:hAnsi="Arial" w:cs="Arial"/>
          <w:sz w:val="28"/>
          <w:szCs w:val="28"/>
        </w:rPr>
        <w:t xml:space="preserve">Rady Miasta Włocławek </w:t>
      </w:r>
      <w:r w:rsidR="00D157A2" w:rsidRPr="004B3371">
        <w:rPr>
          <w:rFonts w:ascii="Arial" w:hAnsi="Arial" w:cs="Arial"/>
          <w:sz w:val="28"/>
          <w:szCs w:val="28"/>
        </w:rPr>
        <w:t xml:space="preserve">          </w:t>
      </w:r>
      <w:r w:rsidRPr="004B3371">
        <w:rPr>
          <w:rFonts w:ascii="Arial" w:eastAsia="Calibri" w:hAnsi="Arial" w:cs="Arial"/>
          <w:sz w:val="28"/>
          <w:szCs w:val="28"/>
        </w:rPr>
        <w:t>z dnia 2 marca 2021 r</w:t>
      </w:r>
      <w:r w:rsidRPr="004B3371">
        <w:rPr>
          <w:rFonts w:ascii="Arial" w:hAnsi="Arial" w:cs="Arial"/>
          <w:sz w:val="28"/>
          <w:szCs w:val="28"/>
        </w:rPr>
        <w:t xml:space="preserve">.   </w:t>
      </w:r>
    </w:p>
    <w:p w14:paraId="59743C92" w14:textId="62916020" w:rsidR="00F527C9" w:rsidRPr="004B3371" w:rsidRDefault="00F527C9" w:rsidP="004B3371">
      <w:pPr>
        <w:tabs>
          <w:tab w:val="left" w:pos="201"/>
        </w:tabs>
        <w:spacing w:after="0" w:line="240" w:lineRule="auto"/>
        <w:rPr>
          <w:rFonts w:ascii="Arial" w:eastAsia="Times New Roman" w:hAnsi="Arial" w:cs="Arial"/>
          <w:bCs/>
          <w:sz w:val="28"/>
          <w:szCs w:val="28"/>
          <w:lang w:eastAsia="pl-PL"/>
        </w:rPr>
      </w:pPr>
      <w:r w:rsidRPr="004B3371">
        <w:rPr>
          <w:rFonts w:ascii="Arial" w:eastAsia="Times New Roman" w:hAnsi="Arial" w:cs="Arial"/>
          <w:bCs/>
          <w:sz w:val="28"/>
          <w:szCs w:val="28"/>
          <w:lang w:eastAsia="pl-PL"/>
        </w:rPr>
        <w:t xml:space="preserve">Przedmiotem programu jest określenie kierunków lokalnej polityki na rzecz osób niepełnosprawnych i zaplanowanie działań umożliwiających jej skuteczną realizację. Celem programu jest przeciwdziałanie społecznemu wykluczeniu osób niepełnosprawnych poprzez stwarzanie warunków do możliwie pełnego i równoprawnego ich uczestnictwa w życiu społecznym i zawodowym. Głównymi obszarami objętymi planowanymi działaniami są: dostęp do usług medycznych </w:t>
      </w:r>
      <w:r w:rsidR="00FE0EB7" w:rsidRPr="004B3371">
        <w:rPr>
          <w:rFonts w:ascii="Arial" w:eastAsia="Times New Roman" w:hAnsi="Arial" w:cs="Arial"/>
          <w:bCs/>
          <w:sz w:val="28"/>
          <w:szCs w:val="28"/>
          <w:lang w:eastAsia="pl-PL"/>
        </w:rPr>
        <w:t xml:space="preserve">                                         </w:t>
      </w:r>
      <w:r w:rsidRPr="004B3371">
        <w:rPr>
          <w:rFonts w:ascii="Arial" w:eastAsia="Times New Roman" w:hAnsi="Arial" w:cs="Arial"/>
          <w:bCs/>
          <w:sz w:val="28"/>
          <w:szCs w:val="28"/>
          <w:lang w:eastAsia="pl-PL"/>
        </w:rPr>
        <w:t xml:space="preserve">i rehabilitacyjnych, edukacja, zatrudnienie, zabezpieczenie socjalne, dostęp do kultury, sportu i rekreacji oraz kształtowanie przestrzeni </w:t>
      </w:r>
      <w:r w:rsidRPr="004B3371">
        <w:rPr>
          <w:rFonts w:ascii="Arial" w:eastAsia="Times New Roman" w:hAnsi="Arial" w:cs="Arial"/>
          <w:bCs/>
          <w:sz w:val="28"/>
          <w:szCs w:val="28"/>
          <w:lang w:eastAsia="pl-PL"/>
        </w:rPr>
        <w:lastRenderedPageBreak/>
        <w:t>publicznej pozbawionej barier urbanistycznych, architektonicznych, komunikacyjnych</w:t>
      </w:r>
      <w:r w:rsidR="00B2488F" w:rsidRPr="004B3371">
        <w:rPr>
          <w:rFonts w:ascii="Arial" w:eastAsia="Times New Roman" w:hAnsi="Arial" w:cs="Arial"/>
          <w:bCs/>
          <w:sz w:val="28"/>
          <w:szCs w:val="28"/>
          <w:lang w:eastAsia="pl-PL"/>
        </w:rPr>
        <w:t xml:space="preserve"> </w:t>
      </w:r>
      <w:r w:rsidRPr="004B3371">
        <w:rPr>
          <w:rFonts w:ascii="Arial" w:eastAsia="Times New Roman" w:hAnsi="Arial" w:cs="Arial"/>
          <w:bCs/>
          <w:sz w:val="28"/>
          <w:szCs w:val="28"/>
          <w:lang w:eastAsia="pl-PL"/>
        </w:rPr>
        <w:t>i</w:t>
      </w:r>
      <w:r w:rsidR="00DA1AB5" w:rsidRPr="004B3371">
        <w:rPr>
          <w:rFonts w:ascii="Arial" w:eastAsia="Times New Roman" w:hAnsi="Arial" w:cs="Arial"/>
          <w:bCs/>
          <w:sz w:val="28"/>
          <w:szCs w:val="28"/>
          <w:lang w:eastAsia="pl-PL"/>
        </w:rPr>
        <w:t xml:space="preserve"> </w:t>
      </w:r>
      <w:r w:rsidRPr="004B3371">
        <w:rPr>
          <w:rFonts w:ascii="Arial" w:eastAsia="Times New Roman" w:hAnsi="Arial" w:cs="Arial"/>
          <w:bCs/>
          <w:sz w:val="28"/>
          <w:szCs w:val="28"/>
          <w:lang w:eastAsia="pl-PL"/>
        </w:rPr>
        <w:t>informacyjnych.</w:t>
      </w:r>
    </w:p>
    <w:p w14:paraId="5B44A260" w14:textId="4CDA1DED" w:rsidR="00F527C9" w:rsidRPr="004B3371" w:rsidRDefault="00F527C9" w:rsidP="004B3371">
      <w:pPr>
        <w:tabs>
          <w:tab w:val="left" w:pos="201"/>
        </w:tabs>
        <w:spacing w:after="0" w:line="240" w:lineRule="auto"/>
        <w:rPr>
          <w:rFonts w:ascii="Arial" w:eastAsia="Times New Roman" w:hAnsi="Arial" w:cs="Arial"/>
          <w:bCs/>
          <w:sz w:val="28"/>
          <w:szCs w:val="28"/>
          <w:lang w:eastAsia="pl-PL"/>
        </w:rPr>
      </w:pPr>
      <w:r w:rsidRPr="004B3371">
        <w:rPr>
          <w:rFonts w:ascii="Arial" w:eastAsia="Times New Roman" w:hAnsi="Arial" w:cs="Arial"/>
          <w:bCs/>
          <w:sz w:val="28"/>
          <w:szCs w:val="28"/>
          <w:lang w:eastAsia="pl-PL"/>
        </w:rPr>
        <w:t>Rezultaty</w:t>
      </w:r>
      <w:r w:rsidR="000F2AD4" w:rsidRPr="004B3371">
        <w:rPr>
          <w:rFonts w:ascii="Arial" w:eastAsia="Times New Roman" w:hAnsi="Arial" w:cs="Arial"/>
          <w:bCs/>
          <w:sz w:val="28"/>
          <w:szCs w:val="28"/>
          <w:lang w:eastAsia="pl-PL"/>
        </w:rPr>
        <w:t xml:space="preserve"> działań w </w:t>
      </w:r>
      <w:r w:rsidR="00364EEE" w:rsidRPr="004B3371">
        <w:rPr>
          <w:rFonts w:ascii="Arial" w:eastAsia="Times New Roman" w:hAnsi="Arial" w:cs="Arial"/>
          <w:bCs/>
          <w:sz w:val="28"/>
          <w:szCs w:val="28"/>
          <w:lang w:eastAsia="pl-PL"/>
        </w:rPr>
        <w:t>2022 r.</w:t>
      </w:r>
      <w:r w:rsidRPr="004B3371">
        <w:rPr>
          <w:rFonts w:ascii="Arial" w:eastAsia="Times New Roman" w:hAnsi="Arial" w:cs="Arial"/>
          <w:bCs/>
          <w:sz w:val="28"/>
          <w:szCs w:val="28"/>
          <w:lang w:eastAsia="pl-PL"/>
        </w:rPr>
        <w:t>:</w:t>
      </w:r>
    </w:p>
    <w:p w14:paraId="00515172" w14:textId="17C3A89C" w:rsidR="00364EEE" w:rsidRPr="004B3371" w:rsidRDefault="00364EEE" w:rsidP="00601802">
      <w:pPr>
        <w:pStyle w:val="Tekstpodstawowy3"/>
        <w:numPr>
          <w:ilvl w:val="0"/>
          <w:numId w:val="101"/>
        </w:numPr>
        <w:tabs>
          <w:tab w:val="left" w:pos="426"/>
        </w:tabs>
        <w:ind w:left="785"/>
        <w:rPr>
          <w:rFonts w:ascii="Arial" w:hAnsi="Arial" w:cs="Arial"/>
          <w:b w:val="0"/>
          <w:bCs/>
          <w:color w:val="auto"/>
          <w:sz w:val="28"/>
          <w:szCs w:val="28"/>
        </w:rPr>
      </w:pPr>
      <w:r w:rsidRPr="004B3371">
        <w:rPr>
          <w:rFonts w:ascii="Arial" w:hAnsi="Arial" w:cs="Arial"/>
          <w:b w:val="0"/>
          <w:color w:val="auto"/>
          <w:sz w:val="28"/>
          <w:szCs w:val="28"/>
        </w:rPr>
        <w:t>tworzenie warunków do pełnego</w:t>
      </w:r>
      <w:r w:rsidR="00D157A2" w:rsidRPr="004B3371">
        <w:rPr>
          <w:rFonts w:ascii="Arial" w:hAnsi="Arial" w:cs="Arial"/>
          <w:b w:val="0"/>
          <w:color w:val="auto"/>
          <w:sz w:val="28"/>
          <w:szCs w:val="28"/>
        </w:rPr>
        <w:t xml:space="preserve"> </w:t>
      </w:r>
      <w:r w:rsidRPr="004B3371">
        <w:rPr>
          <w:rFonts w:ascii="Arial" w:hAnsi="Arial" w:cs="Arial"/>
          <w:b w:val="0"/>
          <w:color w:val="auto"/>
          <w:sz w:val="28"/>
          <w:szCs w:val="28"/>
        </w:rPr>
        <w:t xml:space="preserve">i równoprawnego oraz godnego uczestnictwa w życiu społecznym osób niepełnosprawnych poprzez udzielanie informacji o prawach i uprawnieniach oraz możliwościach dostępu do uczestnictwa w życiu społecznym. </w:t>
      </w:r>
      <w:r w:rsidR="00FE0EB7" w:rsidRPr="004B3371">
        <w:rPr>
          <w:rFonts w:ascii="Arial" w:hAnsi="Arial" w:cs="Arial"/>
          <w:b w:val="0"/>
          <w:color w:val="auto"/>
          <w:sz w:val="28"/>
          <w:szCs w:val="28"/>
        </w:rPr>
        <w:t xml:space="preserve">                </w:t>
      </w:r>
      <w:r w:rsidRPr="004B3371">
        <w:rPr>
          <w:rFonts w:ascii="Arial" w:hAnsi="Arial" w:cs="Arial"/>
          <w:b w:val="0"/>
          <w:color w:val="auto"/>
          <w:sz w:val="28"/>
          <w:szCs w:val="28"/>
        </w:rPr>
        <w:t>Z pomocy pracowników socjalnych w formie informacji o możliwościach wsparcia skorzystało 600 rodzin.</w:t>
      </w:r>
    </w:p>
    <w:p w14:paraId="4AAE2D46" w14:textId="74936BBC" w:rsidR="00364EEE" w:rsidRPr="004B3371" w:rsidRDefault="00364EEE" w:rsidP="00601802">
      <w:pPr>
        <w:pStyle w:val="Tekstpodstawowy3"/>
        <w:numPr>
          <w:ilvl w:val="0"/>
          <w:numId w:val="101"/>
        </w:numPr>
        <w:tabs>
          <w:tab w:val="left" w:pos="201"/>
        </w:tabs>
        <w:ind w:left="785"/>
        <w:rPr>
          <w:rFonts w:ascii="Arial" w:hAnsi="Arial" w:cs="Arial"/>
          <w:b w:val="0"/>
          <w:bCs/>
          <w:color w:val="auto"/>
          <w:sz w:val="28"/>
          <w:szCs w:val="28"/>
        </w:rPr>
      </w:pPr>
      <w:r w:rsidRPr="004B3371">
        <w:rPr>
          <w:rFonts w:ascii="Arial" w:hAnsi="Arial" w:cs="Arial"/>
          <w:b w:val="0"/>
          <w:color w:val="auto"/>
          <w:sz w:val="28"/>
          <w:szCs w:val="28"/>
        </w:rPr>
        <w:t>tworzenie systemu skutecznej pomocy osobom niepełnosprawnym i ich rodzinom:</w:t>
      </w:r>
    </w:p>
    <w:p w14:paraId="170BAC60" w14:textId="3805A0D9" w:rsidR="00364EEE" w:rsidRPr="004B3371" w:rsidRDefault="00364EEE" w:rsidP="00601802">
      <w:pPr>
        <w:pStyle w:val="Tekstpodstawowy3"/>
        <w:numPr>
          <w:ilvl w:val="0"/>
          <w:numId w:val="102"/>
        </w:numPr>
        <w:tabs>
          <w:tab w:val="left" w:pos="201"/>
        </w:tabs>
        <w:ind w:left="1058" w:hanging="284"/>
        <w:rPr>
          <w:rFonts w:ascii="Arial" w:hAnsi="Arial" w:cs="Arial"/>
          <w:b w:val="0"/>
          <w:color w:val="auto"/>
          <w:sz w:val="28"/>
          <w:szCs w:val="28"/>
        </w:rPr>
      </w:pPr>
      <w:r w:rsidRPr="004B3371">
        <w:rPr>
          <w:rFonts w:ascii="Arial" w:hAnsi="Arial" w:cs="Arial"/>
          <w:b w:val="0"/>
          <w:color w:val="auto"/>
          <w:sz w:val="28"/>
          <w:szCs w:val="28"/>
        </w:rPr>
        <w:t>udzielenie pomocy w formie zasiłku okresowego z tytułu niepełnosprawności - wsparciem objęto 137 osób na kwotę 125 932,00 zł</w:t>
      </w:r>
      <w:r w:rsidR="00D157A2" w:rsidRPr="004B3371">
        <w:rPr>
          <w:rFonts w:ascii="Arial" w:hAnsi="Arial" w:cs="Arial"/>
          <w:b w:val="0"/>
          <w:color w:val="auto"/>
          <w:sz w:val="28"/>
          <w:szCs w:val="28"/>
        </w:rPr>
        <w:t>.</w:t>
      </w:r>
    </w:p>
    <w:p w14:paraId="35E0ADDA" w14:textId="4FC15D68" w:rsidR="00364EEE" w:rsidRPr="004B3371" w:rsidRDefault="00364EEE" w:rsidP="00601802">
      <w:pPr>
        <w:pStyle w:val="Tekstpodstawowy3"/>
        <w:numPr>
          <w:ilvl w:val="0"/>
          <w:numId w:val="102"/>
        </w:numPr>
        <w:tabs>
          <w:tab w:val="left" w:pos="201"/>
        </w:tabs>
        <w:ind w:left="1058" w:hanging="284"/>
        <w:rPr>
          <w:rFonts w:ascii="Arial" w:hAnsi="Arial" w:cs="Arial"/>
          <w:b w:val="0"/>
          <w:color w:val="auto"/>
          <w:sz w:val="28"/>
          <w:szCs w:val="28"/>
        </w:rPr>
      </w:pPr>
      <w:r w:rsidRPr="004B3371">
        <w:rPr>
          <w:rFonts w:ascii="Arial" w:hAnsi="Arial" w:cs="Arial"/>
          <w:b w:val="0"/>
          <w:color w:val="auto"/>
          <w:sz w:val="28"/>
          <w:szCs w:val="28"/>
        </w:rPr>
        <w:t xml:space="preserve">udzielenie pomocy w formie zasiłku stałego - wsparciem objęto 696 osób, które nie posiadają uprawnień do świadczeń </w:t>
      </w:r>
      <w:proofErr w:type="spellStart"/>
      <w:r w:rsidRPr="004B3371">
        <w:rPr>
          <w:rFonts w:ascii="Arial" w:hAnsi="Arial" w:cs="Arial"/>
          <w:b w:val="0"/>
          <w:color w:val="auto"/>
          <w:sz w:val="28"/>
          <w:szCs w:val="28"/>
        </w:rPr>
        <w:t>emerytalno</w:t>
      </w:r>
      <w:proofErr w:type="spellEnd"/>
      <w:r w:rsidRPr="004B3371">
        <w:rPr>
          <w:rFonts w:ascii="Arial" w:hAnsi="Arial" w:cs="Arial"/>
          <w:b w:val="0"/>
          <w:color w:val="auto"/>
          <w:sz w:val="28"/>
          <w:szCs w:val="28"/>
        </w:rPr>
        <w:t xml:space="preserve"> – rentowych oraz własnego dochodu, na łączną kwotę 4 525 564,00 zł</w:t>
      </w:r>
    </w:p>
    <w:p w14:paraId="077A48E9" w14:textId="7F70C654" w:rsidR="00364EEE" w:rsidRPr="004B3371" w:rsidRDefault="00364EEE" w:rsidP="00601802">
      <w:pPr>
        <w:pStyle w:val="Tekstpodstawowy3"/>
        <w:numPr>
          <w:ilvl w:val="0"/>
          <w:numId w:val="102"/>
        </w:numPr>
        <w:tabs>
          <w:tab w:val="left" w:pos="201"/>
        </w:tabs>
        <w:ind w:left="1058" w:hanging="284"/>
        <w:rPr>
          <w:rFonts w:ascii="Arial" w:hAnsi="Arial" w:cs="Arial"/>
          <w:b w:val="0"/>
          <w:color w:val="auto"/>
          <w:sz w:val="28"/>
          <w:szCs w:val="28"/>
        </w:rPr>
      </w:pPr>
      <w:r w:rsidRPr="004B3371">
        <w:rPr>
          <w:rFonts w:ascii="Arial" w:hAnsi="Arial" w:cs="Arial"/>
          <w:b w:val="0"/>
          <w:color w:val="auto"/>
          <w:sz w:val="28"/>
          <w:szCs w:val="28"/>
        </w:rPr>
        <w:t>wzmocnienie współpracy między instytucjami</w:t>
      </w:r>
      <w:r w:rsidR="00D157A2" w:rsidRPr="004B3371">
        <w:rPr>
          <w:rFonts w:ascii="Arial" w:hAnsi="Arial" w:cs="Arial"/>
          <w:b w:val="0"/>
          <w:color w:val="auto"/>
          <w:sz w:val="28"/>
          <w:szCs w:val="28"/>
        </w:rPr>
        <w:t xml:space="preserve"> </w:t>
      </w:r>
      <w:r w:rsidRPr="004B3371">
        <w:rPr>
          <w:rFonts w:ascii="Arial" w:hAnsi="Arial" w:cs="Arial"/>
          <w:b w:val="0"/>
          <w:color w:val="auto"/>
          <w:sz w:val="28"/>
          <w:szCs w:val="28"/>
        </w:rPr>
        <w:t>i organizacjami w zakresie realizacji zadań</w:t>
      </w:r>
      <w:r w:rsidR="00FE0EB7" w:rsidRPr="004B3371">
        <w:rPr>
          <w:rFonts w:ascii="Arial" w:hAnsi="Arial" w:cs="Arial"/>
          <w:b w:val="0"/>
          <w:color w:val="auto"/>
          <w:sz w:val="28"/>
          <w:szCs w:val="28"/>
        </w:rPr>
        <w:t xml:space="preserve">  </w:t>
      </w:r>
      <w:r w:rsidRPr="004B3371">
        <w:rPr>
          <w:rFonts w:ascii="Arial" w:hAnsi="Arial" w:cs="Arial"/>
          <w:b w:val="0"/>
          <w:color w:val="auto"/>
          <w:sz w:val="28"/>
          <w:szCs w:val="28"/>
        </w:rPr>
        <w:t>na rzecz osób niepełnosprawnych – porozumienia o współpracy z PCK</w:t>
      </w:r>
      <w:r w:rsidR="00D157A2" w:rsidRPr="004B3371">
        <w:rPr>
          <w:rFonts w:ascii="Arial" w:hAnsi="Arial" w:cs="Arial"/>
          <w:b w:val="0"/>
          <w:color w:val="auto"/>
          <w:sz w:val="28"/>
          <w:szCs w:val="28"/>
        </w:rPr>
        <w:t xml:space="preserve"> </w:t>
      </w:r>
      <w:r w:rsidRPr="004B3371">
        <w:rPr>
          <w:rFonts w:ascii="Arial" w:hAnsi="Arial" w:cs="Arial"/>
          <w:b w:val="0"/>
          <w:color w:val="auto"/>
          <w:sz w:val="28"/>
          <w:szCs w:val="28"/>
        </w:rPr>
        <w:t>i PKPS oraz Caritas</w:t>
      </w:r>
    </w:p>
    <w:p w14:paraId="794BB568" w14:textId="5047A44A" w:rsidR="00364EEE" w:rsidRPr="004B3371" w:rsidRDefault="00364EEE" w:rsidP="00601802">
      <w:pPr>
        <w:pStyle w:val="Tekstpodstawowy3"/>
        <w:numPr>
          <w:ilvl w:val="0"/>
          <w:numId w:val="102"/>
        </w:numPr>
        <w:tabs>
          <w:tab w:val="left" w:pos="201"/>
        </w:tabs>
        <w:ind w:left="1058" w:hanging="284"/>
        <w:rPr>
          <w:rFonts w:ascii="Arial" w:hAnsi="Arial" w:cs="Arial"/>
          <w:b w:val="0"/>
          <w:color w:val="auto"/>
          <w:sz w:val="28"/>
          <w:szCs w:val="28"/>
        </w:rPr>
      </w:pPr>
      <w:r w:rsidRPr="004B3371">
        <w:rPr>
          <w:rFonts w:ascii="Arial" w:hAnsi="Arial" w:cs="Arial"/>
          <w:b w:val="0"/>
          <w:color w:val="auto"/>
          <w:sz w:val="28"/>
          <w:szCs w:val="28"/>
        </w:rPr>
        <w:t>udzielanie wsparcia, pomoc wychowawcza i świadczenie pomocy poprzez różnorodne formy osobom niepełnosprawnym i ich rodzinom</w:t>
      </w:r>
    </w:p>
    <w:p w14:paraId="687B61C5" w14:textId="36CC9BC3" w:rsidR="00364EEE" w:rsidRPr="004B3371" w:rsidRDefault="00364EEE" w:rsidP="00601802">
      <w:pPr>
        <w:pStyle w:val="Tekstpodstawowy3"/>
        <w:numPr>
          <w:ilvl w:val="0"/>
          <w:numId w:val="102"/>
        </w:numPr>
        <w:tabs>
          <w:tab w:val="left" w:pos="201"/>
        </w:tabs>
        <w:ind w:left="1058" w:hanging="284"/>
        <w:rPr>
          <w:rFonts w:ascii="Arial" w:hAnsi="Arial" w:cs="Arial"/>
          <w:b w:val="0"/>
          <w:color w:val="auto"/>
          <w:sz w:val="28"/>
          <w:szCs w:val="28"/>
        </w:rPr>
      </w:pPr>
      <w:r w:rsidRPr="004B3371">
        <w:rPr>
          <w:rFonts w:ascii="Arial" w:hAnsi="Arial" w:cs="Arial"/>
          <w:b w:val="0"/>
          <w:color w:val="auto"/>
          <w:sz w:val="28"/>
          <w:szCs w:val="28"/>
        </w:rPr>
        <w:t>rozwój współpracy z Centrum Organizacji Pozarządowych i Wolontariatu</w:t>
      </w:r>
    </w:p>
    <w:p w14:paraId="6062C0AB" w14:textId="776AF97B" w:rsidR="00364EEE" w:rsidRPr="004B3371" w:rsidRDefault="00565665" w:rsidP="00601802">
      <w:pPr>
        <w:pStyle w:val="Tekstpodstawowy3"/>
        <w:numPr>
          <w:ilvl w:val="0"/>
          <w:numId w:val="102"/>
        </w:numPr>
        <w:tabs>
          <w:tab w:val="left" w:pos="201"/>
        </w:tabs>
        <w:ind w:left="1058" w:hanging="284"/>
        <w:rPr>
          <w:rFonts w:ascii="Arial" w:hAnsi="Arial" w:cs="Arial"/>
          <w:b w:val="0"/>
          <w:color w:val="auto"/>
          <w:sz w:val="28"/>
          <w:szCs w:val="28"/>
        </w:rPr>
      </w:pPr>
      <w:r w:rsidRPr="004B3371">
        <w:rPr>
          <w:rFonts w:ascii="Arial" w:hAnsi="Arial" w:cs="Arial"/>
          <w:b w:val="0"/>
          <w:color w:val="auto"/>
          <w:sz w:val="28"/>
          <w:szCs w:val="28"/>
        </w:rPr>
        <w:t>w</w:t>
      </w:r>
      <w:r w:rsidR="00364EEE" w:rsidRPr="004B3371">
        <w:rPr>
          <w:rFonts w:ascii="Arial" w:hAnsi="Arial" w:cs="Arial"/>
          <w:b w:val="0"/>
          <w:color w:val="auto"/>
          <w:sz w:val="28"/>
          <w:szCs w:val="28"/>
        </w:rPr>
        <w:t xml:space="preserve">ydano </w:t>
      </w:r>
      <w:r w:rsidR="00364EEE" w:rsidRPr="004B3371">
        <w:rPr>
          <w:rFonts w:ascii="Arial" w:hAnsi="Arial" w:cs="Arial"/>
          <w:b w:val="0"/>
          <w:color w:val="000000" w:themeColor="text1"/>
          <w:sz w:val="28"/>
          <w:szCs w:val="28"/>
        </w:rPr>
        <w:t xml:space="preserve">132 </w:t>
      </w:r>
      <w:r w:rsidR="00364EEE" w:rsidRPr="004B3371">
        <w:rPr>
          <w:rFonts w:ascii="Arial" w:hAnsi="Arial" w:cs="Arial"/>
          <w:b w:val="0"/>
          <w:color w:val="auto"/>
          <w:sz w:val="28"/>
          <w:szCs w:val="28"/>
        </w:rPr>
        <w:t>skierowania do Środowiskowe Domu Samopomocy i 22 do uczestnictwa</w:t>
      </w:r>
      <w:r w:rsidR="00FE0EB7" w:rsidRPr="004B3371">
        <w:rPr>
          <w:rFonts w:ascii="Arial" w:hAnsi="Arial" w:cs="Arial"/>
          <w:b w:val="0"/>
          <w:color w:val="auto"/>
          <w:sz w:val="28"/>
          <w:szCs w:val="28"/>
        </w:rPr>
        <w:t xml:space="preserve">  </w:t>
      </w:r>
      <w:r w:rsidR="00364EEE" w:rsidRPr="004B3371">
        <w:rPr>
          <w:rFonts w:ascii="Arial" w:hAnsi="Arial" w:cs="Arial"/>
          <w:b w:val="0"/>
          <w:color w:val="auto"/>
          <w:sz w:val="28"/>
          <w:szCs w:val="28"/>
        </w:rPr>
        <w:t>w Klubie Samopomocy dla osób z zaburzeniami psychicznymi</w:t>
      </w:r>
    </w:p>
    <w:p w14:paraId="478654DC" w14:textId="77777777" w:rsidR="00364EEE" w:rsidRPr="004B3371" w:rsidRDefault="00364EEE" w:rsidP="00601802">
      <w:pPr>
        <w:pStyle w:val="Tekstpodstawowy3"/>
        <w:numPr>
          <w:ilvl w:val="0"/>
          <w:numId w:val="102"/>
        </w:numPr>
        <w:tabs>
          <w:tab w:val="left" w:pos="201"/>
        </w:tabs>
        <w:ind w:left="1058" w:hanging="284"/>
        <w:rPr>
          <w:rFonts w:ascii="Arial" w:hAnsi="Arial" w:cs="Arial"/>
          <w:b w:val="0"/>
          <w:color w:val="auto"/>
          <w:sz w:val="28"/>
          <w:szCs w:val="28"/>
        </w:rPr>
      </w:pPr>
      <w:r w:rsidRPr="004B3371">
        <w:rPr>
          <w:rFonts w:ascii="Arial" w:hAnsi="Arial" w:cs="Arial"/>
          <w:b w:val="0"/>
          <w:color w:val="auto"/>
          <w:sz w:val="28"/>
          <w:szCs w:val="28"/>
        </w:rPr>
        <w:t>do Ośrodka Dziennego Pobytu skierowano 48 osób, w tym 10 nowych uczestników</w:t>
      </w:r>
    </w:p>
    <w:p w14:paraId="0772559D" w14:textId="77777777" w:rsidR="00364EEE" w:rsidRPr="004B3371" w:rsidRDefault="00364EEE" w:rsidP="00601802">
      <w:pPr>
        <w:pStyle w:val="Tekstpodstawowy3"/>
        <w:numPr>
          <w:ilvl w:val="0"/>
          <w:numId w:val="102"/>
        </w:numPr>
        <w:tabs>
          <w:tab w:val="left" w:pos="201"/>
        </w:tabs>
        <w:ind w:left="1058" w:hanging="284"/>
        <w:rPr>
          <w:rFonts w:ascii="Arial" w:hAnsi="Arial" w:cs="Arial"/>
          <w:b w:val="0"/>
          <w:color w:val="auto"/>
          <w:sz w:val="28"/>
          <w:szCs w:val="28"/>
        </w:rPr>
      </w:pPr>
      <w:r w:rsidRPr="004B3371">
        <w:rPr>
          <w:rFonts w:ascii="Arial" w:hAnsi="Arial" w:cs="Arial"/>
          <w:b w:val="0"/>
          <w:color w:val="auto"/>
          <w:sz w:val="28"/>
          <w:szCs w:val="28"/>
        </w:rPr>
        <w:t>ze wsparcia w formie usług opiekuńczych skorzystało łącznie 684 osoby</w:t>
      </w:r>
    </w:p>
    <w:p w14:paraId="484B2BC5" w14:textId="39268F96" w:rsidR="00364EEE" w:rsidRPr="004B3371" w:rsidRDefault="00364EEE" w:rsidP="00601802">
      <w:pPr>
        <w:pStyle w:val="Tekstpodstawowy3"/>
        <w:numPr>
          <w:ilvl w:val="0"/>
          <w:numId w:val="102"/>
        </w:numPr>
        <w:tabs>
          <w:tab w:val="left" w:pos="201"/>
        </w:tabs>
        <w:spacing w:line="256" w:lineRule="auto"/>
        <w:ind w:left="1058" w:hanging="284"/>
        <w:rPr>
          <w:rFonts w:ascii="Arial" w:hAnsi="Arial" w:cs="Arial"/>
          <w:b w:val="0"/>
          <w:color w:val="auto"/>
          <w:sz w:val="28"/>
          <w:szCs w:val="28"/>
        </w:rPr>
      </w:pPr>
      <w:r w:rsidRPr="004B3371">
        <w:rPr>
          <w:rFonts w:ascii="Arial" w:hAnsi="Arial" w:cs="Arial"/>
          <w:b w:val="0"/>
          <w:color w:val="auto"/>
          <w:sz w:val="28"/>
          <w:szCs w:val="28"/>
        </w:rPr>
        <w:t>ze specjalistycznych usług opiekuńczych dla osób</w:t>
      </w:r>
      <w:r w:rsidR="00410CAF" w:rsidRPr="004B3371">
        <w:rPr>
          <w:rFonts w:ascii="Arial" w:hAnsi="Arial" w:cs="Arial"/>
          <w:b w:val="0"/>
          <w:color w:val="auto"/>
          <w:sz w:val="28"/>
          <w:szCs w:val="28"/>
        </w:rPr>
        <w:t xml:space="preserve"> </w:t>
      </w:r>
      <w:r w:rsidRPr="004B3371">
        <w:rPr>
          <w:rFonts w:ascii="Arial" w:hAnsi="Arial" w:cs="Arial"/>
          <w:b w:val="0"/>
          <w:color w:val="auto"/>
          <w:sz w:val="28"/>
          <w:szCs w:val="28"/>
        </w:rPr>
        <w:t>z zaburzeniami psychicznymi skorzystało 109 osób (zadanie finansowane ze środków budżetu państwa)</w:t>
      </w:r>
    </w:p>
    <w:p w14:paraId="06DB0634" w14:textId="1ACA685F" w:rsidR="00364EEE" w:rsidRPr="004B3371" w:rsidRDefault="00364EEE" w:rsidP="004B3371">
      <w:pPr>
        <w:pStyle w:val="Tekstpodstawowy3"/>
        <w:tabs>
          <w:tab w:val="left" w:pos="201"/>
        </w:tabs>
        <w:spacing w:line="256" w:lineRule="auto"/>
        <w:ind w:left="357"/>
        <w:rPr>
          <w:rFonts w:ascii="Arial" w:hAnsi="Arial" w:cs="Arial"/>
          <w:b w:val="0"/>
          <w:bCs/>
          <w:color w:val="auto"/>
          <w:sz w:val="28"/>
          <w:szCs w:val="28"/>
        </w:rPr>
      </w:pPr>
      <w:r w:rsidRPr="004B3371">
        <w:rPr>
          <w:rFonts w:ascii="Arial" w:hAnsi="Arial" w:cs="Arial"/>
          <w:b w:val="0"/>
          <w:color w:val="auto"/>
          <w:sz w:val="28"/>
          <w:szCs w:val="28"/>
        </w:rPr>
        <w:t xml:space="preserve">Wsparcie osób niepełnosprawnych realizowane jest również na podstawie projektów, na które pozyskano środki w ramach Regionalnego Programu Operacyjnego Województwa Kujawsko – Pomorskiego, Państwowego Funduszu Rehabilitacji Osób Niepełnosprawnych oraz </w:t>
      </w:r>
      <w:r w:rsidRPr="004B3371">
        <w:rPr>
          <w:rFonts w:ascii="Arial" w:eastAsia="Calibri" w:hAnsi="Arial" w:cs="Arial"/>
          <w:b w:val="0"/>
          <w:bCs/>
          <w:color w:val="000000" w:themeColor="text1"/>
          <w:sz w:val="28"/>
          <w:szCs w:val="28"/>
        </w:rPr>
        <w:t>Solidarnościowego Funduszu Wsparcia Osób Niepełnosprawnych</w:t>
      </w:r>
      <w:r w:rsidRPr="004B3371">
        <w:rPr>
          <w:rFonts w:ascii="Arial" w:hAnsi="Arial" w:cs="Arial"/>
          <w:b w:val="0"/>
          <w:bCs/>
          <w:color w:val="auto"/>
          <w:sz w:val="28"/>
          <w:szCs w:val="28"/>
        </w:rPr>
        <w:t xml:space="preserve">. </w:t>
      </w:r>
    </w:p>
    <w:p w14:paraId="6CB886CE" w14:textId="77777777" w:rsidR="00F527C9" w:rsidRPr="004B3371" w:rsidRDefault="00F527C9" w:rsidP="004B3371">
      <w:pPr>
        <w:spacing w:after="0" w:line="257" w:lineRule="auto"/>
        <w:rPr>
          <w:rFonts w:ascii="Arial" w:eastAsia="Calibri" w:hAnsi="Arial" w:cs="Arial"/>
          <w:b/>
          <w:sz w:val="28"/>
          <w:szCs w:val="28"/>
          <w:shd w:val="clear" w:color="auto" w:fill="FFFFFF"/>
        </w:rPr>
      </w:pPr>
    </w:p>
    <w:p w14:paraId="7E1877E8" w14:textId="77777777" w:rsidR="00F527C9" w:rsidRPr="004B3371" w:rsidRDefault="00F527C9" w:rsidP="004B3371">
      <w:pPr>
        <w:spacing w:after="0" w:line="240" w:lineRule="auto"/>
        <w:contextualSpacing/>
        <w:rPr>
          <w:rFonts w:ascii="Arial" w:hAnsi="Arial" w:cs="Arial"/>
          <w:i/>
          <w:color w:val="000000"/>
          <w:sz w:val="28"/>
          <w:szCs w:val="28"/>
        </w:rPr>
      </w:pPr>
      <w:r w:rsidRPr="004B3371">
        <w:rPr>
          <w:rFonts w:ascii="Arial" w:eastAsia="Calibri" w:hAnsi="Arial" w:cs="Arial"/>
          <w:b/>
          <w:sz w:val="28"/>
          <w:szCs w:val="28"/>
          <w:shd w:val="clear" w:color="auto" w:fill="FFFFFF"/>
        </w:rPr>
        <w:lastRenderedPageBreak/>
        <w:t>Program wyrównywania różnic między regionami III</w:t>
      </w:r>
      <w:r w:rsidRPr="004B3371">
        <w:rPr>
          <w:rFonts w:ascii="Arial" w:hAnsi="Arial" w:cs="Arial"/>
          <w:b/>
          <w:sz w:val="28"/>
          <w:szCs w:val="28"/>
          <w:shd w:val="clear" w:color="auto" w:fill="FFFFFF"/>
        </w:rPr>
        <w:t xml:space="preserve"> </w:t>
      </w:r>
    </w:p>
    <w:p w14:paraId="4D113413" w14:textId="77777777" w:rsidR="00B14D29" w:rsidRPr="004B3371" w:rsidRDefault="00B14D29" w:rsidP="004B3371">
      <w:pPr>
        <w:spacing w:after="0" w:line="240" w:lineRule="auto"/>
        <w:rPr>
          <w:rFonts w:ascii="Arial" w:hAnsi="Arial" w:cs="Arial"/>
          <w:iCs/>
          <w:color w:val="000000"/>
          <w:sz w:val="28"/>
          <w:szCs w:val="28"/>
        </w:rPr>
      </w:pPr>
      <w:r w:rsidRPr="004B3371">
        <w:rPr>
          <w:rFonts w:ascii="Arial" w:hAnsi="Arial" w:cs="Arial"/>
          <w:iCs/>
          <w:color w:val="000000"/>
          <w:sz w:val="28"/>
          <w:szCs w:val="28"/>
        </w:rPr>
        <w:t>Celem strategicznym programu jest wyrównywanie szans oraz zwiększenie dostępu osób niepełnosprawnych do rehabilitacji zawodowej i społecznej ze szczególnym uwzględnieniem osób zamieszkujących regiony słabiej rozwinięte gospodarczo i społecznie.</w:t>
      </w:r>
    </w:p>
    <w:p w14:paraId="2807976B" w14:textId="77777777" w:rsidR="00B14D29" w:rsidRPr="004B3371" w:rsidRDefault="00B14D29" w:rsidP="004B3371">
      <w:pPr>
        <w:spacing w:after="0" w:line="240" w:lineRule="auto"/>
        <w:rPr>
          <w:rFonts w:ascii="Arial" w:eastAsiaTheme="minorEastAsia" w:hAnsi="Arial" w:cs="Arial"/>
          <w:sz w:val="28"/>
          <w:szCs w:val="28"/>
        </w:rPr>
      </w:pPr>
      <w:r w:rsidRPr="004B3371">
        <w:rPr>
          <w:rFonts w:ascii="Arial" w:eastAsiaTheme="minorEastAsia" w:hAnsi="Arial" w:cs="Arial"/>
          <w:sz w:val="28"/>
          <w:szCs w:val="28"/>
        </w:rPr>
        <w:t>W ramach „Programu wyrównywania różnic między regionami III” w 2022 roku Gmina Miasto Włocławek przystąpiła do realizacji programu:</w:t>
      </w:r>
    </w:p>
    <w:p w14:paraId="4648A788" w14:textId="77777777" w:rsidR="00B14D29" w:rsidRPr="004B3371" w:rsidRDefault="00B14D29" w:rsidP="00601802">
      <w:pPr>
        <w:pStyle w:val="Akapitzlist"/>
        <w:numPr>
          <w:ilvl w:val="0"/>
          <w:numId w:val="103"/>
        </w:numPr>
        <w:spacing w:after="0" w:line="240" w:lineRule="auto"/>
        <w:rPr>
          <w:rFonts w:ascii="Arial" w:eastAsiaTheme="minorEastAsia" w:hAnsi="Arial" w:cs="Arial"/>
          <w:bCs/>
          <w:sz w:val="28"/>
          <w:szCs w:val="28"/>
        </w:rPr>
      </w:pPr>
      <w:r w:rsidRPr="004B3371">
        <w:rPr>
          <w:rFonts w:ascii="Arial" w:eastAsiaTheme="minorEastAsia" w:hAnsi="Arial" w:cs="Arial"/>
          <w:bCs/>
          <w:sz w:val="28"/>
          <w:szCs w:val="28"/>
        </w:rPr>
        <w:t>w obszarze D – likwidacja barier architektonicznych:</w:t>
      </w:r>
    </w:p>
    <w:p w14:paraId="6C4FE711" w14:textId="7B7E151D" w:rsidR="00B14D29" w:rsidRPr="004B3371" w:rsidRDefault="00B14D29" w:rsidP="004B3371">
      <w:pPr>
        <w:spacing w:after="0" w:line="240" w:lineRule="auto"/>
        <w:ind w:left="708"/>
        <w:rPr>
          <w:rFonts w:ascii="Arial" w:eastAsiaTheme="minorEastAsia" w:hAnsi="Arial" w:cs="Arial"/>
          <w:sz w:val="28"/>
          <w:szCs w:val="28"/>
        </w:rPr>
      </w:pPr>
      <w:r w:rsidRPr="004B3371">
        <w:rPr>
          <w:rFonts w:ascii="Arial" w:eastAsiaTheme="minorEastAsia" w:hAnsi="Arial" w:cs="Arial"/>
          <w:sz w:val="28"/>
          <w:szCs w:val="28"/>
        </w:rPr>
        <w:t xml:space="preserve">Zakup 9-osobowego mikrobusu specjalnie przystosowanego do przewozu osób niepełnosprawnych, w tym na wózkach inwalidzkich dla DPS ul. Nowomiejska. Na realizację projektu PFRON przekazał kwotę 120 000,00 zł, pozostała kwota będzie pochodziła ze środków budżetu GMW. Realizacja przedsięwzięcia przewidziana jest do 31 października 2023 roku. </w:t>
      </w:r>
    </w:p>
    <w:p w14:paraId="50606F23" w14:textId="77777777" w:rsidR="00B14D29" w:rsidRPr="004B3371" w:rsidRDefault="00B14D29" w:rsidP="00601802">
      <w:pPr>
        <w:pStyle w:val="Akapitzlist"/>
        <w:numPr>
          <w:ilvl w:val="0"/>
          <w:numId w:val="103"/>
        </w:numPr>
        <w:spacing w:after="0" w:line="240" w:lineRule="auto"/>
        <w:rPr>
          <w:rFonts w:ascii="Arial" w:eastAsiaTheme="minorEastAsia" w:hAnsi="Arial" w:cs="Arial"/>
          <w:sz w:val="28"/>
          <w:szCs w:val="28"/>
        </w:rPr>
      </w:pPr>
      <w:r w:rsidRPr="004B3371">
        <w:rPr>
          <w:rFonts w:ascii="Arial" w:eastAsiaTheme="minorEastAsia" w:hAnsi="Arial" w:cs="Arial"/>
          <w:bCs/>
          <w:sz w:val="28"/>
          <w:szCs w:val="28"/>
        </w:rPr>
        <w:t>w obszarze G - aktywizacja</w:t>
      </w:r>
      <w:r w:rsidRPr="004B3371">
        <w:rPr>
          <w:rFonts w:ascii="Arial" w:eastAsiaTheme="minorEastAsia" w:hAnsi="Arial" w:cs="Arial"/>
          <w:sz w:val="28"/>
          <w:szCs w:val="28"/>
        </w:rPr>
        <w:t xml:space="preserve"> zawodowa</w:t>
      </w:r>
    </w:p>
    <w:p w14:paraId="1E946437" w14:textId="5D8865A6" w:rsidR="00B14D29" w:rsidRPr="004B3371" w:rsidRDefault="00B14D29" w:rsidP="004B3371">
      <w:pPr>
        <w:pStyle w:val="Akapitzlist"/>
        <w:spacing w:after="0" w:line="240" w:lineRule="auto"/>
        <w:ind w:left="717"/>
        <w:rPr>
          <w:rFonts w:ascii="Arial" w:eastAsiaTheme="minorEastAsia" w:hAnsi="Arial" w:cs="Arial"/>
          <w:sz w:val="28"/>
          <w:szCs w:val="28"/>
        </w:rPr>
      </w:pPr>
      <w:r w:rsidRPr="004B3371">
        <w:rPr>
          <w:rFonts w:ascii="Arial" w:eastAsiaTheme="minorEastAsia" w:hAnsi="Arial" w:cs="Arial"/>
          <w:sz w:val="28"/>
          <w:szCs w:val="28"/>
        </w:rPr>
        <w:t xml:space="preserve">Na realizację zadania PFRON przyznał kwotę 180 000,00 zł. Z uwagi na brak zainteresowania, w ramach programu nie utworzono żadnego stanowiska pracy ani nie przyznano środków </w:t>
      </w:r>
      <w:r w:rsidR="00626D2B" w:rsidRPr="004B3371">
        <w:rPr>
          <w:rFonts w:ascii="Arial" w:eastAsiaTheme="minorEastAsia" w:hAnsi="Arial" w:cs="Arial"/>
          <w:sz w:val="28"/>
          <w:szCs w:val="28"/>
        </w:rPr>
        <w:t xml:space="preserve">                        </w:t>
      </w:r>
      <w:r w:rsidRPr="004B3371">
        <w:rPr>
          <w:rFonts w:ascii="Arial" w:eastAsiaTheme="minorEastAsia" w:hAnsi="Arial" w:cs="Arial"/>
          <w:sz w:val="28"/>
          <w:szCs w:val="28"/>
        </w:rPr>
        <w:t>na podjęcie działalności gospodarczej. Środki zostały zwrócone.</w:t>
      </w:r>
    </w:p>
    <w:p w14:paraId="18189385" w14:textId="63AF3225" w:rsidR="00F527C9" w:rsidRPr="004B3371" w:rsidRDefault="00F527C9" w:rsidP="004B3371">
      <w:pPr>
        <w:spacing w:after="0" w:line="240" w:lineRule="auto"/>
        <w:rPr>
          <w:rFonts w:ascii="Arial" w:eastAsia="Calibri" w:hAnsi="Arial" w:cs="Arial"/>
          <w:color w:val="000000"/>
          <w:sz w:val="28"/>
          <w:szCs w:val="28"/>
        </w:rPr>
      </w:pPr>
    </w:p>
    <w:p w14:paraId="1F1CF955" w14:textId="1AB85066" w:rsidR="00EE11ED" w:rsidRPr="004B3371" w:rsidRDefault="00F527C9" w:rsidP="004B3371">
      <w:pPr>
        <w:spacing w:after="0" w:line="240" w:lineRule="auto"/>
        <w:rPr>
          <w:rFonts w:ascii="Arial" w:eastAsia="Calibri" w:hAnsi="Arial" w:cs="Arial"/>
          <w:sz w:val="28"/>
          <w:szCs w:val="28"/>
        </w:rPr>
      </w:pPr>
      <w:r w:rsidRPr="004B3371">
        <w:rPr>
          <w:rFonts w:ascii="Arial" w:eastAsia="Calibri" w:hAnsi="Arial" w:cs="Arial"/>
          <w:b/>
          <w:sz w:val="28"/>
          <w:szCs w:val="28"/>
        </w:rPr>
        <w:t>Pilotażowy Program Aktywny Samorząd</w:t>
      </w:r>
      <w:r w:rsidRPr="004B3371">
        <w:rPr>
          <w:rFonts w:ascii="Arial" w:eastAsia="Calibri" w:hAnsi="Arial" w:cs="Arial"/>
          <w:sz w:val="28"/>
          <w:szCs w:val="28"/>
        </w:rPr>
        <w:t xml:space="preserve"> </w:t>
      </w:r>
      <w:r w:rsidR="00410CAF" w:rsidRPr="004B3371">
        <w:rPr>
          <w:rFonts w:ascii="Arial" w:eastAsia="Calibri" w:hAnsi="Arial" w:cs="Arial"/>
          <w:sz w:val="28"/>
          <w:szCs w:val="28"/>
        </w:rPr>
        <w:t>p</w:t>
      </w:r>
      <w:r w:rsidR="00EE11ED" w:rsidRPr="004B3371">
        <w:rPr>
          <w:rFonts w:ascii="Arial" w:eastAsia="Calibri" w:hAnsi="Arial" w:cs="Arial"/>
          <w:sz w:val="28"/>
          <w:szCs w:val="28"/>
        </w:rPr>
        <w:t>rzyjęty Uchwałą Rady Miasta Włocławek nr XLV/86/2018 z dnia 27 czerwca 2018 r.</w:t>
      </w:r>
    </w:p>
    <w:p w14:paraId="3595FCE2" w14:textId="77777777" w:rsidR="00EE11ED" w:rsidRPr="004B3371" w:rsidRDefault="00EE11ED" w:rsidP="004B3371">
      <w:pPr>
        <w:tabs>
          <w:tab w:val="left" w:pos="709"/>
        </w:tabs>
        <w:spacing w:after="0" w:line="240" w:lineRule="auto"/>
        <w:rPr>
          <w:rFonts w:ascii="Arial" w:eastAsia="Calibri" w:hAnsi="Arial" w:cs="Arial"/>
          <w:sz w:val="28"/>
          <w:szCs w:val="28"/>
        </w:rPr>
      </w:pPr>
      <w:r w:rsidRPr="004B3371">
        <w:rPr>
          <w:rFonts w:ascii="Arial" w:eastAsia="Calibri" w:hAnsi="Arial" w:cs="Arial"/>
          <w:sz w:val="28"/>
          <w:szCs w:val="28"/>
        </w:rPr>
        <w:t>Celem głównym Programu jest wyeliminowanie lub zmniejszenie barier ograniczających uczestnictwo osób niepełnosprawnych w wieku do lat 18 oraz w wieku aktywności zawodowej lub zatrudnionych w życiu społecznym, zawodowym i w dostępie do edukacji.</w:t>
      </w:r>
    </w:p>
    <w:p w14:paraId="56133D1F" w14:textId="77777777" w:rsidR="00EE11ED" w:rsidRPr="004B3371" w:rsidRDefault="00EE11ED" w:rsidP="004B3371">
      <w:pPr>
        <w:spacing w:after="0" w:line="240" w:lineRule="auto"/>
        <w:ind w:left="359"/>
        <w:rPr>
          <w:rFonts w:ascii="Arial" w:eastAsiaTheme="minorEastAsia" w:hAnsi="Arial" w:cs="Arial"/>
          <w:sz w:val="28"/>
          <w:szCs w:val="28"/>
        </w:rPr>
      </w:pPr>
      <w:r w:rsidRPr="004B3371">
        <w:rPr>
          <w:rFonts w:ascii="Arial" w:eastAsiaTheme="minorEastAsia" w:hAnsi="Arial" w:cs="Arial"/>
          <w:sz w:val="28"/>
          <w:szCs w:val="28"/>
        </w:rPr>
        <w:t>W 2022 r. realizowano działania w ramach:</w:t>
      </w:r>
    </w:p>
    <w:p w14:paraId="3B1CB1FE" w14:textId="77777777" w:rsidR="00EE11ED" w:rsidRPr="004B3371" w:rsidRDefault="00EE11ED" w:rsidP="00601802">
      <w:pPr>
        <w:pStyle w:val="Akapitzlist"/>
        <w:numPr>
          <w:ilvl w:val="0"/>
          <w:numId w:val="103"/>
        </w:numPr>
        <w:spacing w:after="0" w:line="240" w:lineRule="auto"/>
        <w:rPr>
          <w:rFonts w:ascii="Arial" w:eastAsiaTheme="minorEastAsia" w:hAnsi="Arial" w:cs="Arial"/>
          <w:sz w:val="28"/>
          <w:szCs w:val="28"/>
        </w:rPr>
      </w:pPr>
      <w:r w:rsidRPr="004B3371">
        <w:rPr>
          <w:rFonts w:ascii="Arial" w:eastAsiaTheme="minorEastAsia" w:hAnsi="Arial" w:cs="Arial"/>
          <w:sz w:val="28"/>
          <w:szCs w:val="28"/>
        </w:rPr>
        <w:t>Modułu I  - likwidacja barier utrudniających aktywizację społeczną i zawodową:</w:t>
      </w:r>
    </w:p>
    <w:p w14:paraId="56E52E0C" w14:textId="2BF11081" w:rsidR="00EE11ED" w:rsidRPr="004B3371" w:rsidRDefault="00EE11ED" w:rsidP="00601802">
      <w:pPr>
        <w:pStyle w:val="Akapitzlist"/>
        <w:numPr>
          <w:ilvl w:val="0"/>
          <w:numId w:val="104"/>
        </w:numPr>
        <w:spacing w:after="0" w:line="240" w:lineRule="auto"/>
        <w:rPr>
          <w:rFonts w:ascii="Arial" w:eastAsiaTheme="minorEastAsia" w:hAnsi="Arial" w:cs="Arial"/>
          <w:sz w:val="28"/>
          <w:szCs w:val="28"/>
        </w:rPr>
      </w:pPr>
      <w:r w:rsidRPr="004B3371">
        <w:rPr>
          <w:rFonts w:ascii="Arial" w:hAnsi="Arial" w:cs="Arial"/>
          <w:color w:val="000000" w:themeColor="text1"/>
          <w:sz w:val="28"/>
          <w:szCs w:val="28"/>
        </w:rPr>
        <w:t>złożono 49 wniosków, zawarto 44 umowy, wypłacono dofinansowanie dla 42 wnioskodawców w wysokości 189 325 zł</w:t>
      </w:r>
      <w:r w:rsidR="00410CAF" w:rsidRPr="004B3371">
        <w:rPr>
          <w:rFonts w:ascii="Arial" w:hAnsi="Arial" w:cs="Arial"/>
          <w:color w:val="000000" w:themeColor="text1"/>
          <w:sz w:val="28"/>
          <w:szCs w:val="28"/>
        </w:rPr>
        <w:t>.</w:t>
      </w:r>
    </w:p>
    <w:p w14:paraId="312454DB" w14:textId="77777777" w:rsidR="00EE11ED" w:rsidRPr="004B3371" w:rsidRDefault="00EE11ED" w:rsidP="00601802">
      <w:pPr>
        <w:pStyle w:val="Akapitzlist"/>
        <w:numPr>
          <w:ilvl w:val="0"/>
          <w:numId w:val="103"/>
        </w:numPr>
        <w:spacing w:after="0" w:line="240" w:lineRule="auto"/>
        <w:rPr>
          <w:rFonts w:ascii="Arial" w:eastAsiaTheme="minorEastAsia" w:hAnsi="Arial" w:cs="Arial"/>
          <w:sz w:val="28"/>
          <w:szCs w:val="28"/>
        </w:rPr>
      </w:pPr>
      <w:r w:rsidRPr="004B3371">
        <w:rPr>
          <w:rFonts w:ascii="Arial" w:eastAsiaTheme="minorEastAsia" w:hAnsi="Arial" w:cs="Arial"/>
          <w:sz w:val="28"/>
          <w:szCs w:val="28"/>
        </w:rPr>
        <w:t xml:space="preserve">Modułu II – pomoc w uzyskaniu wykształcenia na poziomie wyższym </w:t>
      </w:r>
    </w:p>
    <w:p w14:paraId="59D82EDF" w14:textId="582C25B9" w:rsidR="00EE11ED" w:rsidRPr="004B3371" w:rsidRDefault="00EE11ED" w:rsidP="00601802">
      <w:pPr>
        <w:pStyle w:val="Akapitzlist"/>
        <w:numPr>
          <w:ilvl w:val="0"/>
          <w:numId w:val="104"/>
        </w:numPr>
        <w:spacing w:after="0" w:line="240" w:lineRule="auto"/>
        <w:rPr>
          <w:rFonts w:ascii="Arial" w:eastAsiaTheme="minorEastAsia" w:hAnsi="Arial" w:cs="Arial"/>
          <w:sz w:val="28"/>
          <w:szCs w:val="28"/>
        </w:rPr>
      </w:pPr>
      <w:r w:rsidRPr="004B3371">
        <w:rPr>
          <w:rFonts w:ascii="Arial" w:hAnsi="Arial" w:cs="Arial"/>
          <w:color w:val="000000" w:themeColor="text1"/>
          <w:sz w:val="28"/>
          <w:szCs w:val="28"/>
        </w:rPr>
        <w:t xml:space="preserve">złożono 60 wniosków, zawarto 47 umów i wypłacono dofinansowanie dla 29 wnioskodawców w łącznej kwocie 120 664 zł. </w:t>
      </w:r>
    </w:p>
    <w:p w14:paraId="558B0EA1" w14:textId="77777777" w:rsidR="00EE11ED" w:rsidRPr="004B3371" w:rsidRDefault="00EE11ED" w:rsidP="004B3371">
      <w:pPr>
        <w:shd w:val="clear" w:color="auto" w:fill="FFFFFF" w:themeFill="background1"/>
        <w:spacing w:after="0" w:line="240" w:lineRule="auto"/>
        <w:ind w:left="357"/>
        <w:rPr>
          <w:rFonts w:ascii="Arial" w:hAnsi="Arial" w:cs="Arial"/>
          <w:color w:val="000000" w:themeColor="text1"/>
          <w:sz w:val="28"/>
          <w:szCs w:val="28"/>
        </w:rPr>
      </w:pPr>
      <w:r w:rsidRPr="004B3371">
        <w:rPr>
          <w:rFonts w:ascii="Arial" w:hAnsi="Arial" w:cs="Arial"/>
          <w:color w:val="000000" w:themeColor="text1"/>
          <w:sz w:val="28"/>
          <w:szCs w:val="28"/>
        </w:rPr>
        <w:t>Na zadania w edycji 2022/2023 Państwowy Fundusz Rehabilitacji Osób Niepełnosprawnych przekazał kwotę 385 000 zł.</w:t>
      </w:r>
    </w:p>
    <w:p w14:paraId="26CF41F7" w14:textId="52BD2CB9" w:rsidR="00F527C9" w:rsidRPr="004B3371" w:rsidRDefault="00F527C9" w:rsidP="004B3371">
      <w:pPr>
        <w:spacing w:after="0" w:line="240" w:lineRule="auto"/>
        <w:ind w:left="360"/>
        <w:rPr>
          <w:rFonts w:ascii="Arial" w:hAnsi="Arial" w:cs="Arial"/>
          <w:sz w:val="28"/>
          <w:szCs w:val="28"/>
        </w:rPr>
      </w:pPr>
    </w:p>
    <w:p w14:paraId="78226FDA" w14:textId="41CA7993" w:rsidR="00F527C9" w:rsidRPr="004B3371" w:rsidRDefault="00F527C9" w:rsidP="004B3371">
      <w:pPr>
        <w:spacing w:after="0" w:line="240" w:lineRule="auto"/>
        <w:rPr>
          <w:rFonts w:ascii="Arial" w:eastAsia="Calibri" w:hAnsi="Arial" w:cs="Arial"/>
          <w:color w:val="000000"/>
          <w:sz w:val="28"/>
          <w:szCs w:val="28"/>
        </w:rPr>
      </w:pPr>
      <w:r w:rsidRPr="004B3371">
        <w:rPr>
          <w:rFonts w:ascii="Arial" w:eastAsia="Calibri" w:hAnsi="Arial" w:cs="Arial"/>
          <w:b/>
          <w:color w:val="000000"/>
          <w:sz w:val="28"/>
          <w:szCs w:val="28"/>
        </w:rPr>
        <w:t xml:space="preserve">Program Rehabilitacja 25+ </w:t>
      </w:r>
    </w:p>
    <w:p w14:paraId="008CCD14" w14:textId="6473088B" w:rsidR="00B97046" w:rsidRPr="004B3371" w:rsidRDefault="00B97046" w:rsidP="004B3371">
      <w:pPr>
        <w:pStyle w:val="Zwykytekst"/>
        <w:rPr>
          <w:rFonts w:ascii="Arial" w:hAnsi="Arial" w:cs="Arial"/>
          <w:color w:val="000000"/>
          <w:sz w:val="28"/>
          <w:szCs w:val="28"/>
        </w:rPr>
      </w:pPr>
      <w:r w:rsidRPr="004B3371">
        <w:rPr>
          <w:rFonts w:ascii="Arial" w:hAnsi="Arial" w:cs="Arial"/>
          <w:color w:val="000000"/>
          <w:sz w:val="28"/>
          <w:szCs w:val="28"/>
        </w:rPr>
        <w:t xml:space="preserve">Program realizowany jest na podstawie umowy zawartej Państwowym Funduszem Rehabilitacji Osób Niepełnosprawnych. Beneficjentem programu był Zespół Szkół nr 3 im. Marii Grzegorzewskiej </w:t>
      </w:r>
      <w:r w:rsidR="00410CAF" w:rsidRPr="004B3371">
        <w:rPr>
          <w:rFonts w:ascii="Arial" w:hAnsi="Arial" w:cs="Arial"/>
          <w:color w:val="000000"/>
          <w:sz w:val="28"/>
          <w:szCs w:val="28"/>
        </w:rPr>
        <w:t xml:space="preserve">                       </w:t>
      </w:r>
      <w:r w:rsidRPr="004B3371">
        <w:rPr>
          <w:rFonts w:ascii="Arial" w:hAnsi="Arial" w:cs="Arial"/>
          <w:color w:val="000000"/>
          <w:sz w:val="28"/>
          <w:szCs w:val="28"/>
        </w:rPr>
        <w:t xml:space="preserve">we Włocławku.  </w:t>
      </w:r>
      <w:r w:rsidRPr="004B3371">
        <w:rPr>
          <w:rFonts w:ascii="Arial" w:eastAsiaTheme="minorEastAsia" w:hAnsi="Arial" w:cs="Arial"/>
          <w:sz w:val="28"/>
          <w:szCs w:val="28"/>
        </w:rPr>
        <w:t xml:space="preserve">Program skierowany jest do osób z niepełnosprawnością </w:t>
      </w:r>
      <w:r w:rsidRPr="004B3371">
        <w:rPr>
          <w:rFonts w:ascii="Arial" w:eastAsiaTheme="minorEastAsia" w:hAnsi="Arial" w:cs="Arial"/>
          <w:sz w:val="28"/>
          <w:szCs w:val="28"/>
        </w:rPr>
        <w:lastRenderedPageBreak/>
        <w:t>intelektualną, w tym</w:t>
      </w:r>
      <w:r w:rsidR="00410CAF" w:rsidRPr="004B3371">
        <w:rPr>
          <w:rFonts w:ascii="Arial" w:eastAsiaTheme="minorEastAsia" w:hAnsi="Arial" w:cs="Arial"/>
          <w:sz w:val="28"/>
          <w:szCs w:val="28"/>
        </w:rPr>
        <w:t xml:space="preserve">  </w:t>
      </w:r>
      <w:r w:rsidRPr="004B3371">
        <w:rPr>
          <w:rFonts w:ascii="Arial" w:eastAsiaTheme="minorEastAsia" w:hAnsi="Arial" w:cs="Arial"/>
          <w:sz w:val="28"/>
          <w:szCs w:val="28"/>
        </w:rPr>
        <w:t xml:space="preserve">z niepełnosprawnościami sprzężonymi. Dzięki oddziaływaniom edukacyjnym i </w:t>
      </w:r>
      <w:proofErr w:type="spellStart"/>
      <w:r w:rsidRPr="004B3371">
        <w:rPr>
          <w:rFonts w:ascii="Arial" w:eastAsiaTheme="minorEastAsia" w:hAnsi="Arial" w:cs="Arial"/>
          <w:sz w:val="28"/>
          <w:szCs w:val="28"/>
        </w:rPr>
        <w:t>rewalidacyjno</w:t>
      </w:r>
      <w:proofErr w:type="spellEnd"/>
      <w:r w:rsidRPr="004B3371">
        <w:rPr>
          <w:rFonts w:ascii="Arial" w:eastAsiaTheme="minorEastAsia" w:hAnsi="Arial" w:cs="Arial"/>
          <w:sz w:val="28"/>
          <w:szCs w:val="28"/>
        </w:rPr>
        <w:t xml:space="preserve"> – wychowawczym beneficjenci programu przygotowywani są do uczestnictwa w życiu społecznym, a także do podjęcia aktywności zawodowej. </w:t>
      </w:r>
    </w:p>
    <w:p w14:paraId="6703A52F" w14:textId="1EB1AFB1" w:rsidR="00651DCC" w:rsidRPr="004B3371" w:rsidRDefault="00B97046" w:rsidP="004B3371">
      <w:pPr>
        <w:spacing w:after="0" w:line="240" w:lineRule="auto"/>
        <w:rPr>
          <w:rFonts w:ascii="Arial" w:eastAsiaTheme="minorEastAsia" w:hAnsi="Arial" w:cs="Arial"/>
          <w:sz w:val="28"/>
          <w:szCs w:val="28"/>
        </w:rPr>
      </w:pPr>
      <w:r w:rsidRPr="004B3371">
        <w:rPr>
          <w:rFonts w:ascii="Arial" w:eastAsiaTheme="minorEastAsia" w:hAnsi="Arial" w:cs="Arial"/>
          <w:sz w:val="28"/>
          <w:szCs w:val="28"/>
        </w:rPr>
        <w:t>W roku szkolnym 2021/2022 w programie uczestniczyło 26 osób. Wykorzystano środki PFRON</w:t>
      </w:r>
      <w:r w:rsidR="00410CAF" w:rsidRPr="004B3371">
        <w:rPr>
          <w:rFonts w:ascii="Arial" w:eastAsiaTheme="minorEastAsia" w:hAnsi="Arial" w:cs="Arial"/>
          <w:sz w:val="28"/>
          <w:szCs w:val="28"/>
        </w:rPr>
        <w:t xml:space="preserve">  </w:t>
      </w:r>
      <w:r w:rsidRPr="004B3371">
        <w:rPr>
          <w:rFonts w:ascii="Arial" w:eastAsiaTheme="minorEastAsia" w:hAnsi="Arial" w:cs="Arial"/>
          <w:sz w:val="28"/>
          <w:szCs w:val="28"/>
        </w:rPr>
        <w:t>w wysokości 607 582,53 zł. Na rok szkolny 2022/2023 do projektu zgłoszono 20 osób. Zgodnie z umową zawartą pomiędzy Gminą Miasto Włocławek a PFRON, na realizację programu przyznano kwotę 600 000,00 zł.</w:t>
      </w:r>
    </w:p>
    <w:p w14:paraId="46924FAB" w14:textId="59184617" w:rsidR="00651DCC" w:rsidRPr="004B3371" w:rsidRDefault="00651DCC" w:rsidP="004B3371">
      <w:pPr>
        <w:spacing w:after="0" w:line="240" w:lineRule="auto"/>
        <w:ind w:left="426"/>
        <w:rPr>
          <w:rFonts w:ascii="Arial" w:eastAsiaTheme="minorEastAsia" w:hAnsi="Arial" w:cs="Arial"/>
          <w:sz w:val="28"/>
          <w:szCs w:val="28"/>
        </w:rPr>
      </w:pPr>
    </w:p>
    <w:p w14:paraId="65D7F848" w14:textId="77777777" w:rsidR="00651DCC" w:rsidRPr="004B3371" w:rsidRDefault="00651DCC" w:rsidP="004B3371">
      <w:pPr>
        <w:spacing w:after="0" w:line="240" w:lineRule="auto"/>
        <w:rPr>
          <w:rFonts w:ascii="Arial" w:eastAsiaTheme="minorEastAsia" w:hAnsi="Arial" w:cs="Arial"/>
          <w:b/>
          <w:sz w:val="28"/>
          <w:szCs w:val="28"/>
        </w:rPr>
      </w:pPr>
      <w:r w:rsidRPr="004B3371">
        <w:rPr>
          <w:rFonts w:ascii="Arial" w:eastAsiaTheme="minorEastAsia" w:hAnsi="Arial" w:cs="Arial"/>
          <w:b/>
          <w:sz w:val="28"/>
          <w:szCs w:val="28"/>
        </w:rPr>
        <w:t>Program „Samodzielność – Aktywność – Mobilność” - Mieszkanie dla absolwenta</w:t>
      </w:r>
    </w:p>
    <w:p w14:paraId="295CC510" w14:textId="5F9DFB91" w:rsidR="00651DCC" w:rsidRPr="004B3371" w:rsidRDefault="00651DCC" w:rsidP="004B3371">
      <w:pPr>
        <w:spacing w:after="0" w:line="240" w:lineRule="auto"/>
        <w:rPr>
          <w:rFonts w:ascii="Arial" w:eastAsiaTheme="minorEastAsia" w:hAnsi="Arial" w:cs="Arial"/>
          <w:b/>
          <w:sz w:val="28"/>
          <w:szCs w:val="28"/>
        </w:rPr>
      </w:pPr>
      <w:r w:rsidRPr="004B3371">
        <w:rPr>
          <w:rFonts w:ascii="Arial" w:eastAsiaTheme="minorEastAsia" w:hAnsi="Arial" w:cs="Arial"/>
          <w:bCs/>
          <w:sz w:val="28"/>
          <w:szCs w:val="28"/>
        </w:rPr>
        <w:t xml:space="preserve">Zgoda na przystąpienie do programu została wyrażona </w:t>
      </w:r>
      <w:r w:rsidRPr="004B3371">
        <w:rPr>
          <w:rFonts w:ascii="Arial" w:eastAsiaTheme="minorEastAsia" w:hAnsi="Arial" w:cs="Arial"/>
          <w:sz w:val="28"/>
          <w:szCs w:val="28"/>
        </w:rPr>
        <w:t>Uchwałą nr LI/10</w:t>
      </w:r>
      <w:r w:rsidR="00EF242A" w:rsidRPr="004B3371">
        <w:rPr>
          <w:rFonts w:ascii="Arial" w:eastAsiaTheme="minorEastAsia" w:hAnsi="Arial" w:cs="Arial"/>
          <w:sz w:val="28"/>
          <w:szCs w:val="28"/>
        </w:rPr>
        <w:t>5</w:t>
      </w:r>
      <w:r w:rsidRPr="004B3371">
        <w:rPr>
          <w:rFonts w:ascii="Arial" w:eastAsiaTheme="minorEastAsia" w:hAnsi="Arial" w:cs="Arial"/>
          <w:sz w:val="28"/>
          <w:szCs w:val="28"/>
        </w:rPr>
        <w:t xml:space="preserve">/2022 Rady Miasta Włocławek z dnia 30 sierpnia 2022 roku. </w:t>
      </w:r>
    </w:p>
    <w:p w14:paraId="6700C7A8" w14:textId="19A6FCCC" w:rsidR="00651DCC" w:rsidRPr="004B3371" w:rsidRDefault="00651DCC" w:rsidP="004B3371">
      <w:pPr>
        <w:pStyle w:val="Bezodstpw"/>
        <w:rPr>
          <w:rFonts w:ascii="Arial" w:hAnsi="Arial" w:cs="Arial"/>
          <w:sz w:val="28"/>
          <w:szCs w:val="28"/>
        </w:rPr>
      </w:pPr>
      <w:r w:rsidRPr="004B3371">
        <w:rPr>
          <w:rFonts w:ascii="Arial" w:hAnsi="Arial" w:cs="Arial"/>
          <w:sz w:val="28"/>
          <w:szCs w:val="28"/>
        </w:rPr>
        <w:t xml:space="preserve">Celem Programu jest wzrost niezależności osób niepełnosprawnych oraz ułatwienie im aktywności zawodowej i społecznej poprzez zapewnienie samodzielnego mieszkania spełniającego indywidualne kryterium dostępności. Program skierowany jest do osób niepełnosprawnych posiadających orzeczenie </w:t>
      </w:r>
      <w:r w:rsidRPr="004B3371">
        <w:rPr>
          <w:rFonts w:ascii="Arial" w:hAnsi="Arial" w:cs="Arial"/>
          <w:sz w:val="28"/>
          <w:szCs w:val="28"/>
        </w:rPr>
        <w:br/>
        <w:t>o znacznym stopniu niepełnosprawności, a w przypadku osób z niepełnosprawnością narządu słuchu, także w stopniu umiarkowanym lub posiadających orzeczenie równoważne, posiadających status absolwenta szkoły podstawowej, ponadpodstawowej lub szkoły wyższej, uzyskany w okresie 36 miesięcy poprzedzających datę złożenia wniosku, które nie mają możliwości zamieszkania w miejscowości realizowania aktywności zawodowej.  Osoby te mogą otrzymać przez 36 miesięcy dofinansowanie</w:t>
      </w:r>
      <w:r w:rsidR="00626D2B" w:rsidRPr="004B3371">
        <w:rPr>
          <w:rFonts w:ascii="Arial" w:hAnsi="Arial" w:cs="Arial"/>
          <w:sz w:val="28"/>
          <w:szCs w:val="28"/>
        </w:rPr>
        <w:t xml:space="preserve">  </w:t>
      </w:r>
      <w:r w:rsidRPr="004B3371">
        <w:rPr>
          <w:rFonts w:ascii="Arial" w:hAnsi="Arial" w:cs="Arial"/>
          <w:sz w:val="28"/>
          <w:szCs w:val="28"/>
        </w:rPr>
        <w:t xml:space="preserve">na pokrycie kosztów wynajmu lokalu mieszkalnego znajdującego się w miejscowości realizowania aktywności zawodowej. Program przewidziany jest na lata 2022 – 2026 i finansowany ze środków Państwowego Funduszu Rehabilitacji Osób Niepełnosprawnych. W 2022 r. Gmina Miasto Włocławek otrzymała 132 163,00 zł. W uwagi na brak wniosków środki nie zostały wydatkowane. </w:t>
      </w:r>
    </w:p>
    <w:p w14:paraId="09C23AA7" w14:textId="77777777" w:rsidR="00651DCC" w:rsidRPr="004B3371" w:rsidRDefault="00651DCC" w:rsidP="004B3371">
      <w:pPr>
        <w:spacing w:after="0" w:line="240" w:lineRule="auto"/>
        <w:ind w:left="426"/>
        <w:rPr>
          <w:rFonts w:ascii="Arial" w:eastAsiaTheme="minorEastAsia" w:hAnsi="Arial" w:cs="Arial"/>
          <w:sz w:val="28"/>
          <w:szCs w:val="28"/>
        </w:rPr>
      </w:pPr>
    </w:p>
    <w:p w14:paraId="32FA3BF6" w14:textId="508AA1F7" w:rsidR="00FB6301" w:rsidRPr="004B3371" w:rsidRDefault="00F527C9" w:rsidP="004B3371">
      <w:pPr>
        <w:spacing w:after="0" w:line="240" w:lineRule="auto"/>
        <w:rPr>
          <w:rFonts w:ascii="Arial" w:eastAsia="Calibri" w:hAnsi="Arial" w:cs="Arial"/>
          <w:color w:val="000000"/>
          <w:sz w:val="28"/>
          <w:szCs w:val="28"/>
        </w:rPr>
      </w:pPr>
      <w:r w:rsidRPr="004B3371">
        <w:rPr>
          <w:rFonts w:ascii="Arial" w:eastAsia="Calibri" w:hAnsi="Arial" w:cs="Arial"/>
          <w:b/>
          <w:bCs/>
          <w:color w:val="000000"/>
          <w:sz w:val="28"/>
          <w:szCs w:val="28"/>
        </w:rPr>
        <w:t xml:space="preserve">Program „Asystent Osobisty Osoby Niepełnosprawnej”. </w:t>
      </w:r>
    </w:p>
    <w:p w14:paraId="70DA7180" w14:textId="7A41EC03" w:rsidR="00FB766D" w:rsidRPr="004B3371" w:rsidRDefault="00FB766D" w:rsidP="004B3371">
      <w:pPr>
        <w:spacing w:after="0" w:line="240" w:lineRule="auto"/>
        <w:rPr>
          <w:rFonts w:ascii="Arial" w:eastAsia="Calibri" w:hAnsi="Arial" w:cs="Arial"/>
          <w:color w:val="000000"/>
          <w:sz w:val="28"/>
          <w:szCs w:val="28"/>
        </w:rPr>
      </w:pPr>
      <w:r w:rsidRPr="004B3371">
        <w:rPr>
          <w:rFonts w:ascii="Arial" w:eastAsia="Calibri" w:hAnsi="Arial" w:cs="Arial"/>
          <w:color w:val="000000"/>
          <w:sz w:val="28"/>
          <w:szCs w:val="28"/>
        </w:rPr>
        <w:t>Program</w:t>
      </w:r>
      <w:r w:rsidRPr="004B3371">
        <w:rPr>
          <w:rFonts w:ascii="Arial" w:eastAsia="Calibri" w:hAnsi="Arial" w:cs="Arial"/>
          <w:b/>
          <w:bCs/>
          <w:color w:val="000000"/>
          <w:sz w:val="28"/>
          <w:szCs w:val="28"/>
        </w:rPr>
        <w:t xml:space="preserve"> </w:t>
      </w:r>
      <w:r w:rsidRPr="004B3371">
        <w:rPr>
          <w:rFonts w:ascii="Arial" w:eastAsia="Calibri" w:hAnsi="Arial" w:cs="Arial"/>
          <w:color w:val="000000"/>
          <w:sz w:val="28"/>
          <w:szCs w:val="28"/>
        </w:rPr>
        <w:t>Ministerstwa Rodziny i Polityki Społecznej</w:t>
      </w:r>
    </w:p>
    <w:p w14:paraId="759C1822" w14:textId="127F0BE0" w:rsidR="001577C7" w:rsidRPr="004B3371" w:rsidRDefault="001577C7" w:rsidP="004B3371">
      <w:pPr>
        <w:spacing w:after="0" w:line="240" w:lineRule="auto"/>
        <w:rPr>
          <w:rFonts w:ascii="Arial" w:eastAsia="Calibri" w:hAnsi="Arial" w:cs="Arial"/>
          <w:color w:val="000000"/>
          <w:sz w:val="28"/>
          <w:szCs w:val="28"/>
        </w:rPr>
      </w:pPr>
      <w:r w:rsidRPr="004B3371">
        <w:rPr>
          <w:rFonts w:ascii="Arial" w:eastAsia="Calibri" w:hAnsi="Arial" w:cs="Arial"/>
          <w:color w:val="000000"/>
          <w:sz w:val="28"/>
          <w:szCs w:val="28"/>
        </w:rPr>
        <w:t xml:space="preserve">Uchwałą Nr XLV/12/2022 z dnia 1 marca 2022 r. Rada Miasta Włocławek wyraziła zgodę </w:t>
      </w:r>
      <w:r w:rsidR="00080E4C" w:rsidRPr="004B3371">
        <w:rPr>
          <w:rFonts w:ascii="Arial" w:eastAsia="Calibri" w:hAnsi="Arial" w:cs="Arial"/>
          <w:color w:val="000000"/>
          <w:sz w:val="28"/>
          <w:szCs w:val="28"/>
        </w:rPr>
        <w:t xml:space="preserve">na realizację programu. </w:t>
      </w:r>
    </w:p>
    <w:p w14:paraId="07412514" w14:textId="740EE089" w:rsidR="00FB766D" w:rsidRPr="004B3371" w:rsidRDefault="00FB766D" w:rsidP="004B3371">
      <w:pPr>
        <w:spacing w:after="0" w:line="240" w:lineRule="auto"/>
        <w:rPr>
          <w:rFonts w:ascii="Arial" w:eastAsia="Calibri" w:hAnsi="Arial" w:cs="Arial"/>
          <w:color w:val="000000"/>
          <w:sz w:val="28"/>
          <w:szCs w:val="28"/>
        </w:rPr>
      </w:pPr>
      <w:r w:rsidRPr="004B3371">
        <w:rPr>
          <w:rFonts w:ascii="Arial" w:eastAsia="Calibri" w:hAnsi="Arial" w:cs="Arial"/>
          <w:color w:val="000000"/>
          <w:sz w:val="28"/>
          <w:szCs w:val="28"/>
        </w:rPr>
        <w:t>Program skierowany do pełnoletnich osób niepełnosprawnych posiadających orzeczenie o znacznym</w:t>
      </w:r>
      <w:r w:rsidR="00FE0EB7" w:rsidRPr="004B3371">
        <w:rPr>
          <w:rFonts w:ascii="Arial" w:eastAsia="Calibri" w:hAnsi="Arial" w:cs="Arial"/>
          <w:color w:val="000000"/>
          <w:sz w:val="28"/>
          <w:szCs w:val="28"/>
        </w:rPr>
        <w:t xml:space="preserve">  </w:t>
      </w:r>
      <w:r w:rsidRPr="004B3371">
        <w:rPr>
          <w:rFonts w:ascii="Arial" w:eastAsia="Calibri" w:hAnsi="Arial" w:cs="Arial"/>
          <w:color w:val="000000"/>
          <w:sz w:val="28"/>
          <w:szCs w:val="28"/>
        </w:rPr>
        <w:t>lub umiarkowanym stopniu niepełnosprawności, albo orzeczenie równoważne, które wymagają pomocy</w:t>
      </w:r>
      <w:r w:rsidR="00410CAF" w:rsidRPr="004B3371">
        <w:rPr>
          <w:rFonts w:ascii="Arial" w:eastAsia="Calibri" w:hAnsi="Arial" w:cs="Arial"/>
          <w:color w:val="000000"/>
          <w:sz w:val="28"/>
          <w:szCs w:val="28"/>
        </w:rPr>
        <w:t xml:space="preserve"> </w:t>
      </w:r>
      <w:r w:rsidRPr="004B3371">
        <w:rPr>
          <w:rFonts w:ascii="Arial" w:eastAsia="Calibri" w:hAnsi="Arial" w:cs="Arial"/>
          <w:color w:val="000000"/>
          <w:sz w:val="28"/>
          <w:szCs w:val="28"/>
        </w:rPr>
        <w:t xml:space="preserve">w wykonywaniu codziennych czynności oraz funkcjonowaniu w życiu społecznym. Głównym celem programu jest wprowadzenie usługi asystenta jako formy ogólnodostępnego wsparcia. Działania </w:t>
      </w:r>
      <w:r w:rsidRPr="004B3371">
        <w:rPr>
          <w:rFonts w:ascii="Arial" w:eastAsia="Calibri" w:hAnsi="Arial" w:cs="Arial"/>
          <w:color w:val="000000"/>
          <w:sz w:val="28"/>
          <w:szCs w:val="28"/>
        </w:rPr>
        <w:lastRenderedPageBreak/>
        <w:t>podejmowane w programie mają również skutkować usamodzielnieniem i aktywizacją osób niepełnosprawnych, umożliwić ich uczestnictwo w życiu społecznym, ograniczać skutki niepełnosprawności oraz przeciwdziałać dyskryminacji oraz wykluczeniu społecznemu osób niepełnosprawnych.</w:t>
      </w:r>
    </w:p>
    <w:p w14:paraId="69382CBB" w14:textId="7701AF58" w:rsidR="00FB766D" w:rsidRPr="004B3371" w:rsidRDefault="00FB766D" w:rsidP="004B3371">
      <w:pPr>
        <w:spacing w:after="0" w:line="240" w:lineRule="auto"/>
        <w:contextualSpacing/>
        <w:rPr>
          <w:rFonts w:ascii="Arial" w:eastAsia="Arial Unicode MS" w:hAnsi="Arial" w:cs="Arial"/>
          <w:color w:val="000000" w:themeColor="text1"/>
          <w:sz w:val="28"/>
          <w:szCs w:val="28"/>
          <w:bdr w:val="none" w:sz="0" w:space="0" w:color="auto" w:frame="1"/>
        </w:rPr>
      </w:pPr>
      <w:r w:rsidRPr="004B3371">
        <w:rPr>
          <w:rFonts w:ascii="Arial" w:eastAsia="Calibri" w:hAnsi="Arial" w:cs="Arial"/>
          <w:color w:val="000000"/>
          <w:sz w:val="28"/>
          <w:szCs w:val="28"/>
        </w:rPr>
        <w:t xml:space="preserve">Usługi asystenta w szczególności polegały na pomocy w: w przemieszczaniu się do miejsca pracy, szkoły, placówki służby zdrowia, urzędu, rodziny, znajomych i in., zakupach – z zastrzeżeniem aktywnego udziału uczestnika, korzystaniu z dóbr kultury, wykonywaniu czynności dnia codziennego, załatwianiu spraw urzędowych. </w:t>
      </w:r>
      <w:r w:rsidRPr="004B3371">
        <w:rPr>
          <w:rFonts w:ascii="Arial" w:eastAsia="Calibri" w:hAnsi="Arial" w:cs="Arial"/>
          <w:sz w:val="28"/>
          <w:szCs w:val="28"/>
        </w:rPr>
        <w:t xml:space="preserve">W 2022 r. wsparcie w ramach programu uzyskało: </w:t>
      </w:r>
    </w:p>
    <w:p w14:paraId="2B18F22E" w14:textId="30C1ED52" w:rsidR="00FB766D" w:rsidRPr="004B3371" w:rsidRDefault="00FB766D" w:rsidP="00601802">
      <w:pPr>
        <w:pStyle w:val="Akapitzlist"/>
        <w:numPr>
          <w:ilvl w:val="0"/>
          <w:numId w:val="105"/>
        </w:numPr>
        <w:spacing w:after="0" w:line="240" w:lineRule="auto"/>
        <w:rPr>
          <w:rFonts w:ascii="Arial" w:eastAsia="Arial Unicode MS" w:hAnsi="Arial" w:cs="Arial"/>
          <w:color w:val="000000" w:themeColor="text1"/>
          <w:sz w:val="28"/>
          <w:szCs w:val="28"/>
          <w:bdr w:val="none" w:sz="0" w:space="0" w:color="auto" w:frame="1"/>
        </w:rPr>
      </w:pPr>
      <w:r w:rsidRPr="004B3371">
        <w:rPr>
          <w:rFonts w:ascii="Arial" w:eastAsia="Arial Unicode MS" w:hAnsi="Arial" w:cs="Arial"/>
          <w:color w:val="000000" w:themeColor="text1"/>
          <w:sz w:val="28"/>
          <w:szCs w:val="28"/>
          <w:bdr w:val="none" w:sz="0" w:space="0" w:color="auto" w:frame="1"/>
        </w:rPr>
        <w:t>10 dzieci do 16 roku życia z orzeczeniem o niepełnosprawności łącznie ze wskazaniami: konieczności stałej lub długotrwałej opieki lub pomocy innej osoby w związku ze znacznie ograniczoną możliwością samodzielnej egzystencji oraz konieczności stałego współudziału</w:t>
      </w:r>
      <w:r w:rsidR="00626D2B" w:rsidRPr="004B3371">
        <w:rPr>
          <w:rFonts w:ascii="Arial" w:eastAsia="Arial Unicode MS" w:hAnsi="Arial" w:cs="Arial"/>
          <w:color w:val="000000" w:themeColor="text1"/>
          <w:sz w:val="28"/>
          <w:szCs w:val="28"/>
          <w:bdr w:val="none" w:sz="0" w:space="0" w:color="auto" w:frame="1"/>
        </w:rPr>
        <w:t xml:space="preserve">  </w:t>
      </w:r>
      <w:r w:rsidRPr="004B3371">
        <w:rPr>
          <w:rFonts w:ascii="Arial" w:eastAsia="Arial Unicode MS" w:hAnsi="Arial" w:cs="Arial"/>
          <w:color w:val="000000" w:themeColor="text1"/>
          <w:sz w:val="28"/>
          <w:szCs w:val="28"/>
          <w:bdr w:val="none" w:sz="0" w:space="0" w:color="auto" w:frame="1"/>
        </w:rPr>
        <w:t>na co dzień opiekuna dziecka w procesie jego leczenia, rehabilitacji i edukacji</w:t>
      </w:r>
      <w:r w:rsidRPr="004B3371">
        <w:rPr>
          <w:rFonts w:ascii="Arial" w:eastAsia="Calibri" w:hAnsi="Arial" w:cs="Arial"/>
          <w:color w:val="000000" w:themeColor="text1"/>
          <w:sz w:val="28"/>
          <w:szCs w:val="28"/>
        </w:rPr>
        <w:t>,</w:t>
      </w:r>
    </w:p>
    <w:p w14:paraId="770F85EE" w14:textId="672C04B3" w:rsidR="00FB766D" w:rsidRPr="004B3371" w:rsidRDefault="00FB766D" w:rsidP="00601802">
      <w:pPr>
        <w:pStyle w:val="Akapitzlist"/>
        <w:numPr>
          <w:ilvl w:val="0"/>
          <w:numId w:val="105"/>
        </w:numPr>
        <w:spacing w:after="0" w:line="240" w:lineRule="auto"/>
        <w:rPr>
          <w:rFonts w:ascii="Arial" w:eastAsia="Calibri" w:hAnsi="Arial" w:cs="Arial"/>
          <w:color w:val="000000" w:themeColor="text1"/>
          <w:sz w:val="28"/>
          <w:szCs w:val="28"/>
        </w:rPr>
      </w:pPr>
      <w:bookmarkStart w:id="37" w:name="_Hlk94697003"/>
      <w:r w:rsidRPr="004B3371">
        <w:rPr>
          <w:rFonts w:ascii="Arial" w:eastAsia="Calibri" w:hAnsi="Arial" w:cs="Arial"/>
          <w:color w:val="000000" w:themeColor="text1"/>
          <w:sz w:val="28"/>
          <w:szCs w:val="28"/>
        </w:rPr>
        <w:t xml:space="preserve">45 osób niepełnosprawnych posiadających orzeczenie </w:t>
      </w:r>
      <w:r w:rsidR="00FE0EB7" w:rsidRPr="004B3371">
        <w:rPr>
          <w:rFonts w:ascii="Arial" w:eastAsia="Calibri" w:hAnsi="Arial" w:cs="Arial"/>
          <w:color w:val="000000" w:themeColor="text1"/>
          <w:sz w:val="28"/>
          <w:szCs w:val="28"/>
        </w:rPr>
        <w:t xml:space="preserve">                                         </w:t>
      </w:r>
      <w:r w:rsidRPr="004B3371">
        <w:rPr>
          <w:rFonts w:ascii="Arial" w:eastAsia="Calibri" w:hAnsi="Arial" w:cs="Arial"/>
          <w:color w:val="000000" w:themeColor="text1"/>
          <w:sz w:val="28"/>
          <w:szCs w:val="28"/>
        </w:rPr>
        <w:t>o umiarkowanym  stopniu niepełnosprawności albo orzeczenie równoważne</w:t>
      </w:r>
      <w:bookmarkEnd w:id="37"/>
      <w:r w:rsidRPr="004B3371">
        <w:rPr>
          <w:rFonts w:ascii="Arial" w:eastAsia="Calibri" w:hAnsi="Arial" w:cs="Arial"/>
          <w:color w:val="000000" w:themeColor="text1"/>
          <w:sz w:val="28"/>
          <w:szCs w:val="28"/>
        </w:rPr>
        <w:t>,</w:t>
      </w:r>
    </w:p>
    <w:p w14:paraId="2991F6A5" w14:textId="25429FB2" w:rsidR="00FB766D" w:rsidRPr="004B3371" w:rsidRDefault="00FB766D" w:rsidP="00601802">
      <w:pPr>
        <w:pStyle w:val="Akapitzlist"/>
        <w:numPr>
          <w:ilvl w:val="0"/>
          <w:numId w:val="105"/>
        </w:numPr>
        <w:spacing w:after="0" w:line="240" w:lineRule="auto"/>
        <w:rPr>
          <w:rFonts w:ascii="Arial" w:eastAsia="Calibri" w:hAnsi="Arial" w:cs="Arial"/>
          <w:color w:val="000000" w:themeColor="text1"/>
          <w:sz w:val="28"/>
          <w:szCs w:val="28"/>
        </w:rPr>
      </w:pPr>
      <w:r w:rsidRPr="004B3371">
        <w:rPr>
          <w:rFonts w:ascii="Arial" w:eastAsia="Calibri" w:hAnsi="Arial" w:cs="Arial"/>
          <w:color w:val="000000" w:themeColor="text1"/>
          <w:sz w:val="28"/>
          <w:szCs w:val="28"/>
        </w:rPr>
        <w:t>100 osób niepełnosprawnych posiadających orzeczenie o znacznym  stopniu niepełnosprawności lub orzeczenie równoważne.</w:t>
      </w:r>
    </w:p>
    <w:p w14:paraId="5FAFE318" w14:textId="073CD3BE" w:rsidR="00FB766D" w:rsidRPr="004B3371" w:rsidRDefault="00FB766D" w:rsidP="004B3371">
      <w:pPr>
        <w:spacing w:after="0" w:line="240" w:lineRule="auto"/>
        <w:ind w:left="357"/>
        <w:rPr>
          <w:rFonts w:ascii="Arial" w:eastAsia="Calibri" w:hAnsi="Arial" w:cs="Arial"/>
          <w:color w:val="000000" w:themeColor="text1"/>
          <w:sz w:val="28"/>
          <w:szCs w:val="28"/>
        </w:rPr>
      </w:pPr>
      <w:r w:rsidRPr="004B3371">
        <w:rPr>
          <w:rFonts w:ascii="Arial" w:eastAsia="Calibri" w:hAnsi="Arial" w:cs="Arial"/>
          <w:color w:val="000000" w:themeColor="text1"/>
          <w:sz w:val="28"/>
          <w:szCs w:val="28"/>
        </w:rPr>
        <w:t>Na realizację programu wykorzystano 3 005 889 zł otrzymanych</w:t>
      </w:r>
      <w:r w:rsidR="00FE0EB7" w:rsidRPr="004B3371">
        <w:rPr>
          <w:rFonts w:ascii="Arial" w:eastAsia="Calibri" w:hAnsi="Arial" w:cs="Arial"/>
          <w:color w:val="000000" w:themeColor="text1"/>
          <w:sz w:val="28"/>
          <w:szCs w:val="28"/>
        </w:rPr>
        <w:t xml:space="preserve">  </w:t>
      </w:r>
      <w:r w:rsidRPr="004B3371">
        <w:rPr>
          <w:rFonts w:ascii="Arial" w:eastAsia="Calibri" w:hAnsi="Arial" w:cs="Arial"/>
          <w:color w:val="000000" w:themeColor="text1"/>
          <w:sz w:val="28"/>
          <w:szCs w:val="28"/>
        </w:rPr>
        <w:t>z Funduszu Solidarnościowego.</w:t>
      </w:r>
    </w:p>
    <w:p w14:paraId="2A90A4A5" w14:textId="36340EAE" w:rsidR="00F527C9" w:rsidRPr="004B3371" w:rsidRDefault="00F527C9" w:rsidP="004B3371">
      <w:pPr>
        <w:spacing w:after="0" w:line="240" w:lineRule="auto"/>
        <w:ind w:left="340"/>
        <w:contextualSpacing/>
        <w:rPr>
          <w:rFonts w:ascii="Arial" w:eastAsia="Calibri" w:hAnsi="Arial" w:cs="Arial"/>
          <w:color w:val="000000"/>
          <w:sz w:val="28"/>
          <w:szCs w:val="28"/>
        </w:rPr>
      </w:pPr>
    </w:p>
    <w:p w14:paraId="57A2B3E0" w14:textId="08D9B0D6" w:rsidR="00F527C9" w:rsidRPr="004B3371" w:rsidRDefault="00F527C9" w:rsidP="004B3371">
      <w:pPr>
        <w:spacing w:after="0" w:line="240" w:lineRule="auto"/>
        <w:contextualSpacing/>
        <w:rPr>
          <w:rFonts w:ascii="Arial" w:hAnsi="Arial" w:cs="Arial"/>
          <w:b/>
          <w:bCs/>
          <w:sz w:val="28"/>
          <w:szCs w:val="28"/>
        </w:rPr>
      </w:pPr>
      <w:r w:rsidRPr="004B3371">
        <w:rPr>
          <w:rFonts w:ascii="Arial" w:hAnsi="Arial" w:cs="Arial"/>
          <w:b/>
          <w:bCs/>
          <w:sz w:val="28"/>
          <w:szCs w:val="28"/>
        </w:rPr>
        <w:t xml:space="preserve">„Opieka </w:t>
      </w:r>
      <w:proofErr w:type="spellStart"/>
      <w:r w:rsidRPr="004B3371">
        <w:rPr>
          <w:rFonts w:ascii="Arial" w:hAnsi="Arial" w:cs="Arial"/>
          <w:b/>
          <w:bCs/>
          <w:sz w:val="28"/>
          <w:szCs w:val="28"/>
        </w:rPr>
        <w:t>wytchnieniowa</w:t>
      </w:r>
      <w:proofErr w:type="spellEnd"/>
      <w:r w:rsidRPr="004B3371">
        <w:rPr>
          <w:rFonts w:ascii="Arial" w:hAnsi="Arial" w:cs="Arial"/>
          <w:b/>
          <w:bCs/>
          <w:sz w:val="28"/>
          <w:szCs w:val="28"/>
        </w:rPr>
        <w:t>” – edycja 202</w:t>
      </w:r>
      <w:bookmarkStart w:id="38" w:name="_Hlk97722047"/>
      <w:r w:rsidR="00EC6E99" w:rsidRPr="004B3371">
        <w:rPr>
          <w:rFonts w:ascii="Arial" w:hAnsi="Arial" w:cs="Arial"/>
          <w:b/>
          <w:bCs/>
          <w:sz w:val="28"/>
          <w:szCs w:val="28"/>
        </w:rPr>
        <w:t>2</w:t>
      </w:r>
    </w:p>
    <w:p w14:paraId="72B3ECAA" w14:textId="77777777" w:rsidR="00EC6E99" w:rsidRPr="004B3371" w:rsidRDefault="00EC6E99" w:rsidP="004B3371">
      <w:pPr>
        <w:spacing w:after="0" w:line="240" w:lineRule="auto"/>
        <w:rPr>
          <w:rFonts w:ascii="Arial" w:hAnsi="Arial" w:cs="Arial"/>
          <w:sz w:val="28"/>
          <w:szCs w:val="28"/>
        </w:rPr>
      </w:pPr>
      <w:r w:rsidRPr="004B3371">
        <w:rPr>
          <w:rFonts w:ascii="Arial" w:hAnsi="Arial" w:cs="Arial"/>
          <w:sz w:val="28"/>
          <w:szCs w:val="28"/>
        </w:rPr>
        <w:t xml:space="preserve">Program Ministerstwa Rodziny, Pracy i Polityki Społecznej </w:t>
      </w:r>
    </w:p>
    <w:p w14:paraId="793604B0" w14:textId="6AD43CE0" w:rsidR="00D3425C" w:rsidRPr="004B3371" w:rsidRDefault="00D3425C" w:rsidP="004B3371">
      <w:pPr>
        <w:spacing w:after="0" w:line="240" w:lineRule="auto"/>
        <w:rPr>
          <w:rFonts w:ascii="Arial" w:eastAsia="Calibri" w:hAnsi="Arial" w:cs="Arial"/>
          <w:color w:val="000000"/>
          <w:sz w:val="28"/>
          <w:szCs w:val="28"/>
        </w:rPr>
      </w:pPr>
      <w:r w:rsidRPr="004B3371">
        <w:rPr>
          <w:rFonts w:ascii="Arial" w:hAnsi="Arial" w:cs="Arial"/>
          <w:sz w:val="28"/>
          <w:szCs w:val="28"/>
        </w:rPr>
        <w:t>Uchwałą Nr XLV</w:t>
      </w:r>
      <w:r w:rsidR="00AC5C12" w:rsidRPr="004B3371">
        <w:rPr>
          <w:rFonts w:ascii="Arial" w:hAnsi="Arial" w:cs="Arial"/>
          <w:sz w:val="28"/>
          <w:szCs w:val="28"/>
        </w:rPr>
        <w:t>/13/2022 z dnia 1 marca 2022 r Rada Miasta Włocławek wyraziła zgodę na realizację Programu</w:t>
      </w:r>
      <w:r w:rsidR="00410CAF" w:rsidRPr="004B3371">
        <w:rPr>
          <w:rFonts w:ascii="Arial" w:hAnsi="Arial" w:cs="Arial"/>
          <w:sz w:val="28"/>
          <w:szCs w:val="28"/>
        </w:rPr>
        <w:t>, n</w:t>
      </w:r>
      <w:r w:rsidR="00AC5C12" w:rsidRPr="004B3371">
        <w:rPr>
          <w:rFonts w:ascii="Arial" w:hAnsi="Arial" w:cs="Arial"/>
          <w:sz w:val="28"/>
          <w:szCs w:val="28"/>
        </w:rPr>
        <w:t xml:space="preserve">atomiast Uchwałą NR XLV/14/2022 z dnia 1 marca 2022 r. </w:t>
      </w:r>
      <w:r w:rsidR="00025AF9" w:rsidRPr="004B3371">
        <w:rPr>
          <w:rFonts w:ascii="Arial" w:hAnsi="Arial" w:cs="Arial"/>
          <w:sz w:val="28"/>
          <w:szCs w:val="28"/>
        </w:rPr>
        <w:t xml:space="preserve">zostały określone zasady udzielania pomocy. </w:t>
      </w:r>
    </w:p>
    <w:p w14:paraId="7B8B1EBB" w14:textId="219E4EF2" w:rsidR="00EC6E99" w:rsidRPr="004B3371" w:rsidRDefault="00EC6E99" w:rsidP="004B3371">
      <w:pPr>
        <w:spacing w:after="0" w:line="240" w:lineRule="auto"/>
        <w:rPr>
          <w:rFonts w:ascii="Arial" w:hAnsi="Arial" w:cs="Arial"/>
          <w:sz w:val="28"/>
          <w:szCs w:val="28"/>
        </w:rPr>
      </w:pPr>
      <w:r w:rsidRPr="004B3371">
        <w:rPr>
          <w:rFonts w:ascii="Arial" w:hAnsi="Arial" w:cs="Arial"/>
          <w:sz w:val="28"/>
          <w:szCs w:val="28"/>
        </w:rPr>
        <w:t>Celem głównym Programu jest wsparcie członków rodzin lub opiekunów sprawujących bezpośrednią opiekę nad osobami zależnymi, tj. osobami ze znacznym stopniem niepełnosprawności lub dziećmi</w:t>
      </w:r>
      <w:r w:rsidR="00626D2B" w:rsidRPr="004B3371">
        <w:rPr>
          <w:rFonts w:ascii="Arial" w:hAnsi="Arial" w:cs="Arial"/>
          <w:sz w:val="28"/>
          <w:szCs w:val="28"/>
        </w:rPr>
        <w:t xml:space="preserve">  </w:t>
      </w:r>
      <w:r w:rsidRPr="004B3371">
        <w:rPr>
          <w:rFonts w:ascii="Arial" w:hAnsi="Arial" w:cs="Arial"/>
          <w:sz w:val="28"/>
          <w:szCs w:val="28"/>
        </w:rPr>
        <w:t>z orzeczeniem o niepełnosprawności, poprzez możliwość uzyskania doraźnej, krótkotrwałej przerwy</w:t>
      </w:r>
      <w:r w:rsidR="00626D2B" w:rsidRPr="004B3371">
        <w:rPr>
          <w:rFonts w:ascii="Arial" w:hAnsi="Arial" w:cs="Arial"/>
          <w:sz w:val="28"/>
          <w:szCs w:val="28"/>
        </w:rPr>
        <w:t xml:space="preserve">  </w:t>
      </w:r>
      <w:r w:rsidRPr="004B3371">
        <w:rPr>
          <w:rFonts w:ascii="Arial" w:hAnsi="Arial" w:cs="Arial"/>
          <w:sz w:val="28"/>
          <w:szCs w:val="28"/>
        </w:rPr>
        <w:t>w sprawowaniu opieki oraz podniesienia swoich umiejętności i wiedzy w zakresie opieki nad tym osobami.</w:t>
      </w:r>
    </w:p>
    <w:p w14:paraId="2326D835" w14:textId="4C2FAB31" w:rsidR="00EC6E99" w:rsidRPr="004B3371" w:rsidRDefault="00EC6E99" w:rsidP="004B3371">
      <w:pPr>
        <w:spacing w:after="0" w:line="256" w:lineRule="auto"/>
        <w:rPr>
          <w:rFonts w:ascii="Arial" w:hAnsi="Arial" w:cs="Arial"/>
          <w:sz w:val="28"/>
          <w:szCs w:val="28"/>
        </w:rPr>
      </w:pPr>
      <w:r w:rsidRPr="004B3371">
        <w:rPr>
          <w:rFonts w:ascii="Arial" w:hAnsi="Arial" w:cs="Arial"/>
          <w:sz w:val="28"/>
          <w:szCs w:val="28"/>
        </w:rPr>
        <w:t>Program realizowany w trzech formach:</w:t>
      </w:r>
    </w:p>
    <w:p w14:paraId="24412EDD" w14:textId="3A3DDE03" w:rsidR="00EC6E99" w:rsidRPr="004B3371" w:rsidRDefault="00EC6E99" w:rsidP="00601802">
      <w:pPr>
        <w:pStyle w:val="Akapitzlist"/>
        <w:numPr>
          <w:ilvl w:val="0"/>
          <w:numId w:val="106"/>
        </w:numPr>
        <w:shd w:val="clear" w:color="auto" w:fill="FFFFFF"/>
        <w:spacing w:after="0" w:line="256" w:lineRule="auto"/>
        <w:rPr>
          <w:rFonts w:ascii="Arial" w:eastAsia="Calibri" w:hAnsi="Arial" w:cs="Arial"/>
          <w:color w:val="000000" w:themeColor="text1"/>
          <w:sz w:val="28"/>
          <w:szCs w:val="28"/>
        </w:rPr>
      </w:pPr>
      <w:r w:rsidRPr="004B3371">
        <w:rPr>
          <w:rFonts w:ascii="Arial" w:eastAsia="Calibri" w:hAnsi="Arial" w:cs="Arial"/>
          <w:color w:val="000000" w:themeColor="text1"/>
          <w:sz w:val="28"/>
          <w:szCs w:val="28"/>
        </w:rPr>
        <w:t xml:space="preserve">usług opieki </w:t>
      </w:r>
      <w:proofErr w:type="spellStart"/>
      <w:r w:rsidRPr="004B3371">
        <w:rPr>
          <w:rFonts w:ascii="Arial" w:eastAsia="Calibri" w:hAnsi="Arial" w:cs="Arial"/>
          <w:color w:val="000000" w:themeColor="text1"/>
          <w:sz w:val="28"/>
          <w:szCs w:val="28"/>
        </w:rPr>
        <w:t>wytchnieniowej</w:t>
      </w:r>
      <w:proofErr w:type="spellEnd"/>
      <w:r w:rsidRPr="004B3371">
        <w:rPr>
          <w:rFonts w:ascii="Arial" w:eastAsia="Calibri" w:hAnsi="Arial" w:cs="Arial"/>
          <w:color w:val="000000" w:themeColor="text1"/>
          <w:sz w:val="28"/>
          <w:szCs w:val="28"/>
        </w:rPr>
        <w:t xml:space="preserve"> w ramach pobytu dziennego w miejscu zamieszkania dla 45 osób,</w:t>
      </w:r>
      <w:r w:rsidR="00626D2B" w:rsidRPr="004B3371">
        <w:rPr>
          <w:rFonts w:ascii="Arial" w:eastAsia="Calibri" w:hAnsi="Arial" w:cs="Arial"/>
          <w:color w:val="000000" w:themeColor="text1"/>
          <w:sz w:val="28"/>
          <w:szCs w:val="28"/>
        </w:rPr>
        <w:t xml:space="preserve"> </w:t>
      </w:r>
      <w:r w:rsidRPr="004B3371">
        <w:rPr>
          <w:rFonts w:ascii="Arial" w:eastAsia="Calibri" w:hAnsi="Arial" w:cs="Arial"/>
          <w:color w:val="000000" w:themeColor="text1"/>
          <w:sz w:val="28"/>
          <w:szCs w:val="28"/>
        </w:rPr>
        <w:t xml:space="preserve"> a w tym 5 dzieci</w:t>
      </w:r>
    </w:p>
    <w:p w14:paraId="73AFA44E" w14:textId="1CA9060E" w:rsidR="00EC6E99" w:rsidRPr="004B3371" w:rsidRDefault="00EC6E99" w:rsidP="00601802">
      <w:pPr>
        <w:pStyle w:val="Akapitzlist"/>
        <w:numPr>
          <w:ilvl w:val="0"/>
          <w:numId w:val="106"/>
        </w:numPr>
        <w:shd w:val="clear" w:color="auto" w:fill="FFFFFF"/>
        <w:spacing w:after="0" w:line="256" w:lineRule="auto"/>
        <w:rPr>
          <w:rFonts w:ascii="Arial" w:eastAsia="Calibri" w:hAnsi="Arial" w:cs="Arial"/>
          <w:color w:val="000000" w:themeColor="text1"/>
          <w:sz w:val="28"/>
          <w:szCs w:val="28"/>
        </w:rPr>
      </w:pPr>
      <w:r w:rsidRPr="004B3371">
        <w:rPr>
          <w:rFonts w:ascii="Arial" w:eastAsia="Calibri" w:hAnsi="Arial" w:cs="Arial"/>
          <w:color w:val="000000" w:themeColor="text1"/>
          <w:sz w:val="28"/>
          <w:szCs w:val="28"/>
        </w:rPr>
        <w:t xml:space="preserve">14-dniowego pobytu w całodobowym ośrodku/placówce dla 20 osób </w:t>
      </w:r>
    </w:p>
    <w:p w14:paraId="343F443D" w14:textId="057B83A7" w:rsidR="00EC6E99" w:rsidRPr="004B3371" w:rsidRDefault="00EC6E99" w:rsidP="004B3371">
      <w:pPr>
        <w:shd w:val="clear" w:color="auto" w:fill="FFFFFF"/>
        <w:spacing w:after="0" w:line="256" w:lineRule="auto"/>
        <w:rPr>
          <w:rFonts w:ascii="Arial" w:eastAsia="Calibri" w:hAnsi="Arial" w:cs="Arial"/>
          <w:color w:val="000000" w:themeColor="text1"/>
          <w:sz w:val="28"/>
          <w:szCs w:val="28"/>
        </w:rPr>
      </w:pPr>
      <w:r w:rsidRPr="004B3371">
        <w:rPr>
          <w:rFonts w:ascii="Arial" w:eastAsia="Calibri" w:hAnsi="Arial" w:cs="Arial"/>
          <w:color w:val="000000" w:themeColor="text1"/>
          <w:sz w:val="28"/>
          <w:szCs w:val="28"/>
        </w:rPr>
        <w:lastRenderedPageBreak/>
        <w:t xml:space="preserve">Realizacja programu została sfinansowana ze środków Solidarnościowego Funduszu Wsparcia Osób Niepełnosprawnych w wysokości </w:t>
      </w:r>
      <w:bookmarkStart w:id="39" w:name="_Hlk93910616"/>
      <w:r w:rsidRPr="004B3371">
        <w:rPr>
          <w:rFonts w:ascii="Arial" w:eastAsia="Calibri" w:hAnsi="Arial" w:cs="Arial"/>
          <w:color w:val="000000" w:themeColor="text1"/>
          <w:sz w:val="28"/>
          <w:szCs w:val="28"/>
        </w:rPr>
        <w:t xml:space="preserve">381 609,63 </w:t>
      </w:r>
      <w:bookmarkEnd w:id="39"/>
      <w:r w:rsidRPr="004B3371">
        <w:rPr>
          <w:rFonts w:ascii="Arial" w:eastAsia="Calibri" w:hAnsi="Arial" w:cs="Arial"/>
          <w:color w:val="000000" w:themeColor="text1"/>
          <w:sz w:val="28"/>
          <w:szCs w:val="28"/>
        </w:rPr>
        <w:t>zł.</w:t>
      </w:r>
    </w:p>
    <w:p w14:paraId="1716522D" w14:textId="77777777" w:rsidR="00EC6E99" w:rsidRPr="004B3371" w:rsidRDefault="00EC6E99" w:rsidP="004B3371">
      <w:pPr>
        <w:spacing w:after="0" w:line="257" w:lineRule="auto"/>
        <w:ind w:left="340"/>
        <w:contextualSpacing/>
        <w:rPr>
          <w:rFonts w:ascii="Arial" w:hAnsi="Arial" w:cs="Arial"/>
          <w:b/>
          <w:bCs/>
          <w:sz w:val="28"/>
          <w:szCs w:val="28"/>
        </w:rPr>
      </w:pPr>
    </w:p>
    <w:p w14:paraId="17DB8C24" w14:textId="5CCB71C9" w:rsidR="00F527C9" w:rsidRPr="004B3371" w:rsidRDefault="00F527C9" w:rsidP="004B3371">
      <w:pPr>
        <w:spacing w:line="257" w:lineRule="auto"/>
        <w:contextualSpacing/>
        <w:rPr>
          <w:rFonts w:ascii="Arial" w:hAnsi="Arial" w:cs="Arial"/>
          <w:b/>
          <w:bCs/>
          <w:sz w:val="28"/>
          <w:szCs w:val="28"/>
        </w:rPr>
      </w:pPr>
      <w:bookmarkStart w:id="40" w:name="_Hlk98277865"/>
      <w:r w:rsidRPr="004B3371">
        <w:rPr>
          <w:rFonts w:ascii="Arial" w:hAnsi="Arial" w:cs="Arial"/>
          <w:b/>
          <w:bCs/>
          <w:sz w:val="28"/>
          <w:szCs w:val="28"/>
        </w:rPr>
        <w:t xml:space="preserve">„Usługi indywidulnego transportu </w:t>
      </w:r>
      <w:proofErr w:type="spellStart"/>
      <w:r w:rsidRPr="004B3371">
        <w:rPr>
          <w:rFonts w:ascii="Arial" w:hAnsi="Arial" w:cs="Arial"/>
          <w:b/>
          <w:bCs/>
          <w:sz w:val="28"/>
          <w:szCs w:val="28"/>
        </w:rPr>
        <w:t>door</w:t>
      </w:r>
      <w:proofErr w:type="spellEnd"/>
      <w:r w:rsidRPr="004B3371">
        <w:rPr>
          <w:rFonts w:ascii="Arial" w:hAnsi="Arial" w:cs="Arial"/>
          <w:b/>
          <w:bCs/>
          <w:sz w:val="28"/>
          <w:szCs w:val="28"/>
        </w:rPr>
        <w:t>-to-</w:t>
      </w:r>
      <w:proofErr w:type="spellStart"/>
      <w:r w:rsidRPr="004B3371">
        <w:rPr>
          <w:rFonts w:ascii="Arial" w:hAnsi="Arial" w:cs="Arial"/>
          <w:b/>
          <w:bCs/>
          <w:sz w:val="28"/>
          <w:szCs w:val="28"/>
        </w:rPr>
        <w:t>door</w:t>
      </w:r>
      <w:proofErr w:type="spellEnd"/>
      <w:r w:rsidRPr="004B3371">
        <w:rPr>
          <w:rFonts w:ascii="Arial" w:hAnsi="Arial" w:cs="Arial"/>
          <w:b/>
          <w:bCs/>
          <w:sz w:val="28"/>
          <w:szCs w:val="28"/>
        </w:rPr>
        <w:t xml:space="preserve"> dla mieszkańców Miasta Włocławek”</w:t>
      </w:r>
    </w:p>
    <w:bookmarkEnd w:id="38"/>
    <w:bookmarkEnd w:id="40"/>
    <w:p w14:paraId="42B06485" w14:textId="7ED90B63" w:rsidR="001124D8" w:rsidRPr="004B3371" w:rsidRDefault="001124D8" w:rsidP="004B3371">
      <w:pPr>
        <w:spacing w:after="0" w:line="256" w:lineRule="auto"/>
        <w:rPr>
          <w:rFonts w:ascii="Arial" w:hAnsi="Arial" w:cs="Arial"/>
          <w:color w:val="000000"/>
          <w:sz w:val="28"/>
          <w:szCs w:val="28"/>
        </w:rPr>
      </w:pPr>
      <w:r w:rsidRPr="004B3371">
        <w:rPr>
          <w:rFonts w:ascii="Arial" w:hAnsi="Arial" w:cs="Arial"/>
          <w:color w:val="000000"/>
          <w:sz w:val="28"/>
          <w:szCs w:val="28"/>
        </w:rPr>
        <w:t xml:space="preserve">Projekt grantowy realizowany od kwietnia 2021 r. do lutego 2023 r. w ramach projektu pn. „Usługi indywidualnego transportu </w:t>
      </w:r>
      <w:proofErr w:type="spellStart"/>
      <w:r w:rsidRPr="004B3371">
        <w:rPr>
          <w:rFonts w:ascii="Arial" w:hAnsi="Arial" w:cs="Arial"/>
          <w:color w:val="000000"/>
          <w:sz w:val="28"/>
          <w:szCs w:val="28"/>
        </w:rPr>
        <w:t>door</w:t>
      </w:r>
      <w:proofErr w:type="spellEnd"/>
      <w:r w:rsidRPr="004B3371">
        <w:rPr>
          <w:rFonts w:ascii="Arial" w:hAnsi="Arial" w:cs="Arial"/>
          <w:color w:val="000000"/>
          <w:sz w:val="28"/>
          <w:szCs w:val="28"/>
        </w:rPr>
        <w:t>-to-</w:t>
      </w:r>
      <w:proofErr w:type="spellStart"/>
      <w:r w:rsidRPr="004B3371">
        <w:rPr>
          <w:rFonts w:ascii="Arial" w:hAnsi="Arial" w:cs="Arial"/>
          <w:color w:val="000000"/>
          <w:sz w:val="28"/>
          <w:szCs w:val="28"/>
        </w:rPr>
        <w:t>door</w:t>
      </w:r>
      <w:proofErr w:type="spellEnd"/>
      <w:r w:rsidRPr="004B3371">
        <w:rPr>
          <w:rFonts w:ascii="Arial" w:hAnsi="Arial" w:cs="Arial"/>
          <w:color w:val="000000"/>
          <w:sz w:val="28"/>
          <w:szCs w:val="28"/>
        </w:rPr>
        <w:t xml:space="preserve"> oraz poprawa dostępności architektonicznej wielorodzinnych budynków mieszkalnych” w ramach Programu Operacyjnego Wiedza Edukacja Rozwój 2014-2020, finansowany ze środków PFRON.</w:t>
      </w:r>
    </w:p>
    <w:p w14:paraId="040D26CD" w14:textId="71B34BE5" w:rsidR="001124D8" w:rsidRPr="004B3371" w:rsidRDefault="001124D8" w:rsidP="004B3371">
      <w:pPr>
        <w:spacing w:after="0" w:line="240" w:lineRule="auto"/>
        <w:rPr>
          <w:rFonts w:ascii="Arial" w:hAnsi="Arial" w:cs="Arial"/>
          <w:color w:val="000000"/>
          <w:sz w:val="28"/>
          <w:szCs w:val="28"/>
        </w:rPr>
      </w:pPr>
      <w:r w:rsidRPr="004B3371">
        <w:rPr>
          <w:rFonts w:ascii="Arial" w:hAnsi="Arial" w:cs="Arial"/>
          <w:color w:val="000000"/>
          <w:sz w:val="28"/>
          <w:szCs w:val="28"/>
        </w:rPr>
        <w:t>Celem projektu jest ułatwienie integracji społecznej i zawodowej osób</w:t>
      </w:r>
      <w:bookmarkStart w:id="41" w:name="_Hlk98278025"/>
      <w:r w:rsidR="00626D2B" w:rsidRPr="004B3371">
        <w:rPr>
          <w:rFonts w:ascii="Arial" w:hAnsi="Arial" w:cs="Arial"/>
          <w:color w:val="000000"/>
          <w:sz w:val="28"/>
          <w:szCs w:val="28"/>
        </w:rPr>
        <w:t xml:space="preserve"> </w:t>
      </w:r>
      <w:r w:rsidRPr="004B3371">
        <w:rPr>
          <w:rFonts w:ascii="Arial" w:hAnsi="Arial" w:cs="Arial"/>
          <w:color w:val="000000"/>
          <w:sz w:val="28"/>
          <w:szCs w:val="28"/>
        </w:rPr>
        <w:t xml:space="preserve">z potrzebami wsparcia w zakresie mobilności. </w:t>
      </w:r>
      <w:bookmarkEnd w:id="41"/>
      <w:r w:rsidRPr="004B3371">
        <w:rPr>
          <w:rFonts w:ascii="Arial" w:hAnsi="Arial" w:cs="Arial"/>
          <w:color w:val="000000"/>
          <w:sz w:val="28"/>
          <w:szCs w:val="28"/>
        </w:rPr>
        <w:t>Skierowany jest do osób</w:t>
      </w:r>
      <w:r w:rsidR="00626D2B" w:rsidRPr="004B3371">
        <w:rPr>
          <w:rFonts w:ascii="Arial" w:hAnsi="Arial" w:cs="Arial"/>
          <w:color w:val="000000"/>
          <w:sz w:val="28"/>
          <w:szCs w:val="28"/>
        </w:rPr>
        <w:t xml:space="preserve">  </w:t>
      </w:r>
      <w:r w:rsidRPr="004B3371">
        <w:rPr>
          <w:rFonts w:ascii="Arial" w:hAnsi="Arial" w:cs="Arial"/>
          <w:color w:val="000000"/>
          <w:sz w:val="28"/>
          <w:szCs w:val="28"/>
        </w:rPr>
        <w:t>w wieku od 18 roku życia, w tym osób potrzebujących asysty, będących mieszkańcami Włocławka, w tym w szczególności do osób z niepełnosprawnościami posiadających orzeczenie o stopniu niepełnosprawności, osób z trudnościami w samodzielnym poruszaniu się oraz seniorów. Bezpłatna usługa obejmuje pomoc w wydostaniu się</w:t>
      </w:r>
      <w:r w:rsidR="00626D2B" w:rsidRPr="004B3371">
        <w:rPr>
          <w:rFonts w:ascii="Arial" w:hAnsi="Arial" w:cs="Arial"/>
          <w:color w:val="000000"/>
          <w:sz w:val="28"/>
          <w:szCs w:val="28"/>
        </w:rPr>
        <w:t xml:space="preserve"> </w:t>
      </w:r>
      <w:r w:rsidRPr="004B3371">
        <w:rPr>
          <w:rFonts w:ascii="Arial" w:hAnsi="Arial" w:cs="Arial"/>
          <w:color w:val="000000"/>
          <w:sz w:val="28"/>
          <w:szCs w:val="28"/>
        </w:rPr>
        <w:t>z mieszkania lub innego miejsca, przejazd i pomoc w dotarciu do miejsca docelowego na terenie miasta i powiatu włocławskiego. W ramach projektu zakupiono pojazd przystosowany do przewozu osób z różnymi niepełnosprawnościami</w:t>
      </w:r>
      <w:r w:rsidR="00626D2B" w:rsidRPr="004B3371">
        <w:rPr>
          <w:rFonts w:ascii="Arial" w:hAnsi="Arial" w:cs="Arial"/>
          <w:color w:val="000000"/>
          <w:sz w:val="28"/>
          <w:szCs w:val="28"/>
        </w:rPr>
        <w:t xml:space="preserve"> </w:t>
      </w:r>
      <w:r w:rsidRPr="004B3371">
        <w:rPr>
          <w:rFonts w:ascii="Arial" w:hAnsi="Arial" w:cs="Arial"/>
          <w:color w:val="000000"/>
          <w:sz w:val="28"/>
          <w:szCs w:val="28"/>
        </w:rPr>
        <w:t xml:space="preserve">oraz specjalistyczny sprzęt: </w:t>
      </w:r>
      <w:proofErr w:type="spellStart"/>
      <w:r w:rsidRPr="004B3371">
        <w:rPr>
          <w:rFonts w:ascii="Arial" w:hAnsi="Arial" w:cs="Arial"/>
          <w:color w:val="000000"/>
          <w:sz w:val="28"/>
          <w:szCs w:val="28"/>
        </w:rPr>
        <w:t>schodołaz</w:t>
      </w:r>
      <w:proofErr w:type="spellEnd"/>
      <w:r w:rsidRPr="004B3371">
        <w:rPr>
          <w:rFonts w:ascii="Arial" w:hAnsi="Arial" w:cs="Arial"/>
          <w:color w:val="000000"/>
          <w:sz w:val="28"/>
          <w:szCs w:val="28"/>
        </w:rPr>
        <w:t>, platformę walizkową, wózek inwalidzki. Usługi realizuje 2 kierowców i 2 asystentów oraz dyspozytorzy przyjmujący zgłoszenia.</w:t>
      </w:r>
    </w:p>
    <w:p w14:paraId="079629D8" w14:textId="7CF8CE50" w:rsidR="001124D8" w:rsidRPr="004B3371" w:rsidRDefault="001124D8" w:rsidP="004B3371">
      <w:pPr>
        <w:spacing w:after="0" w:line="240" w:lineRule="auto"/>
        <w:contextualSpacing/>
        <w:rPr>
          <w:rFonts w:ascii="Arial" w:eastAsia="Calibri" w:hAnsi="Arial" w:cs="Arial"/>
          <w:iCs/>
          <w:sz w:val="28"/>
          <w:szCs w:val="28"/>
        </w:rPr>
      </w:pPr>
      <w:r w:rsidRPr="004B3371">
        <w:rPr>
          <w:rFonts w:ascii="Arial" w:eastAsia="Calibri" w:hAnsi="Arial" w:cs="Arial"/>
          <w:iCs/>
          <w:sz w:val="28"/>
          <w:szCs w:val="28"/>
        </w:rPr>
        <w:t>W 2022 r.:</w:t>
      </w:r>
    </w:p>
    <w:p w14:paraId="59088075" w14:textId="6785DBE6" w:rsidR="0064193D" w:rsidRPr="004B3371" w:rsidRDefault="001124D8" w:rsidP="00601802">
      <w:pPr>
        <w:pStyle w:val="Akapitzlist"/>
        <w:numPr>
          <w:ilvl w:val="0"/>
          <w:numId w:val="107"/>
        </w:numPr>
        <w:spacing w:after="0" w:line="240" w:lineRule="auto"/>
        <w:ind w:firstLine="66"/>
        <w:rPr>
          <w:rFonts w:ascii="Arial" w:eastAsia="Calibri" w:hAnsi="Arial" w:cs="Arial"/>
          <w:iCs/>
          <w:sz w:val="28"/>
          <w:szCs w:val="28"/>
        </w:rPr>
      </w:pPr>
      <w:r w:rsidRPr="004B3371">
        <w:rPr>
          <w:rFonts w:ascii="Arial" w:eastAsia="Calibri" w:hAnsi="Arial" w:cs="Arial"/>
          <w:iCs/>
          <w:sz w:val="28"/>
          <w:szCs w:val="28"/>
        </w:rPr>
        <w:t>z usług skorzystało 359 osób,</w:t>
      </w:r>
    </w:p>
    <w:p w14:paraId="383EC0E3" w14:textId="12D5B580" w:rsidR="0064193D" w:rsidRPr="004B3371" w:rsidRDefault="001124D8" w:rsidP="00601802">
      <w:pPr>
        <w:pStyle w:val="Akapitzlist"/>
        <w:numPr>
          <w:ilvl w:val="0"/>
          <w:numId w:val="107"/>
        </w:numPr>
        <w:spacing w:after="0" w:line="240" w:lineRule="auto"/>
        <w:ind w:firstLine="66"/>
        <w:rPr>
          <w:rFonts w:ascii="Arial" w:eastAsia="Calibri" w:hAnsi="Arial" w:cs="Arial"/>
          <w:iCs/>
          <w:sz w:val="28"/>
          <w:szCs w:val="28"/>
        </w:rPr>
      </w:pPr>
      <w:r w:rsidRPr="004B3371">
        <w:rPr>
          <w:rFonts w:ascii="Arial" w:eastAsia="Calibri" w:hAnsi="Arial" w:cs="Arial"/>
          <w:iCs/>
          <w:sz w:val="28"/>
          <w:szCs w:val="28"/>
        </w:rPr>
        <w:t>zrealizowano 2 929 przejazdów,</w:t>
      </w:r>
    </w:p>
    <w:p w14:paraId="3B93D9C1" w14:textId="53040519" w:rsidR="001124D8" w:rsidRPr="004B3371" w:rsidRDefault="001124D8" w:rsidP="00601802">
      <w:pPr>
        <w:pStyle w:val="Akapitzlist"/>
        <w:numPr>
          <w:ilvl w:val="0"/>
          <w:numId w:val="107"/>
        </w:numPr>
        <w:spacing w:after="0" w:line="240" w:lineRule="auto"/>
        <w:ind w:firstLine="66"/>
        <w:rPr>
          <w:rFonts w:ascii="Arial" w:eastAsia="Calibri" w:hAnsi="Arial" w:cs="Arial"/>
          <w:iCs/>
          <w:sz w:val="28"/>
          <w:szCs w:val="28"/>
        </w:rPr>
      </w:pPr>
      <w:r w:rsidRPr="004B3371">
        <w:rPr>
          <w:rFonts w:ascii="Arial" w:eastAsia="Calibri" w:hAnsi="Arial" w:cs="Arial"/>
          <w:sz w:val="28"/>
          <w:szCs w:val="28"/>
        </w:rPr>
        <w:t>wydatkowano: 280 028,97 zł.</w:t>
      </w:r>
    </w:p>
    <w:p w14:paraId="5325A633" w14:textId="5CA9CAF8" w:rsidR="00F527C9" w:rsidRPr="004B3371" w:rsidRDefault="00F527C9" w:rsidP="004B3371">
      <w:pPr>
        <w:spacing w:after="0" w:line="257" w:lineRule="auto"/>
        <w:rPr>
          <w:rFonts w:ascii="Arial" w:hAnsi="Arial" w:cs="Arial"/>
          <w:color w:val="000000"/>
          <w:sz w:val="28"/>
          <w:szCs w:val="28"/>
        </w:rPr>
      </w:pPr>
    </w:p>
    <w:p w14:paraId="6665E743" w14:textId="2027A808" w:rsidR="00F527C9" w:rsidRPr="004B3371" w:rsidRDefault="00F527C9" w:rsidP="004B3371">
      <w:pPr>
        <w:spacing w:after="0" w:line="240" w:lineRule="auto"/>
        <w:contextualSpacing/>
        <w:rPr>
          <w:rFonts w:ascii="Arial" w:eastAsia="Calibri" w:hAnsi="Arial" w:cs="Arial"/>
          <w:b/>
          <w:bCs/>
          <w:sz w:val="28"/>
          <w:szCs w:val="28"/>
        </w:rPr>
      </w:pPr>
      <w:r w:rsidRPr="004B3371">
        <w:rPr>
          <w:rFonts w:ascii="Arial" w:hAnsi="Arial" w:cs="Arial"/>
          <w:b/>
          <w:bCs/>
          <w:sz w:val="28"/>
          <w:szCs w:val="28"/>
        </w:rPr>
        <w:t>Włocławska Karta Dużej Rodziny</w:t>
      </w:r>
      <w:r w:rsidRPr="004B3371">
        <w:rPr>
          <w:rFonts w:ascii="Arial" w:hAnsi="Arial" w:cs="Arial"/>
          <w:sz w:val="28"/>
          <w:szCs w:val="28"/>
        </w:rPr>
        <w:t xml:space="preserve">, przyjęta Uchwałą Nr VI/16/2015 Rady Miasta Włocławek z dnia 30 marca 2015 r., funkcjonuje  w powiązaniu z programem rządowym - ustawa z dnia 5 grudnia 2014 r.  </w:t>
      </w:r>
      <w:r w:rsidR="002D5FF8" w:rsidRPr="004B3371">
        <w:rPr>
          <w:rFonts w:ascii="Arial" w:hAnsi="Arial" w:cs="Arial"/>
          <w:sz w:val="28"/>
          <w:szCs w:val="28"/>
        </w:rPr>
        <w:t xml:space="preserve">                     </w:t>
      </w:r>
      <w:r w:rsidRPr="004B3371">
        <w:rPr>
          <w:rFonts w:ascii="Arial" w:hAnsi="Arial" w:cs="Arial"/>
          <w:sz w:val="28"/>
          <w:szCs w:val="28"/>
        </w:rPr>
        <w:t xml:space="preserve">o Karcie Dużej Rodziny. </w:t>
      </w:r>
      <w:r w:rsidRPr="004B3371">
        <w:rPr>
          <w:rFonts w:ascii="Arial" w:eastAsia="Calibri" w:hAnsi="Arial" w:cs="Arial"/>
          <w:sz w:val="28"/>
          <w:szCs w:val="28"/>
        </w:rPr>
        <w:t>Realizacja od  30 marca 2014 r.</w:t>
      </w:r>
    </w:p>
    <w:p w14:paraId="6E65F564" w14:textId="25D96F18" w:rsidR="00F527C9" w:rsidRPr="004B3371" w:rsidRDefault="00F527C9" w:rsidP="004B3371">
      <w:pPr>
        <w:spacing w:after="0" w:line="240" w:lineRule="auto"/>
        <w:contextualSpacing/>
        <w:rPr>
          <w:rFonts w:ascii="Arial" w:eastAsia="Calibri" w:hAnsi="Arial" w:cs="Arial"/>
          <w:sz w:val="28"/>
          <w:szCs w:val="28"/>
        </w:rPr>
      </w:pPr>
      <w:r w:rsidRPr="004B3371">
        <w:rPr>
          <w:rFonts w:ascii="Arial" w:eastAsia="Calibri" w:hAnsi="Arial" w:cs="Arial"/>
          <w:sz w:val="28"/>
          <w:szCs w:val="28"/>
        </w:rPr>
        <w:t>Celem programu jest promowanie modelu rodziny wielodzietnej</w:t>
      </w:r>
      <w:r w:rsidR="00A043BD" w:rsidRPr="004B3371">
        <w:rPr>
          <w:rFonts w:ascii="Arial" w:eastAsia="Calibri" w:hAnsi="Arial" w:cs="Arial"/>
          <w:sz w:val="28"/>
          <w:szCs w:val="28"/>
        </w:rPr>
        <w:t xml:space="preserve">  </w:t>
      </w:r>
      <w:r w:rsidR="002D5FF8" w:rsidRPr="004B3371">
        <w:rPr>
          <w:rFonts w:ascii="Arial" w:eastAsia="Calibri" w:hAnsi="Arial" w:cs="Arial"/>
          <w:sz w:val="28"/>
          <w:szCs w:val="28"/>
        </w:rPr>
        <w:t xml:space="preserve">                                       </w:t>
      </w:r>
      <w:r w:rsidRPr="004B3371">
        <w:rPr>
          <w:rFonts w:ascii="Arial" w:eastAsia="Calibri" w:hAnsi="Arial" w:cs="Arial"/>
          <w:sz w:val="28"/>
          <w:szCs w:val="28"/>
        </w:rPr>
        <w:t>i kształtowanie jej pozytywnego wizerunku, poprawa warunków życia rodzin wielodzietnych, zwiększenie szans rozwojowych i życiowych dzieci</w:t>
      </w:r>
      <w:r w:rsidR="002D5FF8" w:rsidRPr="004B3371">
        <w:rPr>
          <w:rFonts w:ascii="Arial" w:eastAsia="Calibri" w:hAnsi="Arial" w:cs="Arial"/>
          <w:sz w:val="28"/>
          <w:szCs w:val="28"/>
        </w:rPr>
        <w:t xml:space="preserve">  </w:t>
      </w:r>
      <w:r w:rsidRPr="004B3371">
        <w:rPr>
          <w:rFonts w:ascii="Arial" w:eastAsia="Calibri" w:hAnsi="Arial" w:cs="Arial"/>
          <w:sz w:val="28"/>
          <w:szCs w:val="28"/>
        </w:rPr>
        <w:t>i młodzieży wychowującej się w rodzinach wielodzietnych.</w:t>
      </w:r>
    </w:p>
    <w:p w14:paraId="5883E76D" w14:textId="43D37CA0" w:rsidR="00F527C9" w:rsidRPr="004B3371" w:rsidRDefault="00F527C9" w:rsidP="004B3371">
      <w:pPr>
        <w:spacing w:after="0" w:line="240" w:lineRule="auto"/>
        <w:contextualSpacing/>
        <w:rPr>
          <w:rFonts w:ascii="Arial" w:eastAsia="Calibri" w:hAnsi="Arial" w:cs="Arial"/>
          <w:color w:val="2F5496" w:themeColor="accent1" w:themeShade="BF"/>
          <w:sz w:val="28"/>
          <w:szCs w:val="28"/>
        </w:rPr>
      </w:pPr>
      <w:r w:rsidRPr="004B3371">
        <w:rPr>
          <w:rFonts w:ascii="Arial" w:eastAsia="Calibri" w:hAnsi="Arial" w:cs="Arial"/>
          <w:sz w:val="28"/>
          <w:szCs w:val="28"/>
        </w:rPr>
        <w:t>W 202</w:t>
      </w:r>
      <w:r w:rsidR="007F2130" w:rsidRPr="004B3371">
        <w:rPr>
          <w:rFonts w:ascii="Arial" w:eastAsia="Calibri" w:hAnsi="Arial" w:cs="Arial"/>
          <w:sz w:val="28"/>
          <w:szCs w:val="28"/>
        </w:rPr>
        <w:t>2</w:t>
      </w:r>
      <w:r w:rsidRPr="004B3371">
        <w:rPr>
          <w:rFonts w:ascii="Arial" w:eastAsia="Calibri" w:hAnsi="Arial" w:cs="Arial"/>
          <w:sz w:val="28"/>
          <w:szCs w:val="28"/>
        </w:rPr>
        <w:t xml:space="preserve"> r.: </w:t>
      </w:r>
    </w:p>
    <w:p w14:paraId="3034103C" w14:textId="78A7AF50" w:rsidR="007F2130" w:rsidRPr="004B3371" w:rsidRDefault="007F2130" w:rsidP="00601802">
      <w:pPr>
        <w:pStyle w:val="Akapitzlist"/>
        <w:numPr>
          <w:ilvl w:val="0"/>
          <w:numId w:val="108"/>
        </w:numPr>
        <w:spacing w:after="0" w:line="256" w:lineRule="auto"/>
        <w:rPr>
          <w:rFonts w:ascii="Arial" w:eastAsia="Calibri" w:hAnsi="Arial" w:cs="Arial"/>
          <w:sz w:val="28"/>
          <w:szCs w:val="28"/>
        </w:rPr>
      </w:pPr>
      <w:r w:rsidRPr="004B3371">
        <w:rPr>
          <w:rFonts w:ascii="Arial" w:hAnsi="Arial" w:cs="Arial"/>
          <w:sz w:val="28"/>
          <w:szCs w:val="28"/>
        </w:rPr>
        <w:t>Wydano 712 kart, w tym 111 nowym rodzinom</w:t>
      </w:r>
    </w:p>
    <w:p w14:paraId="585F9BA5" w14:textId="7CD3E9EA" w:rsidR="007F2130" w:rsidRPr="004B3371" w:rsidRDefault="007F2130" w:rsidP="00601802">
      <w:pPr>
        <w:pStyle w:val="Akapitzlist"/>
        <w:numPr>
          <w:ilvl w:val="0"/>
          <w:numId w:val="108"/>
        </w:numPr>
        <w:spacing w:after="0" w:line="256" w:lineRule="auto"/>
        <w:rPr>
          <w:rFonts w:ascii="Arial" w:eastAsia="Calibri" w:hAnsi="Arial" w:cs="Arial"/>
          <w:sz w:val="28"/>
          <w:szCs w:val="28"/>
        </w:rPr>
      </w:pPr>
      <w:r w:rsidRPr="004B3371">
        <w:rPr>
          <w:rFonts w:ascii="Arial" w:eastAsia="Calibri" w:hAnsi="Arial" w:cs="Arial"/>
          <w:sz w:val="28"/>
          <w:szCs w:val="28"/>
        </w:rPr>
        <w:t>Koszt obsługi programu: 8 175,50</w:t>
      </w:r>
      <w:r w:rsidRPr="004B3371">
        <w:rPr>
          <w:rFonts w:ascii="Arial" w:hAnsi="Arial" w:cs="Arial"/>
          <w:sz w:val="28"/>
          <w:szCs w:val="28"/>
        </w:rPr>
        <w:t xml:space="preserve"> zł - dotacja Wojewody na realizację zadania zleconego z zakresu administracji rządowej.</w:t>
      </w:r>
    </w:p>
    <w:p w14:paraId="38FB0371" w14:textId="28685C88" w:rsidR="00F527C9" w:rsidRPr="004B3371" w:rsidRDefault="00F527C9" w:rsidP="004B3371">
      <w:pPr>
        <w:spacing w:line="256" w:lineRule="auto"/>
        <w:ind w:left="720"/>
        <w:contextualSpacing/>
        <w:rPr>
          <w:rFonts w:ascii="Arial" w:eastAsia="Calibri" w:hAnsi="Arial" w:cs="Arial"/>
          <w:sz w:val="28"/>
          <w:szCs w:val="28"/>
        </w:rPr>
      </w:pPr>
    </w:p>
    <w:p w14:paraId="10BFD4E1" w14:textId="2454C902" w:rsidR="00F527C9" w:rsidRPr="004B3371" w:rsidRDefault="00F527C9" w:rsidP="004B3371">
      <w:pPr>
        <w:spacing w:line="257" w:lineRule="auto"/>
        <w:contextualSpacing/>
        <w:rPr>
          <w:rFonts w:ascii="Arial" w:hAnsi="Arial" w:cs="Arial"/>
          <w:b/>
          <w:sz w:val="28"/>
          <w:szCs w:val="28"/>
        </w:rPr>
      </w:pPr>
      <w:r w:rsidRPr="004B3371">
        <w:rPr>
          <w:rFonts w:ascii="Arial" w:hAnsi="Arial" w:cs="Arial"/>
          <w:b/>
          <w:sz w:val="28"/>
          <w:szCs w:val="28"/>
        </w:rPr>
        <w:lastRenderedPageBreak/>
        <w:t xml:space="preserve">Włocławska Karta Seniora, </w:t>
      </w:r>
      <w:r w:rsidRPr="004B3371">
        <w:rPr>
          <w:rFonts w:ascii="Arial" w:hAnsi="Arial" w:cs="Arial"/>
          <w:bCs/>
          <w:sz w:val="28"/>
          <w:szCs w:val="28"/>
        </w:rPr>
        <w:t xml:space="preserve">przyjęta </w:t>
      </w:r>
      <w:r w:rsidRPr="004B3371">
        <w:rPr>
          <w:rFonts w:ascii="Arial" w:hAnsi="Arial" w:cs="Arial"/>
          <w:sz w:val="28"/>
          <w:szCs w:val="28"/>
        </w:rPr>
        <w:t xml:space="preserve">Uchwałą Nr XXV/126/2016 Rady Miasta Włocławek z dnia 24 października 2016 r. </w:t>
      </w:r>
      <w:r w:rsidRPr="004B3371">
        <w:rPr>
          <w:rFonts w:ascii="Arial" w:eastAsia="Calibri" w:hAnsi="Arial" w:cs="Arial"/>
          <w:sz w:val="28"/>
          <w:szCs w:val="28"/>
        </w:rPr>
        <w:t>Realizacja od 1 lipca 2017 r.</w:t>
      </w:r>
    </w:p>
    <w:p w14:paraId="2A567283" w14:textId="108652C2" w:rsidR="00F527C9" w:rsidRPr="004B3371" w:rsidRDefault="00F527C9" w:rsidP="004B3371">
      <w:pPr>
        <w:spacing w:line="257" w:lineRule="auto"/>
        <w:contextualSpacing/>
        <w:rPr>
          <w:rFonts w:ascii="Arial" w:eastAsia="Calibri" w:hAnsi="Arial" w:cs="Arial"/>
          <w:sz w:val="28"/>
          <w:szCs w:val="28"/>
        </w:rPr>
      </w:pPr>
      <w:bookmarkStart w:id="42" w:name="_Hlk98278150"/>
      <w:r w:rsidRPr="004B3371">
        <w:rPr>
          <w:rFonts w:ascii="Arial" w:eastAsia="Calibri" w:hAnsi="Arial" w:cs="Arial"/>
          <w:sz w:val="28"/>
          <w:szCs w:val="28"/>
        </w:rPr>
        <w:t>Celem programu jest zwiększenie dostępu do usług publicznych</w:t>
      </w:r>
      <w:r w:rsidR="00A043BD" w:rsidRPr="004B3371">
        <w:rPr>
          <w:rFonts w:ascii="Arial" w:eastAsia="Calibri" w:hAnsi="Arial" w:cs="Arial"/>
          <w:sz w:val="28"/>
          <w:szCs w:val="28"/>
        </w:rPr>
        <w:t xml:space="preserve">  </w:t>
      </w:r>
      <w:r w:rsidR="002D5FF8" w:rsidRPr="004B3371">
        <w:rPr>
          <w:rFonts w:ascii="Arial" w:eastAsia="Calibri" w:hAnsi="Arial" w:cs="Arial"/>
          <w:sz w:val="28"/>
          <w:szCs w:val="28"/>
        </w:rPr>
        <w:t xml:space="preserve">                                      </w:t>
      </w:r>
      <w:r w:rsidRPr="004B3371">
        <w:rPr>
          <w:rFonts w:ascii="Arial" w:eastAsia="Calibri" w:hAnsi="Arial" w:cs="Arial"/>
          <w:sz w:val="28"/>
          <w:szCs w:val="28"/>
        </w:rPr>
        <w:t>i niepublicznych poprawiających jakość życia seniorów, podniesienie aktywności i sprawności seniorów, umożliwienie rozwijania pasji</w:t>
      </w:r>
      <w:r w:rsidR="00B2488F" w:rsidRPr="004B3371">
        <w:rPr>
          <w:rFonts w:ascii="Arial" w:eastAsia="Calibri" w:hAnsi="Arial" w:cs="Arial"/>
          <w:sz w:val="28"/>
          <w:szCs w:val="28"/>
        </w:rPr>
        <w:t xml:space="preserve">  </w:t>
      </w:r>
      <w:r w:rsidR="002D5FF8" w:rsidRPr="004B3371">
        <w:rPr>
          <w:rFonts w:ascii="Arial" w:eastAsia="Calibri" w:hAnsi="Arial" w:cs="Arial"/>
          <w:sz w:val="28"/>
          <w:szCs w:val="28"/>
        </w:rPr>
        <w:t xml:space="preserve">                                     </w:t>
      </w:r>
      <w:r w:rsidRPr="004B3371">
        <w:rPr>
          <w:rFonts w:ascii="Arial" w:eastAsia="Calibri" w:hAnsi="Arial" w:cs="Arial"/>
          <w:sz w:val="28"/>
          <w:szCs w:val="28"/>
        </w:rPr>
        <w:t>i zainteresowań oraz</w:t>
      </w:r>
      <w:r w:rsidR="006F5806" w:rsidRPr="004B3371">
        <w:rPr>
          <w:rFonts w:ascii="Arial" w:eastAsia="Calibri" w:hAnsi="Arial" w:cs="Arial"/>
          <w:sz w:val="28"/>
          <w:szCs w:val="28"/>
        </w:rPr>
        <w:t xml:space="preserve"> </w:t>
      </w:r>
      <w:r w:rsidRPr="004B3371">
        <w:rPr>
          <w:rFonts w:ascii="Arial" w:eastAsia="Calibri" w:hAnsi="Arial" w:cs="Arial"/>
          <w:sz w:val="28"/>
          <w:szCs w:val="28"/>
        </w:rPr>
        <w:t>aktywnego spędzania czasu wolne</w:t>
      </w:r>
      <w:r w:rsidR="002B453A" w:rsidRPr="004B3371">
        <w:rPr>
          <w:rFonts w:ascii="Arial" w:eastAsia="Calibri" w:hAnsi="Arial" w:cs="Arial"/>
          <w:sz w:val="28"/>
          <w:szCs w:val="28"/>
        </w:rPr>
        <w:t>go</w:t>
      </w:r>
      <w:r w:rsidR="00B2488F" w:rsidRPr="004B3371">
        <w:rPr>
          <w:rFonts w:ascii="Arial" w:eastAsia="Calibri" w:hAnsi="Arial" w:cs="Arial"/>
          <w:sz w:val="28"/>
          <w:szCs w:val="28"/>
        </w:rPr>
        <w:t xml:space="preserve"> </w:t>
      </w:r>
      <w:r w:rsidRPr="004B3371">
        <w:rPr>
          <w:rFonts w:ascii="Arial" w:eastAsia="Calibri" w:hAnsi="Arial" w:cs="Arial"/>
          <w:sz w:val="28"/>
          <w:szCs w:val="28"/>
        </w:rPr>
        <w:t>oraz kształtowanie pozytywnego wizerunku włocławskich seniorów.</w:t>
      </w:r>
    </w:p>
    <w:bookmarkEnd w:id="42"/>
    <w:p w14:paraId="5173DCF6" w14:textId="479F17F4" w:rsidR="00F527C9" w:rsidRPr="004B3371" w:rsidRDefault="00F527C9" w:rsidP="004B3371">
      <w:pPr>
        <w:spacing w:after="0" w:line="240" w:lineRule="auto"/>
        <w:contextualSpacing/>
        <w:rPr>
          <w:rFonts w:ascii="Arial" w:eastAsia="Calibri" w:hAnsi="Arial" w:cs="Arial"/>
          <w:bCs/>
          <w:sz w:val="28"/>
          <w:szCs w:val="28"/>
        </w:rPr>
      </w:pPr>
      <w:r w:rsidRPr="004B3371">
        <w:rPr>
          <w:rFonts w:ascii="Arial" w:eastAsia="Calibri" w:hAnsi="Arial" w:cs="Arial"/>
          <w:sz w:val="28"/>
          <w:szCs w:val="28"/>
        </w:rPr>
        <w:t>W 202</w:t>
      </w:r>
      <w:r w:rsidR="00C94E3F" w:rsidRPr="004B3371">
        <w:rPr>
          <w:rFonts w:ascii="Arial" w:eastAsia="Calibri" w:hAnsi="Arial" w:cs="Arial"/>
          <w:sz w:val="28"/>
          <w:szCs w:val="28"/>
        </w:rPr>
        <w:t>2</w:t>
      </w:r>
      <w:r w:rsidRPr="004B3371">
        <w:rPr>
          <w:rFonts w:ascii="Arial" w:eastAsia="Calibri" w:hAnsi="Arial" w:cs="Arial"/>
          <w:sz w:val="28"/>
          <w:szCs w:val="28"/>
        </w:rPr>
        <w:t xml:space="preserve"> r.:</w:t>
      </w:r>
      <w:r w:rsidRPr="004B3371">
        <w:rPr>
          <w:rFonts w:ascii="Arial" w:eastAsia="Calibri" w:hAnsi="Arial" w:cs="Arial"/>
          <w:sz w:val="28"/>
          <w:szCs w:val="28"/>
        </w:rPr>
        <w:tab/>
      </w:r>
    </w:p>
    <w:p w14:paraId="4117C72D" w14:textId="66018CB7" w:rsidR="00146A0E" w:rsidRPr="004B3371" w:rsidRDefault="00146A0E" w:rsidP="00601802">
      <w:pPr>
        <w:pStyle w:val="Akapitzlist"/>
        <w:numPr>
          <w:ilvl w:val="0"/>
          <w:numId w:val="212"/>
        </w:numPr>
        <w:spacing w:after="0" w:line="240" w:lineRule="auto"/>
        <w:ind w:firstLine="0"/>
        <w:rPr>
          <w:rFonts w:ascii="Arial" w:hAnsi="Arial" w:cs="Arial"/>
          <w:bCs/>
          <w:sz w:val="28"/>
          <w:szCs w:val="28"/>
        </w:rPr>
      </w:pPr>
      <w:r w:rsidRPr="004B3371">
        <w:rPr>
          <w:rFonts w:ascii="Arial" w:hAnsi="Arial" w:cs="Arial"/>
          <w:bCs/>
          <w:sz w:val="28"/>
          <w:szCs w:val="28"/>
        </w:rPr>
        <w:t xml:space="preserve">Wydano </w:t>
      </w:r>
      <w:r w:rsidR="001427C0" w:rsidRPr="004B3371">
        <w:rPr>
          <w:rFonts w:ascii="Arial" w:hAnsi="Arial" w:cs="Arial"/>
          <w:bCs/>
          <w:sz w:val="28"/>
          <w:szCs w:val="28"/>
        </w:rPr>
        <w:t>678</w:t>
      </w:r>
      <w:r w:rsidRPr="004B3371">
        <w:rPr>
          <w:rFonts w:ascii="Arial" w:hAnsi="Arial" w:cs="Arial"/>
          <w:bCs/>
          <w:sz w:val="28"/>
          <w:szCs w:val="28"/>
        </w:rPr>
        <w:t xml:space="preserve"> Kart Seniora</w:t>
      </w:r>
    </w:p>
    <w:p w14:paraId="0033289A" w14:textId="6E1397EA" w:rsidR="00F527C9" w:rsidRPr="004B3371" w:rsidRDefault="00F527C9" w:rsidP="00601802">
      <w:pPr>
        <w:numPr>
          <w:ilvl w:val="0"/>
          <w:numId w:val="5"/>
        </w:numPr>
        <w:spacing w:after="0" w:line="240" w:lineRule="auto"/>
        <w:ind w:firstLine="0"/>
        <w:contextualSpacing/>
        <w:rPr>
          <w:rFonts w:ascii="Arial" w:eastAsia="Calibri" w:hAnsi="Arial" w:cs="Arial"/>
          <w:sz w:val="28"/>
          <w:szCs w:val="28"/>
        </w:rPr>
      </w:pPr>
      <w:r w:rsidRPr="004B3371">
        <w:rPr>
          <w:rFonts w:ascii="Arial" w:eastAsia="Calibri" w:hAnsi="Arial" w:cs="Arial"/>
          <w:sz w:val="28"/>
          <w:szCs w:val="28"/>
        </w:rPr>
        <w:t xml:space="preserve">Koszt obsługi programu: </w:t>
      </w:r>
      <w:r w:rsidR="00C94E3F" w:rsidRPr="004B3371">
        <w:rPr>
          <w:rFonts w:ascii="Arial" w:eastAsia="Calibri" w:hAnsi="Arial" w:cs="Arial"/>
          <w:sz w:val="28"/>
          <w:szCs w:val="28"/>
        </w:rPr>
        <w:t>4 551</w:t>
      </w:r>
      <w:r w:rsidRPr="004B3371">
        <w:rPr>
          <w:rFonts w:ascii="Arial" w:eastAsia="Calibri" w:hAnsi="Arial" w:cs="Arial"/>
          <w:sz w:val="28"/>
          <w:szCs w:val="28"/>
        </w:rPr>
        <w:t xml:space="preserve">,00 zł </w:t>
      </w:r>
    </w:p>
    <w:p w14:paraId="45A93FD6" w14:textId="36A3AF14" w:rsidR="00F527C9" w:rsidRPr="004B3371" w:rsidRDefault="00F527C9" w:rsidP="004B3371">
      <w:pPr>
        <w:spacing w:after="0" w:line="257" w:lineRule="auto"/>
        <w:ind w:left="717"/>
        <w:contextualSpacing/>
        <w:rPr>
          <w:rFonts w:ascii="Arial" w:hAnsi="Arial" w:cs="Arial"/>
          <w:color w:val="000000"/>
          <w:sz w:val="28"/>
          <w:szCs w:val="28"/>
        </w:rPr>
      </w:pPr>
    </w:p>
    <w:p w14:paraId="08CC17B7" w14:textId="105C7187" w:rsidR="006D1FB2" w:rsidRPr="004B3371" w:rsidRDefault="00F527C9" w:rsidP="004B3371">
      <w:pPr>
        <w:spacing w:after="0" w:line="240" w:lineRule="auto"/>
        <w:rPr>
          <w:rFonts w:ascii="Arial" w:eastAsia="Calibri" w:hAnsi="Arial" w:cs="Arial"/>
          <w:sz w:val="28"/>
          <w:szCs w:val="28"/>
        </w:rPr>
      </w:pPr>
      <w:r w:rsidRPr="004B3371">
        <w:rPr>
          <w:rFonts w:ascii="Arial" w:eastAsia="Calibri" w:hAnsi="Arial" w:cs="Arial"/>
          <w:b/>
          <w:sz w:val="28"/>
          <w:szCs w:val="28"/>
        </w:rPr>
        <w:t>Miejski Program Profilaktyki Rozwiązywania Problemów Alkoholowych oraz Przeciwdziałania Narkomanii na 202</w:t>
      </w:r>
      <w:r w:rsidR="00E075DC" w:rsidRPr="004B3371">
        <w:rPr>
          <w:rFonts w:ascii="Arial" w:eastAsia="Calibri" w:hAnsi="Arial" w:cs="Arial"/>
          <w:b/>
          <w:sz w:val="28"/>
          <w:szCs w:val="28"/>
        </w:rPr>
        <w:t>2</w:t>
      </w:r>
      <w:r w:rsidRPr="004B3371">
        <w:rPr>
          <w:rFonts w:ascii="Arial" w:eastAsia="Calibri" w:hAnsi="Arial" w:cs="Arial"/>
          <w:b/>
          <w:sz w:val="28"/>
          <w:szCs w:val="28"/>
        </w:rPr>
        <w:t xml:space="preserve"> r.</w:t>
      </w:r>
      <w:r w:rsidRPr="004B3371">
        <w:rPr>
          <w:rFonts w:ascii="Arial" w:hAnsi="Arial" w:cs="Arial"/>
          <w:b/>
          <w:sz w:val="28"/>
          <w:szCs w:val="28"/>
        </w:rPr>
        <w:t xml:space="preserve">, </w:t>
      </w:r>
      <w:r w:rsidR="006D1FB2" w:rsidRPr="004B3371">
        <w:rPr>
          <w:rFonts w:ascii="Arial" w:hAnsi="Arial" w:cs="Arial"/>
          <w:bCs/>
          <w:sz w:val="28"/>
          <w:szCs w:val="28"/>
        </w:rPr>
        <w:t xml:space="preserve">przyjęty </w:t>
      </w:r>
      <w:r w:rsidR="006D1FB2" w:rsidRPr="004B3371">
        <w:rPr>
          <w:rFonts w:ascii="Arial" w:hAnsi="Arial" w:cs="Arial"/>
          <w:sz w:val="28"/>
          <w:szCs w:val="28"/>
        </w:rPr>
        <w:t>Uchwałą LVII/178/2021</w:t>
      </w:r>
      <w:r w:rsidR="006D1FB2" w:rsidRPr="004B3371">
        <w:rPr>
          <w:rFonts w:ascii="Arial" w:eastAsia="Calibri" w:hAnsi="Arial" w:cs="Arial"/>
          <w:sz w:val="28"/>
          <w:szCs w:val="28"/>
        </w:rPr>
        <w:t xml:space="preserve"> Rady Miasta Włocławek z dnia 28 grudnia  2021 r.</w:t>
      </w:r>
    </w:p>
    <w:p w14:paraId="18B673C4" w14:textId="3D49E4FC" w:rsidR="006D1FB2" w:rsidRPr="004B3371" w:rsidRDefault="006D1FB2" w:rsidP="004B3371">
      <w:pPr>
        <w:spacing w:after="0" w:line="240" w:lineRule="auto"/>
        <w:rPr>
          <w:rFonts w:ascii="Arial" w:eastAsia="Calibri" w:hAnsi="Arial" w:cs="Arial"/>
          <w:sz w:val="28"/>
          <w:szCs w:val="28"/>
          <w:u w:val="single"/>
        </w:rPr>
      </w:pPr>
      <w:r w:rsidRPr="004B3371">
        <w:rPr>
          <w:rFonts w:ascii="Arial" w:eastAsia="Calibri" w:hAnsi="Arial" w:cs="Arial"/>
          <w:sz w:val="28"/>
          <w:szCs w:val="28"/>
        </w:rPr>
        <w:t>Celem głównym Programu jest ograniczenie negatywnych skutków społecznych spożywania napojów alkoholowych oraz używania innych substancji psychoaktywnych wśród mieszkańców Włocławka.</w:t>
      </w:r>
    </w:p>
    <w:p w14:paraId="2A83E718" w14:textId="5CB91FA9" w:rsidR="006D1FB2" w:rsidRPr="004B3371" w:rsidRDefault="006D1FB2" w:rsidP="004B3371">
      <w:pPr>
        <w:spacing w:after="0" w:line="240" w:lineRule="auto"/>
        <w:rPr>
          <w:rFonts w:ascii="Arial" w:hAnsi="Arial" w:cs="Arial"/>
          <w:color w:val="000000" w:themeColor="text1"/>
          <w:sz w:val="28"/>
          <w:szCs w:val="28"/>
        </w:rPr>
      </w:pPr>
      <w:r w:rsidRPr="004B3371">
        <w:rPr>
          <w:rFonts w:ascii="Arial" w:hAnsi="Arial" w:cs="Arial"/>
          <w:sz w:val="28"/>
          <w:szCs w:val="28"/>
        </w:rPr>
        <w:t xml:space="preserve">Rezultaty: </w:t>
      </w:r>
    </w:p>
    <w:p w14:paraId="214542BC" w14:textId="31C10631" w:rsidR="006D1FB2" w:rsidRPr="004B3371" w:rsidRDefault="001427C0" w:rsidP="00601802">
      <w:pPr>
        <w:pStyle w:val="Akapitzlist"/>
        <w:numPr>
          <w:ilvl w:val="0"/>
          <w:numId w:val="109"/>
        </w:numPr>
        <w:spacing w:after="0" w:line="240" w:lineRule="auto"/>
        <w:ind w:left="697" w:hanging="357"/>
        <w:rPr>
          <w:rFonts w:ascii="Arial" w:eastAsia="Calibri" w:hAnsi="Arial" w:cs="Arial"/>
          <w:sz w:val="28"/>
          <w:szCs w:val="28"/>
        </w:rPr>
      </w:pPr>
      <w:r w:rsidRPr="004B3371">
        <w:rPr>
          <w:rFonts w:ascii="Arial" w:eastAsia="Calibri" w:hAnsi="Arial" w:cs="Arial"/>
          <w:color w:val="000000" w:themeColor="text1"/>
          <w:sz w:val="28"/>
          <w:szCs w:val="28"/>
        </w:rPr>
        <w:t>231</w:t>
      </w:r>
      <w:r w:rsidR="006D1FB2" w:rsidRPr="004B3371">
        <w:rPr>
          <w:rFonts w:ascii="Arial" w:eastAsia="Calibri" w:hAnsi="Arial" w:cs="Arial"/>
          <w:color w:val="FF0000"/>
          <w:sz w:val="28"/>
          <w:szCs w:val="28"/>
        </w:rPr>
        <w:t xml:space="preserve"> </w:t>
      </w:r>
      <w:r w:rsidR="006D1FB2" w:rsidRPr="004B3371">
        <w:rPr>
          <w:rFonts w:ascii="Arial" w:eastAsia="Calibri" w:hAnsi="Arial" w:cs="Arial"/>
          <w:sz w:val="28"/>
          <w:szCs w:val="28"/>
        </w:rPr>
        <w:t>osób uzależnionych od alkoholu skorzystało z terapii ponadstandardowej</w:t>
      </w:r>
    </w:p>
    <w:p w14:paraId="0CBE8951" w14:textId="79579E32" w:rsidR="00FB5987" w:rsidRPr="004B3371" w:rsidRDefault="001E46F7" w:rsidP="00601802">
      <w:pPr>
        <w:pStyle w:val="Akapitzlist"/>
        <w:numPr>
          <w:ilvl w:val="0"/>
          <w:numId w:val="109"/>
        </w:numPr>
        <w:spacing w:after="0" w:line="240" w:lineRule="auto"/>
        <w:ind w:left="697" w:hanging="357"/>
        <w:rPr>
          <w:rFonts w:ascii="Arial" w:eastAsia="Calibri" w:hAnsi="Arial" w:cs="Arial"/>
          <w:sz w:val="28"/>
          <w:szCs w:val="28"/>
        </w:rPr>
      </w:pPr>
      <w:r w:rsidRPr="004B3371">
        <w:rPr>
          <w:rFonts w:ascii="Arial" w:eastAsia="Calibri" w:hAnsi="Arial" w:cs="Arial"/>
          <w:sz w:val="28"/>
          <w:szCs w:val="28"/>
        </w:rPr>
        <w:t>Zrealizowanych zostało 855 godz. Poradnictwa, konsultacji, treningów umiejętności wychowawczych, zajęć edukacyjnych</w:t>
      </w:r>
      <w:r w:rsidR="00FB5987" w:rsidRPr="004B3371">
        <w:rPr>
          <w:rFonts w:ascii="Arial" w:eastAsia="Calibri" w:hAnsi="Arial" w:cs="Arial"/>
          <w:sz w:val="28"/>
          <w:szCs w:val="28"/>
        </w:rPr>
        <w:t xml:space="preserve"> dla osób zagrożonych uzależnieniem, uzależnionych i ich rodzin. </w:t>
      </w:r>
    </w:p>
    <w:p w14:paraId="0D96804C" w14:textId="5B326CAB" w:rsidR="006D1FB2" w:rsidRPr="004B3371" w:rsidRDefault="006D1FB2" w:rsidP="00601802">
      <w:pPr>
        <w:pStyle w:val="Akapitzlist"/>
        <w:numPr>
          <w:ilvl w:val="0"/>
          <w:numId w:val="109"/>
        </w:numPr>
        <w:spacing w:after="0" w:line="240" w:lineRule="auto"/>
        <w:ind w:left="697" w:hanging="357"/>
        <w:rPr>
          <w:rFonts w:ascii="Arial" w:eastAsia="Calibri" w:hAnsi="Arial" w:cs="Arial"/>
          <w:sz w:val="28"/>
          <w:szCs w:val="28"/>
        </w:rPr>
      </w:pPr>
      <w:r w:rsidRPr="004B3371">
        <w:rPr>
          <w:rFonts w:ascii="Arial" w:eastAsia="Calibri" w:hAnsi="Arial" w:cs="Arial"/>
          <w:sz w:val="28"/>
          <w:szCs w:val="28"/>
        </w:rPr>
        <w:t xml:space="preserve">Miejska </w:t>
      </w:r>
      <w:r w:rsidRPr="004B3371">
        <w:rPr>
          <w:rFonts w:ascii="Arial" w:eastAsia="Calibri" w:hAnsi="Arial" w:cs="Arial"/>
          <w:color w:val="000000" w:themeColor="text1"/>
          <w:sz w:val="28"/>
          <w:szCs w:val="28"/>
        </w:rPr>
        <w:t xml:space="preserve">Komisja Rozwiązywania Problemów Alkoholowych przeprowadziła </w:t>
      </w:r>
      <w:r w:rsidR="00FB5987" w:rsidRPr="004B3371">
        <w:rPr>
          <w:rFonts w:ascii="Arial" w:eastAsia="Calibri" w:hAnsi="Arial" w:cs="Arial"/>
          <w:color w:val="000000" w:themeColor="text1"/>
          <w:sz w:val="28"/>
          <w:szCs w:val="28"/>
        </w:rPr>
        <w:t>154</w:t>
      </w:r>
      <w:r w:rsidRPr="004B3371">
        <w:rPr>
          <w:rFonts w:ascii="Arial" w:eastAsia="Calibri" w:hAnsi="Arial" w:cs="Arial"/>
          <w:color w:val="000000" w:themeColor="text1"/>
          <w:sz w:val="28"/>
          <w:szCs w:val="28"/>
        </w:rPr>
        <w:t xml:space="preserve"> rozm</w:t>
      </w:r>
      <w:r w:rsidR="00565665" w:rsidRPr="004B3371">
        <w:rPr>
          <w:rFonts w:ascii="Arial" w:eastAsia="Calibri" w:hAnsi="Arial" w:cs="Arial"/>
          <w:color w:val="000000" w:themeColor="text1"/>
          <w:sz w:val="28"/>
          <w:szCs w:val="28"/>
        </w:rPr>
        <w:t>o</w:t>
      </w:r>
      <w:r w:rsidRPr="004B3371">
        <w:rPr>
          <w:rFonts w:ascii="Arial" w:eastAsia="Calibri" w:hAnsi="Arial" w:cs="Arial"/>
          <w:color w:val="000000" w:themeColor="text1"/>
          <w:sz w:val="28"/>
          <w:szCs w:val="28"/>
        </w:rPr>
        <w:t>w</w:t>
      </w:r>
      <w:r w:rsidR="00565665" w:rsidRPr="004B3371">
        <w:rPr>
          <w:rFonts w:ascii="Arial" w:eastAsia="Calibri" w:hAnsi="Arial" w:cs="Arial"/>
          <w:color w:val="000000" w:themeColor="text1"/>
          <w:sz w:val="28"/>
          <w:szCs w:val="28"/>
        </w:rPr>
        <w:t>y</w:t>
      </w:r>
      <w:r w:rsidRPr="004B3371">
        <w:rPr>
          <w:rFonts w:ascii="Arial" w:eastAsia="Calibri" w:hAnsi="Arial" w:cs="Arial"/>
          <w:color w:val="000000" w:themeColor="text1"/>
          <w:sz w:val="28"/>
          <w:szCs w:val="28"/>
        </w:rPr>
        <w:t xml:space="preserve"> </w:t>
      </w:r>
      <w:r w:rsidRPr="004B3371">
        <w:rPr>
          <w:rFonts w:ascii="Arial" w:eastAsia="Calibri" w:hAnsi="Arial" w:cs="Arial"/>
          <w:sz w:val="28"/>
          <w:szCs w:val="28"/>
        </w:rPr>
        <w:t>informacyjno-motywując</w:t>
      </w:r>
      <w:r w:rsidR="00565665" w:rsidRPr="004B3371">
        <w:rPr>
          <w:rFonts w:ascii="Arial" w:eastAsia="Calibri" w:hAnsi="Arial" w:cs="Arial"/>
          <w:sz w:val="28"/>
          <w:szCs w:val="28"/>
        </w:rPr>
        <w:t>e</w:t>
      </w:r>
      <w:r w:rsidRPr="004B3371">
        <w:rPr>
          <w:rFonts w:ascii="Arial" w:eastAsia="Calibri" w:hAnsi="Arial" w:cs="Arial"/>
          <w:sz w:val="28"/>
          <w:szCs w:val="28"/>
        </w:rPr>
        <w:t xml:space="preserve"> z osobami nadużywającymi alkoholu i ich rodzinami</w:t>
      </w:r>
    </w:p>
    <w:p w14:paraId="61C49EE0" w14:textId="0036E068" w:rsidR="006D1FB2" w:rsidRPr="004B3371" w:rsidRDefault="006D1FB2" w:rsidP="00601802">
      <w:pPr>
        <w:pStyle w:val="Akapitzlist"/>
        <w:numPr>
          <w:ilvl w:val="0"/>
          <w:numId w:val="109"/>
        </w:numPr>
        <w:spacing w:after="0" w:line="240" w:lineRule="auto"/>
        <w:ind w:left="697" w:hanging="357"/>
        <w:rPr>
          <w:rFonts w:ascii="Arial" w:eastAsia="Calibri" w:hAnsi="Arial" w:cs="Arial"/>
          <w:sz w:val="28"/>
          <w:szCs w:val="28"/>
        </w:rPr>
      </w:pPr>
      <w:r w:rsidRPr="004B3371">
        <w:rPr>
          <w:rFonts w:ascii="Arial" w:eastAsia="Calibri" w:hAnsi="Arial" w:cs="Arial"/>
          <w:sz w:val="28"/>
          <w:szCs w:val="28"/>
        </w:rPr>
        <w:t>Zarejestrowan</w:t>
      </w:r>
      <w:r w:rsidR="00565665" w:rsidRPr="004B3371">
        <w:rPr>
          <w:rFonts w:ascii="Arial" w:eastAsia="Calibri" w:hAnsi="Arial" w:cs="Arial"/>
          <w:sz w:val="28"/>
          <w:szCs w:val="28"/>
        </w:rPr>
        <w:t>e</w:t>
      </w:r>
      <w:r w:rsidRPr="004B3371">
        <w:rPr>
          <w:rFonts w:ascii="Arial" w:eastAsia="Calibri" w:hAnsi="Arial" w:cs="Arial"/>
          <w:sz w:val="28"/>
          <w:szCs w:val="28"/>
        </w:rPr>
        <w:t xml:space="preserve"> </w:t>
      </w:r>
      <w:r w:rsidRPr="004B3371">
        <w:rPr>
          <w:rFonts w:ascii="Arial" w:eastAsia="Calibri" w:hAnsi="Arial" w:cs="Arial"/>
          <w:color w:val="000000" w:themeColor="text1"/>
          <w:sz w:val="28"/>
          <w:szCs w:val="28"/>
        </w:rPr>
        <w:t>został</w:t>
      </w:r>
      <w:r w:rsidR="00565665" w:rsidRPr="004B3371">
        <w:rPr>
          <w:rFonts w:ascii="Arial" w:eastAsia="Calibri" w:hAnsi="Arial" w:cs="Arial"/>
          <w:color w:val="000000" w:themeColor="text1"/>
          <w:sz w:val="28"/>
          <w:szCs w:val="28"/>
        </w:rPr>
        <w:t>y</w:t>
      </w:r>
      <w:r w:rsidRPr="004B3371">
        <w:rPr>
          <w:rFonts w:ascii="Arial" w:eastAsia="Calibri" w:hAnsi="Arial" w:cs="Arial"/>
          <w:color w:val="000000" w:themeColor="text1"/>
          <w:sz w:val="28"/>
          <w:szCs w:val="28"/>
        </w:rPr>
        <w:t xml:space="preserve"> 3</w:t>
      </w:r>
      <w:r w:rsidR="001C7BCF" w:rsidRPr="004B3371">
        <w:rPr>
          <w:rFonts w:ascii="Arial" w:eastAsia="Calibri" w:hAnsi="Arial" w:cs="Arial"/>
          <w:color w:val="000000" w:themeColor="text1"/>
          <w:sz w:val="28"/>
          <w:szCs w:val="28"/>
        </w:rPr>
        <w:t xml:space="preserve">2 </w:t>
      </w:r>
      <w:r w:rsidRPr="004B3371">
        <w:rPr>
          <w:rFonts w:ascii="Arial" w:eastAsia="Calibri" w:hAnsi="Arial" w:cs="Arial"/>
          <w:color w:val="000000" w:themeColor="text1"/>
          <w:sz w:val="28"/>
          <w:szCs w:val="28"/>
        </w:rPr>
        <w:t>wniosk</w:t>
      </w:r>
      <w:r w:rsidR="001C7BCF" w:rsidRPr="004B3371">
        <w:rPr>
          <w:rFonts w:ascii="Arial" w:eastAsia="Calibri" w:hAnsi="Arial" w:cs="Arial"/>
          <w:color w:val="000000" w:themeColor="text1"/>
          <w:sz w:val="28"/>
          <w:szCs w:val="28"/>
        </w:rPr>
        <w:t>i</w:t>
      </w:r>
      <w:r w:rsidRPr="004B3371">
        <w:rPr>
          <w:rFonts w:ascii="Arial" w:eastAsia="Calibri" w:hAnsi="Arial" w:cs="Arial"/>
          <w:color w:val="000000" w:themeColor="text1"/>
          <w:sz w:val="28"/>
          <w:szCs w:val="28"/>
        </w:rPr>
        <w:t xml:space="preserve"> </w:t>
      </w:r>
      <w:r w:rsidRPr="004B3371">
        <w:rPr>
          <w:rFonts w:ascii="Arial" w:eastAsia="Calibri" w:hAnsi="Arial" w:cs="Arial"/>
          <w:sz w:val="28"/>
          <w:szCs w:val="28"/>
        </w:rPr>
        <w:t>o skierowanie na leczenie odwykowe</w:t>
      </w:r>
      <w:r w:rsidRPr="004B3371">
        <w:rPr>
          <w:rFonts w:ascii="Arial" w:eastAsia="Calibri" w:hAnsi="Arial" w:cs="Arial"/>
          <w:color w:val="000000" w:themeColor="text1"/>
          <w:sz w:val="28"/>
          <w:szCs w:val="28"/>
        </w:rPr>
        <w:t xml:space="preserve">, </w:t>
      </w:r>
      <w:r w:rsidR="001C7BCF" w:rsidRPr="004B3371">
        <w:rPr>
          <w:rFonts w:ascii="Arial" w:eastAsia="Calibri" w:hAnsi="Arial" w:cs="Arial"/>
          <w:color w:val="000000" w:themeColor="text1"/>
          <w:sz w:val="28"/>
          <w:szCs w:val="28"/>
        </w:rPr>
        <w:t>37</w:t>
      </w:r>
      <w:r w:rsidRPr="004B3371">
        <w:rPr>
          <w:rFonts w:ascii="Arial" w:eastAsia="Calibri" w:hAnsi="Arial" w:cs="Arial"/>
          <w:color w:val="000000" w:themeColor="text1"/>
          <w:sz w:val="28"/>
          <w:szCs w:val="28"/>
        </w:rPr>
        <w:t xml:space="preserve"> wniosk</w:t>
      </w:r>
      <w:r w:rsidR="001C7BCF" w:rsidRPr="004B3371">
        <w:rPr>
          <w:rFonts w:ascii="Arial" w:eastAsia="Calibri" w:hAnsi="Arial" w:cs="Arial"/>
          <w:color w:val="000000" w:themeColor="text1"/>
          <w:sz w:val="28"/>
          <w:szCs w:val="28"/>
        </w:rPr>
        <w:t>ów</w:t>
      </w:r>
      <w:r w:rsidRPr="004B3371">
        <w:rPr>
          <w:rFonts w:ascii="Arial" w:eastAsia="Calibri" w:hAnsi="Arial" w:cs="Arial"/>
          <w:sz w:val="28"/>
          <w:szCs w:val="28"/>
        </w:rPr>
        <w:t xml:space="preserve"> został</w:t>
      </w:r>
      <w:r w:rsidR="001C7BCF" w:rsidRPr="004B3371">
        <w:rPr>
          <w:rFonts w:ascii="Arial" w:eastAsia="Calibri" w:hAnsi="Arial" w:cs="Arial"/>
          <w:sz w:val="28"/>
          <w:szCs w:val="28"/>
        </w:rPr>
        <w:t>o</w:t>
      </w:r>
      <w:r w:rsidRPr="004B3371">
        <w:rPr>
          <w:rFonts w:ascii="Arial" w:eastAsia="Calibri" w:hAnsi="Arial" w:cs="Arial"/>
          <w:sz w:val="28"/>
          <w:szCs w:val="28"/>
        </w:rPr>
        <w:t xml:space="preserve"> przekazan</w:t>
      </w:r>
      <w:r w:rsidR="00565665" w:rsidRPr="004B3371">
        <w:rPr>
          <w:rFonts w:ascii="Arial" w:eastAsia="Calibri" w:hAnsi="Arial" w:cs="Arial"/>
          <w:sz w:val="28"/>
          <w:szCs w:val="28"/>
        </w:rPr>
        <w:t>ych</w:t>
      </w:r>
      <w:r w:rsidRPr="004B3371">
        <w:rPr>
          <w:rFonts w:ascii="Arial" w:eastAsia="Calibri" w:hAnsi="Arial" w:cs="Arial"/>
          <w:sz w:val="28"/>
          <w:szCs w:val="28"/>
        </w:rPr>
        <w:t xml:space="preserve"> do Sądu Rejonowego celem wydania postanowienia</w:t>
      </w:r>
    </w:p>
    <w:p w14:paraId="4F0FEB37" w14:textId="2CC81BDC" w:rsidR="006D1FB2" w:rsidRPr="004B3371" w:rsidRDefault="006D1FB2" w:rsidP="00601802">
      <w:pPr>
        <w:pStyle w:val="Akapitzlist"/>
        <w:numPr>
          <w:ilvl w:val="0"/>
          <w:numId w:val="109"/>
        </w:numPr>
        <w:spacing w:after="0" w:line="240" w:lineRule="auto"/>
        <w:ind w:left="697" w:hanging="357"/>
        <w:rPr>
          <w:rFonts w:ascii="Arial" w:eastAsia="Calibri" w:hAnsi="Arial" w:cs="Arial"/>
          <w:sz w:val="28"/>
          <w:szCs w:val="28"/>
        </w:rPr>
      </w:pPr>
      <w:r w:rsidRPr="004B3371">
        <w:rPr>
          <w:rFonts w:ascii="Arial" w:hAnsi="Arial" w:cs="Arial"/>
          <w:sz w:val="28"/>
          <w:szCs w:val="28"/>
        </w:rPr>
        <w:t xml:space="preserve">428 dzieci uczestniczyło w programach i zajęciach </w:t>
      </w:r>
      <w:r w:rsidRPr="004B3371">
        <w:rPr>
          <w:rFonts w:ascii="Arial" w:eastAsia="Calibri" w:hAnsi="Arial" w:cs="Arial"/>
          <w:sz w:val="28"/>
          <w:szCs w:val="28"/>
        </w:rPr>
        <w:t>o charakterze socjot</w:t>
      </w:r>
      <w:r w:rsidRPr="004B3371">
        <w:rPr>
          <w:rFonts w:ascii="Arial" w:hAnsi="Arial" w:cs="Arial"/>
          <w:sz w:val="28"/>
          <w:szCs w:val="28"/>
        </w:rPr>
        <w:t>erapeutyczny</w:t>
      </w:r>
      <w:r w:rsidR="00565665" w:rsidRPr="004B3371">
        <w:rPr>
          <w:rFonts w:ascii="Arial" w:hAnsi="Arial" w:cs="Arial"/>
          <w:sz w:val="28"/>
          <w:szCs w:val="28"/>
        </w:rPr>
        <w:t>m</w:t>
      </w:r>
      <w:r w:rsidRPr="004B3371">
        <w:rPr>
          <w:rFonts w:ascii="Arial" w:hAnsi="Arial" w:cs="Arial"/>
          <w:sz w:val="28"/>
          <w:szCs w:val="28"/>
        </w:rPr>
        <w:t xml:space="preserve">  organizowanych </w:t>
      </w:r>
      <w:r w:rsidRPr="004B3371">
        <w:rPr>
          <w:rFonts w:ascii="Arial" w:eastAsia="Calibri" w:hAnsi="Arial" w:cs="Arial"/>
          <w:sz w:val="28"/>
          <w:szCs w:val="28"/>
        </w:rPr>
        <w:t>w świetlicach profilaktyczno-wychowawczych MOPR</w:t>
      </w:r>
    </w:p>
    <w:p w14:paraId="30BF6FC7" w14:textId="6DB86B11" w:rsidR="006D1FB2" w:rsidRPr="004B3371" w:rsidRDefault="006D1FB2" w:rsidP="00601802">
      <w:pPr>
        <w:pStyle w:val="Akapitzlist"/>
        <w:numPr>
          <w:ilvl w:val="0"/>
          <w:numId w:val="109"/>
        </w:numPr>
        <w:spacing w:after="0" w:line="240" w:lineRule="auto"/>
        <w:ind w:left="697" w:hanging="357"/>
        <w:rPr>
          <w:rFonts w:ascii="Arial" w:eastAsia="Calibri" w:hAnsi="Arial" w:cs="Arial"/>
          <w:sz w:val="28"/>
          <w:szCs w:val="28"/>
        </w:rPr>
      </w:pPr>
      <w:r w:rsidRPr="004B3371">
        <w:rPr>
          <w:rFonts w:ascii="Arial" w:eastAsia="Calibri" w:hAnsi="Arial" w:cs="Arial"/>
          <w:sz w:val="28"/>
          <w:szCs w:val="28"/>
        </w:rPr>
        <w:t>ok</w:t>
      </w:r>
      <w:r w:rsidRPr="004B3371">
        <w:rPr>
          <w:rFonts w:ascii="Arial" w:eastAsia="Calibri" w:hAnsi="Arial" w:cs="Arial"/>
          <w:color w:val="000000" w:themeColor="text1"/>
          <w:sz w:val="28"/>
          <w:szCs w:val="28"/>
        </w:rPr>
        <w:t xml:space="preserve">. </w:t>
      </w:r>
      <w:r w:rsidR="00A06ECE" w:rsidRPr="004B3371">
        <w:rPr>
          <w:rFonts w:ascii="Arial" w:eastAsia="Calibri" w:hAnsi="Arial" w:cs="Arial"/>
          <w:color w:val="000000" w:themeColor="text1"/>
          <w:sz w:val="28"/>
          <w:szCs w:val="28"/>
        </w:rPr>
        <w:t>8 550</w:t>
      </w:r>
      <w:r w:rsidRPr="004B3371">
        <w:rPr>
          <w:rFonts w:ascii="Arial" w:eastAsia="Calibri" w:hAnsi="Arial" w:cs="Arial"/>
          <w:color w:val="000000" w:themeColor="text1"/>
          <w:sz w:val="28"/>
          <w:szCs w:val="28"/>
        </w:rPr>
        <w:t xml:space="preserve"> dzieci </w:t>
      </w:r>
      <w:r w:rsidRPr="004B3371">
        <w:rPr>
          <w:rFonts w:ascii="Arial" w:eastAsia="Calibri" w:hAnsi="Arial" w:cs="Arial"/>
          <w:sz w:val="28"/>
          <w:szCs w:val="28"/>
        </w:rPr>
        <w:t>wzięło udział w zajęciach pozalekcyjnych rozwijających zainteresowania</w:t>
      </w:r>
    </w:p>
    <w:p w14:paraId="3B2FF41E" w14:textId="104A0337" w:rsidR="006D1FB2" w:rsidRPr="004B3371" w:rsidRDefault="00A06ECE" w:rsidP="00601802">
      <w:pPr>
        <w:pStyle w:val="Akapitzlist"/>
        <w:numPr>
          <w:ilvl w:val="0"/>
          <w:numId w:val="109"/>
        </w:numPr>
        <w:spacing w:after="0" w:line="240" w:lineRule="auto"/>
        <w:ind w:left="697" w:hanging="357"/>
        <w:rPr>
          <w:rFonts w:ascii="Arial" w:eastAsia="Calibri" w:hAnsi="Arial" w:cs="Arial"/>
          <w:sz w:val="28"/>
          <w:szCs w:val="28"/>
        </w:rPr>
      </w:pPr>
      <w:r w:rsidRPr="004B3371">
        <w:rPr>
          <w:rFonts w:ascii="Arial" w:eastAsia="Calibri" w:hAnsi="Arial" w:cs="Arial"/>
          <w:sz w:val="28"/>
          <w:szCs w:val="28"/>
        </w:rPr>
        <w:t xml:space="preserve">124 </w:t>
      </w:r>
      <w:r w:rsidR="006D1FB2" w:rsidRPr="004B3371">
        <w:rPr>
          <w:rFonts w:ascii="Arial" w:eastAsia="Calibri" w:hAnsi="Arial" w:cs="Arial"/>
          <w:sz w:val="28"/>
          <w:szCs w:val="28"/>
        </w:rPr>
        <w:t>dzieci z rodzin dotkniętych i zagrożonych problemem uzależnień skorzystało z kolonii letnich z programem socjoterapeutycznym</w:t>
      </w:r>
    </w:p>
    <w:p w14:paraId="39B50009" w14:textId="13E18797" w:rsidR="006D1FB2" w:rsidRPr="004B3371" w:rsidRDefault="006D1FB2" w:rsidP="00601802">
      <w:pPr>
        <w:pStyle w:val="Akapitzlist"/>
        <w:numPr>
          <w:ilvl w:val="0"/>
          <w:numId w:val="109"/>
        </w:numPr>
        <w:spacing w:after="0" w:line="240" w:lineRule="auto"/>
        <w:ind w:left="697" w:hanging="357"/>
        <w:rPr>
          <w:rFonts w:ascii="Arial" w:eastAsia="Calibri" w:hAnsi="Arial" w:cs="Arial"/>
          <w:sz w:val="28"/>
          <w:szCs w:val="28"/>
        </w:rPr>
      </w:pPr>
      <w:r w:rsidRPr="004B3371">
        <w:rPr>
          <w:rFonts w:ascii="Arial" w:eastAsia="Calibri" w:hAnsi="Arial" w:cs="Arial"/>
          <w:sz w:val="28"/>
          <w:szCs w:val="28"/>
        </w:rPr>
        <w:t>25</w:t>
      </w:r>
      <w:r w:rsidR="00A06ECE" w:rsidRPr="004B3371">
        <w:rPr>
          <w:rFonts w:ascii="Arial" w:eastAsia="Calibri" w:hAnsi="Arial" w:cs="Arial"/>
          <w:sz w:val="28"/>
          <w:szCs w:val="28"/>
        </w:rPr>
        <w:t>0</w:t>
      </w:r>
      <w:r w:rsidRPr="004B3371">
        <w:rPr>
          <w:rFonts w:ascii="Arial" w:eastAsia="Calibri" w:hAnsi="Arial" w:cs="Arial"/>
          <w:sz w:val="28"/>
          <w:szCs w:val="28"/>
        </w:rPr>
        <w:t xml:space="preserve"> dzieci wypoczywało na półkoloniach w trakcie letnich wakacji.</w:t>
      </w:r>
    </w:p>
    <w:p w14:paraId="6FCF2AA4" w14:textId="54A01C49" w:rsidR="006D1FB2" w:rsidRPr="004B3371" w:rsidRDefault="006D1FB2" w:rsidP="004B3371">
      <w:pPr>
        <w:spacing w:after="0" w:line="240" w:lineRule="auto"/>
        <w:ind w:left="349"/>
        <w:rPr>
          <w:rFonts w:ascii="Arial" w:eastAsia="Calibri" w:hAnsi="Arial" w:cs="Arial"/>
          <w:sz w:val="28"/>
          <w:szCs w:val="28"/>
        </w:rPr>
      </w:pPr>
      <w:r w:rsidRPr="004B3371">
        <w:rPr>
          <w:rFonts w:ascii="Arial" w:hAnsi="Arial" w:cs="Arial"/>
          <w:sz w:val="28"/>
          <w:szCs w:val="28"/>
        </w:rPr>
        <w:t xml:space="preserve">W roku 2022 na realizację programu wydatkowano środki w </w:t>
      </w:r>
      <w:r w:rsidRPr="004B3371">
        <w:rPr>
          <w:rFonts w:ascii="Arial" w:hAnsi="Arial" w:cs="Arial"/>
          <w:color w:val="000000" w:themeColor="text1"/>
          <w:sz w:val="28"/>
          <w:szCs w:val="28"/>
        </w:rPr>
        <w:t>wysokości 2</w:t>
      </w:r>
      <w:r w:rsidR="00A06ECE" w:rsidRPr="004B3371">
        <w:rPr>
          <w:rFonts w:ascii="Arial" w:hAnsi="Arial" w:cs="Arial"/>
          <w:color w:val="000000" w:themeColor="text1"/>
          <w:sz w:val="28"/>
          <w:szCs w:val="28"/>
        </w:rPr>
        <w:t> </w:t>
      </w:r>
      <w:r w:rsidRPr="004B3371">
        <w:rPr>
          <w:rFonts w:ascii="Arial" w:hAnsi="Arial" w:cs="Arial"/>
          <w:color w:val="000000" w:themeColor="text1"/>
          <w:sz w:val="28"/>
          <w:szCs w:val="28"/>
        </w:rPr>
        <w:t>7</w:t>
      </w:r>
      <w:r w:rsidR="00A06ECE" w:rsidRPr="004B3371">
        <w:rPr>
          <w:rFonts w:ascii="Arial" w:hAnsi="Arial" w:cs="Arial"/>
          <w:color w:val="000000" w:themeColor="text1"/>
          <w:sz w:val="28"/>
          <w:szCs w:val="28"/>
        </w:rPr>
        <w:t>77 598,00</w:t>
      </w:r>
      <w:r w:rsidRPr="004B3371">
        <w:rPr>
          <w:rFonts w:ascii="Arial" w:hAnsi="Arial" w:cs="Arial"/>
          <w:color w:val="000000" w:themeColor="text1"/>
          <w:sz w:val="28"/>
          <w:szCs w:val="28"/>
        </w:rPr>
        <w:t xml:space="preserve"> zł.</w:t>
      </w:r>
    </w:p>
    <w:p w14:paraId="79A3B974" w14:textId="5B5E4B93" w:rsidR="006D1FB2" w:rsidRPr="004B3371" w:rsidRDefault="006D1FB2" w:rsidP="004B3371">
      <w:pPr>
        <w:spacing w:after="0" w:line="240" w:lineRule="auto"/>
        <w:rPr>
          <w:rFonts w:ascii="Arial" w:eastAsia="Calibri" w:hAnsi="Arial" w:cs="Arial"/>
          <w:bCs/>
          <w:sz w:val="28"/>
          <w:szCs w:val="28"/>
        </w:rPr>
      </w:pPr>
      <w:r w:rsidRPr="004B3371">
        <w:rPr>
          <w:rFonts w:ascii="Arial" w:eastAsia="Calibri" w:hAnsi="Arial" w:cs="Arial"/>
          <w:bCs/>
          <w:sz w:val="28"/>
          <w:szCs w:val="28"/>
        </w:rPr>
        <w:t xml:space="preserve">W celu realizacji zadań zawarte zostały m.in.: </w:t>
      </w:r>
    </w:p>
    <w:p w14:paraId="190E9C4A" w14:textId="43D4F78E" w:rsidR="006D1FB2" w:rsidRPr="004B3371" w:rsidRDefault="00212B3E" w:rsidP="00601802">
      <w:pPr>
        <w:pStyle w:val="Akapitzlist"/>
        <w:numPr>
          <w:ilvl w:val="0"/>
          <w:numId w:val="110"/>
        </w:numPr>
        <w:spacing w:after="0" w:line="240" w:lineRule="auto"/>
        <w:ind w:left="697" w:hanging="357"/>
        <w:rPr>
          <w:rFonts w:ascii="Arial" w:eastAsia="Calibri" w:hAnsi="Arial" w:cs="Arial"/>
          <w:bCs/>
          <w:color w:val="000000" w:themeColor="text1"/>
          <w:sz w:val="28"/>
          <w:szCs w:val="28"/>
        </w:rPr>
      </w:pPr>
      <w:r w:rsidRPr="004B3371">
        <w:rPr>
          <w:rFonts w:ascii="Arial" w:hAnsi="Arial" w:cs="Arial"/>
          <w:bCs/>
          <w:color w:val="000000" w:themeColor="text1"/>
          <w:sz w:val="28"/>
          <w:szCs w:val="28"/>
        </w:rPr>
        <w:lastRenderedPageBreak/>
        <w:t>2</w:t>
      </w:r>
      <w:r w:rsidR="006D1FB2" w:rsidRPr="004B3371">
        <w:rPr>
          <w:rFonts w:ascii="Arial" w:hAnsi="Arial" w:cs="Arial"/>
          <w:bCs/>
          <w:color w:val="000000" w:themeColor="text1"/>
          <w:sz w:val="28"/>
          <w:szCs w:val="28"/>
        </w:rPr>
        <w:t xml:space="preserve"> umowy na terapię uzależnień z podmiotami leczniczymi                                                 </w:t>
      </w:r>
    </w:p>
    <w:p w14:paraId="0F2B57B5" w14:textId="5619C478" w:rsidR="008C2E6C" w:rsidRPr="004B3371" w:rsidRDefault="006D1FB2" w:rsidP="00601802">
      <w:pPr>
        <w:pStyle w:val="Akapitzlist"/>
        <w:numPr>
          <w:ilvl w:val="0"/>
          <w:numId w:val="110"/>
        </w:numPr>
        <w:spacing w:after="0" w:line="240" w:lineRule="auto"/>
        <w:ind w:left="697" w:hanging="357"/>
        <w:rPr>
          <w:rFonts w:ascii="Arial" w:eastAsia="Calibri" w:hAnsi="Arial" w:cs="Arial"/>
          <w:color w:val="000000" w:themeColor="text1"/>
          <w:sz w:val="28"/>
          <w:szCs w:val="28"/>
        </w:rPr>
      </w:pPr>
      <w:r w:rsidRPr="004B3371">
        <w:rPr>
          <w:rFonts w:ascii="Arial" w:hAnsi="Arial" w:cs="Arial"/>
          <w:color w:val="000000" w:themeColor="text1"/>
          <w:sz w:val="28"/>
          <w:szCs w:val="28"/>
        </w:rPr>
        <w:t xml:space="preserve">1 umowa na realizację programu profilaktyki </w:t>
      </w:r>
      <w:r w:rsidR="00212B3E" w:rsidRPr="004B3371">
        <w:rPr>
          <w:rFonts w:ascii="Arial" w:hAnsi="Arial" w:cs="Arial"/>
          <w:color w:val="000000" w:themeColor="text1"/>
          <w:sz w:val="28"/>
          <w:szCs w:val="28"/>
        </w:rPr>
        <w:t xml:space="preserve">uniwersalnej w placówkach oświatowo </w:t>
      </w:r>
      <w:r w:rsidR="008C2E6C" w:rsidRPr="004B3371">
        <w:rPr>
          <w:rFonts w:ascii="Arial" w:hAnsi="Arial" w:cs="Arial"/>
          <w:color w:val="000000" w:themeColor="text1"/>
          <w:sz w:val="28"/>
          <w:szCs w:val="28"/>
        </w:rPr>
        <w:t>–</w:t>
      </w:r>
      <w:r w:rsidR="00212B3E" w:rsidRPr="004B3371">
        <w:rPr>
          <w:rFonts w:ascii="Arial" w:hAnsi="Arial" w:cs="Arial"/>
          <w:color w:val="000000" w:themeColor="text1"/>
          <w:sz w:val="28"/>
          <w:szCs w:val="28"/>
        </w:rPr>
        <w:t xml:space="preserve"> wychowawczych</w:t>
      </w:r>
    </w:p>
    <w:p w14:paraId="608E942E" w14:textId="57F27865" w:rsidR="006D1FB2" w:rsidRPr="004B3371" w:rsidRDefault="008C2E6C" w:rsidP="00601802">
      <w:pPr>
        <w:pStyle w:val="Akapitzlist"/>
        <w:numPr>
          <w:ilvl w:val="0"/>
          <w:numId w:val="110"/>
        </w:numPr>
        <w:spacing w:after="0" w:line="240" w:lineRule="auto"/>
        <w:ind w:left="697" w:hanging="357"/>
        <w:rPr>
          <w:rFonts w:ascii="Arial" w:eastAsia="Calibri" w:hAnsi="Arial" w:cs="Arial"/>
          <w:color w:val="000000" w:themeColor="text1"/>
          <w:sz w:val="28"/>
          <w:szCs w:val="28"/>
        </w:rPr>
      </w:pPr>
      <w:r w:rsidRPr="004B3371">
        <w:rPr>
          <w:rFonts w:ascii="Arial" w:hAnsi="Arial" w:cs="Arial"/>
          <w:color w:val="000000" w:themeColor="text1"/>
          <w:sz w:val="28"/>
          <w:szCs w:val="28"/>
        </w:rPr>
        <w:t>1 umowa na przeprowadzenie diagnozy problemów lokalnych</w:t>
      </w:r>
      <w:r w:rsidR="006D1FB2" w:rsidRPr="004B3371">
        <w:rPr>
          <w:rFonts w:ascii="Arial" w:hAnsi="Arial" w:cs="Arial"/>
          <w:color w:val="000000" w:themeColor="text1"/>
          <w:sz w:val="28"/>
          <w:szCs w:val="28"/>
        </w:rPr>
        <w:t xml:space="preserve">                             </w:t>
      </w:r>
    </w:p>
    <w:p w14:paraId="58D7859F" w14:textId="4FBD7347" w:rsidR="006D1FB2" w:rsidRPr="004B3371" w:rsidRDefault="008C2E6C" w:rsidP="00601802">
      <w:pPr>
        <w:pStyle w:val="Akapitzlist"/>
        <w:numPr>
          <w:ilvl w:val="0"/>
          <w:numId w:val="110"/>
        </w:numPr>
        <w:spacing w:after="0" w:line="240" w:lineRule="auto"/>
        <w:ind w:left="697" w:hanging="357"/>
        <w:rPr>
          <w:rFonts w:ascii="Arial" w:eastAsia="Calibri" w:hAnsi="Arial" w:cs="Arial"/>
          <w:color w:val="000000" w:themeColor="text1"/>
          <w:sz w:val="28"/>
          <w:szCs w:val="28"/>
        </w:rPr>
      </w:pPr>
      <w:r w:rsidRPr="004B3371">
        <w:rPr>
          <w:rFonts w:ascii="Arial" w:hAnsi="Arial" w:cs="Arial"/>
          <w:color w:val="000000" w:themeColor="text1"/>
          <w:sz w:val="28"/>
          <w:szCs w:val="28"/>
        </w:rPr>
        <w:t>5</w:t>
      </w:r>
      <w:r w:rsidR="006D1FB2" w:rsidRPr="004B3371">
        <w:rPr>
          <w:rFonts w:ascii="Arial" w:hAnsi="Arial" w:cs="Arial"/>
          <w:color w:val="000000" w:themeColor="text1"/>
          <w:sz w:val="28"/>
          <w:szCs w:val="28"/>
        </w:rPr>
        <w:t xml:space="preserve"> um</w:t>
      </w:r>
      <w:r w:rsidR="00565665" w:rsidRPr="004B3371">
        <w:rPr>
          <w:rFonts w:ascii="Arial" w:hAnsi="Arial" w:cs="Arial"/>
          <w:color w:val="000000" w:themeColor="text1"/>
          <w:sz w:val="28"/>
          <w:szCs w:val="28"/>
        </w:rPr>
        <w:t>ó</w:t>
      </w:r>
      <w:r w:rsidR="006D1FB2" w:rsidRPr="004B3371">
        <w:rPr>
          <w:rFonts w:ascii="Arial" w:hAnsi="Arial" w:cs="Arial"/>
          <w:color w:val="000000" w:themeColor="text1"/>
          <w:sz w:val="28"/>
          <w:szCs w:val="28"/>
        </w:rPr>
        <w:t xml:space="preserve">w w zakresie edukacji publicznej                       </w:t>
      </w:r>
    </w:p>
    <w:p w14:paraId="5F2E0797" w14:textId="0F2420EA" w:rsidR="006D1FB2" w:rsidRPr="004B3371" w:rsidRDefault="006D1FB2" w:rsidP="00601802">
      <w:pPr>
        <w:pStyle w:val="Akapitzlist"/>
        <w:numPr>
          <w:ilvl w:val="0"/>
          <w:numId w:val="110"/>
        </w:numPr>
        <w:spacing w:after="0" w:line="240" w:lineRule="auto"/>
        <w:ind w:left="697" w:hanging="357"/>
        <w:rPr>
          <w:rFonts w:ascii="Arial" w:eastAsia="Calibri" w:hAnsi="Arial" w:cs="Arial"/>
          <w:color w:val="000000" w:themeColor="text1"/>
          <w:sz w:val="28"/>
          <w:szCs w:val="28"/>
        </w:rPr>
      </w:pPr>
      <w:r w:rsidRPr="004B3371">
        <w:rPr>
          <w:rFonts w:ascii="Arial" w:hAnsi="Arial" w:cs="Arial"/>
          <w:color w:val="000000" w:themeColor="text1"/>
          <w:sz w:val="28"/>
          <w:szCs w:val="28"/>
        </w:rPr>
        <w:t>1</w:t>
      </w:r>
      <w:r w:rsidR="008C2E6C" w:rsidRPr="004B3371">
        <w:rPr>
          <w:rFonts w:ascii="Arial" w:hAnsi="Arial" w:cs="Arial"/>
          <w:color w:val="000000" w:themeColor="text1"/>
          <w:sz w:val="28"/>
          <w:szCs w:val="28"/>
        </w:rPr>
        <w:t>8</w:t>
      </w:r>
      <w:r w:rsidRPr="004B3371">
        <w:rPr>
          <w:rFonts w:ascii="Arial" w:hAnsi="Arial" w:cs="Arial"/>
          <w:color w:val="000000" w:themeColor="text1"/>
          <w:sz w:val="28"/>
          <w:szCs w:val="28"/>
        </w:rPr>
        <w:t xml:space="preserve"> umów z organizacjami pozarządowymi w ramach otwartych konkursów ofert </w:t>
      </w:r>
    </w:p>
    <w:p w14:paraId="03E61C1A" w14:textId="6B19CCA6" w:rsidR="006D1FB2" w:rsidRPr="004B3371" w:rsidRDefault="006D1FB2" w:rsidP="00601802">
      <w:pPr>
        <w:pStyle w:val="Akapitzlist"/>
        <w:numPr>
          <w:ilvl w:val="0"/>
          <w:numId w:val="110"/>
        </w:numPr>
        <w:spacing w:after="0" w:line="240" w:lineRule="auto"/>
        <w:ind w:left="697" w:hanging="357"/>
        <w:rPr>
          <w:rFonts w:ascii="Arial" w:eastAsia="Calibri" w:hAnsi="Arial" w:cs="Arial"/>
          <w:color w:val="000000" w:themeColor="text1"/>
          <w:sz w:val="28"/>
          <w:szCs w:val="28"/>
        </w:rPr>
      </w:pPr>
      <w:r w:rsidRPr="004B3371">
        <w:rPr>
          <w:rFonts w:ascii="Arial" w:hAnsi="Arial" w:cs="Arial"/>
          <w:color w:val="000000" w:themeColor="text1"/>
          <w:sz w:val="28"/>
          <w:szCs w:val="28"/>
        </w:rPr>
        <w:t xml:space="preserve">4 umowy w ramach trybu </w:t>
      </w:r>
      <w:proofErr w:type="spellStart"/>
      <w:r w:rsidRPr="004B3371">
        <w:rPr>
          <w:rFonts w:ascii="Arial" w:hAnsi="Arial" w:cs="Arial"/>
          <w:color w:val="000000" w:themeColor="text1"/>
          <w:sz w:val="28"/>
          <w:szCs w:val="28"/>
        </w:rPr>
        <w:t>pozakonkurskowego</w:t>
      </w:r>
      <w:proofErr w:type="spellEnd"/>
      <w:r w:rsidRPr="004B3371">
        <w:rPr>
          <w:rFonts w:ascii="Arial" w:hAnsi="Arial" w:cs="Arial"/>
          <w:color w:val="000000" w:themeColor="text1"/>
          <w:sz w:val="28"/>
          <w:szCs w:val="28"/>
        </w:rPr>
        <w:t xml:space="preserve"> </w:t>
      </w:r>
    </w:p>
    <w:p w14:paraId="2DD0C8AB" w14:textId="77777777" w:rsidR="006D1FB2" w:rsidRPr="004B3371" w:rsidRDefault="006D1FB2" w:rsidP="004B3371">
      <w:pPr>
        <w:spacing w:after="0" w:line="240" w:lineRule="auto"/>
        <w:rPr>
          <w:rFonts w:ascii="Arial" w:hAnsi="Arial" w:cs="Arial"/>
          <w:sz w:val="28"/>
          <w:szCs w:val="28"/>
        </w:rPr>
      </w:pPr>
      <w:r w:rsidRPr="004B3371">
        <w:rPr>
          <w:rFonts w:ascii="Arial" w:eastAsia="Calibri" w:hAnsi="Arial" w:cs="Arial"/>
          <w:sz w:val="28"/>
          <w:szCs w:val="28"/>
        </w:rPr>
        <w:t xml:space="preserve">Program realizowany był ze środków własnych Gminy Miasto Włocławek z opłat za korzystanie </w:t>
      </w:r>
      <w:r w:rsidRPr="004B3371">
        <w:rPr>
          <w:rFonts w:ascii="Arial" w:eastAsia="Calibri" w:hAnsi="Arial" w:cs="Arial"/>
          <w:sz w:val="28"/>
          <w:szCs w:val="28"/>
        </w:rPr>
        <w:br/>
        <w:t>z zezwoleń na sprzedaż napojów alkoholowych.</w:t>
      </w:r>
    </w:p>
    <w:p w14:paraId="72D97FAB" w14:textId="02A1C091" w:rsidR="00F527C9" w:rsidRPr="004B3371" w:rsidRDefault="00F527C9" w:rsidP="004B3371">
      <w:pPr>
        <w:spacing w:after="0" w:line="240" w:lineRule="auto"/>
        <w:contextualSpacing/>
        <w:rPr>
          <w:rFonts w:ascii="Arial" w:hAnsi="Arial" w:cs="Arial"/>
          <w:sz w:val="28"/>
          <w:szCs w:val="28"/>
        </w:rPr>
      </w:pPr>
      <w:r w:rsidRPr="004B3371">
        <w:rPr>
          <w:rFonts w:ascii="Arial" w:hAnsi="Arial" w:cs="Arial"/>
          <w:b/>
          <w:bCs/>
          <w:sz w:val="28"/>
          <w:szCs w:val="28"/>
        </w:rPr>
        <w:t>Roczny Program Współpracy Gminy Miasto Włocławek z organizacjami pozarządowymi</w:t>
      </w:r>
      <w:r w:rsidR="00274636" w:rsidRPr="004B3371">
        <w:rPr>
          <w:rFonts w:ascii="Arial" w:hAnsi="Arial" w:cs="Arial"/>
          <w:b/>
          <w:bCs/>
          <w:sz w:val="28"/>
          <w:szCs w:val="28"/>
        </w:rPr>
        <w:t xml:space="preserve"> </w:t>
      </w:r>
      <w:r w:rsidRPr="004B3371">
        <w:rPr>
          <w:rFonts w:ascii="Arial" w:hAnsi="Arial" w:cs="Arial"/>
          <w:b/>
          <w:bCs/>
          <w:sz w:val="28"/>
          <w:szCs w:val="28"/>
        </w:rPr>
        <w:t>oraz podmiotami wymienionymi w art. 3 ust. 3 ustawy z dnia 24 kwietnia 2003 r. o działalności pożytku publicznego i o wolontariacie na rok 202</w:t>
      </w:r>
      <w:r w:rsidR="002D5FF8" w:rsidRPr="004B3371">
        <w:rPr>
          <w:rFonts w:ascii="Arial" w:hAnsi="Arial" w:cs="Arial"/>
          <w:b/>
          <w:bCs/>
          <w:sz w:val="28"/>
          <w:szCs w:val="28"/>
        </w:rPr>
        <w:t>2</w:t>
      </w:r>
      <w:r w:rsidRPr="004B3371">
        <w:rPr>
          <w:rFonts w:ascii="Arial" w:hAnsi="Arial" w:cs="Arial"/>
          <w:b/>
          <w:bCs/>
          <w:sz w:val="28"/>
          <w:szCs w:val="28"/>
        </w:rPr>
        <w:t xml:space="preserve">, </w:t>
      </w:r>
      <w:r w:rsidRPr="004B3371">
        <w:rPr>
          <w:rFonts w:ascii="Arial" w:hAnsi="Arial" w:cs="Arial"/>
          <w:sz w:val="28"/>
          <w:szCs w:val="28"/>
        </w:rPr>
        <w:t>przyjęty Uchwałą Nr X</w:t>
      </w:r>
      <w:r w:rsidR="002D5FF8" w:rsidRPr="004B3371">
        <w:rPr>
          <w:rFonts w:ascii="Arial" w:hAnsi="Arial" w:cs="Arial"/>
          <w:sz w:val="28"/>
          <w:szCs w:val="28"/>
        </w:rPr>
        <w:t>LI/155/2021</w:t>
      </w:r>
      <w:r w:rsidRPr="004B3371">
        <w:rPr>
          <w:rFonts w:ascii="Arial" w:hAnsi="Arial" w:cs="Arial"/>
          <w:sz w:val="28"/>
          <w:szCs w:val="28"/>
        </w:rPr>
        <w:t xml:space="preserve">  Rady Miasta Włocławek z dnia 30 listopada 202</w:t>
      </w:r>
      <w:r w:rsidR="002D5FF8" w:rsidRPr="004B3371">
        <w:rPr>
          <w:rFonts w:ascii="Arial" w:hAnsi="Arial" w:cs="Arial"/>
          <w:sz w:val="28"/>
          <w:szCs w:val="28"/>
        </w:rPr>
        <w:t>1</w:t>
      </w:r>
      <w:r w:rsidRPr="004B3371">
        <w:rPr>
          <w:rFonts w:ascii="Arial" w:hAnsi="Arial" w:cs="Arial"/>
          <w:sz w:val="28"/>
          <w:szCs w:val="28"/>
        </w:rPr>
        <w:t xml:space="preserve"> r. </w:t>
      </w:r>
    </w:p>
    <w:p w14:paraId="7960B9A5" w14:textId="1935DDA8" w:rsidR="00684DCB" w:rsidRPr="004B3371" w:rsidRDefault="00684DCB" w:rsidP="004B3371">
      <w:pPr>
        <w:spacing w:after="0" w:line="240" w:lineRule="auto"/>
        <w:rPr>
          <w:rFonts w:ascii="Arial" w:hAnsi="Arial" w:cs="Arial"/>
          <w:sz w:val="28"/>
          <w:szCs w:val="28"/>
        </w:rPr>
      </w:pPr>
      <w:r w:rsidRPr="004B3371">
        <w:rPr>
          <w:rFonts w:ascii="Arial" w:hAnsi="Arial" w:cs="Arial"/>
          <w:sz w:val="28"/>
          <w:szCs w:val="28"/>
        </w:rPr>
        <w:t>Celem głównym programu jest zaspokajanie potrzeb społecznych mieszkańców miasta</w:t>
      </w:r>
      <w:r w:rsidR="00274636" w:rsidRPr="004B3371">
        <w:rPr>
          <w:rFonts w:ascii="Arial" w:hAnsi="Arial" w:cs="Arial"/>
          <w:sz w:val="28"/>
          <w:szCs w:val="28"/>
        </w:rPr>
        <w:t xml:space="preserve"> </w:t>
      </w:r>
      <w:r w:rsidRPr="004B3371">
        <w:rPr>
          <w:rFonts w:ascii="Arial" w:hAnsi="Arial" w:cs="Arial"/>
          <w:sz w:val="28"/>
          <w:szCs w:val="28"/>
        </w:rPr>
        <w:t>oraz wzmacnianie rozwoju społeczeństwa obywatelskiego poprzez budowanie i umacnianie partnerstwa pomiędzy miastem a organizacjami pozarządowymi.</w:t>
      </w:r>
    </w:p>
    <w:p w14:paraId="33110280" w14:textId="77777777" w:rsidR="00BB43ED" w:rsidRPr="004B3371" w:rsidRDefault="00BB43ED" w:rsidP="004B3371">
      <w:pPr>
        <w:spacing w:after="0" w:line="240" w:lineRule="auto"/>
        <w:rPr>
          <w:rFonts w:ascii="Arial" w:hAnsi="Arial" w:cs="Arial"/>
          <w:sz w:val="28"/>
          <w:szCs w:val="28"/>
        </w:rPr>
      </w:pPr>
    </w:p>
    <w:p w14:paraId="329D328B" w14:textId="77777777" w:rsidR="00565665" w:rsidRPr="004B3371" w:rsidRDefault="00684DCB" w:rsidP="004B3371">
      <w:pPr>
        <w:spacing w:after="0" w:line="240" w:lineRule="auto"/>
        <w:rPr>
          <w:rFonts w:ascii="Arial" w:hAnsi="Arial" w:cs="Arial"/>
          <w:sz w:val="28"/>
          <w:szCs w:val="28"/>
        </w:rPr>
      </w:pPr>
      <w:r w:rsidRPr="004B3371">
        <w:rPr>
          <w:rFonts w:ascii="Arial" w:hAnsi="Arial" w:cs="Arial"/>
          <w:sz w:val="28"/>
          <w:szCs w:val="28"/>
        </w:rPr>
        <w:t>W 2022 r.:</w:t>
      </w:r>
    </w:p>
    <w:p w14:paraId="4ADB535D" w14:textId="5A34B1FE" w:rsidR="00684DCB" w:rsidRPr="004B3371" w:rsidRDefault="00684DCB" w:rsidP="004B3371">
      <w:pPr>
        <w:spacing w:after="0" w:line="240" w:lineRule="auto"/>
        <w:rPr>
          <w:rFonts w:ascii="Arial" w:eastAsia="Calibri" w:hAnsi="Arial" w:cs="Arial"/>
          <w:color w:val="000000" w:themeColor="text1"/>
          <w:sz w:val="28"/>
          <w:szCs w:val="28"/>
        </w:rPr>
      </w:pPr>
      <w:r w:rsidRPr="004B3371">
        <w:rPr>
          <w:rFonts w:ascii="Arial" w:hAnsi="Arial" w:cs="Arial"/>
          <w:color w:val="FF0000"/>
          <w:sz w:val="28"/>
          <w:szCs w:val="28"/>
        </w:rPr>
        <w:t xml:space="preserve"> </w:t>
      </w:r>
      <w:r w:rsidRPr="004B3371">
        <w:rPr>
          <w:rFonts w:ascii="Arial" w:hAnsi="Arial" w:cs="Arial"/>
          <w:sz w:val="28"/>
          <w:szCs w:val="28"/>
        </w:rPr>
        <w:t>Liczba organizacji pozarządowych, które zrealizowały zadania zlecone przez Miasto –</w:t>
      </w:r>
      <w:r w:rsidR="00BB43ED" w:rsidRPr="004B3371">
        <w:rPr>
          <w:rFonts w:ascii="Arial" w:hAnsi="Arial" w:cs="Arial"/>
          <w:sz w:val="28"/>
          <w:szCs w:val="28"/>
        </w:rPr>
        <w:t xml:space="preserve"> 88</w:t>
      </w:r>
    </w:p>
    <w:p w14:paraId="5B19FF89" w14:textId="2BC9491E" w:rsidR="00684DCB" w:rsidRPr="004B3371" w:rsidRDefault="00684DCB" w:rsidP="00601802">
      <w:pPr>
        <w:pStyle w:val="Akapitzlist"/>
        <w:numPr>
          <w:ilvl w:val="0"/>
          <w:numId w:val="111"/>
        </w:numPr>
        <w:spacing w:after="0" w:line="240" w:lineRule="auto"/>
        <w:rPr>
          <w:rFonts w:ascii="Arial" w:eastAsia="Calibri" w:hAnsi="Arial" w:cs="Arial"/>
          <w:color w:val="000000" w:themeColor="text1"/>
          <w:sz w:val="28"/>
          <w:szCs w:val="28"/>
        </w:rPr>
      </w:pPr>
      <w:r w:rsidRPr="004B3371">
        <w:rPr>
          <w:rFonts w:ascii="Arial" w:eastAsia="Calibri" w:hAnsi="Arial" w:cs="Arial"/>
          <w:color w:val="000000" w:themeColor="text1"/>
          <w:sz w:val="28"/>
          <w:szCs w:val="28"/>
        </w:rPr>
        <w:t xml:space="preserve">Wysokość udzielonych dotacji </w:t>
      </w:r>
      <w:r w:rsidRPr="004B3371">
        <w:rPr>
          <w:rFonts w:ascii="Arial" w:hAnsi="Arial" w:cs="Arial"/>
          <w:sz w:val="28"/>
          <w:szCs w:val="28"/>
        </w:rPr>
        <w:t>na realizację zadań w poszczególnych obszarach:</w:t>
      </w:r>
    </w:p>
    <w:p w14:paraId="0F6D0210" w14:textId="0871D30B" w:rsidR="00684DCB" w:rsidRPr="004B3371" w:rsidRDefault="00684DCB" w:rsidP="00601802">
      <w:pPr>
        <w:pStyle w:val="Akapitzlist"/>
        <w:numPr>
          <w:ilvl w:val="0"/>
          <w:numId w:val="112"/>
        </w:numPr>
        <w:spacing w:after="0" w:line="240" w:lineRule="auto"/>
        <w:rPr>
          <w:rFonts w:ascii="Arial" w:eastAsia="Calibri" w:hAnsi="Arial" w:cs="Arial"/>
          <w:color w:val="000000" w:themeColor="text1"/>
          <w:sz w:val="28"/>
          <w:szCs w:val="28"/>
        </w:rPr>
      </w:pPr>
      <w:r w:rsidRPr="004B3371">
        <w:rPr>
          <w:rFonts w:ascii="Arial" w:hAnsi="Arial" w:cs="Arial"/>
          <w:color w:val="000000" w:themeColor="text1"/>
          <w:sz w:val="28"/>
          <w:szCs w:val="28"/>
        </w:rPr>
        <w:t>pomocy społecznej, w tym wspierania rodziny: 12 446 100,05 zł</w:t>
      </w:r>
    </w:p>
    <w:p w14:paraId="63F4EABD" w14:textId="0C79CFA6" w:rsidR="00684DCB" w:rsidRPr="004B3371" w:rsidRDefault="00684DCB" w:rsidP="00601802">
      <w:pPr>
        <w:pStyle w:val="Akapitzlist"/>
        <w:numPr>
          <w:ilvl w:val="0"/>
          <w:numId w:val="112"/>
        </w:numPr>
        <w:spacing w:line="256" w:lineRule="auto"/>
        <w:rPr>
          <w:rFonts w:ascii="Arial" w:eastAsia="Calibri" w:hAnsi="Arial" w:cs="Arial"/>
          <w:color w:val="000000" w:themeColor="text1"/>
          <w:sz w:val="28"/>
          <w:szCs w:val="28"/>
        </w:rPr>
      </w:pPr>
      <w:r w:rsidRPr="004B3371">
        <w:rPr>
          <w:rFonts w:ascii="Arial" w:eastAsia="Calibri" w:hAnsi="Arial" w:cs="Arial"/>
          <w:color w:val="000000" w:themeColor="text1"/>
          <w:sz w:val="28"/>
          <w:szCs w:val="28"/>
        </w:rPr>
        <w:t>ochrony zdrowia, w tym przeciwdziałania uzależnieniom oraz działań na rzecz osób niepełnosprawnych: 620 167,46 zł</w:t>
      </w:r>
    </w:p>
    <w:p w14:paraId="45DE4713" w14:textId="14EBB458" w:rsidR="00684DCB" w:rsidRPr="004B3371" w:rsidRDefault="00684DCB" w:rsidP="00601802">
      <w:pPr>
        <w:pStyle w:val="Akapitzlist"/>
        <w:numPr>
          <w:ilvl w:val="0"/>
          <w:numId w:val="112"/>
        </w:numPr>
        <w:spacing w:line="256" w:lineRule="auto"/>
        <w:rPr>
          <w:rFonts w:ascii="Arial" w:eastAsia="Calibri" w:hAnsi="Arial" w:cs="Arial"/>
          <w:color w:val="000000" w:themeColor="text1"/>
          <w:sz w:val="28"/>
          <w:szCs w:val="28"/>
        </w:rPr>
      </w:pPr>
      <w:r w:rsidRPr="004B3371">
        <w:rPr>
          <w:rFonts w:ascii="Arial" w:eastAsia="Calibri" w:hAnsi="Arial" w:cs="Arial"/>
          <w:color w:val="000000" w:themeColor="text1"/>
          <w:sz w:val="28"/>
          <w:szCs w:val="28"/>
        </w:rPr>
        <w:t xml:space="preserve">kultury: </w:t>
      </w:r>
      <w:r w:rsidR="00274636" w:rsidRPr="004B3371">
        <w:rPr>
          <w:rFonts w:ascii="Arial" w:eastAsia="Calibri" w:hAnsi="Arial" w:cs="Arial"/>
          <w:color w:val="000000" w:themeColor="text1"/>
          <w:sz w:val="28"/>
          <w:szCs w:val="28"/>
        </w:rPr>
        <w:t>202 342,96</w:t>
      </w:r>
      <w:r w:rsidRPr="004B3371">
        <w:rPr>
          <w:rFonts w:ascii="Arial" w:eastAsia="Calibri" w:hAnsi="Arial" w:cs="Arial"/>
          <w:color w:val="000000" w:themeColor="text1"/>
          <w:sz w:val="28"/>
          <w:szCs w:val="28"/>
        </w:rPr>
        <w:t xml:space="preserve"> zł</w:t>
      </w:r>
    </w:p>
    <w:p w14:paraId="1AE147A7" w14:textId="5EA7E64F" w:rsidR="00F527C9" w:rsidRPr="004B3371" w:rsidRDefault="00684DCB" w:rsidP="00601802">
      <w:pPr>
        <w:pStyle w:val="Akapitzlist"/>
        <w:numPr>
          <w:ilvl w:val="0"/>
          <w:numId w:val="112"/>
        </w:numPr>
        <w:spacing w:line="256" w:lineRule="auto"/>
        <w:rPr>
          <w:rFonts w:ascii="Arial" w:eastAsia="Calibri" w:hAnsi="Arial" w:cs="Arial"/>
          <w:color w:val="000000" w:themeColor="text1"/>
          <w:sz w:val="28"/>
          <w:szCs w:val="28"/>
        </w:rPr>
      </w:pPr>
      <w:r w:rsidRPr="004B3371">
        <w:rPr>
          <w:rFonts w:ascii="Arial" w:eastAsia="Calibri" w:hAnsi="Arial" w:cs="Arial"/>
          <w:color w:val="000000" w:themeColor="text1"/>
          <w:sz w:val="28"/>
          <w:szCs w:val="28"/>
        </w:rPr>
        <w:t>sportu: 1 7</w:t>
      </w:r>
      <w:r w:rsidR="00274636" w:rsidRPr="004B3371">
        <w:rPr>
          <w:rFonts w:ascii="Arial" w:eastAsia="Calibri" w:hAnsi="Arial" w:cs="Arial"/>
          <w:color w:val="000000" w:themeColor="text1"/>
          <w:sz w:val="28"/>
          <w:szCs w:val="28"/>
        </w:rPr>
        <w:t>1 720,00</w:t>
      </w:r>
      <w:r w:rsidRPr="004B3371">
        <w:rPr>
          <w:rFonts w:ascii="Arial" w:eastAsia="Calibri" w:hAnsi="Arial" w:cs="Arial"/>
          <w:color w:val="000000" w:themeColor="text1"/>
          <w:sz w:val="28"/>
          <w:szCs w:val="28"/>
        </w:rPr>
        <w:t xml:space="preserve"> zł.</w:t>
      </w:r>
    </w:p>
    <w:p w14:paraId="4F8680A6" w14:textId="3C0FE961" w:rsidR="00F527C9" w:rsidRPr="004B3371" w:rsidRDefault="00F527C9" w:rsidP="004B3371">
      <w:pPr>
        <w:spacing w:after="0" w:line="257" w:lineRule="auto"/>
        <w:contextualSpacing/>
        <w:rPr>
          <w:rFonts w:ascii="Arial" w:hAnsi="Arial" w:cs="Arial"/>
          <w:b/>
          <w:bCs/>
          <w:color w:val="000000"/>
          <w:sz w:val="28"/>
          <w:szCs w:val="28"/>
        </w:rPr>
      </w:pPr>
      <w:r w:rsidRPr="004B3371">
        <w:rPr>
          <w:rFonts w:ascii="Arial" w:hAnsi="Arial" w:cs="Arial"/>
          <w:b/>
          <w:bCs/>
          <w:color w:val="000000"/>
          <w:sz w:val="28"/>
          <w:szCs w:val="28"/>
        </w:rPr>
        <w:t>Nieodpłatne porady prawne</w:t>
      </w:r>
    </w:p>
    <w:p w14:paraId="760235DF" w14:textId="2CE745C7" w:rsidR="00F527C9" w:rsidRPr="004B3371" w:rsidRDefault="00F527C9" w:rsidP="004B3371">
      <w:pPr>
        <w:spacing w:after="0" w:line="257" w:lineRule="auto"/>
        <w:ind w:left="357"/>
        <w:contextualSpacing/>
        <w:rPr>
          <w:rFonts w:ascii="Arial" w:hAnsi="Arial" w:cs="Arial"/>
          <w:color w:val="000000"/>
          <w:sz w:val="28"/>
          <w:szCs w:val="28"/>
        </w:rPr>
      </w:pPr>
      <w:r w:rsidRPr="004B3371">
        <w:rPr>
          <w:rFonts w:ascii="Arial" w:hAnsi="Arial" w:cs="Arial"/>
          <w:color w:val="000000"/>
          <w:sz w:val="28"/>
          <w:szCs w:val="28"/>
        </w:rPr>
        <w:t>W 202</w:t>
      </w:r>
      <w:r w:rsidR="00684DCB" w:rsidRPr="004B3371">
        <w:rPr>
          <w:rFonts w:ascii="Arial" w:hAnsi="Arial" w:cs="Arial"/>
          <w:color w:val="000000"/>
          <w:sz w:val="28"/>
          <w:szCs w:val="28"/>
        </w:rPr>
        <w:t>2</w:t>
      </w:r>
      <w:r w:rsidRPr="004B3371">
        <w:rPr>
          <w:rFonts w:ascii="Arial" w:hAnsi="Arial" w:cs="Arial"/>
          <w:color w:val="000000"/>
          <w:sz w:val="28"/>
          <w:szCs w:val="28"/>
        </w:rPr>
        <w:t xml:space="preserve"> r. na terenie Włocławka funkcjonowały 4 punkty nieodpłatnych porad prawnych,</w:t>
      </w:r>
      <w:r w:rsidR="0014655D" w:rsidRPr="004B3371">
        <w:rPr>
          <w:rFonts w:ascii="Arial" w:hAnsi="Arial" w:cs="Arial"/>
          <w:color w:val="000000"/>
          <w:sz w:val="28"/>
          <w:szCs w:val="28"/>
        </w:rPr>
        <w:t xml:space="preserve"> </w:t>
      </w:r>
      <w:r w:rsidRPr="004B3371">
        <w:rPr>
          <w:rFonts w:ascii="Arial" w:hAnsi="Arial" w:cs="Arial"/>
          <w:color w:val="000000"/>
          <w:sz w:val="28"/>
          <w:szCs w:val="28"/>
        </w:rPr>
        <w:t>w</w:t>
      </w:r>
      <w:r w:rsidR="0014655D" w:rsidRPr="004B3371">
        <w:rPr>
          <w:rFonts w:ascii="Arial" w:hAnsi="Arial" w:cs="Arial"/>
          <w:color w:val="000000"/>
          <w:sz w:val="28"/>
          <w:szCs w:val="28"/>
        </w:rPr>
        <w:t xml:space="preserve"> </w:t>
      </w:r>
      <w:r w:rsidRPr="004B3371">
        <w:rPr>
          <w:rFonts w:ascii="Arial" w:hAnsi="Arial" w:cs="Arial"/>
          <w:color w:val="000000"/>
          <w:sz w:val="28"/>
          <w:szCs w:val="28"/>
        </w:rPr>
        <w:t xml:space="preserve">tym 2 prowadzone przez organizację pozarządową. </w:t>
      </w:r>
    </w:p>
    <w:p w14:paraId="4DD9967C" w14:textId="0DD10051" w:rsidR="00F527C9" w:rsidRPr="004B3371" w:rsidRDefault="00B2488F" w:rsidP="00601802">
      <w:pPr>
        <w:numPr>
          <w:ilvl w:val="0"/>
          <w:numId w:val="10"/>
        </w:numPr>
        <w:spacing w:after="0" w:line="257" w:lineRule="auto"/>
        <w:contextualSpacing/>
        <w:rPr>
          <w:rFonts w:ascii="Arial" w:hAnsi="Arial" w:cs="Arial"/>
          <w:color w:val="000000"/>
          <w:sz w:val="28"/>
          <w:szCs w:val="28"/>
        </w:rPr>
      </w:pPr>
      <w:r w:rsidRPr="004B3371">
        <w:rPr>
          <w:rFonts w:ascii="Arial" w:hAnsi="Arial" w:cs="Arial"/>
          <w:color w:val="000000"/>
          <w:sz w:val="28"/>
          <w:szCs w:val="28"/>
        </w:rPr>
        <w:t>W</w:t>
      </w:r>
      <w:r w:rsidR="00F527C9" w:rsidRPr="004B3371">
        <w:rPr>
          <w:rFonts w:ascii="Arial" w:hAnsi="Arial" w:cs="Arial"/>
          <w:color w:val="000000"/>
          <w:sz w:val="28"/>
          <w:szCs w:val="28"/>
        </w:rPr>
        <w:t xml:space="preserve"> 202</w:t>
      </w:r>
      <w:r w:rsidR="00565665" w:rsidRPr="004B3371">
        <w:rPr>
          <w:rFonts w:ascii="Arial" w:hAnsi="Arial" w:cs="Arial"/>
          <w:color w:val="000000"/>
          <w:sz w:val="28"/>
          <w:szCs w:val="28"/>
        </w:rPr>
        <w:t>2</w:t>
      </w:r>
      <w:r w:rsidR="00F527C9" w:rsidRPr="004B3371">
        <w:rPr>
          <w:rFonts w:ascii="Arial" w:hAnsi="Arial" w:cs="Arial"/>
          <w:color w:val="000000"/>
          <w:sz w:val="28"/>
          <w:szCs w:val="28"/>
        </w:rPr>
        <w:t xml:space="preserve"> r. udzielonych zostało </w:t>
      </w:r>
      <w:r w:rsidR="00684DCB" w:rsidRPr="004B3371">
        <w:rPr>
          <w:rFonts w:ascii="Arial" w:hAnsi="Arial" w:cs="Arial"/>
          <w:color w:val="000000"/>
          <w:sz w:val="28"/>
          <w:szCs w:val="28"/>
        </w:rPr>
        <w:t>2 455</w:t>
      </w:r>
      <w:r w:rsidR="00006175" w:rsidRPr="004B3371">
        <w:rPr>
          <w:rFonts w:ascii="Arial" w:hAnsi="Arial" w:cs="Arial"/>
          <w:color w:val="000000"/>
          <w:sz w:val="28"/>
          <w:szCs w:val="28"/>
        </w:rPr>
        <w:t xml:space="preserve"> </w:t>
      </w:r>
      <w:r w:rsidR="00F527C9" w:rsidRPr="004B3371">
        <w:rPr>
          <w:rFonts w:ascii="Arial" w:hAnsi="Arial" w:cs="Arial"/>
          <w:color w:val="000000"/>
          <w:sz w:val="28"/>
          <w:szCs w:val="28"/>
        </w:rPr>
        <w:t>porad prawych</w:t>
      </w:r>
    </w:p>
    <w:p w14:paraId="2F6EF13C" w14:textId="7D260F0D" w:rsidR="00F527C9" w:rsidRPr="004B3371" w:rsidRDefault="00B2488F" w:rsidP="00601802">
      <w:pPr>
        <w:numPr>
          <w:ilvl w:val="0"/>
          <w:numId w:val="10"/>
        </w:numPr>
        <w:spacing w:after="0" w:line="257" w:lineRule="auto"/>
        <w:contextualSpacing/>
        <w:rPr>
          <w:rFonts w:ascii="Arial" w:hAnsi="Arial" w:cs="Arial"/>
          <w:color w:val="000000"/>
          <w:sz w:val="28"/>
          <w:szCs w:val="28"/>
        </w:rPr>
      </w:pPr>
      <w:r w:rsidRPr="004B3371">
        <w:rPr>
          <w:rFonts w:ascii="Arial" w:hAnsi="Arial" w:cs="Arial"/>
          <w:color w:val="000000"/>
          <w:sz w:val="28"/>
          <w:szCs w:val="28"/>
        </w:rPr>
        <w:t>W</w:t>
      </w:r>
      <w:r w:rsidR="00F527C9" w:rsidRPr="004B3371">
        <w:rPr>
          <w:rFonts w:ascii="Arial" w:hAnsi="Arial" w:cs="Arial"/>
          <w:color w:val="000000"/>
          <w:sz w:val="28"/>
          <w:szCs w:val="28"/>
        </w:rPr>
        <w:t>ydatki na realizację zadania wyniosły 263</w:t>
      </w:r>
      <w:r w:rsidR="00AC6E7A" w:rsidRPr="004B3371">
        <w:rPr>
          <w:rFonts w:ascii="Arial" w:hAnsi="Arial" w:cs="Arial"/>
          <w:color w:val="000000"/>
          <w:sz w:val="28"/>
          <w:szCs w:val="28"/>
        </w:rPr>
        <w:t> 921,60</w:t>
      </w:r>
      <w:r w:rsidR="00F527C9" w:rsidRPr="004B3371">
        <w:rPr>
          <w:rFonts w:ascii="Arial" w:hAnsi="Arial" w:cs="Arial"/>
          <w:color w:val="000000"/>
          <w:sz w:val="28"/>
          <w:szCs w:val="28"/>
        </w:rPr>
        <w:t xml:space="preserve"> zł (środki budżetu państwa).</w:t>
      </w:r>
    </w:p>
    <w:p w14:paraId="12C01AA2" w14:textId="218DE6F0" w:rsidR="0069383D" w:rsidRPr="004B3371" w:rsidRDefault="0069383D" w:rsidP="004B3371">
      <w:pPr>
        <w:spacing w:after="0" w:line="257" w:lineRule="auto"/>
        <w:contextualSpacing/>
        <w:rPr>
          <w:rFonts w:ascii="Arial" w:hAnsi="Arial" w:cs="Arial"/>
          <w:color w:val="000000"/>
          <w:sz w:val="28"/>
          <w:szCs w:val="28"/>
        </w:rPr>
      </w:pPr>
    </w:p>
    <w:p w14:paraId="41741869" w14:textId="4FAAD9A9" w:rsidR="006F5806" w:rsidRPr="004B3371" w:rsidRDefault="00BF4044" w:rsidP="004B3371">
      <w:pPr>
        <w:spacing w:after="0" w:line="257" w:lineRule="auto"/>
        <w:contextualSpacing/>
        <w:rPr>
          <w:rFonts w:ascii="Arial" w:hAnsi="Arial" w:cs="Arial"/>
          <w:color w:val="000000"/>
          <w:sz w:val="28"/>
          <w:szCs w:val="28"/>
        </w:rPr>
      </w:pPr>
      <w:r w:rsidRPr="004B3371">
        <w:rPr>
          <w:rFonts w:ascii="Arial" w:hAnsi="Arial" w:cs="Arial"/>
          <w:color w:val="000000"/>
          <w:sz w:val="28"/>
          <w:szCs w:val="28"/>
        </w:rPr>
        <w:t>Miejski Zespół Opieki Zdrowotnej Sp. z o.o.</w:t>
      </w:r>
    </w:p>
    <w:p w14:paraId="722F4934" w14:textId="667C753F" w:rsidR="00DB69F5" w:rsidRPr="004B3371" w:rsidRDefault="00DB69F5" w:rsidP="004B3371">
      <w:pPr>
        <w:spacing w:after="0" w:line="240" w:lineRule="auto"/>
        <w:rPr>
          <w:rFonts w:ascii="Arial" w:hAnsi="Arial" w:cs="Arial"/>
          <w:bCs/>
          <w:color w:val="000000" w:themeColor="text1"/>
          <w:sz w:val="28"/>
          <w:szCs w:val="28"/>
        </w:rPr>
      </w:pPr>
      <w:r w:rsidRPr="004B3371">
        <w:rPr>
          <w:rFonts w:ascii="Arial" w:hAnsi="Arial" w:cs="Arial"/>
          <w:bCs/>
          <w:color w:val="000000" w:themeColor="text1"/>
          <w:sz w:val="28"/>
          <w:szCs w:val="28"/>
        </w:rPr>
        <w:lastRenderedPageBreak/>
        <w:t xml:space="preserve">W ramach kontraktów  z Narodowym Funduszem Zdrowia ze świadczeń zdrowotnych w MZOZ </w:t>
      </w:r>
      <w:r w:rsidRPr="004B3371">
        <w:rPr>
          <w:rFonts w:ascii="Arial" w:hAnsi="Arial" w:cs="Arial"/>
          <w:bCs/>
          <w:color w:val="000000" w:themeColor="text1"/>
          <w:sz w:val="28"/>
          <w:szCs w:val="28"/>
        </w:rPr>
        <w:br/>
        <w:t>we Włocławku w 2022 r. skorzystało 49 283 pacjentów.</w:t>
      </w:r>
    </w:p>
    <w:p w14:paraId="1024384D" w14:textId="6A3A271A" w:rsidR="006F5806" w:rsidRPr="004B3371" w:rsidRDefault="006F5806" w:rsidP="004B3371">
      <w:pPr>
        <w:spacing w:after="0" w:line="257" w:lineRule="auto"/>
        <w:contextualSpacing/>
        <w:rPr>
          <w:rFonts w:ascii="Arial" w:hAnsi="Arial" w:cs="Arial"/>
          <w:color w:val="000000"/>
          <w:sz w:val="28"/>
          <w:szCs w:val="28"/>
        </w:rPr>
      </w:pPr>
    </w:p>
    <w:p w14:paraId="6F91CD86" w14:textId="77777777" w:rsidR="00DB69F5" w:rsidRPr="004B3371" w:rsidRDefault="00DB69F5" w:rsidP="004B3371">
      <w:pPr>
        <w:spacing w:after="0" w:line="257" w:lineRule="auto"/>
        <w:contextualSpacing/>
        <w:rPr>
          <w:rFonts w:ascii="Arial" w:hAnsi="Arial" w:cs="Arial"/>
          <w:color w:val="000000"/>
          <w:sz w:val="28"/>
          <w:szCs w:val="28"/>
        </w:rPr>
      </w:pPr>
    </w:p>
    <w:p w14:paraId="45DA091C" w14:textId="4025059E" w:rsidR="00673C64" w:rsidRPr="004B3371" w:rsidRDefault="00673C64" w:rsidP="004B3371">
      <w:pPr>
        <w:spacing w:after="0" w:line="240" w:lineRule="auto"/>
        <w:rPr>
          <w:rFonts w:ascii="Arial" w:hAnsi="Arial" w:cs="Arial"/>
          <w:b/>
          <w:sz w:val="28"/>
          <w:szCs w:val="28"/>
        </w:rPr>
      </w:pPr>
      <w:r w:rsidRPr="004B3371">
        <w:rPr>
          <w:rFonts w:ascii="Arial" w:hAnsi="Arial" w:cs="Arial"/>
          <w:b/>
          <w:sz w:val="28"/>
          <w:szCs w:val="28"/>
        </w:rPr>
        <w:t xml:space="preserve">Projekty </w:t>
      </w:r>
      <w:r w:rsidR="00A3116B" w:rsidRPr="004B3371">
        <w:rPr>
          <w:rFonts w:ascii="Arial" w:hAnsi="Arial" w:cs="Arial"/>
          <w:b/>
          <w:sz w:val="28"/>
          <w:szCs w:val="28"/>
        </w:rPr>
        <w:t>współfinansowane</w:t>
      </w:r>
      <w:r w:rsidRPr="004B3371">
        <w:rPr>
          <w:rFonts w:ascii="Arial" w:hAnsi="Arial" w:cs="Arial"/>
          <w:b/>
          <w:sz w:val="28"/>
          <w:szCs w:val="28"/>
        </w:rPr>
        <w:t xml:space="preserve"> ze źródeł zewnętrznych</w:t>
      </w:r>
    </w:p>
    <w:p w14:paraId="179AE3B2" w14:textId="77777777" w:rsidR="00675D47" w:rsidRDefault="00675D47" w:rsidP="004B3371">
      <w:pPr>
        <w:spacing w:after="0" w:line="240" w:lineRule="auto"/>
        <w:rPr>
          <w:rFonts w:ascii="Arial" w:hAnsi="Arial" w:cs="Arial"/>
          <w:b/>
          <w:color w:val="000000" w:themeColor="text1"/>
          <w:sz w:val="28"/>
          <w:szCs w:val="28"/>
        </w:rPr>
      </w:pPr>
    </w:p>
    <w:p w14:paraId="57F7EE33" w14:textId="6115AD01" w:rsidR="006F10C7" w:rsidRPr="004B3371" w:rsidRDefault="007A0B51" w:rsidP="004B3371">
      <w:pPr>
        <w:spacing w:after="0" w:line="240" w:lineRule="auto"/>
        <w:rPr>
          <w:rFonts w:ascii="Arial" w:hAnsi="Arial" w:cs="Arial"/>
          <w:bCs/>
          <w:color w:val="000000" w:themeColor="text1"/>
          <w:sz w:val="28"/>
          <w:szCs w:val="28"/>
        </w:rPr>
      </w:pPr>
      <w:r w:rsidRPr="004B3371">
        <w:rPr>
          <w:rFonts w:ascii="Arial" w:hAnsi="Arial" w:cs="Arial"/>
          <w:b/>
          <w:color w:val="000000" w:themeColor="text1"/>
          <w:sz w:val="28"/>
          <w:szCs w:val="28"/>
        </w:rPr>
        <w:t>Budowa Kujawsko-Pomorskiego systemu udostępnienia Elektronicznej Dokumentacji Medycznej – Drugi Etap”.</w:t>
      </w:r>
      <w:r w:rsidRPr="004B3371">
        <w:rPr>
          <w:rFonts w:ascii="Arial" w:hAnsi="Arial" w:cs="Arial"/>
          <w:bCs/>
          <w:color w:val="000000" w:themeColor="text1"/>
          <w:sz w:val="28"/>
          <w:szCs w:val="28"/>
        </w:rPr>
        <w:t xml:space="preserve"> </w:t>
      </w:r>
    </w:p>
    <w:p w14:paraId="65588247" w14:textId="50DA0B7F" w:rsidR="007A0B51" w:rsidRPr="004B3371" w:rsidRDefault="007A0B51" w:rsidP="004B3371">
      <w:pPr>
        <w:spacing w:after="0" w:line="240" w:lineRule="auto"/>
        <w:rPr>
          <w:rFonts w:ascii="Arial" w:hAnsi="Arial" w:cs="Arial"/>
          <w:bCs/>
          <w:sz w:val="28"/>
          <w:szCs w:val="28"/>
        </w:rPr>
      </w:pPr>
      <w:r w:rsidRPr="004B3371">
        <w:rPr>
          <w:rFonts w:ascii="Arial" w:hAnsi="Arial" w:cs="Arial"/>
          <w:bCs/>
          <w:sz w:val="28"/>
          <w:szCs w:val="28"/>
        </w:rPr>
        <w:t>W ramach projektu zostały przeprowadzone dwa postępowania przetargowe:</w:t>
      </w:r>
    </w:p>
    <w:p w14:paraId="36BAB4E5" w14:textId="60656159" w:rsidR="0066760A" w:rsidRPr="004B3371" w:rsidRDefault="007A0B51" w:rsidP="00601802">
      <w:pPr>
        <w:pStyle w:val="Akapitzlist"/>
        <w:numPr>
          <w:ilvl w:val="0"/>
          <w:numId w:val="205"/>
        </w:numPr>
        <w:spacing w:after="0" w:line="240" w:lineRule="auto"/>
        <w:rPr>
          <w:rFonts w:ascii="Arial" w:hAnsi="Arial" w:cs="Arial"/>
          <w:bCs/>
          <w:sz w:val="28"/>
          <w:szCs w:val="28"/>
        </w:rPr>
      </w:pPr>
      <w:r w:rsidRPr="004B3371">
        <w:rPr>
          <w:rFonts w:ascii="Arial" w:hAnsi="Arial" w:cs="Arial"/>
          <w:bCs/>
          <w:sz w:val="28"/>
          <w:szCs w:val="28"/>
        </w:rPr>
        <w:t xml:space="preserve">Dostawa, montaż i uruchomienie cyfrowego aparatu RTG </w:t>
      </w:r>
      <w:r w:rsidR="002D5FF8" w:rsidRPr="004B3371">
        <w:rPr>
          <w:rFonts w:ascii="Arial" w:hAnsi="Arial" w:cs="Arial"/>
          <w:bCs/>
          <w:sz w:val="28"/>
          <w:szCs w:val="28"/>
        </w:rPr>
        <w:t xml:space="preserve">                               </w:t>
      </w:r>
      <w:r w:rsidRPr="004B3371">
        <w:rPr>
          <w:rFonts w:ascii="Arial" w:hAnsi="Arial" w:cs="Arial"/>
          <w:bCs/>
          <w:sz w:val="28"/>
          <w:szCs w:val="28"/>
        </w:rPr>
        <w:t>wraz</w:t>
      </w:r>
      <w:r w:rsidR="0021025C" w:rsidRPr="004B3371">
        <w:rPr>
          <w:rFonts w:ascii="Arial" w:hAnsi="Arial" w:cs="Arial"/>
          <w:bCs/>
          <w:sz w:val="28"/>
          <w:szCs w:val="28"/>
        </w:rPr>
        <w:t xml:space="preserve">   </w:t>
      </w:r>
      <w:r w:rsidRPr="004B3371">
        <w:rPr>
          <w:rFonts w:ascii="Arial" w:hAnsi="Arial" w:cs="Arial"/>
          <w:bCs/>
          <w:sz w:val="28"/>
          <w:szCs w:val="28"/>
        </w:rPr>
        <w:t xml:space="preserve">z adaptacją pomieszczeń na potrzeby MZOZ we Włocławku, </w:t>
      </w:r>
      <w:r w:rsidR="002D5FF8" w:rsidRPr="004B3371">
        <w:rPr>
          <w:rFonts w:ascii="Arial" w:hAnsi="Arial" w:cs="Arial"/>
          <w:bCs/>
          <w:sz w:val="28"/>
          <w:szCs w:val="28"/>
        </w:rPr>
        <w:t xml:space="preserve">                       </w:t>
      </w:r>
      <w:r w:rsidRPr="004B3371">
        <w:rPr>
          <w:rFonts w:ascii="Arial" w:hAnsi="Arial" w:cs="Arial"/>
          <w:bCs/>
          <w:sz w:val="28"/>
          <w:szCs w:val="28"/>
        </w:rPr>
        <w:t xml:space="preserve">w ramach Regionalnego Programu Operacyjnego Województwa Kujawsko-Pomorskiego na lata 2014-2020. Aparat do rentgenodiagnostyki został sfinansowany ze środków unijnych w kwocie 536 429,68 zł, a pozostała kwota, tj. 94 664,06 zł została pokryta z własnych środków. Całkowity koszt inwestycji aparatu RTG opiewa na kwotę 631 093,74 zł. W ramach ww. postępowania przeprowadzono również adaptację pomieszczeń pracowni rentgenodiagnostyki, która w całości została sfinansowana ze środków własnych. Koszt adaptacji wyniósł 266 081,64 zł. </w:t>
      </w:r>
    </w:p>
    <w:p w14:paraId="5D3F93A3" w14:textId="24CA0832" w:rsidR="007A0B51" w:rsidRPr="004B3371" w:rsidRDefault="007A0B51" w:rsidP="00601802">
      <w:pPr>
        <w:pStyle w:val="Akapitzlist"/>
        <w:numPr>
          <w:ilvl w:val="0"/>
          <w:numId w:val="205"/>
        </w:numPr>
        <w:spacing w:after="0" w:line="240" w:lineRule="auto"/>
        <w:rPr>
          <w:rFonts w:ascii="Arial" w:hAnsi="Arial" w:cs="Arial"/>
          <w:bCs/>
          <w:sz w:val="28"/>
          <w:szCs w:val="28"/>
        </w:rPr>
      </w:pPr>
      <w:r w:rsidRPr="004B3371">
        <w:rPr>
          <w:rFonts w:ascii="Arial" w:hAnsi="Arial" w:cs="Arial"/>
          <w:bCs/>
          <w:sz w:val="28"/>
          <w:szCs w:val="28"/>
        </w:rPr>
        <w:t>Dostawa i wdrożenie Zintegrowanego Systemu Informatycznego na potrzeby MZOZ</w:t>
      </w:r>
      <w:r w:rsidR="0021025C" w:rsidRPr="004B3371">
        <w:rPr>
          <w:rFonts w:ascii="Arial" w:hAnsi="Arial" w:cs="Arial"/>
          <w:bCs/>
          <w:sz w:val="28"/>
          <w:szCs w:val="28"/>
        </w:rPr>
        <w:t xml:space="preserve">  </w:t>
      </w:r>
      <w:r w:rsidRPr="004B3371">
        <w:rPr>
          <w:rFonts w:ascii="Arial" w:hAnsi="Arial" w:cs="Arial"/>
          <w:bCs/>
          <w:sz w:val="28"/>
          <w:szCs w:val="28"/>
        </w:rPr>
        <w:t xml:space="preserve">we Włocławku w ramach Regionalnego </w:t>
      </w:r>
      <w:r w:rsidR="00565665" w:rsidRPr="004B3371">
        <w:rPr>
          <w:rFonts w:ascii="Arial" w:hAnsi="Arial" w:cs="Arial"/>
          <w:bCs/>
          <w:sz w:val="28"/>
          <w:szCs w:val="28"/>
        </w:rPr>
        <w:t>P</w:t>
      </w:r>
      <w:r w:rsidRPr="004B3371">
        <w:rPr>
          <w:rFonts w:ascii="Arial" w:hAnsi="Arial" w:cs="Arial"/>
          <w:bCs/>
          <w:sz w:val="28"/>
          <w:szCs w:val="28"/>
        </w:rPr>
        <w:t xml:space="preserve">rogramu Operacyjnego </w:t>
      </w:r>
      <w:r w:rsidR="00565665" w:rsidRPr="004B3371">
        <w:rPr>
          <w:rFonts w:ascii="Arial" w:hAnsi="Arial" w:cs="Arial"/>
          <w:bCs/>
          <w:sz w:val="28"/>
          <w:szCs w:val="28"/>
        </w:rPr>
        <w:t>W</w:t>
      </w:r>
      <w:r w:rsidRPr="004B3371">
        <w:rPr>
          <w:rFonts w:ascii="Arial" w:hAnsi="Arial" w:cs="Arial"/>
          <w:bCs/>
          <w:sz w:val="28"/>
          <w:szCs w:val="28"/>
        </w:rPr>
        <w:t>ojewództwa Kujawsko-Pomorskiego na lata 2014-2020. Zintegrowany System informatyczny został sfinansowany</w:t>
      </w:r>
      <w:r w:rsidR="00692697" w:rsidRPr="004B3371">
        <w:rPr>
          <w:rFonts w:ascii="Arial" w:hAnsi="Arial" w:cs="Arial"/>
          <w:bCs/>
          <w:sz w:val="28"/>
          <w:szCs w:val="28"/>
        </w:rPr>
        <w:t xml:space="preserve">  </w:t>
      </w:r>
      <w:r w:rsidRPr="004B3371">
        <w:rPr>
          <w:rFonts w:ascii="Arial" w:hAnsi="Arial" w:cs="Arial"/>
          <w:bCs/>
          <w:sz w:val="28"/>
          <w:szCs w:val="28"/>
        </w:rPr>
        <w:t>ze środków unijnych w kwocie 611 070,32 zł, a pozostała kwota została pokryta z własnych środków, tj. 359 609,83 zł. Całkowity koszt tej inwestycji wyniósł 970 680,15 zł.</w:t>
      </w:r>
    </w:p>
    <w:p w14:paraId="6B0FAB0E" w14:textId="77777777" w:rsidR="007A0B51" w:rsidRPr="004B3371" w:rsidRDefault="007A0B51" w:rsidP="004B3371">
      <w:pPr>
        <w:spacing w:after="0" w:line="240" w:lineRule="auto"/>
        <w:rPr>
          <w:rFonts w:ascii="Arial" w:hAnsi="Arial" w:cs="Arial"/>
          <w:bCs/>
          <w:sz w:val="28"/>
          <w:szCs w:val="28"/>
        </w:rPr>
      </w:pPr>
      <w:r w:rsidRPr="004B3371">
        <w:rPr>
          <w:rFonts w:ascii="Arial" w:hAnsi="Arial" w:cs="Arial"/>
          <w:bCs/>
          <w:sz w:val="28"/>
          <w:szCs w:val="28"/>
        </w:rPr>
        <w:t>Programy realizowane przez MZOZ w 2022 r.</w:t>
      </w:r>
    </w:p>
    <w:p w14:paraId="4FF86D63" w14:textId="77777777" w:rsidR="00DD0793" w:rsidRPr="004B3371" w:rsidRDefault="007A0B51" w:rsidP="00601802">
      <w:pPr>
        <w:pStyle w:val="Akapitzlist"/>
        <w:numPr>
          <w:ilvl w:val="0"/>
          <w:numId w:val="3"/>
        </w:numPr>
        <w:spacing w:after="0" w:line="240" w:lineRule="auto"/>
        <w:rPr>
          <w:rFonts w:ascii="Arial" w:hAnsi="Arial" w:cs="Arial"/>
          <w:bCs/>
          <w:sz w:val="28"/>
          <w:szCs w:val="28"/>
        </w:rPr>
      </w:pPr>
      <w:r w:rsidRPr="004B3371">
        <w:rPr>
          <w:rFonts w:ascii="Arial" w:hAnsi="Arial" w:cs="Arial"/>
          <w:bCs/>
          <w:sz w:val="28"/>
          <w:szCs w:val="28"/>
        </w:rPr>
        <w:t>Program z zakresu uzależnień i współuzależnienia od alkoholu i innych substancji psychoaktywnych – finansowany przez Gminę Miasto Włocławek.</w:t>
      </w:r>
    </w:p>
    <w:p w14:paraId="5CFAEEA2" w14:textId="77777777" w:rsidR="00E25C27" w:rsidRPr="004B3371" w:rsidRDefault="007A0B51" w:rsidP="00601802">
      <w:pPr>
        <w:pStyle w:val="Akapitzlist"/>
        <w:numPr>
          <w:ilvl w:val="0"/>
          <w:numId w:val="3"/>
        </w:numPr>
        <w:spacing w:after="0" w:line="240" w:lineRule="auto"/>
        <w:rPr>
          <w:rFonts w:ascii="Arial" w:hAnsi="Arial" w:cs="Arial"/>
          <w:bCs/>
          <w:sz w:val="28"/>
          <w:szCs w:val="28"/>
        </w:rPr>
      </w:pPr>
      <w:r w:rsidRPr="004B3371">
        <w:rPr>
          <w:rFonts w:ascii="Arial" w:hAnsi="Arial" w:cs="Arial"/>
          <w:bCs/>
          <w:sz w:val="28"/>
          <w:szCs w:val="28"/>
        </w:rPr>
        <w:t>Program profilaktyki zakażeń wirusem brodawczaka ludzkiego HPV – finansowany przez Gminę Miasto Włocławek.</w:t>
      </w:r>
    </w:p>
    <w:p w14:paraId="3B00A316" w14:textId="77777777" w:rsidR="00E25C27" w:rsidRPr="004B3371" w:rsidRDefault="007A0B51" w:rsidP="00601802">
      <w:pPr>
        <w:pStyle w:val="Akapitzlist"/>
        <w:numPr>
          <w:ilvl w:val="0"/>
          <w:numId w:val="3"/>
        </w:numPr>
        <w:spacing w:after="0" w:line="240" w:lineRule="auto"/>
        <w:rPr>
          <w:rFonts w:ascii="Arial" w:hAnsi="Arial" w:cs="Arial"/>
          <w:bCs/>
          <w:sz w:val="28"/>
          <w:szCs w:val="28"/>
        </w:rPr>
      </w:pPr>
      <w:r w:rsidRPr="004B3371">
        <w:rPr>
          <w:rFonts w:ascii="Arial" w:hAnsi="Arial" w:cs="Arial"/>
          <w:bCs/>
          <w:sz w:val="28"/>
          <w:szCs w:val="28"/>
        </w:rPr>
        <w:t xml:space="preserve">Program profilaktyki zakażeń </w:t>
      </w:r>
      <w:proofErr w:type="spellStart"/>
      <w:r w:rsidRPr="004B3371">
        <w:rPr>
          <w:rFonts w:ascii="Arial" w:hAnsi="Arial" w:cs="Arial"/>
          <w:bCs/>
          <w:sz w:val="28"/>
          <w:szCs w:val="28"/>
        </w:rPr>
        <w:t>pneumokokowych</w:t>
      </w:r>
      <w:proofErr w:type="spellEnd"/>
      <w:r w:rsidRPr="004B3371">
        <w:rPr>
          <w:rFonts w:ascii="Arial" w:hAnsi="Arial" w:cs="Arial"/>
          <w:bCs/>
          <w:sz w:val="28"/>
          <w:szCs w:val="28"/>
        </w:rPr>
        <w:t xml:space="preserve"> wśród osób dorosłych w oparciu o szczepienia przeciwko pneumokokom w województwie kujawsko-pomorskim – finansowany w 50% przez Gminę Miasto Włocławek i w 50% z Urzędu Marszałkowskiego.</w:t>
      </w:r>
    </w:p>
    <w:p w14:paraId="43543726" w14:textId="20CEDCFD" w:rsidR="007A0B51" w:rsidRPr="004B3371" w:rsidRDefault="007A0B51" w:rsidP="00601802">
      <w:pPr>
        <w:pStyle w:val="Akapitzlist"/>
        <w:numPr>
          <w:ilvl w:val="0"/>
          <w:numId w:val="3"/>
        </w:numPr>
        <w:spacing w:after="0" w:line="240" w:lineRule="auto"/>
        <w:rPr>
          <w:rFonts w:ascii="Arial" w:hAnsi="Arial" w:cs="Arial"/>
          <w:bCs/>
          <w:sz w:val="28"/>
          <w:szCs w:val="28"/>
        </w:rPr>
      </w:pPr>
      <w:r w:rsidRPr="004B3371">
        <w:rPr>
          <w:rFonts w:ascii="Arial" w:hAnsi="Arial" w:cs="Arial"/>
          <w:bCs/>
          <w:sz w:val="28"/>
          <w:szCs w:val="28"/>
        </w:rPr>
        <w:t>Program szczepień ochronnych przeciwko grypie dla osób w wieku 65 lat i więcej zamieszkałych na terenie miasta Włocławek, finansowany przez Gminę Miasto Włocławek.</w:t>
      </w:r>
    </w:p>
    <w:p w14:paraId="10D48C1E" w14:textId="422D6769" w:rsidR="007A0B51" w:rsidRPr="004B3371" w:rsidRDefault="007A0B51" w:rsidP="004B3371">
      <w:pPr>
        <w:spacing w:after="0" w:line="240" w:lineRule="auto"/>
        <w:rPr>
          <w:rFonts w:ascii="Arial" w:hAnsi="Arial" w:cs="Arial"/>
          <w:bCs/>
          <w:sz w:val="28"/>
          <w:szCs w:val="28"/>
        </w:rPr>
      </w:pPr>
      <w:r w:rsidRPr="004B3371">
        <w:rPr>
          <w:rFonts w:ascii="Arial" w:hAnsi="Arial" w:cs="Arial"/>
          <w:bCs/>
          <w:sz w:val="28"/>
          <w:szCs w:val="28"/>
        </w:rPr>
        <w:t>W 2022 r.  Spółka podpisała umowy ze Skarbem Państwa – Ministrem Zdrowia na wdrożenie e-usług</w:t>
      </w:r>
      <w:r w:rsidR="00692697" w:rsidRPr="004B3371">
        <w:rPr>
          <w:rFonts w:ascii="Arial" w:hAnsi="Arial" w:cs="Arial"/>
          <w:bCs/>
          <w:sz w:val="28"/>
          <w:szCs w:val="28"/>
        </w:rPr>
        <w:t xml:space="preserve">  </w:t>
      </w:r>
      <w:r w:rsidRPr="004B3371">
        <w:rPr>
          <w:rFonts w:ascii="Arial" w:hAnsi="Arial" w:cs="Arial"/>
          <w:bCs/>
          <w:sz w:val="28"/>
          <w:szCs w:val="28"/>
        </w:rPr>
        <w:t xml:space="preserve">w placówkach POZ i ich integrację z </w:t>
      </w:r>
      <w:r w:rsidRPr="004B3371">
        <w:rPr>
          <w:rFonts w:ascii="Arial" w:hAnsi="Arial" w:cs="Arial"/>
          <w:bCs/>
          <w:sz w:val="28"/>
          <w:szCs w:val="28"/>
        </w:rPr>
        <w:lastRenderedPageBreak/>
        <w:t>systemem e-zdrowia z wykorzystaniem narzędzia centralnego (</w:t>
      </w:r>
      <w:r w:rsidR="00565665" w:rsidRPr="004B3371">
        <w:rPr>
          <w:rFonts w:ascii="Arial" w:hAnsi="Arial" w:cs="Arial"/>
          <w:bCs/>
          <w:sz w:val="28"/>
          <w:szCs w:val="28"/>
        </w:rPr>
        <w:t>„</w:t>
      </w:r>
      <w:r w:rsidRPr="004B3371">
        <w:rPr>
          <w:rFonts w:ascii="Arial" w:hAnsi="Arial" w:cs="Arial"/>
          <w:bCs/>
          <w:sz w:val="28"/>
          <w:szCs w:val="28"/>
        </w:rPr>
        <w:t xml:space="preserve">Centralne e-usługi POZ” lub </w:t>
      </w:r>
      <w:r w:rsidR="00565665" w:rsidRPr="004B3371">
        <w:rPr>
          <w:rFonts w:ascii="Arial" w:hAnsi="Arial" w:cs="Arial"/>
          <w:bCs/>
          <w:sz w:val="28"/>
          <w:szCs w:val="28"/>
        </w:rPr>
        <w:t>„</w:t>
      </w:r>
      <w:r w:rsidRPr="004B3371">
        <w:rPr>
          <w:rFonts w:ascii="Arial" w:hAnsi="Arial" w:cs="Arial"/>
          <w:bCs/>
          <w:sz w:val="28"/>
          <w:szCs w:val="28"/>
        </w:rPr>
        <w:t>e-Gabinet+”).  W ramach tego projektu Spółka otrzyma sprzęt komputerowy w ilości 76 sztuk.</w:t>
      </w:r>
    </w:p>
    <w:p w14:paraId="4128DD69" w14:textId="77777777" w:rsidR="002D5FF8" w:rsidRPr="004B3371" w:rsidRDefault="002D5FF8" w:rsidP="004B3371">
      <w:pPr>
        <w:spacing w:after="0" w:line="240" w:lineRule="auto"/>
        <w:rPr>
          <w:rFonts w:ascii="Arial" w:hAnsi="Arial" w:cs="Arial"/>
          <w:bCs/>
          <w:sz w:val="28"/>
          <w:szCs w:val="28"/>
        </w:rPr>
      </w:pPr>
    </w:p>
    <w:p w14:paraId="14494772" w14:textId="2C5482C0" w:rsidR="007A0B51" w:rsidRPr="004B3371" w:rsidRDefault="007A0B51" w:rsidP="004B3371">
      <w:pPr>
        <w:spacing w:after="0" w:line="240" w:lineRule="auto"/>
        <w:rPr>
          <w:rFonts w:ascii="Arial" w:hAnsi="Arial" w:cs="Arial"/>
          <w:bCs/>
          <w:sz w:val="28"/>
          <w:szCs w:val="28"/>
        </w:rPr>
      </w:pPr>
      <w:r w:rsidRPr="004B3371">
        <w:rPr>
          <w:rFonts w:ascii="Arial" w:hAnsi="Arial" w:cs="Arial"/>
          <w:bCs/>
          <w:sz w:val="28"/>
          <w:szCs w:val="28"/>
        </w:rPr>
        <w:t>MZOZ w 2022 r. w ramach inwestycji w infrastrukturę zakupił:</w:t>
      </w:r>
    </w:p>
    <w:p w14:paraId="03F03E1B" w14:textId="24203B42" w:rsidR="004A1700" w:rsidRPr="004B3371" w:rsidRDefault="007A0B51" w:rsidP="00601802">
      <w:pPr>
        <w:pStyle w:val="Akapitzlist"/>
        <w:numPr>
          <w:ilvl w:val="0"/>
          <w:numId w:val="206"/>
        </w:numPr>
        <w:spacing w:after="0" w:line="240" w:lineRule="auto"/>
        <w:rPr>
          <w:rFonts w:ascii="Arial" w:hAnsi="Arial" w:cs="Arial"/>
          <w:bCs/>
          <w:sz w:val="28"/>
          <w:szCs w:val="28"/>
        </w:rPr>
      </w:pPr>
      <w:r w:rsidRPr="004B3371">
        <w:rPr>
          <w:rFonts w:ascii="Arial" w:hAnsi="Arial" w:cs="Arial"/>
          <w:bCs/>
          <w:sz w:val="28"/>
          <w:szCs w:val="28"/>
        </w:rPr>
        <w:t>dwa urządzenia do masażu wirowego stóp i podudzi</w:t>
      </w:r>
    </w:p>
    <w:p w14:paraId="11D499E2" w14:textId="3FDD0840" w:rsidR="004A1700" w:rsidRPr="004B3371" w:rsidRDefault="007A0B51" w:rsidP="00601802">
      <w:pPr>
        <w:pStyle w:val="Akapitzlist"/>
        <w:numPr>
          <w:ilvl w:val="0"/>
          <w:numId w:val="206"/>
        </w:numPr>
        <w:spacing w:after="0" w:line="240" w:lineRule="auto"/>
        <w:rPr>
          <w:rFonts w:ascii="Arial" w:hAnsi="Arial" w:cs="Arial"/>
          <w:bCs/>
          <w:sz w:val="28"/>
          <w:szCs w:val="28"/>
        </w:rPr>
      </w:pPr>
      <w:r w:rsidRPr="004B3371">
        <w:rPr>
          <w:rFonts w:ascii="Arial" w:hAnsi="Arial" w:cs="Arial"/>
          <w:bCs/>
          <w:sz w:val="28"/>
          <w:szCs w:val="28"/>
        </w:rPr>
        <w:t>chłodziarkę farmaceutyczną</w:t>
      </w:r>
    </w:p>
    <w:p w14:paraId="134CDBEF" w14:textId="6383C9A9" w:rsidR="007A0B51" w:rsidRPr="004B3371" w:rsidRDefault="007A0B51" w:rsidP="00601802">
      <w:pPr>
        <w:pStyle w:val="Akapitzlist"/>
        <w:numPr>
          <w:ilvl w:val="0"/>
          <w:numId w:val="206"/>
        </w:numPr>
        <w:spacing w:after="0" w:line="240" w:lineRule="auto"/>
        <w:rPr>
          <w:rFonts w:ascii="Arial" w:hAnsi="Arial" w:cs="Arial"/>
          <w:bCs/>
          <w:sz w:val="28"/>
          <w:szCs w:val="28"/>
        </w:rPr>
      </w:pPr>
      <w:r w:rsidRPr="004B3371">
        <w:rPr>
          <w:rFonts w:ascii="Arial" w:hAnsi="Arial" w:cs="Arial"/>
          <w:bCs/>
          <w:sz w:val="28"/>
          <w:szCs w:val="28"/>
        </w:rPr>
        <w:t>głowicę do aparatu do krioterapii</w:t>
      </w:r>
    </w:p>
    <w:p w14:paraId="0851D008" w14:textId="77777777" w:rsidR="0070475F" w:rsidRPr="004B3371" w:rsidRDefault="0070475F" w:rsidP="004B3371">
      <w:pPr>
        <w:spacing w:after="0" w:line="240" w:lineRule="auto"/>
        <w:contextualSpacing/>
        <w:rPr>
          <w:rFonts w:ascii="Arial" w:hAnsi="Arial" w:cs="Arial"/>
          <w:color w:val="000000"/>
          <w:sz w:val="28"/>
          <w:szCs w:val="28"/>
        </w:rPr>
      </w:pPr>
      <w:bookmarkStart w:id="43" w:name="_Hlk102672351"/>
    </w:p>
    <w:p w14:paraId="335B8920" w14:textId="1EEFF594" w:rsidR="00EE1F38" w:rsidRPr="004B3371" w:rsidRDefault="00DB69F5" w:rsidP="004B3371">
      <w:pPr>
        <w:spacing w:after="0" w:line="240" w:lineRule="auto"/>
        <w:contextualSpacing/>
        <w:rPr>
          <w:rFonts w:ascii="Arial" w:hAnsi="Arial" w:cs="Arial"/>
          <w:b/>
          <w:bCs/>
          <w:color w:val="000000"/>
          <w:sz w:val="28"/>
          <w:szCs w:val="28"/>
        </w:rPr>
      </w:pPr>
      <w:r w:rsidRPr="004B3371">
        <w:rPr>
          <w:rFonts w:ascii="Arial" w:hAnsi="Arial" w:cs="Arial"/>
          <w:b/>
          <w:bCs/>
          <w:color w:val="000000"/>
          <w:sz w:val="28"/>
          <w:szCs w:val="28"/>
        </w:rPr>
        <w:t xml:space="preserve">Miejski Zespół ds. </w:t>
      </w:r>
      <w:r w:rsidR="0070475F" w:rsidRPr="004B3371">
        <w:rPr>
          <w:rFonts w:ascii="Arial" w:hAnsi="Arial" w:cs="Arial"/>
          <w:b/>
          <w:bCs/>
          <w:color w:val="000000"/>
          <w:sz w:val="28"/>
          <w:szCs w:val="28"/>
        </w:rPr>
        <w:t>Orzekania o Niepełnosprawności</w:t>
      </w:r>
    </w:p>
    <w:bookmarkEnd w:id="43"/>
    <w:p w14:paraId="4B511B98" w14:textId="2B2CDDBB" w:rsidR="00EE1F38" w:rsidRPr="004B3371" w:rsidRDefault="00EE1F38" w:rsidP="004B3371">
      <w:pPr>
        <w:spacing w:after="0" w:line="240" w:lineRule="auto"/>
        <w:rPr>
          <w:rFonts w:ascii="Arial" w:hAnsi="Arial" w:cs="Arial"/>
          <w:sz w:val="28"/>
          <w:szCs w:val="28"/>
        </w:rPr>
      </w:pPr>
      <w:r w:rsidRPr="004B3371">
        <w:rPr>
          <w:rFonts w:ascii="Arial" w:hAnsi="Arial" w:cs="Arial"/>
          <w:sz w:val="28"/>
          <w:szCs w:val="28"/>
        </w:rPr>
        <w:t>W roku 202</w:t>
      </w:r>
      <w:r w:rsidR="00A06AA8" w:rsidRPr="004B3371">
        <w:rPr>
          <w:rFonts w:ascii="Arial" w:hAnsi="Arial" w:cs="Arial"/>
          <w:sz w:val="28"/>
          <w:szCs w:val="28"/>
        </w:rPr>
        <w:t>2</w:t>
      </w:r>
      <w:r w:rsidRPr="004B3371">
        <w:rPr>
          <w:rFonts w:ascii="Arial" w:hAnsi="Arial" w:cs="Arial"/>
          <w:sz w:val="28"/>
          <w:szCs w:val="28"/>
        </w:rPr>
        <w:t xml:space="preserve"> Miejski Zespół ds. Orzekania o Niepełnosprawności wydał łącznie:</w:t>
      </w:r>
    </w:p>
    <w:p w14:paraId="49F05D89" w14:textId="66881A62" w:rsidR="00EE1F38" w:rsidRPr="004B3371" w:rsidRDefault="00EE1F38" w:rsidP="00601802">
      <w:pPr>
        <w:pStyle w:val="Akapitzlist"/>
        <w:numPr>
          <w:ilvl w:val="0"/>
          <w:numId w:val="38"/>
        </w:numPr>
        <w:spacing w:after="0" w:line="240" w:lineRule="auto"/>
        <w:rPr>
          <w:rFonts w:ascii="Arial" w:hAnsi="Arial" w:cs="Arial"/>
          <w:sz w:val="28"/>
          <w:szCs w:val="28"/>
        </w:rPr>
      </w:pPr>
      <w:r w:rsidRPr="004B3371">
        <w:rPr>
          <w:rFonts w:ascii="Arial" w:hAnsi="Arial" w:cs="Arial"/>
          <w:sz w:val="28"/>
          <w:szCs w:val="28"/>
        </w:rPr>
        <w:t>2 </w:t>
      </w:r>
      <w:r w:rsidR="00A06AA8" w:rsidRPr="004B3371">
        <w:rPr>
          <w:rFonts w:ascii="Arial" w:hAnsi="Arial" w:cs="Arial"/>
          <w:sz w:val="28"/>
          <w:szCs w:val="28"/>
        </w:rPr>
        <w:t>288</w:t>
      </w:r>
      <w:r w:rsidRPr="004B3371">
        <w:rPr>
          <w:rFonts w:ascii="Arial" w:hAnsi="Arial" w:cs="Arial"/>
          <w:sz w:val="28"/>
          <w:szCs w:val="28"/>
        </w:rPr>
        <w:t xml:space="preserve"> orzeczeń,</w:t>
      </w:r>
    </w:p>
    <w:p w14:paraId="4D833F3D" w14:textId="386F6BE5" w:rsidR="00DE19F6" w:rsidRPr="004B3371" w:rsidRDefault="00A06AA8" w:rsidP="00601802">
      <w:pPr>
        <w:pStyle w:val="Akapitzlist"/>
        <w:numPr>
          <w:ilvl w:val="0"/>
          <w:numId w:val="38"/>
        </w:numPr>
        <w:spacing w:after="0" w:line="240" w:lineRule="auto"/>
        <w:rPr>
          <w:rFonts w:ascii="Arial" w:hAnsi="Arial" w:cs="Arial"/>
          <w:sz w:val="28"/>
          <w:szCs w:val="28"/>
        </w:rPr>
      </w:pPr>
      <w:r w:rsidRPr="004B3371">
        <w:rPr>
          <w:rFonts w:ascii="Arial" w:hAnsi="Arial" w:cs="Arial"/>
          <w:sz w:val="28"/>
          <w:szCs w:val="28"/>
        </w:rPr>
        <w:t>520</w:t>
      </w:r>
      <w:r w:rsidR="00EE1F38" w:rsidRPr="004B3371">
        <w:rPr>
          <w:rFonts w:ascii="Arial" w:hAnsi="Arial" w:cs="Arial"/>
          <w:sz w:val="28"/>
          <w:szCs w:val="28"/>
        </w:rPr>
        <w:t xml:space="preserve"> kart parkingow</w:t>
      </w:r>
      <w:r w:rsidRPr="004B3371">
        <w:rPr>
          <w:rFonts w:ascii="Arial" w:hAnsi="Arial" w:cs="Arial"/>
          <w:sz w:val="28"/>
          <w:szCs w:val="28"/>
        </w:rPr>
        <w:t>ych</w:t>
      </w:r>
      <w:r w:rsidR="00EE1F38" w:rsidRPr="004B3371">
        <w:rPr>
          <w:rFonts w:ascii="Arial" w:hAnsi="Arial" w:cs="Arial"/>
          <w:sz w:val="28"/>
          <w:szCs w:val="28"/>
        </w:rPr>
        <w:t>,</w:t>
      </w:r>
    </w:p>
    <w:p w14:paraId="45D84B69" w14:textId="3481A571" w:rsidR="00EE1F38" w:rsidRPr="004B3371" w:rsidRDefault="00A06AA8" w:rsidP="00601802">
      <w:pPr>
        <w:pStyle w:val="Akapitzlist"/>
        <w:numPr>
          <w:ilvl w:val="0"/>
          <w:numId w:val="38"/>
        </w:numPr>
        <w:spacing w:after="0" w:line="240" w:lineRule="auto"/>
        <w:rPr>
          <w:rFonts w:ascii="Arial" w:hAnsi="Arial" w:cs="Arial"/>
          <w:sz w:val="28"/>
          <w:szCs w:val="28"/>
        </w:rPr>
      </w:pPr>
      <w:r w:rsidRPr="004B3371">
        <w:rPr>
          <w:rFonts w:ascii="Arial" w:hAnsi="Arial" w:cs="Arial"/>
          <w:sz w:val="28"/>
          <w:szCs w:val="28"/>
        </w:rPr>
        <w:t>632</w:t>
      </w:r>
      <w:r w:rsidR="00EE1F38" w:rsidRPr="004B3371">
        <w:rPr>
          <w:rFonts w:ascii="Arial" w:hAnsi="Arial" w:cs="Arial"/>
          <w:sz w:val="28"/>
          <w:szCs w:val="28"/>
        </w:rPr>
        <w:t xml:space="preserve"> legitymacji osoby niepełnosprawnej.</w:t>
      </w:r>
    </w:p>
    <w:p w14:paraId="05B2D649" w14:textId="77777777" w:rsidR="0070475F" w:rsidRPr="004B3371" w:rsidRDefault="0070475F" w:rsidP="004B3371">
      <w:pPr>
        <w:spacing w:after="0" w:line="240" w:lineRule="auto"/>
        <w:rPr>
          <w:rFonts w:ascii="Arial" w:eastAsia="Calibri" w:hAnsi="Arial" w:cs="Arial"/>
          <w:b/>
          <w:bCs/>
          <w:color w:val="000000" w:themeColor="text1"/>
          <w:sz w:val="28"/>
          <w:szCs w:val="28"/>
        </w:rPr>
      </w:pPr>
    </w:p>
    <w:p w14:paraId="594C3259" w14:textId="5B346FD3" w:rsidR="0070475F" w:rsidRPr="004B3371" w:rsidRDefault="0070475F" w:rsidP="004B3371">
      <w:pPr>
        <w:spacing w:after="0" w:line="240" w:lineRule="auto"/>
        <w:rPr>
          <w:rFonts w:ascii="Arial" w:eastAsia="Calibri" w:hAnsi="Arial" w:cs="Arial"/>
          <w:b/>
          <w:bCs/>
          <w:color w:val="000000" w:themeColor="text1"/>
          <w:sz w:val="28"/>
          <w:szCs w:val="28"/>
        </w:rPr>
      </w:pPr>
      <w:r w:rsidRPr="004B3371">
        <w:rPr>
          <w:rFonts w:ascii="Arial" w:eastAsia="Calibri" w:hAnsi="Arial" w:cs="Arial"/>
          <w:b/>
          <w:bCs/>
          <w:color w:val="000000" w:themeColor="text1"/>
          <w:sz w:val="28"/>
          <w:szCs w:val="28"/>
        </w:rPr>
        <w:t>Programy polityki zdrowotnej</w:t>
      </w:r>
    </w:p>
    <w:p w14:paraId="4DB12AF7" w14:textId="77777777" w:rsidR="00675D47" w:rsidRDefault="00675D47" w:rsidP="004B3371">
      <w:pPr>
        <w:spacing w:after="0" w:line="240" w:lineRule="auto"/>
        <w:rPr>
          <w:rFonts w:ascii="Arial" w:eastAsia="Calibri" w:hAnsi="Arial" w:cs="Arial"/>
          <w:b/>
          <w:bCs/>
          <w:color w:val="000000" w:themeColor="text1"/>
          <w:sz w:val="28"/>
          <w:szCs w:val="28"/>
        </w:rPr>
      </w:pPr>
    </w:p>
    <w:p w14:paraId="282A1DCD" w14:textId="126527B6" w:rsidR="00855F76" w:rsidRPr="004B3371" w:rsidRDefault="00855F76" w:rsidP="004B3371">
      <w:pPr>
        <w:spacing w:after="0" w:line="240" w:lineRule="auto"/>
        <w:rPr>
          <w:rFonts w:ascii="Arial" w:eastAsiaTheme="minorEastAsia" w:hAnsi="Arial" w:cs="Arial"/>
          <w:color w:val="000000" w:themeColor="text1"/>
          <w:sz w:val="28"/>
          <w:szCs w:val="28"/>
        </w:rPr>
      </w:pPr>
      <w:r w:rsidRPr="004B3371">
        <w:rPr>
          <w:rFonts w:ascii="Arial" w:eastAsia="Calibri" w:hAnsi="Arial" w:cs="Arial"/>
          <w:b/>
          <w:bCs/>
          <w:color w:val="000000" w:themeColor="text1"/>
          <w:sz w:val="28"/>
          <w:szCs w:val="28"/>
        </w:rPr>
        <w:t xml:space="preserve">Program profilaktyki zakażeń wirusem brodawczaka ludzkiego (HPV) miasta Włocławek, </w:t>
      </w:r>
      <w:r w:rsidRPr="004B3371">
        <w:rPr>
          <w:rFonts w:ascii="Arial" w:eastAsia="Calibri" w:hAnsi="Arial" w:cs="Arial"/>
          <w:color w:val="000000" w:themeColor="text1"/>
          <w:sz w:val="28"/>
          <w:szCs w:val="28"/>
        </w:rPr>
        <w:t xml:space="preserve">przyjęty na lata 2019-2022 Uchwałą </w:t>
      </w:r>
      <w:r w:rsidRPr="004B3371">
        <w:rPr>
          <w:rFonts w:ascii="Arial" w:eastAsia="Calibri" w:hAnsi="Arial" w:cs="Arial"/>
          <w:sz w:val="28"/>
          <w:szCs w:val="28"/>
        </w:rPr>
        <w:t xml:space="preserve">Nr VIII/55/2019 </w:t>
      </w:r>
      <w:r w:rsidRPr="004B3371">
        <w:rPr>
          <w:rFonts w:ascii="Arial" w:eastAsia="Calibri" w:hAnsi="Arial" w:cs="Arial"/>
          <w:color w:val="000000" w:themeColor="text1"/>
          <w:sz w:val="28"/>
          <w:szCs w:val="28"/>
        </w:rPr>
        <w:t xml:space="preserve">Rady Miasta Włocławek </w:t>
      </w:r>
      <w:r w:rsidRPr="004B3371">
        <w:rPr>
          <w:rFonts w:ascii="Arial" w:eastAsia="Calibri" w:hAnsi="Arial" w:cs="Arial"/>
          <w:sz w:val="28"/>
          <w:szCs w:val="28"/>
        </w:rPr>
        <w:t>z dnia 9 kwietnia 2019 r. oraz na lata 2022-2025 Uchwałą</w:t>
      </w:r>
      <w:r w:rsidR="00692697" w:rsidRPr="004B3371">
        <w:rPr>
          <w:rFonts w:ascii="Arial" w:eastAsia="Calibri" w:hAnsi="Arial" w:cs="Arial"/>
          <w:sz w:val="28"/>
          <w:szCs w:val="28"/>
        </w:rPr>
        <w:t xml:space="preserve">  </w:t>
      </w:r>
      <w:r w:rsidRPr="004B3371">
        <w:rPr>
          <w:rFonts w:ascii="Arial" w:eastAsia="Calibri" w:hAnsi="Arial" w:cs="Arial"/>
          <w:sz w:val="28"/>
          <w:szCs w:val="28"/>
        </w:rPr>
        <w:t xml:space="preserve">Nr XLVIII/61/2022 </w:t>
      </w:r>
      <w:r w:rsidRPr="004B3371">
        <w:rPr>
          <w:rFonts w:ascii="Arial" w:eastAsia="Calibri" w:hAnsi="Arial" w:cs="Arial"/>
          <w:color w:val="000000" w:themeColor="text1"/>
          <w:sz w:val="28"/>
          <w:szCs w:val="28"/>
        </w:rPr>
        <w:t xml:space="preserve">Rady Miasta Włocławek </w:t>
      </w:r>
      <w:r w:rsidRPr="004B3371">
        <w:rPr>
          <w:rFonts w:ascii="Arial" w:eastAsia="Calibri" w:hAnsi="Arial" w:cs="Arial"/>
          <w:sz w:val="28"/>
          <w:szCs w:val="28"/>
        </w:rPr>
        <w:t>z dnia 31 maja 2022 r.</w:t>
      </w:r>
    </w:p>
    <w:p w14:paraId="72C60222" w14:textId="61B2B911" w:rsidR="00855F76" w:rsidRPr="004B3371" w:rsidRDefault="00855F76" w:rsidP="004B3371">
      <w:pPr>
        <w:spacing w:after="0" w:line="240" w:lineRule="auto"/>
        <w:rPr>
          <w:rFonts w:ascii="Arial" w:eastAsia="Calibri" w:hAnsi="Arial" w:cs="Arial"/>
          <w:sz w:val="28"/>
          <w:szCs w:val="28"/>
        </w:rPr>
      </w:pPr>
      <w:r w:rsidRPr="004B3371">
        <w:rPr>
          <w:rFonts w:ascii="Arial" w:eastAsia="Calibri" w:hAnsi="Arial" w:cs="Arial"/>
          <w:sz w:val="28"/>
          <w:szCs w:val="28"/>
        </w:rPr>
        <w:t xml:space="preserve">Celem głównym Programu jest zmniejszenie liczby </w:t>
      </w:r>
      <w:proofErr w:type="spellStart"/>
      <w:r w:rsidRPr="004B3371">
        <w:rPr>
          <w:rFonts w:ascii="Arial" w:eastAsia="Calibri" w:hAnsi="Arial" w:cs="Arial"/>
          <w:sz w:val="28"/>
          <w:szCs w:val="28"/>
        </w:rPr>
        <w:t>zachorowań</w:t>
      </w:r>
      <w:proofErr w:type="spellEnd"/>
      <w:r w:rsidRPr="004B3371">
        <w:rPr>
          <w:rFonts w:ascii="Arial" w:eastAsia="Calibri" w:hAnsi="Arial" w:cs="Arial"/>
          <w:sz w:val="28"/>
          <w:szCs w:val="28"/>
        </w:rPr>
        <w:t xml:space="preserve"> na raka szyjki macicy oraz inne nowotwory</w:t>
      </w:r>
      <w:r w:rsidR="00AE6C39" w:rsidRPr="004B3371">
        <w:rPr>
          <w:rFonts w:ascii="Arial" w:eastAsia="Calibri" w:hAnsi="Arial" w:cs="Arial"/>
          <w:sz w:val="28"/>
          <w:szCs w:val="28"/>
        </w:rPr>
        <w:t xml:space="preserve"> </w:t>
      </w:r>
      <w:r w:rsidRPr="004B3371">
        <w:rPr>
          <w:rFonts w:ascii="Arial" w:eastAsia="Calibri" w:hAnsi="Arial" w:cs="Arial"/>
          <w:sz w:val="28"/>
          <w:szCs w:val="28"/>
        </w:rPr>
        <w:t xml:space="preserve">i choroby związane z infekcją wirusa brodawczaka ludzkiego u kobiet poprzez wykonywanie szczepień ochronnych przeciwko HPV u dziewcząt zamieszkałych na terenie Miasta Włocławek oraz prowadzenie edukacji zdrowotnej w społeczności lokalnej. </w:t>
      </w:r>
    </w:p>
    <w:p w14:paraId="314CC930" w14:textId="70E64E17" w:rsidR="00855F76" w:rsidRPr="004B3371" w:rsidRDefault="00855F76" w:rsidP="004B3371">
      <w:pPr>
        <w:spacing w:after="0" w:line="240" w:lineRule="auto"/>
        <w:rPr>
          <w:rFonts w:ascii="Arial" w:eastAsia="Calibri" w:hAnsi="Arial" w:cs="Arial"/>
          <w:sz w:val="28"/>
          <w:szCs w:val="28"/>
        </w:rPr>
      </w:pPr>
      <w:r w:rsidRPr="004B3371">
        <w:rPr>
          <w:rFonts w:ascii="Arial" w:eastAsia="Calibri" w:hAnsi="Arial" w:cs="Arial"/>
          <w:sz w:val="28"/>
          <w:szCs w:val="28"/>
        </w:rPr>
        <w:t xml:space="preserve">W 2022 r. </w:t>
      </w:r>
      <w:bookmarkStart w:id="44" w:name="_Hlk97840660"/>
      <w:r w:rsidRPr="004B3371">
        <w:rPr>
          <w:rFonts w:ascii="Arial" w:eastAsia="Calibri" w:hAnsi="Arial" w:cs="Arial"/>
          <w:sz w:val="28"/>
          <w:szCs w:val="28"/>
        </w:rPr>
        <w:t xml:space="preserve">program realizowany był w okresie od 20 kwietnia do 10 grudnia: </w:t>
      </w:r>
      <w:bookmarkEnd w:id="44"/>
    </w:p>
    <w:p w14:paraId="69CF1392" w14:textId="77777777" w:rsidR="00855F76" w:rsidRPr="004B3371" w:rsidRDefault="00855F76" w:rsidP="00601802">
      <w:pPr>
        <w:pStyle w:val="Akapitzlist"/>
        <w:numPr>
          <w:ilvl w:val="0"/>
          <w:numId w:val="132"/>
        </w:numPr>
        <w:spacing w:after="0" w:line="240" w:lineRule="auto"/>
        <w:ind w:left="697" w:hanging="357"/>
        <w:rPr>
          <w:rFonts w:ascii="Arial" w:eastAsia="Calibri" w:hAnsi="Arial" w:cs="Arial"/>
          <w:sz w:val="28"/>
          <w:szCs w:val="28"/>
        </w:rPr>
      </w:pPr>
      <w:bookmarkStart w:id="45" w:name="_Hlk97840296"/>
      <w:r w:rsidRPr="004B3371">
        <w:rPr>
          <w:rFonts w:ascii="Arial" w:eastAsia="Calibri" w:hAnsi="Arial" w:cs="Arial"/>
          <w:sz w:val="28"/>
          <w:szCs w:val="28"/>
        </w:rPr>
        <w:t>w drodze konkursów ofert wybrany został jeden realizator programu: Miejski Zespół Opieki Zdrowotnej Sp. z o.o.</w:t>
      </w:r>
    </w:p>
    <w:bookmarkEnd w:id="45"/>
    <w:p w14:paraId="482EBFC6" w14:textId="36C8631A" w:rsidR="00855F76" w:rsidRPr="004B3371" w:rsidRDefault="00855F76" w:rsidP="00601802">
      <w:pPr>
        <w:pStyle w:val="Akapitzlist"/>
        <w:numPr>
          <w:ilvl w:val="0"/>
          <w:numId w:val="132"/>
        </w:numPr>
        <w:spacing w:after="0" w:line="240" w:lineRule="auto"/>
        <w:ind w:left="697" w:hanging="357"/>
        <w:rPr>
          <w:rFonts w:ascii="Arial" w:eastAsia="Calibri" w:hAnsi="Arial" w:cs="Arial"/>
          <w:sz w:val="28"/>
          <w:szCs w:val="28"/>
        </w:rPr>
      </w:pPr>
      <w:r w:rsidRPr="004B3371">
        <w:rPr>
          <w:rFonts w:ascii="Arial" w:eastAsia="Calibri" w:hAnsi="Arial" w:cs="Arial"/>
          <w:sz w:val="28"/>
          <w:szCs w:val="28"/>
        </w:rPr>
        <w:t>zaszczepiono 199 dziewcząt 12-letnich</w:t>
      </w:r>
    </w:p>
    <w:p w14:paraId="447FF2CF" w14:textId="017E6C23" w:rsidR="00855F76" w:rsidRPr="004B3371" w:rsidRDefault="00855F76" w:rsidP="00601802">
      <w:pPr>
        <w:pStyle w:val="Akapitzlist"/>
        <w:numPr>
          <w:ilvl w:val="0"/>
          <w:numId w:val="133"/>
        </w:numPr>
        <w:spacing w:after="0" w:line="240" w:lineRule="auto"/>
        <w:ind w:left="697" w:hanging="357"/>
        <w:rPr>
          <w:rFonts w:ascii="Arial" w:eastAsia="Calibri" w:hAnsi="Arial" w:cs="Arial"/>
          <w:sz w:val="28"/>
          <w:szCs w:val="28"/>
        </w:rPr>
      </w:pPr>
      <w:r w:rsidRPr="004B3371">
        <w:rPr>
          <w:rFonts w:ascii="Arial" w:eastAsia="Calibri" w:hAnsi="Arial" w:cs="Arial"/>
          <w:sz w:val="28"/>
          <w:szCs w:val="28"/>
        </w:rPr>
        <w:t>2 450 uczniów wzięło udział w spotkaniach edukacyjnych on-line</w:t>
      </w:r>
    </w:p>
    <w:p w14:paraId="7B92CDE8" w14:textId="19425BFF" w:rsidR="00855F76" w:rsidRPr="004B3371" w:rsidRDefault="00855F76" w:rsidP="00601802">
      <w:pPr>
        <w:pStyle w:val="Akapitzlist"/>
        <w:numPr>
          <w:ilvl w:val="0"/>
          <w:numId w:val="133"/>
        </w:numPr>
        <w:spacing w:after="0" w:line="240" w:lineRule="auto"/>
        <w:ind w:left="697" w:hanging="357"/>
        <w:rPr>
          <w:rFonts w:ascii="Arial" w:eastAsia="Calibri" w:hAnsi="Arial" w:cs="Arial"/>
          <w:sz w:val="28"/>
          <w:szCs w:val="28"/>
        </w:rPr>
      </w:pPr>
      <w:r w:rsidRPr="004B3371">
        <w:rPr>
          <w:rFonts w:ascii="Arial" w:eastAsia="Calibri" w:hAnsi="Arial" w:cs="Arial"/>
          <w:sz w:val="28"/>
          <w:szCs w:val="28"/>
        </w:rPr>
        <w:t>2 390 rodziców było odbiorcami działań informacyjno-edukacyjnych</w:t>
      </w:r>
    </w:p>
    <w:p w14:paraId="49F22DE6" w14:textId="77777777" w:rsidR="00855F76" w:rsidRPr="004B3371" w:rsidRDefault="00855F76" w:rsidP="00601802">
      <w:pPr>
        <w:pStyle w:val="Akapitzlist"/>
        <w:numPr>
          <w:ilvl w:val="0"/>
          <w:numId w:val="133"/>
        </w:numPr>
        <w:spacing w:after="0" w:line="240" w:lineRule="auto"/>
        <w:ind w:left="697" w:hanging="357"/>
        <w:rPr>
          <w:rFonts w:ascii="Arial" w:eastAsia="Calibri" w:hAnsi="Arial" w:cs="Arial"/>
          <w:sz w:val="28"/>
          <w:szCs w:val="28"/>
        </w:rPr>
      </w:pPr>
      <w:r w:rsidRPr="004B3371">
        <w:rPr>
          <w:rFonts w:ascii="Arial" w:eastAsia="Calibri" w:hAnsi="Arial" w:cs="Arial"/>
          <w:sz w:val="28"/>
          <w:szCs w:val="28"/>
        </w:rPr>
        <w:t>Koszt: 92 100 zł.</w:t>
      </w:r>
    </w:p>
    <w:p w14:paraId="6AD7AAB1" w14:textId="77777777" w:rsidR="00855F76" w:rsidRPr="004B3371" w:rsidRDefault="00855F76" w:rsidP="004B3371">
      <w:pPr>
        <w:pStyle w:val="Akapitzlist"/>
        <w:spacing w:after="0" w:line="240" w:lineRule="auto"/>
        <w:rPr>
          <w:rFonts w:ascii="Arial" w:eastAsia="Calibri" w:hAnsi="Arial" w:cs="Arial"/>
          <w:sz w:val="28"/>
          <w:szCs w:val="28"/>
        </w:rPr>
      </w:pPr>
    </w:p>
    <w:p w14:paraId="6EBC35D8" w14:textId="51487CA1" w:rsidR="00855F76" w:rsidRPr="004B3371" w:rsidRDefault="00855F76" w:rsidP="004B3371">
      <w:pPr>
        <w:spacing w:after="0" w:line="240" w:lineRule="auto"/>
        <w:rPr>
          <w:rFonts w:ascii="Arial" w:eastAsia="Calibri" w:hAnsi="Arial" w:cs="Arial"/>
          <w:sz w:val="28"/>
          <w:szCs w:val="28"/>
        </w:rPr>
      </w:pPr>
      <w:r w:rsidRPr="004B3371">
        <w:rPr>
          <w:rFonts w:ascii="Arial" w:eastAsia="Calibri" w:hAnsi="Arial" w:cs="Arial"/>
          <w:b/>
          <w:bCs/>
          <w:sz w:val="28"/>
          <w:szCs w:val="28"/>
        </w:rPr>
        <w:t>Program szczepień ochronnych przeciwko grypie dla osób w wieku 65 lat i więcej, zamieszkałych na terenie miasta Włocławek na lata 2020-2022</w:t>
      </w:r>
      <w:r w:rsidRPr="004B3371">
        <w:rPr>
          <w:rFonts w:ascii="Arial" w:eastAsia="Calibri" w:hAnsi="Arial" w:cs="Arial"/>
          <w:sz w:val="28"/>
          <w:szCs w:val="28"/>
        </w:rPr>
        <w:t xml:space="preserve">, </w:t>
      </w:r>
      <w:bookmarkStart w:id="46" w:name="_Hlk97840672"/>
      <w:r w:rsidRPr="004B3371">
        <w:rPr>
          <w:rFonts w:ascii="Arial" w:eastAsia="Calibri" w:hAnsi="Arial" w:cs="Arial"/>
          <w:sz w:val="28"/>
          <w:szCs w:val="28"/>
        </w:rPr>
        <w:t xml:space="preserve">przyjęty Uchwałą Nr XXIII/86/2020 Rady Miasta Włocławek z dnia 9 czerwca 2020 r.  </w:t>
      </w:r>
    </w:p>
    <w:bookmarkEnd w:id="46"/>
    <w:p w14:paraId="456A8EE3" w14:textId="34E2501F" w:rsidR="00855F76" w:rsidRPr="004B3371" w:rsidRDefault="00855F76" w:rsidP="004B3371">
      <w:pPr>
        <w:spacing w:after="0" w:line="240" w:lineRule="auto"/>
        <w:rPr>
          <w:rFonts w:ascii="Arial" w:eastAsia="Calibri" w:hAnsi="Arial" w:cs="Arial"/>
          <w:sz w:val="28"/>
          <w:szCs w:val="28"/>
        </w:rPr>
      </w:pPr>
      <w:r w:rsidRPr="004B3371">
        <w:rPr>
          <w:rFonts w:ascii="Arial" w:eastAsia="Calibri" w:hAnsi="Arial" w:cs="Arial"/>
          <w:sz w:val="28"/>
          <w:szCs w:val="28"/>
        </w:rPr>
        <w:t xml:space="preserve">Celem programu jest zwiększenie odporności indywidualnej na zakażenie wirusem grypy mieszkańców Włocławka w wieku 65 lat i </w:t>
      </w:r>
      <w:r w:rsidRPr="004B3371">
        <w:rPr>
          <w:rFonts w:ascii="Arial" w:eastAsia="Calibri" w:hAnsi="Arial" w:cs="Arial"/>
          <w:sz w:val="28"/>
          <w:szCs w:val="28"/>
        </w:rPr>
        <w:lastRenderedPageBreak/>
        <w:t>więcej poprzez przeprowadzenie skutecznych na poziomie co najmniej 10% grupy docelowej.</w:t>
      </w:r>
    </w:p>
    <w:p w14:paraId="23F87834" w14:textId="62320072" w:rsidR="00855F76" w:rsidRPr="004B3371" w:rsidRDefault="00855F76" w:rsidP="004B3371">
      <w:pPr>
        <w:spacing w:after="0" w:line="240" w:lineRule="auto"/>
        <w:rPr>
          <w:rFonts w:ascii="Arial" w:eastAsia="Calibri" w:hAnsi="Arial" w:cs="Arial"/>
          <w:sz w:val="28"/>
          <w:szCs w:val="28"/>
        </w:rPr>
      </w:pPr>
      <w:r w:rsidRPr="004B3371">
        <w:rPr>
          <w:rFonts w:ascii="Arial" w:eastAsia="Calibri" w:hAnsi="Arial" w:cs="Arial"/>
          <w:sz w:val="28"/>
          <w:szCs w:val="28"/>
        </w:rPr>
        <w:t>W 2022 r. program realizowany był w okresie od 31 sierpnia do 15 grudnia:</w:t>
      </w:r>
      <w:r w:rsidRPr="004B3371">
        <w:rPr>
          <w:rFonts w:ascii="Arial" w:eastAsia="Calibri" w:hAnsi="Arial" w:cs="Arial"/>
          <w:sz w:val="28"/>
          <w:szCs w:val="28"/>
        </w:rPr>
        <w:tab/>
      </w:r>
    </w:p>
    <w:p w14:paraId="0E281F49" w14:textId="10574623" w:rsidR="00855F76" w:rsidRPr="004B3371" w:rsidRDefault="00855F76" w:rsidP="00601802">
      <w:pPr>
        <w:pStyle w:val="Akapitzlist"/>
        <w:numPr>
          <w:ilvl w:val="0"/>
          <w:numId w:val="134"/>
        </w:numPr>
        <w:spacing w:after="0" w:line="240" w:lineRule="auto"/>
        <w:rPr>
          <w:rFonts w:ascii="Arial" w:eastAsia="Calibri" w:hAnsi="Arial" w:cs="Arial"/>
          <w:sz w:val="28"/>
          <w:szCs w:val="28"/>
        </w:rPr>
      </w:pPr>
      <w:r w:rsidRPr="004B3371">
        <w:rPr>
          <w:rFonts w:ascii="Arial" w:eastAsia="Calibri" w:hAnsi="Arial" w:cs="Arial"/>
          <w:sz w:val="28"/>
          <w:szCs w:val="28"/>
        </w:rPr>
        <w:t>w drodze konkursu ofert wybrany został jeden realizator programu: Miejski Zespół Opieki Zdrowotnej Sp. z o.o.</w:t>
      </w:r>
    </w:p>
    <w:p w14:paraId="3444F66E" w14:textId="77777777" w:rsidR="00855F76" w:rsidRPr="004B3371" w:rsidRDefault="00855F76" w:rsidP="00601802">
      <w:pPr>
        <w:pStyle w:val="Akapitzlist"/>
        <w:numPr>
          <w:ilvl w:val="0"/>
          <w:numId w:val="135"/>
        </w:numPr>
        <w:spacing w:after="0" w:line="240" w:lineRule="auto"/>
        <w:ind w:left="697" w:hanging="357"/>
        <w:rPr>
          <w:rFonts w:ascii="Arial" w:eastAsia="Calibri" w:hAnsi="Arial" w:cs="Arial"/>
          <w:sz w:val="28"/>
          <w:szCs w:val="28"/>
        </w:rPr>
      </w:pPr>
      <w:r w:rsidRPr="004B3371">
        <w:rPr>
          <w:rFonts w:ascii="Arial" w:eastAsia="Calibri" w:hAnsi="Arial" w:cs="Arial"/>
          <w:sz w:val="28"/>
          <w:szCs w:val="28"/>
        </w:rPr>
        <w:t>zaszczepiono 1 800 osób</w:t>
      </w:r>
    </w:p>
    <w:p w14:paraId="54AEBBAB" w14:textId="77777777" w:rsidR="00855F76" w:rsidRPr="004B3371" w:rsidRDefault="00855F76" w:rsidP="00601802">
      <w:pPr>
        <w:pStyle w:val="Akapitzlist"/>
        <w:numPr>
          <w:ilvl w:val="0"/>
          <w:numId w:val="135"/>
        </w:numPr>
        <w:spacing w:after="0" w:line="240" w:lineRule="auto"/>
        <w:ind w:left="697" w:hanging="357"/>
        <w:rPr>
          <w:rFonts w:ascii="Arial" w:eastAsia="Calibri" w:hAnsi="Arial" w:cs="Arial"/>
          <w:sz w:val="28"/>
          <w:szCs w:val="28"/>
        </w:rPr>
      </w:pPr>
      <w:r w:rsidRPr="004B3371">
        <w:rPr>
          <w:rFonts w:ascii="Arial" w:eastAsia="Calibri" w:hAnsi="Arial" w:cs="Arial"/>
          <w:sz w:val="28"/>
          <w:szCs w:val="28"/>
        </w:rPr>
        <w:t>koszt: 118 200 zł.</w:t>
      </w:r>
    </w:p>
    <w:p w14:paraId="4E626391" w14:textId="77777777" w:rsidR="00855F76" w:rsidRPr="004B3371" w:rsidRDefault="00855F76" w:rsidP="004B3371">
      <w:pPr>
        <w:pStyle w:val="Akapitzlist"/>
        <w:spacing w:after="0" w:line="256" w:lineRule="auto"/>
        <w:ind w:left="1080"/>
        <w:rPr>
          <w:rFonts w:ascii="Arial" w:eastAsia="Calibri" w:hAnsi="Arial" w:cs="Arial"/>
          <w:sz w:val="28"/>
          <w:szCs w:val="28"/>
        </w:rPr>
      </w:pPr>
    </w:p>
    <w:p w14:paraId="2F92805A" w14:textId="57EBFCC6" w:rsidR="00855F76" w:rsidRPr="004B3371" w:rsidRDefault="00855F76" w:rsidP="004B3371">
      <w:pPr>
        <w:spacing w:after="0" w:line="240" w:lineRule="auto"/>
        <w:rPr>
          <w:rFonts w:ascii="Arial" w:eastAsia="Calibri" w:hAnsi="Arial" w:cs="Arial"/>
          <w:sz w:val="28"/>
          <w:szCs w:val="28"/>
        </w:rPr>
      </w:pPr>
      <w:r w:rsidRPr="004B3371">
        <w:rPr>
          <w:rFonts w:ascii="Arial" w:eastAsia="Calibri" w:hAnsi="Arial" w:cs="Arial"/>
          <w:b/>
          <w:bCs/>
          <w:sz w:val="28"/>
          <w:szCs w:val="28"/>
        </w:rPr>
        <w:t>Program wsparcia leczenia niepłodności metodą zapłodnienia pozaustrojowego in vitro</w:t>
      </w:r>
      <w:r w:rsidR="00692697" w:rsidRPr="004B3371">
        <w:rPr>
          <w:rFonts w:ascii="Arial" w:eastAsia="Calibri" w:hAnsi="Arial" w:cs="Arial"/>
          <w:b/>
          <w:bCs/>
          <w:sz w:val="28"/>
          <w:szCs w:val="28"/>
        </w:rPr>
        <w:t xml:space="preserve">  </w:t>
      </w:r>
      <w:r w:rsidRPr="004B3371">
        <w:rPr>
          <w:rFonts w:ascii="Arial" w:eastAsia="Calibri" w:hAnsi="Arial" w:cs="Arial"/>
          <w:b/>
          <w:bCs/>
          <w:sz w:val="28"/>
          <w:szCs w:val="28"/>
        </w:rPr>
        <w:t>dla mieszkańców miasta Włocławek na lata 2021-2023</w:t>
      </w:r>
      <w:r w:rsidRPr="004B3371">
        <w:rPr>
          <w:rFonts w:ascii="Arial" w:eastAsia="Calibri" w:hAnsi="Arial" w:cs="Arial"/>
          <w:sz w:val="28"/>
          <w:szCs w:val="28"/>
        </w:rPr>
        <w:t xml:space="preserve"> przyjęty Uchwałą Nr XXXVI/95/2021 Rady Miasta Włocławek z dnia 9 lipca 2021 r.  </w:t>
      </w:r>
    </w:p>
    <w:p w14:paraId="2252CBE6" w14:textId="77777777" w:rsidR="00855F76" w:rsidRPr="004B3371" w:rsidRDefault="00855F76" w:rsidP="004B3371">
      <w:pPr>
        <w:spacing w:after="0" w:line="240" w:lineRule="auto"/>
        <w:rPr>
          <w:rFonts w:ascii="Arial" w:eastAsia="Calibri" w:hAnsi="Arial" w:cs="Arial"/>
          <w:sz w:val="28"/>
          <w:szCs w:val="28"/>
        </w:rPr>
      </w:pPr>
      <w:r w:rsidRPr="004B3371">
        <w:rPr>
          <w:rFonts w:ascii="Arial" w:eastAsia="Calibri" w:hAnsi="Arial" w:cs="Arial"/>
          <w:sz w:val="28"/>
          <w:szCs w:val="28"/>
        </w:rPr>
        <w:t>Celem głównym programu jest Ograniczenie zjawiska niepłodności i bezdzietności wśród mieszkańców Włocławka poprzez zapewnianie leczenia niepłodności metodami wspomaganego rozrodu, w wyniku których prognozuje się narodziny 20 dzieci.</w:t>
      </w:r>
    </w:p>
    <w:p w14:paraId="5D64E9CE" w14:textId="77777777" w:rsidR="00855F76" w:rsidRPr="004B3371" w:rsidRDefault="00855F76" w:rsidP="004B3371">
      <w:pPr>
        <w:spacing w:after="0" w:line="240" w:lineRule="auto"/>
        <w:rPr>
          <w:rFonts w:ascii="Arial" w:eastAsia="Calibri" w:hAnsi="Arial" w:cs="Arial"/>
          <w:sz w:val="28"/>
          <w:szCs w:val="28"/>
        </w:rPr>
      </w:pPr>
      <w:r w:rsidRPr="004B3371">
        <w:rPr>
          <w:rFonts w:ascii="Arial" w:eastAsia="Calibri" w:hAnsi="Arial" w:cs="Arial"/>
          <w:sz w:val="28"/>
          <w:szCs w:val="28"/>
        </w:rPr>
        <w:t>W 2022 r.:</w:t>
      </w:r>
      <w:r w:rsidRPr="004B3371">
        <w:rPr>
          <w:rFonts w:ascii="Arial" w:eastAsia="Calibri" w:hAnsi="Arial" w:cs="Arial"/>
          <w:sz w:val="28"/>
          <w:szCs w:val="28"/>
        </w:rPr>
        <w:tab/>
      </w:r>
    </w:p>
    <w:p w14:paraId="036A66F8" w14:textId="77777777" w:rsidR="00855F76" w:rsidRPr="004B3371" w:rsidRDefault="00855F76" w:rsidP="00601802">
      <w:pPr>
        <w:pStyle w:val="Akapitzlist"/>
        <w:numPr>
          <w:ilvl w:val="0"/>
          <w:numId w:val="136"/>
        </w:numPr>
        <w:spacing w:after="0" w:line="240" w:lineRule="auto"/>
        <w:rPr>
          <w:rFonts w:ascii="Arial" w:eastAsia="Calibri" w:hAnsi="Arial" w:cs="Arial"/>
          <w:sz w:val="28"/>
          <w:szCs w:val="28"/>
        </w:rPr>
      </w:pPr>
      <w:r w:rsidRPr="004B3371">
        <w:rPr>
          <w:rFonts w:ascii="Arial" w:eastAsia="Calibri" w:hAnsi="Arial" w:cs="Arial"/>
          <w:sz w:val="28"/>
          <w:szCs w:val="28"/>
        </w:rPr>
        <w:t>realizatorami programu było 7 podmiotów leczniczych wyłonionych w konkursie ofert przeprowadzonym w 2021 r.:</w:t>
      </w:r>
    </w:p>
    <w:p w14:paraId="23FCF77C" w14:textId="77777777" w:rsidR="00855F76" w:rsidRPr="004B3371" w:rsidRDefault="00855F76" w:rsidP="00601802">
      <w:pPr>
        <w:pStyle w:val="Akapitzlist"/>
        <w:numPr>
          <w:ilvl w:val="0"/>
          <w:numId w:val="137"/>
        </w:numPr>
        <w:spacing w:after="0" w:line="240" w:lineRule="auto"/>
        <w:rPr>
          <w:rFonts w:ascii="Arial" w:eastAsia="Calibri" w:hAnsi="Arial" w:cs="Arial"/>
          <w:bCs/>
          <w:sz w:val="28"/>
          <w:szCs w:val="28"/>
        </w:rPr>
      </w:pPr>
      <w:r w:rsidRPr="004B3371">
        <w:rPr>
          <w:rFonts w:ascii="Arial" w:eastAsia="Calibri" w:hAnsi="Arial" w:cs="Arial"/>
          <w:bCs/>
          <w:sz w:val="28"/>
          <w:szCs w:val="28"/>
          <w:lang w:bidi="pl-PL"/>
        </w:rPr>
        <w:t>GRAVIDA Sp. z o.o., Płock</w:t>
      </w:r>
    </w:p>
    <w:p w14:paraId="3AAF1D26" w14:textId="77777777" w:rsidR="00855F76" w:rsidRPr="004B3371" w:rsidRDefault="00855F76" w:rsidP="00601802">
      <w:pPr>
        <w:pStyle w:val="Akapitzlist"/>
        <w:numPr>
          <w:ilvl w:val="0"/>
          <w:numId w:val="137"/>
        </w:numPr>
        <w:spacing w:after="0" w:line="240" w:lineRule="auto"/>
        <w:rPr>
          <w:rFonts w:ascii="Arial" w:eastAsia="Calibri" w:hAnsi="Arial" w:cs="Arial"/>
          <w:sz w:val="28"/>
          <w:szCs w:val="28"/>
        </w:rPr>
      </w:pPr>
      <w:r w:rsidRPr="004B3371">
        <w:rPr>
          <w:rFonts w:ascii="Arial" w:eastAsia="Calibri" w:hAnsi="Arial" w:cs="Arial"/>
          <w:sz w:val="28"/>
          <w:szCs w:val="28"/>
        </w:rPr>
        <w:t xml:space="preserve">INVICTA Sp. z o.o., Sopot </w:t>
      </w:r>
    </w:p>
    <w:p w14:paraId="6AFE111F" w14:textId="77777777" w:rsidR="00855F76" w:rsidRPr="004B3371" w:rsidRDefault="00855F76" w:rsidP="00601802">
      <w:pPr>
        <w:pStyle w:val="Akapitzlist"/>
        <w:numPr>
          <w:ilvl w:val="0"/>
          <w:numId w:val="137"/>
        </w:numPr>
        <w:spacing w:after="0" w:line="240" w:lineRule="auto"/>
        <w:rPr>
          <w:rFonts w:ascii="Arial" w:eastAsia="Calibri" w:hAnsi="Arial" w:cs="Arial"/>
          <w:sz w:val="28"/>
          <w:szCs w:val="28"/>
        </w:rPr>
      </w:pPr>
      <w:r w:rsidRPr="004B3371">
        <w:rPr>
          <w:rFonts w:ascii="Arial" w:eastAsia="Calibri" w:hAnsi="Arial" w:cs="Arial"/>
          <w:sz w:val="28"/>
          <w:szCs w:val="28"/>
        </w:rPr>
        <w:t xml:space="preserve">SALVE MEDICA Sp. z o.o. Sp. kom., Brzeziny </w:t>
      </w:r>
    </w:p>
    <w:p w14:paraId="2FE3B5B1" w14:textId="77777777" w:rsidR="00855F76" w:rsidRPr="004B3371" w:rsidRDefault="00855F76" w:rsidP="00601802">
      <w:pPr>
        <w:pStyle w:val="Akapitzlist"/>
        <w:numPr>
          <w:ilvl w:val="0"/>
          <w:numId w:val="137"/>
        </w:numPr>
        <w:spacing w:after="0" w:line="240" w:lineRule="auto"/>
        <w:rPr>
          <w:rFonts w:ascii="Arial" w:eastAsia="Calibri" w:hAnsi="Arial" w:cs="Arial"/>
          <w:sz w:val="28"/>
          <w:szCs w:val="28"/>
        </w:rPr>
      </w:pPr>
      <w:r w:rsidRPr="004B3371">
        <w:rPr>
          <w:rFonts w:ascii="Arial" w:eastAsia="Calibri" w:hAnsi="Arial" w:cs="Arial"/>
          <w:sz w:val="28"/>
          <w:szCs w:val="28"/>
        </w:rPr>
        <w:t>SALVE MEDICA WARSZAWA Sp. z o.o. Sp. kom., Warszawa</w:t>
      </w:r>
    </w:p>
    <w:p w14:paraId="4DBE22A3" w14:textId="77777777" w:rsidR="00855F76" w:rsidRPr="004B3371" w:rsidRDefault="00855F76" w:rsidP="00601802">
      <w:pPr>
        <w:pStyle w:val="Akapitzlist"/>
        <w:numPr>
          <w:ilvl w:val="0"/>
          <w:numId w:val="137"/>
        </w:numPr>
        <w:spacing w:after="0" w:line="240" w:lineRule="auto"/>
        <w:rPr>
          <w:rFonts w:ascii="Arial" w:eastAsia="Calibri" w:hAnsi="Arial" w:cs="Arial"/>
          <w:sz w:val="28"/>
          <w:szCs w:val="28"/>
        </w:rPr>
      </w:pPr>
      <w:r w:rsidRPr="004B3371">
        <w:rPr>
          <w:rFonts w:ascii="Arial" w:eastAsia="Calibri" w:hAnsi="Arial" w:cs="Arial"/>
          <w:sz w:val="28"/>
          <w:szCs w:val="28"/>
        </w:rPr>
        <w:t>GAMETA-SZPITAL Sp. z o.o. i Wspólnicy Sp. kom., Rzgów</w:t>
      </w:r>
    </w:p>
    <w:p w14:paraId="1243B12B" w14:textId="77777777" w:rsidR="00855F76" w:rsidRPr="004B3371" w:rsidRDefault="00855F76" w:rsidP="00601802">
      <w:pPr>
        <w:pStyle w:val="Akapitzlist"/>
        <w:numPr>
          <w:ilvl w:val="0"/>
          <w:numId w:val="137"/>
        </w:numPr>
        <w:spacing w:after="0" w:line="240" w:lineRule="auto"/>
        <w:rPr>
          <w:rFonts w:ascii="Arial" w:eastAsia="Calibri" w:hAnsi="Arial" w:cs="Arial"/>
          <w:sz w:val="28"/>
          <w:szCs w:val="28"/>
        </w:rPr>
      </w:pPr>
      <w:r w:rsidRPr="004B3371">
        <w:rPr>
          <w:rFonts w:ascii="Arial" w:eastAsia="Calibri" w:hAnsi="Arial" w:cs="Arial"/>
          <w:sz w:val="28"/>
          <w:szCs w:val="28"/>
        </w:rPr>
        <w:t>GAMETA GDYNIA Centrum Zdrowia, Gdynia</w:t>
      </w:r>
    </w:p>
    <w:p w14:paraId="49F06BF4" w14:textId="77777777" w:rsidR="00855F76" w:rsidRPr="004B3371" w:rsidRDefault="00855F76" w:rsidP="00601802">
      <w:pPr>
        <w:pStyle w:val="Akapitzlist"/>
        <w:numPr>
          <w:ilvl w:val="0"/>
          <w:numId w:val="137"/>
        </w:numPr>
        <w:spacing w:after="0" w:line="240" w:lineRule="auto"/>
        <w:rPr>
          <w:rFonts w:ascii="Arial" w:eastAsia="Calibri" w:hAnsi="Arial" w:cs="Arial"/>
          <w:sz w:val="28"/>
          <w:szCs w:val="28"/>
        </w:rPr>
      </w:pPr>
      <w:r w:rsidRPr="004B3371">
        <w:rPr>
          <w:rFonts w:ascii="Arial" w:eastAsia="Calibri" w:hAnsi="Arial" w:cs="Arial"/>
          <w:sz w:val="28"/>
          <w:szCs w:val="28"/>
        </w:rPr>
        <w:t>CENTRUM BOCIAN Sp. z o.o. Sp. kom., Białystok</w:t>
      </w:r>
    </w:p>
    <w:p w14:paraId="276A455C" w14:textId="77777777" w:rsidR="00855F76" w:rsidRPr="004B3371" w:rsidRDefault="00855F76" w:rsidP="00601802">
      <w:pPr>
        <w:pStyle w:val="Akapitzlist"/>
        <w:numPr>
          <w:ilvl w:val="0"/>
          <w:numId w:val="136"/>
        </w:numPr>
        <w:spacing w:after="0" w:line="240" w:lineRule="auto"/>
        <w:rPr>
          <w:rFonts w:ascii="Arial" w:eastAsia="Calibri" w:hAnsi="Arial" w:cs="Arial"/>
          <w:sz w:val="28"/>
          <w:szCs w:val="28"/>
        </w:rPr>
      </w:pPr>
      <w:r w:rsidRPr="004B3371">
        <w:rPr>
          <w:rFonts w:ascii="Arial" w:eastAsia="Calibri" w:hAnsi="Arial" w:cs="Arial"/>
          <w:sz w:val="28"/>
          <w:szCs w:val="28"/>
        </w:rPr>
        <w:t>mieszkańcy Włocławka złożyli 17 wniosków o dofinansowanie procedury, 16 wniosków spełniało warunki formalne i zostały zaakceptowane</w:t>
      </w:r>
    </w:p>
    <w:p w14:paraId="32F3AC78" w14:textId="77777777" w:rsidR="00855F76" w:rsidRPr="004B3371" w:rsidRDefault="00855F76" w:rsidP="00601802">
      <w:pPr>
        <w:pStyle w:val="Akapitzlist"/>
        <w:numPr>
          <w:ilvl w:val="0"/>
          <w:numId w:val="136"/>
        </w:numPr>
        <w:spacing w:after="0" w:line="240" w:lineRule="auto"/>
        <w:rPr>
          <w:rFonts w:ascii="Arial" w:eastAsia="Calibri" w:hAnsi="Arial" w:cs="Arial"/>
          <w:sz w:val="28"/>
          <w:szCs w:val="28"/>
        </w:rPr>
      </w:pPr>
      <w:r w:rsidRPr="004B3371">
        <w:rPr>
          <w:rFonts w:ascii="Arial" w:eastAsia="Calibri" w:hAnsi="Arial" w:cs="Arial"/>
          <w:sz w:val="28"/>
          <w:szCs w:val="28"/>
        </w:rPr>
        <w:t>zrealizowanych zostało 15 wniosków</w:t>
      </w:r>
    </w:p>
    <w:p w14:paraId="492C4D76" w14:textId="77777777" w:rsidR="00855F76" w:rsidRPr="004B3371" w:rsidRDefault="00855F76" w:rsidP="00601802">
      <w:pPr>
        <w:pStyle w:val="Akapitzlist"/>
        <w:numPr>
          <w:ilvl w:val="0"/>
          <w:numId w:val="136"/>
        </w:numPr>
        <w:spacing w:after="0" w:line="240" w:lineRule="auto"/>
        <w:rPr>
          <w:rFonts w:ascii="Arial" w:eastAsia="Calibri" w:hAnsi="Arial" w:cs="Arial"/>
          <w:sz w:val="28"/>
          <w:szCs w:val="28"/>
        </w:rPr>
      </w:pPr>
      <w:r w:rsidRPr="004B3371">
        <w:rPr>
          <w:rFonts w:ascii="Arial" w:eastAsia="Calibri" w:hAnsi="Arial" w:cs="Arial"/>
          <w:sz w:val="28"/>
          <w:szCs w:val="28"/>
        </w:rPr>
        <w:t>koszt: 74 360 zł.</w:t>
      </w:r>
    </w:p>
    <w:p w14:paraId="43A487DA" w14:textId="77777777" w:rsidR="00855F76" w:rsidRPr="004B3371" w:rsidRDefault="00855F76" w:rsidP="004B3371">
      <w:pPr>
        <w:pStyle w:val="Akapitzlist"/>
        <w:spacing w:after="0" w:line="240" w:lineRule="auto"/>
        <w:ind w:left="357"/>
        <w:rPr>
          <w:rFonts w:ascii="Arial" w:eastAsia="Calibri" w:hAnsi="Arial" w:cs="Arial"/>
          <w:sz w:val="28"/>
          <w:szCs w:val="28"/>
        </w:rPr>
      </w:pPr>
    </w:p>
    <w:p w14:paraId="19FC83D3" w14:textId="77777777" w:rsidR="00855F76" w:rsidRPr="004B3371" w:rsidRDefault="00855F76" w:rsidP="004B3371">
      <w:pPr>
        <w:spacing w:after="0" w:line="240" w:lineRule="auto"/>
        <w:rPr>
          <w:rFonts w:ascii="Arial" w:eastAsia="Calibri" w:hAnsi="Arial" w:cs="Arial"/>
          <w:sz w:val="28"/>
          <w:szCs w:val="28"/>
        </w:rPr>
      </w:pPr>
      <w:r w:rsidRPr="004B3371">
        <w:rPr>
          <w:rFonts w:ascii="Arial" w:eastAsia="Calibri" w:hAnsi="Arial" w:cs="Arial"/>
          <w:b/>
          <w:bCs/>
          <w:sz w:val="28"/>
          <w:szCs w:val="28"/>
        </w:rPr>
        <w:t xml:space="preserve">Program profilaktyki zakażeń </w:t>
      </w:r>
      <w:proofErr w:type="spellStart"/>
      <w:r w:rsidRPr="004B3371">
        <w:rPr>
          <w:rFonts w:ascii="Arial" w:eastAsia="Calibri" w:hAnsi="Arial" w:cs="Arial"/>
          <w:b/>
          <w:bCs/>
          <w:sz w:val="28"/>
          <w:szCs w:val="28"/>
        </w:rPr>
        <w:t>pneumokokowych</w:t>
      </w:r>
      <w:proofErr w:type="spellEnd"/>
      <w:r w:rsidRPr="004B3371">
        <w:rPr>
          <w:rFonts w:ascii="Arial" w:eastAsia="Calibri" w:hAnsi="Arial" w:cs="Arial"/>
          <w:b/>
          <w:bCs/>
          <w:sz w:val="28"/>
          <w:szCs w:val="28"/>
        </w:rPr>
        <w:t xml:space="preserve"> wśród osób dorosłych w oparciu o szczepienia przeciwko pneumokokom w województwie kujawsko – pomorskim </w:t>
      </w:r>
    </w:p>
    <w:p w14:paraId="0759F006" w14:textId="77777777" w:rsidR="00855F76" w:rsidRPr="004B3371" w:rsidRDefault="00855F76" w:rsidP="004B3371">
      <w:pPr>
        <w:spacing w:after="0" w:line="240" w:lineRule="auto"/>
        <w:rPr>
          <w:rFonts w:ascii="Arial" w:eastAsia="Calibri" w:hAnsi="Arial" w:cs="Arial"/>
          <w:sz w:val="28"/>
          <w:szCs w:val="28"/>
        </w:rPr>
      </w:pPr>
      <w:r w:rsidRPr="004B3371">
        <w:rPr>
          <w:rFonts w:ascii="Arial" w:eastAsia="Calibri" w:hAnsi="Arial" w:cs="Arial"/>
          <w:sz w:val="28"/>
          <w:szCs w:val="28"/>
        </w:rPr>
        <w:t>W 2022 r. program realizowany był w okresie od 13 czerwca do 31 grudnia:</w:t>
      </w:r>
    </w:p>
    <w:p w14:paraId="2059DCC4" w14:textId="77777777" w:rsidR="00855F76" w:rsidRPr="004B3371" w:rsidRDefault="00855F76" w:rsidP="00601802">
      <w:pPr>
        <w:pStyle w:val="Akapitzlist"/>
        <w:numPr>
          <w:ilvl w:val="0"/>
          <w:numId w:val="134"/>
        </w:numPr>
        <w:spacing w:after="0" w:line="240" w:lineRule="auto"/>
        <w:rPr>
          <w:rFonts w:ascii="Arial" w:eastAsia="Calibri" w:hAnsi="Arial" w:cs="Arial"/>
          <w:sz w:val="28"/>
          <w:szCs w:val="28"/>
        </w:rPr>
      </w:pPr>
      <w:r w:rsidRPr="004B3371">
        <w:rPr>
          <w:rFonts w:ascii="Arial" w:eastAsia="Calibri" w:hAnsi="Arial" w:cs="Arial"/>
          <w:sz w:val="28"/>
          <w:szCs w:val="28"/>
        </w:rPr>
        <w:t>realizatorami były 2 podmioty lecznicze: Miejski Zespół Opieki Zdrowotnej Sp. z o.o. i Samodzielny Publiczny Zespół Przychodni Specjalistycznych</w:t>
      </w:r>
    </w:p>
    <w:p w14:paraId="327702BA" w14:textId="77777777" w:rsidR="00855F76" w:rsidRPr="004B3371" w:rsidRDefault="00855F76" w:rsidP="00601802">
      <w:pPr>
        <w:pStyle w:val="Akapitzlist"/>
        <w:numPr>
          <w:ilvl w:val="0"/>
          <w:numId w:val="138"/>
        </w:numPr>
        <w:spacing w:after="0" w:line="240" w:lineRule="auto"/>
        <w:ind w:left="697" w:hanging="357"/>
        <w:rPr>
          <w:rFonts w:ascii="Arial" w:eastAsia="Calibri" w:hAnsi="Arial" w:cs="Arial"/>
          <w:sz w:val="28"/>
          <w:szCs w:val="28"/>
        </w:rPr>
      </w:pPr>
      <w:r w:rsidRPr="004B3371">
        <w:rPr>
          <w:rFonts w:ascii="Arial" w:eastAsia="Calibri" w:hAnsi="Arial" w:cs="Arial"/>
          <w:sz w:val="28"/>
          <w:szCs w:val="28"/>
        </w:rPr>
        <w:t>zaszczepiono 100 mieszkańców w wieku 65+ leczących się pulmonologicznie</w:t>
      </w:r>
    </w:p>
    <w:p w14:paraId="1AB063E7" w14:textId="77777777" w:rsidR="00855F76" w:rsidRPr="004B3371" w:rsidRDefault="00855F76" w:rsidP="00601802">
      <w:pPr>
        <w:pStyle w:val="Akapitzlist"/>
        <w:numPr>
          <w:ilvl w:val="0"/>
          <w:numId w:val="138"/>
        </w:numPr>
        <w:spacing w:after="0" w:line="240" w:lineRule="auto"/>
        <w:ind w:left="697" w:hanging="357"/>
        <w:rPr>
          <w:rFonts w:ascii="Arial" w:eastAsia="Calibri" w:hAnsi="Arial" w:cs="Arial"/>
          <w:sz w:val="28"/>
          <w:szCs w:val="28"/>
        </w:rPr>
      </w:pPr>
      <w:r w:rsidRPr="004B3371">
        <w:rPr>
          <w:rFonts w:ascii="Arial" w:eastAsia="Calibri" w:hAnsi="Arial" w:cs="Arial"/>
          <w:sz w:val="28"/>
          <w:szCs w:val="28"/>
        </w:rPr>
        <w:lastRenderedPageBreak/>
        <w:t xml:space="preserve">koszt całkowity wyniósł 15 000 zł przy dofinansowaniu z Urzędu Marszałkowskiego w wysokości 15 000 zł. </w:t>
      </w:r>
    </w:p>
    <w:p w14:paraId="7BF54F95" w14:textId="77777777" w:rsidR="00855F76" w:rsidRPr="004B3371" w:rsidRDefault="00855F76" w:rsidP="004B3371">
      <w:pPr>
        <w:pStyle w:val="Akapitzlist"/>
        <w:spacing w:after="0" w:line="240" w:lineRule="auto"/>
        <w:ind w:left="1080"/>
        <w:rPr>
          <w:rFonts w:ascii="Arial" w:eastAsia="Calibri" w:hAnsi="Arial" w:cs="Arial"/>
          <w:sz w:val="28"/>
          <w:szCs w:val="28"/>
        </w:rPr>
      </w:pPr>
    </w:p>
    <w:p w14:paraId="0CFB0FF4" w14:textId="77777777" w:rsidR="00855F76" w:rsidRPr="004B3371" w:rsidRDefault="00855F76" w:rsidP="004B3371">
      <w:pPr>
        <w:spacing w:after="0" w:line="240" w:lineRule="auto"/>
        <w:rPr>
          <w:rFonts w:ascii="Arial" w:eastAsia="Calibri" w:hAnsi="Arial" w:cs="Arial"/>
          <w:b/>
          <w:bCs/>
          <w:sz w:val="28"/>
          <w:szCs w:val="28"/>
        </w:rPr>
      </w:pPr>
      <w:r w:rsidRPr="004B3371">
        <w:rPr>
          <w:rFonts w:ascii="Arial" w:eastAsia="Calibri" w:hAnsi="Arial" w:cs="Arial"/>
          <w:b/>
          <w:bCs/>
          <w:sz w:val="28"/>
          <w:szCs w:val="28"/>
        </w:rPr>
        <w:t xml:space="preserve">Program zapobiegania upadkom dla seniorów w województwie kujawsko – pomorskim </w:t>
      </w:r>
    </w:p>
    <w:p w14:paraId="169FAAD5" w14:textId="77777777" w:rsidR="00855F76" w:rsidRPr="004B3371" w:rsidRDefault="00855F76" w:rsidP="004B3371">
      <w:pPr>
        <w:spacing w:after="0" w:line="240" w:lineRule="auto"/>
        <w:rPr>
          <w:rFonts w:ascii="Arial" w:eastAsia="Calibri" w:hAnsi="Arial" w:cs="Arial"/>
          <w:sz w:val="28"/>
          <w:szCs w:val="28"/>
        </w:rPr>
      </w:pPr>
      <w:r w:rsidRPr="004B3371">
        <w:rPr>
          <w:rFonts w:ascii="Arial" w:eastAsia="Calibri" w:hAnsi="Arial" w:cs="Arial"/>
          <w:sz w:val="28"/>
          <w:szCs w:val="28"/>
        </w:rPr>
        <w:t xml:space="preserve">Celem głównym programu jest zmniejszenie liczby upadków i urazów wśród osób starszych. Cele szczegółowe obejmują m.in.: poprawę sprawności fizycznej i wykształcenie nawyku systematycznych ćwiczeń wśród uczestników programu oraz zwiększenie ich wiedzy dotyczącej wpływu aktywności fizycznej na zdrowie. </w:t>
      </w:r>
    </w:p>
    <w:p w14:paraId="066960C9" w14:textId="77777777" w:rsidR="00855F76" w:rsidRPr="004B3371" w:rsidRDefault="00855F76" w:rsidP="004B3371">
      <w:pPr>
        <w:spacing w:after="0" w:line="240" w:lineRule="auto"/>
        <w:rPr>
          <w:rFonts w:ascii="Arial" w:eastAsia="Calibri" w:hAnsi="Arial" w:cs="Arial"/>
          <w:sz w:val="28"/>
          <w:szCs w:val="28"/>
        </w:rPr>
      </w:pPr>
      <w:r w:rsidRPr="004B3371">
        <w:rPr>
          <w:rFonts w:ascii="Arial" w:eastAsia="Calibri" w:hAnsi="Arial" w:cs="Arial"/>
          <w:sz w:val="28"/>
          <w:szCs w:val="28"/>
        </w:rPr>
        <w:t>W 2022 r. program realizowany był w okresie 30 sierpnia do 17 grudnia:</w:t>
      </w:r>
    </w:p>
    <w:p w14:paraId="13B2A35D" w14:textId="77777777" w:rsidR="00855F76" w:rsidRPr="004B3371" w:rsidRDefault="00855F76" w:rsidP="00601802">
      <w:pPr>
        <w:pStyle w:val="Akapitzlist"/>
        <w:numPr>
          <w:ilvl w:val="0"/>
          <w:numId w:val="134"/>
        </w:numPr>
        <w:spacing w:after="0" w:line="240" w:lineRule="auto"/>
        <w:rPr>
          <w:rFonts w:ascii="Arial" w:eastAsia="Calibri" w:hAnsi="Arial" w:cs="Arial"/>
          <w:sz w:val="28"/>
          <w:szCs w:val="28"/>
        </w:rPr>
      </w:pPr>
      <w:r w:rsidRPr="004B3371">
        <w:rPr>
          <w:rFonts w:ascii="Arial" w:eastAsia="Calibri" w:hAnsi="Arial" w:cs="Arial"/>
          <w:sz w:val="28"/>
          <w:szCs w:val="28"/>
        </w:rPr>
        <w:t>zajęcia prowadziło 3 trenerów wybranych w konkursie ofert</w:t>
      </w:r>
    </w:p>
    <w:p w14:paraId="4731DDEF" w14:textId="23A66EE7" w:rsidR="00855F76" w:rsidRPr="004B3371" w:rsidRDefault="00855F76" w:rsidP="00601802">
      <w:pPr>
        <w:pStyle w:val="Akapitzlist"/>
        <w:numPr>
          <w:ilvl w:val="0"/>
          <w:numId w:val="134"/>
        </w:numPr>
        <w:spacing w:after="0" w:line="240" w:lineRule="auto"/>
        <w:rPr>
          <w:rFonts w:ascii="Arial" w:eastAsia="Calibri" w:hAnsi="Arial" w:cs="Arial"/>
          <w:sz w:val="28"/>
          <w:szCs w:val="28"/>
        </w:rPr>
      </w:pPr>
      <w:r w:rsidRPr="004B3371">
        <w:rPr>
          <w:rFonts w:ascii="Arial" w:eastAsia="Calibri" w:hAnsi="Arial" w:cs="Arial"/>
          <w:sz w:val="28"/>
          <w:szCs w:val="28"/>
        </w:rPr>
        <w:t>w każdej z grup ćwiczeniowych przeprowadzonych zostało 39 godzinnych treningów</w:t>
      </w:r>
    </w:p>
    <w:p w14:paraId="5F1BE7AC" w14:textId="75EF1002" w:rsidR="00855F76" w:rsidRPr="004B3371" w:rsidRDefault="00855F76" w:rsidP="00601802">
      <w:pPr>
        <w:pStyle w:val="Akapitzlist"/>
        <w:numPr>
          <w:ilvl w:val="0"/>
          <w:numId w:val="134"/>
        </w:numPr>
        <w:spacing w:after="0" w:line="240" w:lineRule="auto"/>
        <w:rPr>
          <w:rFonts w:ascii="Arial" w:eastAsia="Calibri" w:hAnsi="Arial" w:cs="Arial"/>
          <w:sz w:val="28"/>
          <w:szCs w:val="28"/>
        </w:rPr>
      </w:pPr>
      <w:r w:rsidRPr="004B3371">
        <w:rPr>
          <w:rFonts w:ascii="Arial" w:eastAsia="Calibri" w:hAnsi="Arial" w:cs="Arial"/>
          <w:sz w:val="28"/>
          <w:szCs w:val="28"/>
        </w:rPr>
        <w:t>w programie uczestniczyło 65 osób w wieku 60+</w:t>
      </w:r>
    </w:p>
    <w:p w14:paraId="1D642F71" w14:textId="0D433FDA" w:rsidR="009E6873" w:rsidRPr="004B3371" w:rsidRDefault="00855F76" w:rsidP="00601802">
      <w:pPr>
        <w:pStyle w:val="Akapitzlist"/>
        <w:numPr>
          <w:ilvl w:val="0"/>
          <w:numId w:val="134"/>
        </w:numPr>
        <w:spacing w:after="0" w:line="240" w:lineRule="auto"/>
        <w:rPr>
          <w:rFonts w:ascii="Arial" w:eastAsia="Calibri" w:hAnsi="Arial" w:cs="Arial"/>
          <w:sz w:val="28"/>
          <w:szCs w:val="28"/>
        </w:rPr>
      </w:pPr>
      <w:r w:rsidRPr="004B3371">
        <w:rPr>
          <w:rFonts w:ascii="Arial" w:eastAsia="Calibri" w:hAnsi="Arial" w:cs="Arial"/>
          <w:sz w:val="28"/>
          <w:szCs w:val="28"/>
        </w:rPr>
        <w:t xml:space="preserve">koszt całkowity wyniósł 13 500 zł. </w:t>
      </w:r>
    </w:p>
    <w:p w14:paraId="470D42B1" w14:textId="77777777" w:rsidR="009F77B2" w:rsidRPr="004B3371" w:rsidRDefault="009F77B2" w:rsidP="004B3371">
      <w:pPr>
        <w:spacing w:after="0" w:line="240" w:lineRule="auto"/>
        <w:rPr>
          <w:rFonts w:ascii="Arial" w:hAnsi="Arial" w:cs="Arial"/>
          <w:b/>
          <w:bCs/>
          <w:sz w:val="28"/>
          <w:szCs w:val="28"/>
        </w:rPr>
      </w:pPr>
    </w:p>
    <w:p w14:paraId="1F9821B6" w14:textId="77777777" w:rsidR="009F77B2" w:rsidRPr="004B3371" w:rsidRDefault="009F77B2" w:rsidP="004B3371">
      <w:pPr>
        <w:spacing w:after="0" w:line="240" w:lineRule="auto"/>
        <w:rPr>
          <w:rFonts w:ascii="Arial" w:hAnsi="Arial" w:cs="Arial"/>
          <w:b/>
          <w:bCs/>
          <w:sz w:val="28"/>
          <w:szCs w:val="28"/>
        </w:rPr>
      </w:pPr>
    </w:p>
    <w:p w14:paraId="2992A72C" w14:textId="6F86AEE4" w:rsidR="009F77B2" w:rsidRPr="004B3371" w:rsidRDefault="009F77B2" w:rsidP="004B3371">
      <w:pPr>
        <w:spacing w:after="0" w:line="240" w:lineRule="auto"/>
        <w:rPr>
          <w:rFonts w:ascii="Arial" w:hAnsi="Arial" w:cs="Arial"/>
          <w:b/>
          <w:bCs/>
          <w:sz w:val="28"/>
          <w:szCs w:val="28"/>
        </w:rPr>
      </w:pPr>
      <w:r w:rsidRPr="004B3371">
        <w:rPr>
          <w:rFonts w:ascii="Arial" w:hAnsi="Arial" w:cs="Arial"/>
          <w:b/>
          <w:bCs/>
          <w:sz w:val="28"/>
          <w:szCs w:val="28"/>
        </w:rPr>
        <w:t>Projekty dofinansowane ze źródeł zewnętrznych</w:t>
      </w:r>
    </w:p>
    <w:p w14:paraId="042A213A" w14:textId="77777777" w:rsidR="00675D47" w:rsidRDefault="00675D47" w:rsidP="004B3371">
      <w:pPr>
        <w:spacing w:after="0" w:line="240" w:lineRule="auto"/>
        <w:rPr>
          <w:rFonts w:ascii="Arial" w:hAnsi="Arial" w:cs="Arial"/>
          <w:b/>
          <w:bCs/>
          <w:sz w:val="28"/>
          <w:szCs w:val="28"/>
        </w:rPr>
      </w:pPr>
    </w:p>
    <w:p w14:paraId="655AFC78" w14:textId="20CA18E7" w:rsidR="00A6645E" w:rsidRPr="004B3371" w:rsidRDefault="00A6645E" w:rsidP="004B3371">
      <w:pPr>
        <w:spacing w:after="0" w:line="240" w:lineRule="auto"/>
        <w:rPr>
          <w:rFonts w:ascii="Arial" w:hAnsi="Arial" w:cs="Arial"/>
          <w:b/>
          <w:bCs/>
          <w:sz w:val="28"/>
          <w:szCs w:val="28"/>
        </w:rPr>
      </w:pPr>
      <w:r w:rsidRPr="004B3371">
        <w:rPr>
          <w:rFonts w:ascii="Arial" w:hAnsi="Arial" w:cs="Arial"/>
          <w:b/>
          <w:bCs/>
          <w:sz w:val="28"/>
          <w:szCs w:val="28"/>
        </w:rPr>
        <w:t>„Rodzina w Centrum 3”.</w:t>
      </w:r>
    </w:p>
    <w:p w14:paraId="6E9476B6" w14:textId="38B65AFF" w:rsidR="00A6645E" w:rsidRPr="004B3371" w:rsidRDefault="00A6645E" w:rsidP="004B3371">
      <w:pPr>
        <w:spacing w:after="0" w:line="240" w:lineRule="auto"/>
        <w:contextualSpacing/>
        <w:rPr>
          <w:rFonts w:ascii="Arial" w:hAnsi="Arial" w:cs="Arial"/>
          <w:color w:val="000000"/>
          <w:sz w:val="28"/>
          <w:szCs w:val="28"/>
        </w:rPr>
      </w:pPr>
      <w:r w:rsidRPr="004B3371">
        <w:rPr>
          <w:rFonts w:ascii="Arial" w:hAnsi="Arial" w:cs="Arial"/>
          <w:color w:val="000000"/>
          <w:sz w:val="28"/>
          <w:szCs w:val="28"/>
        </w:rPr>
        <w:t>Projekt realizowany przez Regionalny Ośrodek Polityki Społecznej w Toruniu w partnerstwie</w:t>
      </w:r>
      <w:r w:rsidR="00692697" w:rsidRPr="004B3371">
        <w:rPr>
          <w:rFonts w:ascii="Arial" w:hAnsi="Arial" w:cs="Arial"/>
          <w:color w:val="000000"/>
          <w:sz w:val="28"/>
          <w:szCs w:val="28"/>
        </w:rPr>
        <w:t xml:space="preserve"> </w:t>
      </w:r>
      <w:r w:rsidRPr="004B3371">
        <w:rPr>
          <w:rFonts w:ascii="Arial" w:hAnsi="Arial" w:cs="Arial"/>
          <w:color w:val="000000"/>
          <w:sz w:val="28"/>
          <w:szCs w:val="28"/>
        </w:rPr>
        <w:t xml:space="preserve">m.in. z Miejskimi Ośrodkiem Pomocy Rodzinie we Włocławku. Projekt współfinansowany jest ze środków Europejskiego Funduszu Społecznego w ramach Regionalnego Programu Operacyjnego Województwa Kujawsko-Pomorskiego na lata 2014-2020, Oś priorytetowa 9 Solidarne społeczeństwo, Działanie 9.3 Rozwój usług zdrowotnych i społecznych, Poddziałanie 9.3.2 Rozwój usług społecznych. Okres realizacji: 2021-2023. </w:t>
      </w:r>
    </w:p>
    <w:p w14:paraId="509B0C44" w14:textId="77777777" w:rsidR="00A6645E" w:rsidRPr="004B3371" w:rsidRDefault="00A6645E" w:rsidP="004B3371">
      <w:pPr>
        <w:spacing w:after="0" w:line="240" w:lineRule="auto"/>
        <w:contextualSpacing/>
        <w:rPr>
          <w:rFonts w:ascii="Arial" w:hAnsi="Arial" w:cs="Arial"/>
          <w:sz w:val="28"/>
          <w:szCs w:val="28"/>
        </w:rPr>
      </w:pPr>
      <w:r w:rsidRPr="004B3371">
        <w:rPr>
          <w:rFonts w:ascii="Arial" w:hAnsi="Arial" w:cs="Arial"/>
          <w:color w:val="000000"/>
          <w:sz w:val="28"/>
          <w:szCs w:val="28"/>
        </w:rPr>
        <w:t>Głównym celem projektu jest rozwój i zwiększenie dostępu do usług wsparcia rodziny i pieczy zastępczej w </w:t>
      </w:r>
      <w:r w:rsidRPr="004B3371">
        <w:rPr>
          <w:rFonts w:ascii="Arial" w:hAnsi="Arial" w:cs="Arial"/>
          <w:sz w:val="28"/>
          <w:szCs w:val="28"/>
        </w:rPr>
        <w:t xml:space="preserve">formach </w:t>
      </w:r>
      <w:proofErr w:type="spellStart"/>
      <w:r w:rsidRPr="004B3371">
        <w:rPr>
          <w:rFonts w:ascii="Arial" w:hAnsi="Arial" w:cs="Arial"/>
          <w:sz w:val="28"/>
          <w:szCs w:val="28"/>
        </w:rPr>
        <w:t>zdeinstytucjonalizowanych</w:t>
      </w:r>
      <w:proofErr w:type="spellEnd"/>
      <w:r w:rsidRPr="004B3371">
        <w:rPr>
          <w:rFonts w:ascii="Arial" w:hAnsi="Arial" w:cs="Arial"/>
          <w:sz w:val="28"/>
          <w:szCs w:val="28"/>
        </w:rPr>
        <w:t xml:space="preserve">. </w:t>
      </w:r>
    </w:p>
    <w:p w14:paraId="6732791F" w14:textId="77777777" w:rsidR="00A6645E" w:rsidRPr="004B3371" w:rsidRDefault="00A6645E" w:rsidP="004B3371">
      <w:pPr>
        <w:spacing w:after="0" w:line="240" w:lineRule="auto"/>
        <w:contextualSpacing/>
        <w:rPr>
          <w:rFonts w:ascii="Arial" w:hAnsi="Arial" w:cs="Arial"/>
          <w:sz w:val="28"/>
          <w:szCs w:val="28"/>
        </w:rPr>
      </w:pPr>
      <w:r w:rsidRPr="004B3371">
        <w:rPr>
          <w:rFonts w:ascii="Arial" w:hAnsi="Arial" w:cs="Arial"/>
          <w:sz w:val="28"/>
          <w:szCs w:val="28"/>
        </w:rPr>
        <w:t>Całkowita wartość projektu wynosi: 957 397,00 zł, w tym:</w:t>
      </w:r>
    </w:p>
    <w:p w14:paraId="165D9419" w14:textId="77777777" w:rsidR="00A6645E" w:rsidRPr="004B3371" w:rsidRDefault="00A6645E" w:rsidP="00601802">
      <w:pPr>
        <w:pStyle w:val="Akapitzlist"/>
        <w:numPr>
          <w:ilvl w:val="0"/>
          <w:numId w:val="113"/>
        </w:numPr>
        <w:spacing w:after="0" w:line="240" w:lineRule="auto"/>
        <w:rPr>
          <w:rFonts w:ascii="Arial" w:hAnsi="Arial" w:cs="Arial"/>
          <w:sz w:val="28"/>
          <w:szCs w:val="28"/>
        </w:rPr>
      </w:pPr>
      <w:r w:rsidRPr="004B3371">
        <w:rPr>
          <w:rFonts w:ascii="Arial" w:hAnsi="Arial" w:cs="Arial"/>
          <w:sz w:val="28"/>
          <w:szCs w:val="28"/>
        </w:rPr>
        <w:t>wkład własny: 111 870,00 zł</w:t>
      </w:r>
    </w:p>
    <w:p w14:paraId="1F0743E6" w14:textId="77777777" w:rsidR="00A6645E" w:rsidRPr="004B3371" w:rsidRDefault="00A6645E" w:rsidP="00601802">
      <w:pPr>
        <w:pStyle w:val="Akapitzlist"/>
        <w:numPr>
          <w:ilvl w:val="0"/>
          <w:numId w:val="113"/>
        </w:numPr>
        <w:spacing w:after="0" w:line="240" w:lineRule="auto"/>
        <w:rPr>
          <w:rFonts w:ascii="Arial" w:hAnsi="Arial" w:cs="Arial"/>
          <w:sz w:val="28"/>
          <w:szCs w:val="28"/>
        </w:rPr>
      </w:pPr>
      <w:r w:rsidRPr="004B3371">
        <w:rPr>
          <w:rFonts w:ascii="Arial" w:hAnsi="Arial" w:cs="Arial"/>
          <w:sz w:val="28"/>
          <w:szCs w:val="28"/>
        </w:rPr>
        <w:t>kwota dofinansowania: 845 527,00 zł.</w:t>
      </w:r>
    </w:p>
    <w:p w14:paraId="74C48699" w14:textId="77777777" w:rsidR="00A6645E" w:rsidRPr="004B3371" w:rsidRDefault="00A6645E" w:rsidP="004B3371">
      <w:pPr>
        <w:spacing w:after="0" w:line="240" w:lineRule="auto"/>
        <w:contextualSpacing/>
        <w:rPr>
          <w:rFonts w:ascii="Arial" w:hAnsi="Arial" w:cs="Arial"/>
          <w:color w:val="000000"/>
          <w:sz w:val="28"/>
          <w:szCs w:val="28"/>
        </w:rPr>
      </w:pPr>
      <w:r w:rsidRPr="004B3371">
        <w:rPr>
          <w:rFonts w:ascii="Arial" w:hAnsi="Arial" w:cs="Arial"/>
          <w:color w:val="000000"/>
          <w:sz w:val="28"/>
          <w:szCs w:val="28"/>
        </w:rPr>
        <w:t xml:space="preserve">W ramach projektu wsparcie otrzymać mogą: </w:t>
      </w:r>
    </w:p>
    <w:p w14:paraId="326C96B1" w14:textId="77777777" w:rsidR="00A6645E" w:rsidRPr="004B3371" w:rsidRDefault="00A6645E" w:rsidP="00601802">
      <w:pPr>
        <w:pStyle w:val="Akapitzlist"/>
        <w:numPr>
          <w:ilvl w:val="0"/>
          <w:numId w:val="114"/>
        </w:numPr>
        <w:spacing w:after="0" w:line="240" w:lineRule="auto"/>
        <w:rPr>
          <w:rFonts w:ascii="Arial" w:hAnsi="Arial" w:cs="Arial"/>
          <w:color w:val="000000"/>
          <w:sz w:val="28"/>
          <w:szCs w:val="28"/>
        </w:rPr>
      </w:pPr>
      <w:r w:rsidRPr="004B3371">
        <w:rPr>
          <w:rFonts w:ascii="Arial" w:hAnsi="Arial" w:cs="Arial"/>
          <w:color w:val="000000"/>
          <w:sz w:val="28"/>
          <w:szCs w:val="28"/>
        </w:rPr>
        <w:t>osoby przebywające w pieczy zastępczej,</w:t>
      </w:r>
    </w:p>
    <w:p w14:paraId="0ADDC890" w14:textId="77777777" w:rsidR="00A6645E" w:rsidRPr="004B3371" w:rsidRDefault="00A6645E" w:rsidP="00601802">
      <w:pPr>
        <w:pStyle w:val="Akapitzlist"/>
        <w:numPr>
          <w:ilvl w:val="0"/>
          <w:numId w:val="114"/>
        </w:numPr>
        <w:spacing w:after="0" w:line="240" w:lineRule="auto"/>
        <w:rPr>
          <w:rFonts w:ascii="Arial" w:hAnsi="Arial" w:cs="Arial"/>
          <w:color w:val="000000"/>
          <w:sz w:val="28"/>
          <w:szCs w:val="28"/>
        </w:rPr>
      </w:pPr>
      <w:r w:rsidRPr="004B3371">
        <w:rPr>
          <w:rFonts w:ascii="Arial" w:hAnsi="Arial" w:cs="Arial"/>
          <w:color w:val="000000"/>
          <w:sz w:val="28"/>
          <w:szCs w:val="28"/>
        </w:rPr>
        <w:t>osoby opuszczające pieczę zastępczą,</w:t>
      </w:r>
    </w:p>
    <w:p w14:paraId="796401FE" w14:textId="77777777" w:rsidR="00A6645E" w:rsidRPr="004B3371" w:rsidRDefault="00A6645E" w:rsidP="00601802">
      <w:pPr>
        <w:pStyle w:val="Akapitzlist"/>
        <w:numPr>
          <w:ilvl w:val="0"/>
          <w:numId w:val="114"/>
        </w:numPr>
        <w:spacing w:after="0" w:line="240" w:lineRule="auto"/>
        <w:rPr>
          <w:rFonts w:ascii="Arial" w:hAnsi="Arial" w:cs="Arial"/>
          <w:color w:val="000000"/>
          <w:sz w:val="28"/>
          <w:szCs w:val="28"/>
        </w:rPr>
      </w:pPr>
      <w:r w:rsidRPr="004B3371">
        <w:rPr>
          <w:rFonts w:ascii="Arial" w:hAnsi="Arial" w:cs="Arial"/>
          <w:color w:val="000000"/>
          <w:sz w:val="28"/>
          <w:szCs w:val="28"/>
        </w:rPr>
        <w:t>osoby sprawujące rodzinną pieczę zastępczą,</w:t>
      </w:r>
    </w:p>
    <w:p w14:paraId="0CAD6AA2" w14:textId="77777777" w:rsidR="00A6645E" w:rsidRPr="004B3371" w:rsidRDefault="00A6645E" w:rsidP="00601802">
      <w:pPr>
        <w:pStyle w:val="Akapitzlist"/>
        <w:numPr>
          <w:ilvl w:val="0"/>
          <w:numId w:val="114"/>
        </w:numPr>
        <w:spacing w:after="0" w:line="240" w:lineRule="auto"/>
        <w:rPr>
          <w:rFonts w:ascii="Arial" w:hAnsi="Arial" w:cs="Arial"/>
          <w:color w:val="000000"/>
          <w:sz w:val="28"/>
          <w:szCs w:val="28"/>
        </w:rPr>
      </w:pPr>
      <w:r w:rsidRPr="004B3371">
        <w:rPr>
          <w:rFonts w:ascii="Arial" w:hAnsi="Arial" w:cs="Arial"/>
          <w:color w:val="000000"/>
          <w:sz w:val="28"/>
          <w:szCs w:val="28"/>
        </w:rPr>
        <w:t>osoby w rodzinach przeżywających trudności w pełnieniu funkcji opiekuńczo–wychowawczych</w:t>
      </w:r>
      <w:r w:rsidRPr="004B3371">
        <w:rPr>
          <w:rFonts w:ascii="Arial" w:hAnsi="Arial" w:cs="Arial"/>
          <w:color w:val="000000"/>
          <w:sz w:val="28"/>
          <w:szCs w:val="28"/>
        </w:rPr>
        <w:br/>
        <w:t>i systemie pieczy zastępczej (w tym rodziny objęte wsparciem asystenta rodziny),</w:t>
      </w:r>
    </w:p>
    <w:p w14:paraId="73E077FB" w14:textId="77777777" w:rsidR="00A6645E" w:rsidRPr="004B3371" w:rsidRDefault="00A6645E" w:rsidP="00601802">
      <w:pPr>
        <w:pStyle w:val="Akapitzlist"/>
        <w:numPr>
          <w:ilvl w:val="0"/>
          <w:numId w:val="114"/>
        </w:numPr>
        <w:spacing w:after="0" w:line="240" w:lineRule="auto"/>
        <w:rPr>
          <w:rFonts w:ascii="Arial" w:hAnsi="Arial" w:cs="Arial"/>
          <w:color w:val="000000"/>
          <w:sz w:val="28"/>
          <w:szCs w:val="28"/>
        </w:rPr>
      </w:pPr>
      <w:r w:rsidRPr="004B3371">
        <w:rPr>
          <w:rFonts w:ascii="Arial" w:hAnsi="Arial" w:cs="Arial"/>
          <w:color w:val="000000"/>
          <w:sz w:val="28"/>
          <w:szCs w:val="28"/>
        </w:rPr>
        <w:t>osoby sprawujące rodzinną pieczę zastępczą,</w:t>
      </w:r>
    </w:p>
    <w:p w14:paraId="0567BBB1" w14:textId="77777777" w:rsidR="00A6645E" w:rsidRPr="004B3371" w:rsidRDefault="00A6645E" w:rsidP="00601802">
      <w:pPr>
        <w:pStyle w:val="Akapitzlist"/>
        <w:numPr>
          <w:ilvl w:val="0"/>
          <w:numId w:val="114"/>
        </w:numPr>
        <w:spacing w:after="0" w:line="240" w:lineRule="auto"/>
        <w:rPr>
          <w:rFonts w:ascii="Arial" w:hAnsi="Arial" w:cs="Arial"/>
          <w:color w:val="000000"/>
          <w:sz w:val="28"/>
          <w:szCs w:val="28"/>
        </w:rPr>
      </w:pPr>
      <w:r w:rsidRPr="004B3371">
        <w:rPr>
          <w:rFonts w:ascii="Arial" w:hAnsi="Arial" w:cs="Arial"/>
          <w:color w:val="000000"/>
          <w:sz w:val="28"/>
          <w:szCs w:val="28"/>
        </w:rPr>
        <w:lastRenderedPageBreak/>
        <w:t>kandydaci do sprawowania rodzinnej pieczy zastępczej,</w:t>
      </w:r>
    </w:p>
    <w:p w14:paraId="7798312A" w14:textId="77777777" w:rsidR="00A6645E" w:rsidRPr="004B3371" w:rsidRDefault="00A6645E" w:rsidP="00601802">
      <w:pPr>
        <w:pStyle w:val="Akapitzlist"/>
        <w:numPr>
          <w:ilvl w:val="0"/>
          <w:numId w:val="114"/>
        </w:numPr>
        <w:spacing w:after="0" w:line="240" w:lineRule="auto"/>
        <w:rPr>
          <w:rFonts w:ascii="Arial" w:hAnsi="Arial" w:cs="Arial"/>
          <w:color w:val="000000"/>
          <w:sz w:val="28"/>
          <w:szCs w:val="28"/>
        </w:rPr>
      </w:pPr>
      <w:r w:rsidRPr="004B3371">
        <w:rPr>
          <w:rFonts w:ascii="Arial" w:hAnsi="Arial" w:cs="Arial"/>
          <w:color w:val="000000"/>
          <w:sz w:val="28"/>
          <w:szCs w:val="28"/>
        </w:rPr>
        <w:t>osoby prowadzące rodzinny dom dziecka,</w:t>
      </w:r>
    </w:p>
    <w:p w14:paraId="24A31D7B" w14:textId="77777777" w:rsidR="00A6645E" w:rsidRPr="004B3371" w:rsidRDefault="00A6645E" w:rsidP="00601802">
      <w:pPr>
        <w:pStyle w:val="Akapitzlist"/>
        <w:numPr>
          <w:ilvl w:val="0"/>
          <w:numId w:val="114"/>
        </w:numPr>
        <w:spacing w:after="0" w:line="240" w:lineRule="auto"/>
        <w:rPr>
          <w:rFonts w:ascii="Arial" w:hAnsi="Arial" w:cs="Arial"/>
          <w:color w:val="000000"/>
          <w:sz w:val="28"/>
          <w:szCs w:val="28"/>
        </w:rPr>
      </w:pPr>
      <w:r w:rsidRPr="004B3371">
        <w:rPr>
          <w:rFonts w:ascii="Arial" w:hAnsi="Arial" w:cs="Arial"/>
          <w:color w:val="000000"/>
          <w:sz w:val="28"/>
          <w:szCs w:val="28"/>
        </w:rPr>
        <w:t>dyrektorzy placówek opiekuńczo - wychowawczych typu rodzinnego,</w:t>
      </w:r>
    </w:p>
    <w:p w14:paraId="20AED007" w14:textId="77777777" w:rsidR="00A6645E" w:rsidRPr="004B3371" w:rsidRDefault="00A6645E" w:rsidP="00601802">
      <w:pPr>
        <w:pStyle w:val="Akapitzlist"/>
        <w:numPr>
          <w:ilvl w:val="0"/>
          <w:numId w:val="114"/>
        </w:numPr>
        <w:spacing w:after="0" w:line="240" w:lineRule="auto"/>
        <w:rPr>
          <w:rFonts w:ascii="Arial" w:hAnsi="Arial" w:cs="Arial"/>
          <w:color w:val="000000"/>
          <w:sz w:val="28"/>
          <w:szCs w:val="28"/>
        </w:rPr>
      </w:pPr>
      <w:r w:rsidRPr="004B3371">
        <w:rPr>
          <w:rFonts w:ascii="Arial" w:hAnsi="Arial" w:cs="Arial"/>
          <w:color w:val="000000"/>
          <w:sz w:val="28"/>
          <w:szCs w:val="28"/>
        </w:rPr>
        <w:t>inne osoby, których udział w projekcie jest niezbędny do skutecznego wsparcia osób zagrożonych ubóstwem lub wykluczeniem społecznym.</w:t>
      </w:r>
    </w:p>
    <w:p w14:paraId="6D6F55F0" w14:textId="713907FF" w:rsidR="00A6645E" w:rsidRPr="004B3371" w:rsidRDefault="00A6645E" w:rsidP="004B3371">
      <w:pPr>
        <w:spacing w:after="0" w:line="240" w:lineRule="auto"/>
        <w:ind w:left="340"/>
        <w:rPr>
          <w:rFonts w:ascii="Arial" w:hAnsi="Arial" w:cs="Arial"/>
          <w:color w:val="000000"/>
          <w:sz w:val="28"/>
          <w:szCs w:val="28"/>
        </w:rPr>
      </w:pPr>
      <w:r w:rsidRPr="004B3371">
        <w:rPr>
          <w:rFonts w:ascii="Arial" w:hAnsi="Arial" w:cs="Arial"/>
          <w:color w:val="000000"/>
          <w:sz w:val="28"/>
          <w:szCs w:val="28"/>
        </w:rPr>
        <w:t xml:space="preserve">Realizacja w 2022 r. </w:t>
      </w:r>
    </w:p>
    <w:p w14:paraId="6340B745" w14:textId="304F6741" w:rsidR="00A6645E" w:rsidRPr="004B3371" w:rsidRDefault="00A6645E" w:rsidP="00601802">
      <w:pPr>
        <w:pStyle w:val="Akapitzlist"/>
        <w:numPr>
          <w:ilvl w:val="0"/>
          <w:numId w:val="115"/>
        </w:numPr>
        <w:spacing w:after="0" w:line="240" w:lineRule="auto"/>
        <w:rPr>
          <w:rFonts w:ascii="Arial" w:hAnsi="Arial" w:cs="Arial"/>
          <w:color w:val="000000"/>
          <w:sz w:val="28"/>
          <w:szCs w:val="28"/>
        </w:rPr>
      </w:pPr>
      <w:r w:rsidRPr="004B3371">
        <w:rPr>
          <w:rFonts w:ascii="Arial" w:hAnsi="Arial" w:cs="Arial"/>
          <w:color w:val="000000"/>
          <w:sz w:val="28"/>
          <w:szCs w:val="28"/>
        </w:rPr>
        <w:t xml:space="preserve">z projektu </w:t>
      </w:r>
      <w:r w:rsidRPr="004B3371">
        <w:rPr>
          <w:rFonts w:ascii="Arial" w:hAnsi="Arial" w:cs="Arial"/>
          <w:color w:val="000000" w:themeColor="text1"/>
          <w:sz w:val="28"/>
          <w:szCs w:val="28"/>
        </w:rPr>
        <w:t xml:space="preserve">skorzystało </w:t>
      </w:r>
      <w:r w:rsidR="00F125D5" w:rsidRPr="004B3371">
        <w:rPr>
          <w:rFonts w:ascii="Arial" w:hAnsi="Arial" w:cs="Arial"/>
          <w:color w:val="000000" w:themeColor="text1"/>
          <w:sz w:val="28"/>
          <w:szCs w:val="28"/>
        </w:rPr>
        <w:t xml:space="preserve">183 </w:t>
      </w:r>
      <w:r w:rsidRPr="004B3371">
        <w:rPr>
          <w:rFonts w:ascii="Arial" w:hAnsi="Arial" w:cs="Arial"/>
          <w:color w:val="000000" w:themeColor="text1"/>
          <w:sz w:val="28"/>
          <w:szCs w:val="28"/>
        </w:rPr>
        <w:t>uczestników</w:t>
      </w:r>
    </w:p>
    <w:p w14:paraId="44C3BF3D" w14:textId="77777777" w:rsidR="00A6645E" w:rsidRPr="004B3371" w:rsidRDefault="00A6645E" w:rsidP="00601802">
      <w:pPr>
        <w:pStyle w:val="Akapitzlist"/>
        <w:numPr>
          <w:ilvl w:val="0"/>
          <w:numId w:val="115"/>
        </w:numPr>
        <w:spacing w:after="0" w:line="240" w:lineRule="auto"/>
        <w:rPr>
          <w:rFonts w:ascii="Arial" w:hAnsi="Arial" w:cs="Arial"/>
          <w:color w:val="000000"/>
          <w:sz w:val="28"/>
          <w:szCs w:val="28"/>
        </w:rPr>
      </w:pPr>
      <w:r w:rsidRPr="004B3371">
        <w:rPr>
          <w:rFonts w:ascii="Arial" w:hAnsi="Arial" w:cs="Arial"/>
          <w:color w:val="000000"/>
          <w:sz w:val="28"/>
          <w:szCs w:val="28"/>
        </w:rPr>
        <w:t xml:space="preserve">przeprowadzono 60 godz. specjalistycznego poradnictwa rodzinnego </w:t>
      </w:r>
    </w:p>
    <w:p w14:paraId="248C5397" w14:textId="77777777" w:rsidR="00A6645E" w:rsidRPr="004B3371" w:rsidRDefault="00A6645E" w:rsidP="00601802">
      <w:pPr>
        <w:pStyle w:val="Akapitzlist"/>
        <w:numPr>
          <w:ilvl w:val="0"/>
          <w:numId w:val="115"/>
        </w:numPr>
        <w:spacing w:after="0" w:line="240" w:lineRule="auto"/>
        <w:rPr>
          <w:rFonts w:ascii="Arial" w:hAnsi="Arial" w:cs="Arial"/>
          <w:color w:val="000000"/>
          <w:sz w:val="28"/>
          <w:szCs w:val="28"/>
        </w:rPr>
      </w:pPr>
      <w:r w:rsidRPr="004B3371">
        <w:rPr>
          <w:rFonts w:ascii="Arial" w:hAnsi="Arial" w:cs="Arial"/>
          <w:color w:val="000000"/>
          <w:sz w:val="28"/>
          <w:szCs w:val="28"/>
        </w:rPr>
        <w:t>zorganizowano:</w:t>
      </w:r>
    </w:p>
    <w:p w14:paraId="366F85D2" w14:textId="77777777" w:rsidR="00A6645E" w:rsidRPr="004B3371" w:rsidRDefault="00A6645E" w:rsidP="00601802">
      <w:pPr>
        <w:pStyle w:val="Akapitzlist"/>
        <w:numPr>
          <w:ilvl w:val="0"/>
          <w:numId w:val="116"/>
        </w:numPr>
        <w:spacing w:after="0" w:line="240" w:lineRule="auto"/>
        <w:rPr>
          <w:rFonts w:ascii="Arial" w:hAnsi="Arial" w:cs="Arial"/>
          <w:color w:val="000000"/>
          <w:sz w:val="28"/>
          <w:szCs w:val="28"/>
        </w:rPr>
      </w:pPr>
      <w:r w:rsidRPr="004B3371">
        <w:rPr>
          <w:rFonts w:ascii="Arial" w:hAnsi="Arial" w:cs="Arial"/>
          <w:color w:val="000000"/>
          <w:sz w:val="28"/>
          <w:szCs w:val="28"/>
        </w:rPr>
        <w:t>7 warsztatów wzmacniających kompetencje rodzicielskie</w:t>
      </w:r>
    </w:p>
    <w:p w14:paraId="6F6DAB71" w14:textId="77777777" w:rsidR="00A6645E" w:rsidRPr="004B3371" w:rsidRDefault="00A6645E" w:rsidP="00601802">
      <w:pPr>
        <w:pStyle w:val="Akapitzlist"/>
        <w:numPr>
          <w:ilvl w:val="0"/>
          <w:numId w:val="116"/>
        </w:numPr>
        <w:spacing w:after="0" w:line="240" w:lineRule="auto"/>
        <w:rPr>
          <w:rFonts w:ascii="Arial" w:hAnsi="Arial" w:cs="Arial"/>
          <w:color w:val="000000"/>
          <w:sz w:val="28"/>
          <w:szCs w:val="28"/>
        </w:rPr>
      </w:pPr>
      <w:r w:rsidRPr="004B3371">
        <w:rPr>
          <w:rFonts w:ascii="Arial" w:hAnsi="Arial" w:cs="Arial"/>
          <w:color w:val="000000"/>
          <w:sz w:val="28"/>
          <w:szCs w:val="28"/>
        </w:rPr>
        <w:t>14 warsztatów dla dzieci i młodzieży, w tym socjoterapeutycznych</w:t>
      </w:r>
    </w:p>
    <w:p w14:paraId="5D570C4E" w14:textId="77777777" w:rsidR="00A6645E" w:rsidRPr="004B3371" w:rsidRDefault="00A6645E" w:rsidP="00601802">
      <w:pPr>
        <w:pStyle w:val="Akapitzlist"/>
        <w:numPr>
          <w:ilvl w:val="0"/>
          <w:numId w:val="116"/>
        </w:numPr>
        <w:spacing w:after="0" w:line="240" w:lineRule="auto"/>
        <w:rPr>
          <w:rFonts w:ascii="Arial" w:hAnsi="Arial" w:cs="Arial"/>
          <w:color w:val="000000"/>
          <w:sz w:val="28"/>
          <w:szCs w:val="28"/>
        </w:rPr>
      </w:pPr>
      <w:r w:rsidRPr="004B3371">
        <w:rPr>
          <w:rFonts w:ascii="Arial" w:hAnsi="Arial" w:cs="Arial"/>
          <w:color w:val="000000"/>
          <w:sz w:val="28"/>
          <w:szCs w:val="28"/>
        </w:rPr>
        <w:t>5 warsztatów dla osób przebywających lub opuszczających pieczę zastępczą</w:t>
      </w:r>
    </w:p>
    <w:p w14:paraId="6F7FE8B8" w14:textId="4B9AECF7" w:rsidR="00A6645E" w:rsidRPr="004B3371" w:rsidRDefault="00A6645E" w:rsidP="00601802">
      <w:pPr>
        <w:pStyle w:val="Akapitzlist"/>
        <w:numPr>
          <w:ilvl w:val="0"/>
          <w:numId w:val="116"/>
        </w:numPr>
        <w:spacing w:after="0" w:line="240" w:lineRule="auto"/>
        <w:rPr>
          <w:rFonts w:ascii="Arial" w:hAnsi="Arial" w:cs="Arial"/>
          <w:color w:val="000000"/>
          <w:sz w:val="28"/>
          <w:szCs w:val="28"/>
        </w:rPr>
      </w:pPr>
      <w:r w:rsidRPr="004B3371">
        <w:rPr>
          <w:rFonts w:ascii="Arial" w:hAnsi="Arial" w:cs="Arial"/>
          <w:color w:val="000000"/>
          <w:sz w:val="28"/>
          <w:szCs w:val="28"/>
        </w:rPr>
        <w:t>1 399 godz. zajęć wyrównawczych i socjoterapeutycznych dla dzieci uczęszczających</w:t>
      </w:r>
      <w:r w:rsidR="00F125D5" w:rsidRPr="004B3371">
        <w:rPr>
          <w:rFonts w:ascii="Arial" w:hAnsi="Arial" w:cs="Arial"/>
          <w:color w:val="000000"/>
          <w:sz w:val="28"/>
          <w:szCs w:val="28"/>
        </w:rPr>
        <w:t xml:space="preserve"> </w:t>
      </w:r>
      <w:r w:rsidRPr="004B3371">
        <w:rPr>
          <w:rFonts w:ascii="Arial" w:hAnsi="Arial" w:cs="Arial"/>
          <w:color w:val="000000"/>
          <w:sz w:val="28"/>
          <w:szCs w:val="28"/>
        </w:rPr>
        <w:t>do świetlic środowiskowych MOPR</w:t>
      </w:r>
    </w:p>
    <w:p w14:paraId="190FD9A0" w14:textId="68FA87FA" w:rsidR="00A6645E" w:rsidRPr="004B3371" w:rsidRDefault="00A6645E" w:rsidP="00601802">
      <w:pPr>
        <w:pStyle w:val="Akapitzlist"/>
        <w:numPr>
          <w:ilvl w:val="0"/>
          <w:numId w:val="115"/>
        </w:numPr>
        <w:spacing w:after="0" w:line="240" w:lineRule="auto"/>
        <w:rPr>
          <w:rFonts w:ascii="Arial" w:hAnsi="Arial" w:cs="Arial"/>
          <w:color w:val="000000"/>
          <w:sz w:val="28"/>
          <w:szCs w:val="28"/>
        </w:rPr>
      </w:pPr>
      <w:r w:rsidRPr="004B3371">
        <w:rPr>
          <w:rFonts w:ascii="Arial" w:hAnsi="Arial" w:cs="Arial"/>
          <w:color w:val="000000"/>
          <w:sz w:val="28"/>
          <w:szCs w:val="28"/>
        </w:rPr>
        <w:t xml:space="preserve">na realizację zadań wydatkowano 347 127,28 zł (290 740,88 zł ze środków EFS, 17 102,40 zł </w:t>
      </w:r>
      <w:r w:rsidR="00F125D5" w:rsidRPr="004B3371">
        <w:rPr>
          <w:rFonts w:ascii="Arial" w:hAnsi="Arial" w:cs="Arial"/>
          <w:color w:val="000000"/>
          <w:sz w:val="28"/>
          <w:szCs w:val="28"/>
        </w:rPr>
        <w:t xml:space="preserve">                </w:t>
      </w:r>
      <w:r w:rsidRPr="004B3371">
        <w:rPr>
          <w:rFonts w:ascii="Arial" w:hAnsi="Arial" w:cs="Arial"/>
          <w:color w:val="000000"/>
          <w:sz w:val="28"/>
          <w:szCs w:val="28"/>
        </w:rPr>
        <w:t>ze środków budżetu państwa oraz 39 284,00 zł z wkładu własnego).</w:t>
      </w:r>
    </w:p>
    <w:p w14:paraId="101C8F7E" w14:textId="77777777" w:rsidR="00A6645E" w:rsidRPr="004B3371" w:rsidRDefault="00A6645E" w:rsidP="004B3371">
      <w:pPr>
        <w:pStyle w:val="Akapitzlist"/>
        <w:spacing w:after="0" w:line="240" w:lineRule="auto"/>
        <w:ind w:left="0" w:firstLine="567"/>
        <w:rPr>
          <w:rFonts w:ascii="Arial" w:hAnsi="Arial" w:cs="Arial"/>
          <w:b/>
          <w:bCs/>
          <w:w w:val="90"/>
          <w:sz w:val="28"/>
          <w:szCs w:val="28"/>
        </w:rPr>
      </w:pPr>
    </w:p>
    <w:p w14:paraId="32B98960" w14:textId="77777777" w:rsidR="00A6645E" w:rsidRPr="004B3371" w:rsidRDefault="00A6645E" w:rsidP="004B3371">
      <w:pPr>
        <w:spacing w:after="0" w:line="240" w:lineRule="auto"/>
        <w:rPr>
          <w:rFonts w:ascii="Arial" w:hAnsi="Arial" w:cs="Arial"/>
          <w:b/>
          <w:bCs/>
          <w:sz w:val="28"/>
          <w:szCs w:val="28"/>
        </w:rPr>
      </w:pPr>
      <w:r w:rsidRPr="004B3371">
        <w:rPr>
          <w:rFonts w:ascii="Arial" w:hAnsi="Arial" w:cs="Arial"/>
          <w:b/>
          <w:bCs/>
          <w:sz w:val="28"/>
          <w:szCs w:val="28"/>
        </w:rPr>
        <w:t>„Reintegracja społeczna mieszkańców Włocławka, w tym w obszarze rewitalizacji”.</w:t>
      </w:r>
    </w:p>
    <w:p w14:paraId="12D7EEFC" w14:textId="447B312A" w:rsidR="00A6645E" w:rsidRPr="004B3371" w:rsidRDefault="00A6645E" w:rsidP="004B3371">
      <w:pPr>
        <w:spacing w:after="0" w:line="240" w:lineRule="auto"/>
        <w:contextualSpacing/>
        <w:rPr>
          <w:rFonts w:ascii="Arial" w:hAnsi="Arial" w:cs="Arial"/>
          <w:color w:val="000000"/>
          <w:sz w:val="28"/>
          <w:szCs w:val="28"/>
        </w:rPr>
      </w:pPr>
      <w:r w:rsidRPr="004B3371">
        <w:rPr>
          <w:rFonts w:ascii="Arial" w:hAnsi="Arial" w:cs="Arial"/>
          <w:color w:val="000000"/>
          <w:sz w:val="28"/>
          <w:szCs w:val="28"/>
        </w:rPr>
        <w:t>Projekt realizowany jest przez Miejski Ośrodek Pomocy Rodzinie we Włocławku w partnerstwie</w:t>
      </w:r>
      <w:r w:rsidR="00F125D5" w:rsidRPr="004B3371">
        <w:rPr>
          <w:rFonts w:ascii="Arial" w:hAnsi="Arial" w:cs="Arial"/>
          <w:color w:val="000000"/>
          <w:sz w:val="28"/>
          <w:szCs w:val="28"/>
        </w:rPr>
        <w:t xml:space="preserve"> </w:t>
      </w:r>
      <w:r w:rsidRPr="004B3371">
        <w:rPr>
          <w:rFonts w:ascii="Arial" w:hAnsi="Arial" w:cs="Arial"/>
          <w:color w:val="000000"/>
          <w:sz w:val="28"/>
          <w:szCs w:val="28"/>
        </w:rPr>
        <w:t xml:space="preserve">ze Stowarzyszeniem Inicjatyw Społeczno-Ekonomicznych „SUKCES”. </w:t>
      </w:r>
    </w:p>
    <w:p w14:paraId="00F7FB7D" w14:textId="77777777" w:rsidR="00A6645E" w:rsidRPr="004B3371" w:rsidRDefault="00A6645E" w:rsidP="004B3371">
      <w:pPr>
        <w:spacing w:after="0" w:line="240" w:lineRule="auto"/>
        <w:contextualSpacing/>
        <w:rPr>
          <w:rFonts w:ascii="Arial" w:hAnsi="Arial" w:cs="Arial"/>
          <w:color w:val="000000"/>
          <w:sz w:val="28"/>
          <w:szCs w:val="28"/>
        </w:rPr>
      </w:pPr>
      <w:r w:rsidRPr="004B3371">
        <w:rPr>
          <w:rFonts w:ascii="Arial" w:hAnsi="Arial" w:cs="Arial"/>
          <w:color w:val="000000"/>
          <w:sz w:val="28"/>
          <w:szCs w:val="28"/>
        </w:rPr>
        <w:t>Okres realizacji: od 01.04.2021 r. do  31.03.2023 r.</w:t>
      </w:r>
    </w:p>
    <w:p w14:paraId="447797E4" w14:textId="6794318A" w:rsidR="00A6645E" w:rsidRPr="004B3371" w:rsidRDefault="00A6645E" w:rsidP="004B3371">
      <w:pPr>
        <w:spacing w:after="0" w:line="240" w:lineRule="auto"/>
        <w:rPr>
          <w:rFonts w:ascii="Arial" w:hAnsi="Arial" w:cs="Arial"/>
          <w:sz w:val="28"/>
          <w:szCs w:val="28"/>
        </w:rPr>
      </w:pPr>
      <w:r w:rsidRPr="004B3371">
        <w:rPr>
          <w:rFonts w:ascii="Arial" w:hAnsi="Arial" w:cs="Arial"/>
          <w:color w:val="000000"/>
          <w:sz w:val="28"/>
          <w:szCs w:val="28"/>
        </w:rPr>
        <w:t xml:space="preserve">Głównym celem projektu jest aktywna integracja 150 mieszkańców Włocławka, osób zagrożonych ubóstwem lub wykluczeniem społecznym, w tym osób z niepełnosprawnościami poprzez poprawę </w:t>
      </w:r>
      <w:r w:rsidR="00F125D5" w:rsidRPr="004B3371">
        <w:rPr>
          <w:rFonts w:ascii="Arial" w:hAnsi="Arial" w:cs="Arial"/>
          <w:color w:val="000000"/>
          <w:sz w:val="28"/>
          <w:szCs w:val="28"/>
        </w:rPr>
        <w:t xml:space="preserve">                          </w:t>
      </w:r>
      <w:r w:rsidRPr="004B3371">
        <w:rPr>
          <w:rFonts w:ascii="Arial" w:hAnsi="Arial" w:cs="Arial"/>
          <w:color w:val="000000"/>
          <w:sz w:val="28"/>
          <w:szCs w:val="28"/>
        </w:rPr>
        <w:t xml:space="preserve">i wzmocnienie ich zdolności do zatrudnienia, w oparciu o indywidualne i kompleksowe działania umożliwiające aktywne włączenie społeczne, a także powrót na rynek pracy. Projekt zakłada również wsparcie animatora lokalnego </w:t>
      </w:r>
      <w:r w:rsidRPr="004B3371">
        <w:rPr>
          <w:rFonts w:ascii="Arial" w:hAnsi="Arial" w:cs="Arial"/>
          <w:sz w:val="28"/>
          <w:szCs w:val="28"/>
        </w:rPr>
        <w:t>dla 40 osób z otoczenia beneficjentów bezpośrednich projektu.</w:t>
      </w:r>
    </w:p>
    <w:p w14:paraId="3B0AE97C" w14:textId="77777777" w:rsidR="00A6645E" w:rsidRPr="004B3371" w:rsidRDefault="00A6645E" w:rsidP="004B3371">
      <w:pPr>
        <w:spacing w:after="0" w:line="240" w:lineRule="auto"/>
        <w:contextualSpacing/>
        <w:rPr>
          <w:rFonts w:ascii="Arial" w:hAnsi="Arial" w:cs="Arial"/>
          <w:sz w:val="28"/>
          <w:szCs w:val="28"/>
        </w:rPr>
      </w:pPr>
      <w:r w:rsidRPr="004B3371">
        <w:rPr>
          <w:rFonts w:ascii="Arial" w:hAnsi="Arial" w:cs="Arial"/>
          <w:sz w:val="28"/>
          <w:szCs w:val="28"/>
        </w:rPr>
        <w:t>Całkowita wartość projektu wynosi: 1 999 993,53 zł, w tym:</w:t>
      </w:r>
    </w:p>
    <w:p w14:paraId="2CAC0F51" w14:textId="20B249FF" w:rsidR="00A6645E" w:rsidRPr="004B3371" w:rsidRDefault="00A6645E" w:rsidP="00601802">
      <w:pPr>
        <w:pStyle w:val="Akapitzlist"/>
        <w:numPr>
          <w:ilvl w:val="0"/>
          <w:numId w:val="117"/>
        </w:numPr>
        <w:spacing w:after="0" w:line="240" w:lineRule="auto"/>
        <w:rPr>
          <w:rFonts w:ascii="Arial" w:hAnsi="Arial" w:cs="Arial"/>
          <w:sz w:val="28"/>
          <w:szCs w:val="28"/>
        </w:rPr>
      </w:pPr>
      <w:r w:rsidRPr="004B3371">
        <w:rPr>
          <w:rFonts w:ascii="Arial" w:hAnsi="Arial" w:cs="Arial"/>
          <w:sz w:val="28"/>
          <w:szCs w:val="28"/>
        </w:rPr>
        <w:t>wkład własny:</w:t>
      </w:r>
      <w:r w:rsidR="00565665" w:rsidRPr="004B3371">
        <w:rPr>
          <w:rFonts w:ascii="Arial" w:hAnsi="Arial" w:cs="Arial"/>
          <w:sz w:val="28"/>
          <w:szCs w:val="28"/>
        </w:rPr>
        <w:t xml:space="preserve"> </w:t>
      </w:r>
      <w:r w:rsidRPr="004B3371">
        <w:rPr>
          <w:rFonts w:ascii="Arial" w:hAnsi="Arial" w:cs="Arial"/>
          <w:sz w:val="28"/>
          <w:szCs w:val="28"/>
        </w:rPr>
        <w:t>299 999,03 zł</w:t>
      </w:r>
    </w:p>
    <w:p w14:paraId="5FD46506" w14:textId="77777777" w:rsidR="00A6645E" w:rsidRPr="004B3371" w:rsidRDefault="00A6645E" w:rsidP="00601802">
      <w:pPr>
        <w:pStyle w:val="Akapitzlist"/>
        <w:numPr>
          <w:ilvl w:val="0"/>
          <w:numId w:val="117"/>
        </w:numPr>
        <w:spacing w:after="0" w:line="240" w:lineRule="auto"/>
        <w:rPr>
          <w:rFonts w:ascii="Arial" w:hAnsi="Arial" w:cs="Arial"/>
          <w:sz w:val="28"/>
          <w:szCs w:val="28"/>
        </w:rPr>
      </w:pPr>
      <w:r w:rsidRPr="004B3371">
        <w:rPr>
          <w:rFonts w:ascii="Arial" w:hAnsi="Arial" w:cs="Arial"/>
          <w:sz w:val="28"/>
          <w:szCs w:val="28"/>
        </w:rPr>
        <w:t>kwota dofinansowania: 1 699 994,50 zł</w:t>
      </w:r>
    </w:p>
    <w:p w14:paraId="723485C5" w14:textId="77777777" w:rsidR="00A6645E" w:rsidRPr="004B3371" w:rsidRDefault="00A6645E" w:rsidP="004B3371">
      <w:pPr>
        <w:spacing w:after="0" w:line="240" w:lineRule="auto"/>
        <w:contextualSpacing/>
        <w:rPr>
          <w:rFonts w:ascii="Arial" w:hAnsi="Arial" w:cs="Arial"/>
          <w:sz w:val="28"/>
          <w:szCs w:val="28"/>
        </w:rPr>
      </w:pPr>
      <w:r w:rsidRPr="004B3371">
        <w:rPr>
          <w:rFonts w:ascii="Arial" w:hAnsi="Arial" w:cs="Arial"/>
          <w:sz w:val="28"/>
          <w:szCs w:val="28"/>
        </w:rPr>
        <w:t>Realizacja w 2022 r.:</w:t>
      </w:r>
    </w:p>
    <w:p w14:paraId="63FCDAAA" w14:textId="77777777" w:rsidR="00A6645E" w:rsidRPr="004B3371" w:rsidRDefault="00A6645E" w:rsidP="00601802">
      <w:pPr>
        <w:pStyle w:val="Akapitzlist"/>
        <w:numPr>
          <w:ilvl w:val="0"/>
          <w:numId w:val="118"/>
        </w:numPr>
        <w:spacing w:after="0" w:line="240" w:lineRule="auto"/>
        <w:rPr>
          <w:rFonts w:ascii="Arial" w:hAnsi="Arial" w:cs="Arial"/>
          <w:sz w:val="28"/>
          <w:szCs w:val="28"/>
        </w:rPr>
      </w:pPr>
      <w:r w:rsidRPr="004B3371">
        <w:rPr>
          <w:rFonts w:ascii="Arial" w:hAnsi="Arial" w:cs="Arial"/>
          <w:sz w:val="28"/>
          <w:szCs w:val="28"/>
        </w:rPr>
        <w:t xml:space="preserve">wsparciem edycji objęto łącznie 172 osoby, w tym 41 osób z obszarów objętych rewitalizacją, </w:t>
      </w:r>
    </w:p>
    <w:p w14:paraId="765D8E96" w14:textId="77777777" w:rsidR="00A6645E" w:rsidRPr="004B3371" w:rsidRDefault="00A6645E" w:rsidP="00601802">
      <w:pPr>
        <w:pStyle w:val="Akapitzlist"/>
        <w:numPr>
          <w:ilvl w:val="0"/>
          <w:numId w:val="118"/>
        </w:numPr>
        <w:spacing w:after="0" w:line="240" w:lineRule="auto"/>
        <w:rPr>
          <w:rFonts w:ascii="Arial" w:hAnsi="Arial" w:cs="Arial"/>
          <w:sz w:val="28"/>
          <w:szCs w:val="28"/>
        </w:rPr>
      </w:pPr>
      <w:r w:rsidRPr="004B3371">
        <w:rPr>
          <w:rFonts w:ascii="Arial" w:hAnsi="Arial" w:cs="Arial"/>
          <w:sz w:val="28"/>
          <w:szCs w:val="28"/>
        </w:rPr>
        <w:lastRenderedPageBreak/>
        <w:t>kontynuowano zatrudnienie 2 asystentów osób niepełnosprawnych, którzy świadczą  wsparcie dla uczestników projektu z orzeczonym stopniem niepełnosprawności,</w:t>
      </w:r>
    </w:p>
    <w:p w14:paraId="7E3400BB" w14:textId="77777777" w:rsidR="00A6645E" w:rsidRPr="004B3371" w:rsidRDefault="00A6645E" w:rsidP="00601802">
      <w:pPr>
        <w:pStyle w:val="Akapitzlist"/>
        <w:numPr>
          <w:ilvl w:val="0"/>
          <w:numId w:val="118"/>
        </w:numPr>
        <w:spacing w:after="0" w:line="240" w:lineRule="auto"/>
        <w:ind w:right="38"/>
        <w:rPr>
          <w:rFonts w:ascii="Arial" w:hAnsi="Arial" w:cs="Arial"/>
          <w:sz w:val="28"/>
          <w:szCs w:val="28"/>
        </w:rPr>
      </w:pPr>
      <w:r w:rsidRPr="004B3371">
        <w:rPr>
          <w:rFonts w:ascii="Arial" w:hAnsi="Arial" w:cs="Arial"/>
          <w:sz w:val="28"/>
          <w:szCs w:val="28"/>
        </w:rPr>
        <w:t>kontynuowano zatrudnienie 2 asystentów rodziny, którzy świadczą  wsparcie dla uczestników z problemami opiekuńczo-wychowawczymi,</w:t>
      </w:r>
    </w:p>
    <w:p w14:paraId="2C0D0A09" w14:textId="34801736" w:rsidR="00A6645E" w:rsidRPr="004B3371" w:rsidRDefault="00A6645E" w:rsidP="00601802">
      <w:pPr>
        <w:pStyle w:val="Akapitzlist"/>
        <w:numPr>
          <w:ilvl w:val="0"/>
          <w:numId w:val="118"/>
        </w:numPr>
        <w:spacing w:after="0" w:line="240" w:lineRule="auto"/>
        <w:ind w:left="709" w:right="38"/>
        <w:rPr>
          <w:rFonts w:ascii="Arial" w:hAnsi="Arial" w:cs="Arial"/>
          <w:sz w:val="28"/>
          <w:szCs w:val="28"/>
        </w:rPr>
      </w:pPr>
      <w:r w:rsidRPr="004B3371">
        <w:rPr>
          <w:rFonts w:ascii="Arial" w:hAnsi="Arial" w:cs="Arial"/>
          <w:sz w:val="28"/>
          <w:szCs w:val="28"/>
        </w:rPr>
        <w:t xml:space="preserve">uczestnicy projektu – 15 grup 10 osobowych, zostali objęci wparciem 5 animatorów lokalnych, do zadań których należy m.in. organizacja spotkań animacyjnych i wdrażanie planu animacji, prowadzenie diagnozy środowiska lokalnego objętego wsparciem, w tym szczególnie sytuacji osób wykluczonych  społecznie oraz inicjowanie kontaktów pomiędzy społecznościami </w:t>
      </w:r>
      <w:r w:rsidR="00F125D5" w:rsidRPr="004B3371">
        <w:rPr>
          <w:rFonts w:ascii="Arial" w:hAnsi="Arial" w:cs="Arial"/>
          <w:sz w:val="28"/>
          <w:szCs w:val="28"/>
        </w:rPr>
        <w:t xml:space="preserve">                               </w:t>
      </w:r>
      <w:r w:rsidRPr="004B3371">
        <w:rPr>
          <w:rFonts w:ascii="Arial" w:hAnsi="Arial" w:cs="Arial"/>
          <w:sz w:val="28"/>
          <w:szCs w:val="28"/>
        </w:rPr>
        <w:t xml:space="preserve">a podmiotami zewnętrznymi w procesie rewitalizacji, </w:t>
      </w:r>
    </w:p>
    <w:p w14:paraId="0B46B7BD" w14:textId="77777777" w:rsidR="00A6645E" w:rsidRPr="004B3371" w:rsidRDefault="00A6645E" w:rsidP="00601802">
      <w:pPr>
        <w:pStyle w:val="Akapitzlist"/>
        <w:numPr>
          <w:ilvl w:val="0"/>
          <w:numId w:val="118"/>
        </w:numPr>
        <w:spacing w:after="0" w:line="240" w:lineRule="auto"/>
        <w:ind w:right="38"/>
        <w:rPr>
          <w:rFonts w:ascii="Arial" w:hAnsi="Arial" w:cs="Arial"/>
          <w:sz w:val="28"/>
          <w:szCs w:val="28"/>
        </w:rPr>
      </w:pPr>
      <w:r w:rsidRPr="004B3371">
        <w:rPr>
          <w:rFonts w:ascii="Arial" w:hAnsi="Arial" w:cs="Arial"/>
          <w:sz w:val="28"/>
          <w:szCs w:val="28"/>
        </w:rPr>
        <w:t xml:space="preserve">uczestnicy  projektu brali udział w zajęciach grupowych i indywidualnych, w tym: </w:t>
      </w:r>
    </w:p>
    <w:p w14:paraId="3303978A" w14:textId="77777777" w:rsidR="00A6645E" w:rsidRPr="004B3371" w:rsidRDefault="00A6645E" w:rsidP="00601802">
      <w:pPr>
        <w:pStyle w:val="Akapitzlist"/>
        <w:numPr>
          <w:ilvl w:val="0"/>
          <w:numId w:val="119"/>
        </w:numPr>
        <w:spacing w:after="0" w:line="240" w:lineRule="auto"/>
        <w:ind w:right="38"/>
        <w:rPr>
          <w:rFonts w:ascii="Arial" w:hAnsi="Arial" w:cs="Arial"/>
          <w:sz w:val="28"/>
          <w:szCs w:val="28"/>
        </w:rPr>
      </w:pPr>
      <w:r w:rsidRPr="004B3371">
        <w:rPr>
          <w:rFonts w:ascii="Arial" w:hAnsi="Arial" w:cs="Arial"/>
          <w:sz w:val="28"/>
          <w:szCs w:val="28"/>
        </w:rPr>
        <w:t xml:space="preserve">grupach samopomocowych, warsztatach z zakresu zdrowia i psychologicznych, </w:t>
      </w:r>
    </w:p>
    <w:p w14:paraId="2BD966B8" w14:textId="77777777" w:rsidR="00A6645E" w:rsidRPr="004B3371" w:rsidRDefault="00A6645E" w:rsidP="00601802">
      <w:pPr>
        <w:pStyle w:val="Akapitzlist"/>
        <w:numPr>
          <w:ilvl w:val="0"/>
          <w:numId w:val="119"/>
        </w:numPr>
        <w:spacing w:after="0" w:line="240" w:lineRule="auto"/>
        <w:ind w:right="38"/>
        <w:rPr>
          <w:rFonts w:ascii="Arial" w:hAnsi="Arial" w:cs="Arial"/>
          <w:sz w:val="28"/>
          <w:szCs w:val="28"/>
        </w:rPr>
      </w:pPr>
      <w:r w:rsidRPr="004B3371">
        <w:rPr>
          <w:rFonts w:ascii="Arial" w:hAnsi="Arial" w:cs="Arial"/>
          <w:sz w:val="28"/>
          <w:szCs w:val="28"/>
        </w:rPr>
        <w:t>szkoleniach i doradztwie zawodowym, warsztatach aktywnego poszukiwania pracy oraz stażach zawodowych,</w:t>
      </w:r>
    </w:p>
    <w:p w14:paraId="4E4675A9" w14:textId="77777777" w:rsidR="00A6645E" w:rsidRPr="004B3371" w:rsidRDefault="00A6645E" w:rsidP="00601802">
      <w:pPr>
        <w:pStyle w:val="Akapitzlist"/>
        <w:numPr>
          <w:ilvl w:val="0"/>
          <w:numId w:val="119"/>
        </w:numPr>
        <w:spacing w:after="0" w:line="240" w:lineRule="auto"/>
        <w:ind w:right="38"/>
        <w:rPr>
          <w:rFonts w:ascii="Arial" w:hAnsi="Arial" w:cs="Arial"/>
          <w:sz w:val="28"/>
          <w:szCs w:val="28"/>
        </w:rPr>
      </w:pPr>
      <w:r w:rsidRPr="004B3371">
        <w:rPr>
          <w:rFonts w:ascii="Arial" w:hAnsi="Arial" w:cs="Arial"/>
          <w:sz w:val="28"/>
          <w:szCs w:val="28"/>
        </w:rPr>
        <w:t>grupach dla rodziców z problemami opiekuńczo–wychowawczymi,</w:t>
      </w:r>
    </w:p>
    <w:p w14:paraId="001CC5EA" w14:textId="77777777" w:rsidR="00A6645E" w:rsidRPr="004B3371" w:rsidRDefault="00A6645E" w:rsidP="00601802">
      <w:pPr>
        <w:pStyle w:val="Akapitzlist"/>
        <w:numPr>
          <w:ilvl w:val="0"/>
          <w:numId w:val="119"/>
        </w:numPr>
        <w:spacing w:after="0" w:line="240" w:lineRule="auto"/>
        <w:ind w:right="38"/>
        <w:rPr>
          <w:rFonts w:ascii="Arial" w:hAnsi="Arial" w:cs="Arial"/>
          <w:sz w:val="28"/>
          <w:szCs w:val="28"/>
        </w:rPr>
      </w:pPr>
      <w:r w:rsidRPr="004B3371">
        <w:rPr>
          <w:rFonts w:ascii="Arial" w:hAnsi="Arial" w:cs="Arial"/>
          <w:sz w:val="28"/>
          <w:szCs w:val="28"/>
        </w:rPr>
        <w:t>opracowaniu indywidualnej ścieżki reintegracji,</w:t>
      </w:r>
    </w:p>
    <w:p w14:paraId="6AE15C99" w14:textId="77777777" w:rsidR="00A6645E" w:rsidRPr="004B3371" w:rsidRDefault="00A6645E" w:rsidP="00601802">
      <w:pPr>
        <w:pStyle w:val="Akapitzlist"/>
        <w:numPr>
          <w:ilvl w:val="0"/>
          <w:numId w:val="119"/>
        </w:numPr>
        <w:spacing w:after="0" w:line="240" w:lineRule="auto"/>
        <w:ind w:right="38"/>
        <w:rPr>
          <w:rFonts w:ascii="Arial" w:hAnsi="Arial" w:cs="Arial"/>
          <w:sz w:val="28"/>
          <w:szCs w:val="28"/>
        </w:rPr>
      </w:pPr>
      <w:r w:rsidRPr="004B3371">
        <w:rPr>
          <w:rFonts w:ascii="Arial" w:hAnsi="Arial" w:cs="Arial"/>
          <w:sz w:val="28"/>
          <w:szCs w:val="28"/>
        </w:rPr>
        <w:t>indywidualnych poradnictwie psychologicznym,</w:t>
      </w:r>
    </w:p>
    <w:p w14:paraId="62AA5B6F" w14:textId="77777777" w:rsidR="00A6645E" w:rsidRPr="004B3371" w:rsidRDefault="00A6645E" w:rsidP="00601802">
      <w:pPr>
        <w:pStyle w:val="Akapitzlist"/>
        <w:numPr>
          <w:ilvl w:val="0"/>
          <w:numId w:val="120"/>
        </w:numPr>
        <w:spacing w:after="0" w:line="240" w:lineRule="auto"/>
        <w:ind w:right="38"/>
        <w:rPr>
          <w:rFonts w:ascii="Arial" w:hAnsi="Arial" w:cs="Arial"/>
          <w:sz w:val="28"/>
          <w:szCs w:val="28"/>
        </w:rPr>
      </w:pPr>
      <w:r w:rsidRPr="004B3371">
        <w:rPr>
          <w:rFonts w:ascii="Arial" w:hAnsi="Arial" w:cs="Arial"/>
          <w:sz w:val="28"/>
          <w:szCs w:val="28"/>
        </w:rPr>
        <w:t>wypłacono zasiłki celowe w wysokości 166,15 zł dla każdego uczestnika projektu w danym miesiącu,</w:t>
      </w:r>
    </w:p>
    <w:p w14:paraId="3C82914F" w14:textId="77777777" w:rsidR="00A6645E" w:rsidRPr="004B3371" w:rsidRDefault="00A6645E" w:rsidP="00601802">
      <w:pPr>
        <w:pStyle w:val="Akapitzlist"/>
        <w:numPr>
          <w:ilvl w:val="0"/>
          <w:numId w:val="121"/>
        </w:numPr>
        <w:spacing w:after="0" w:line="240" w:lineRule="auto"/>
        <w:ind w:right="38"/>
        <w:rPr>
          <w:rFonts w:ascii="Arial" w:hAnsi="Arial" w:cs="Arial"/>
          <w:color w:val="000000"/>
          <w:sz w:val="28"/>
          <w:szCs w:val="28"/>
        </w:rPr>
      </w:pPr>
      <w:r w:rsidRPr="004B3371">
        <w:rPr>
          <w:rFonts w:ascii="Arial" w:hAnsi="Arial" w:cs="Arial"/>
          <w:color w:val="000000"/>
          <w:sz w:val="28"/>
          <w:szCs w:val="28"/>
        </w:rPr>
        <w:t>na realizację zadań w 2022 r. wydatkowano 895 110,17 zł, w tym 727 537,78 zł ze środków EFS oraz 167 572,39 zł środków własnych.</w:t>
      </w:r>
    </w:p>
    <w:p w14:paraId="780D5152" w14:textId="77777777" w:rsidR="00A6645E" w:rsidRPr="004B3371" w:rsidRDefault="00A6645E" w:rsidP="004B3371">
      <w:pPr>
        <w:pStyle w:val="Akapitzlist"/>
        <w:spacing w:after="0" w:line="240" w:lineRule="auto"/>
        <w:ind w:left="360" w:right="38"/>
        <w:rPr>
          <w:rFonts w:ascii="Arial" w:hAnsi="Arial" w:cs="Arial"/>
          <w:color w:val="000000"/>
          <w:sz w:val="28"/>
          <w:szCs w:val="28"/>
        </w:rPr>
      </w:pPr>
    </w:p>
    <w:p w14:paraId="31F5BDE3" w14:textId="77777777" w:rsidR="00A6645E" w:rsidRPr="004B3371" w:rsidRDefault="00A6645E" w:rsidP="004B3371">
      <w:pPr>
        <w:spacing w:after="0" w:line="240" w:lineRule="auto"/>
        <w:rPr>
          <w:rFonts w:ascii="Arial" w:hAnsi="Arial" w:cs="Arial"/>
          <w:b/>
          <w:bCs/>
          <w:sz w:val="28"/>
          <w:szCs w:val="28"/>
        </w:rPr>
      </w:pPr>
      <w:r w:rsidRPr="004B3371">
        <w:rPr>
          <w:rFonts w:ascii="Arial" w:hAnsi="Arial" w:cs="Arial"/>
          <w:b/>
          <w:bCs/>
          <w:sz w:val="28"/>
          <w:szCs w:val="28"/>
        </w:rPr>
        <w:t xml:space="preserve">„Kujawsko-Pomorska </w:t>
      </w:r>
      <w:proofErr w:type="spellStart"/>
      <w:r w:rsidRPr="004B3371">
        <w:rPr>
          <w:rFonts w:ascii="Arial" w:hAnsi="Arial" w:cs="Arial"/>
          <w:b/>
          <w:bCs/>
          <w:sz w:val="28"/>
          <w:szCs w:val="28"/>
        </w:rPr>
        <w:t>Teleopieka</w:t>
      </w:r>
      <w:proofErr w:type="spellEnd"/>
      <w:r w:rsidRPr="004B3371">
        <w:rPr>
          <w:rFonts w:ascii="Arial" w:hAnsi="Arial" w:cs="Arial"/>
          <w:b/>
          <w:bCs/>
          <w:sz w:val="28"/>
          <w:szCs w:val="28"/>
        </w:rPr>
        <w:t>”</w:t>
      </w:r>
    </w:p>
    <w:p w14:paraId="3B82741F" w14:textId="3FA693E8" w:rsidR="00A6645E" w:rsidRPr="004B3371" w:rsidRDefault="00A6645E" w:rsidP="004B3371">
      <w:pPr>
        <w:spacing w:after="0" w:line="240" w:lineRule="auto"/>
        <w:contextualSpacing/>
        <w:rPr>
          <w:rFonts w:ascii="Arial" w:hAnsi="Arial" w:cs="Arial"/>
          <w:color w:val="000000"/>
          <w:sz w:val="28"/>
          <w:szCs w:val="28"/>
        </w:rPr>
      </w:pPr>
      <w:r w:rsidRPr="004B3371">
        <w:rPr>
          <w:rFonts w:ascii="Arial" w:hAnsi="Arial" w:cs="Arial"/>
          <w:color w:val="000000"/>
          <w:sz w:val="28"/>
          <w:szCs w:val="28"/>
        </w:rPr>
        <w:t>Projekt współfinansowany z Europejskiego Funduszu Społecznego w ramach Osi priorytetowej</w:t>
      </w:r>
      <w:r w:rsidR="0086735F" w:rsidRPr="004B3371">
        <w:rPr>
          <w:rFonts w:ascii="Arial" w:hAnsi="Arial" w:cs="Arial"/>
          <w:color w:val="000000"/>
          <w:sz w:val="28"/>
          <w:szCs w:val="28"/>
        </w:rPr>
        <w:t xml:space="preserve">  </w:t>
      </w:r>
      <w:r w:rsidRPr="004B3371">
        <w:rPr>
          <w:rFonts w:ascii="Arial" w:hAnsi="Arial" w:cs="Arial"/>
          <w:color w:val="000000"/>
          <w:sz w:val="28"/>
          <w:szCs w:val="28"/>
        </w:rPr>
        <w:t>9. Solidarne społeczeństwo, Działanie 9.3 Rozwój usług zdrowotnych i społecznych, Poddziałanie 9.3.2 Rozwój usług społecznych Regionalnego Programu Operacyjnego Województwa Kujawsko-Pomorskiego na lata 2014-2020, realizowany przez Województwo Kujawsko-Pomorskie – Regionalny Ośrodek Polityki Społecznej w Toruniu w partnerstwie z Kujawsko-Pomorskim Centrum Kompetencji Cyfrowej SP. z o. o. i 79 powiatami lub gminami województwa kujawsko-pomorskiego (w tym Gmina Miasto Włocławek). Okres realizacji projektu: styczeń 2021 r. - grudzień 2023 r.</w:t>
      </w:r>
    </w:p>
    <w:p w14:paraId="16ADAE1E" w14:textId="77777777" w:rsidR="00A6645E" w:rsidRPr="004B3371" w:rsidRDefault="00A6645E" w:rsidP="004B3371">
      <w:pPr>
        <w:spacing w:after="0" w:line="240" w:lineRule="auto"/>
        <w:contextualSpacing/>
        <w:rPr>
          <w:rFonts w:ascii="Arial" w:hAnsi="Arial" w:cs="Arial"/>
          <w:color w:val="000000"/>
          <w:sz w:val="28"/>
          <w:szCs w:val="28"/>
        </w:rPr>
      </w:pPr>
      <w:r w:rsidRPr="004B3371">
        <w:rPr>
          <w:rFonts w:ascii="Arial" w:hAnsi="Arial" w:cs="Arial"/>
          <w:color w:val="000000"/>
          <w:sz w:val="28"/>
          <w:szCs w:val="28"/>
        </w:rPr>
        <w:t>Całkowita wartość projektu (dla miasta Włocławek) wynosi obecnie: 335 827,87 zł, w tym:</w:t>
      </w:r>
    </w:p>
    <w:p w14:paraId="1FFD7B1C" w14:textId="77777777" w:rsidR="00A6645E" w:rsidRPr="004B3371" w:rsidRDefault="00A6645E" w:rsidP="00601802">
      <w:pPr>
        <w:pStyle w:val="Akapitzlist"/>
        <w:numPr>
          <w:ilvl w:val="0"/>
          <w:numId w:val="122"/>
        </w:numPr>
        <w:spacing w:after="0" w:line="240" w:lineRule="auto"/>
        <w:rPr>
          <w:rFonts w:ascii="Arial" w:hAnsi="Arial" w:cs="Arial"/>
          <w:color w:val="000000"/>
          <w:sz w:val="28"/>
          <w:szCs w:val="28"/>
        </w:rPr>
      </w:pPr>
      <w:r w:rsidRPr="004B3371">
        <w:rPr>
          <w:rFonts w:ascii="Arial" w:hAnsi="Arial" w:cs="Arial"/>
          <w:color w:val="000000"/>
          <w:sz w:val="28"/>
          <w:szCs w:val="28"/>
        </w:rPr>
        <w:t>wkład własny: 166 635,00 zł (w tym 96 600,00 zł wkład niepieniężny)</w:t>
      </w:r>
    </w:p>
    <w:p w14:paraId="5A689C37" w14:textId="77777777" w:rsidR="00A6645E" w:rsidRPr="004B3371" w:rsidRDefault="00A6645E" w:rsidP="00601802">
      <w:pPr>
        <w:pStyle w:val="Akapitzlist"/>
        <w:numPr>
          <w:ilvl w:val="0"/>
          <w:numId w:val="122"/>
        </w:numPr>
        <w:spacing w:after="0" w:line="240" w:lineRule="auto"/>
        <w:rPr>
          <w:rFonts w:ascii="Arial" w:hAnsi="Arial" w:cs="Arial"/>
          <w:color w:val="000000"/>
          <w:sz w:val="28"/>
          <w:szCs w:val="28"/>
        </w:rPr>
      </w:pPr>
      <w:r w:rsidRPr="004B3371">
        <w:rPr>
          <w:rFonts w:ascii="Arial" w:hAnsi="Arial" w:cs="Arial"/>
          <w:color w:val="000000"/>
          <w:sz w:val="28"/>
          <w:szCs w:val="28"/>
        </w:rPr>
        <w:t>kwota dofinansowania: 169 192,87 zł.</w:t>
      </w:r>
    </w:p>
    <w:p w14:paraId="7A3DC8E9" w14:textId="77777777" w:rsidR="00A6645E" w:rsidRPr="004B3371" w:rsidRDefault="00A6645E" w:rsidP="004B3371">
      <w:pPr>
        <w:spacing w:after="0" w:line="240" w:lineRule="auto"/>
        <w:contextualSpacing/>
        <w:rPr>
          <w:rFonts w:ascii="Arial" w:hAnsi="Arial" w:cs="Arial"/>
          <w:color w:val="000000"/>
          <w:sz w:val="28"/>
          <w:szCs w:val="28"/>
        </w:rPr>
      </w:pPr>
      <w:r w:rsidRPr="004B3371">
        <w:rPr>
          <w:rFonts w:ascii="Arial" w:hAnsi="Arial" w:cs="Arial"/>
          <w:color w:val="000000"/>
          <w:sz w:val="28"/>
          <w:szCs w:val="28"/>
        </w:rPr>
        <w:lastRenderedPageBreak/>
        <w:t xml:space="preserve">Głównym celem projektu jest zwiększenie dostępu do usług społecznych świadczonych w środowisku lokalnym w formie pomocy sąsiedzkiej, wolontariatu opiekuńczego przy wykorzystaniu nowoczesnych technologii, takich jak </w:t>
      </w:r>
      <w:proofErr w:type="spellStart"/>
      <w:r w:rsidRPr="004B3371">
        <w:rPr>
          <w:rFonts w:ascii="Arial" w:hAnsi="Arial" w:cs="Arial"/>
          <w:color w:val="000000"/>
          <w:sz w:val="28"/>
          <w:szCs w:val="28"/>
        </w:rPr>
        <w:t>teleopieka</w:t>
      </w:r>
      <w:proofErr w:type="spellEnd"/>
      <w:r w:rsidRPr="004B3371">
        <w:rPr>
          <w:rFonts w:ascii="Arial" w:hAnsi="Arial" w:cs="Arial"/>
          <w:color w:val="000000"/>
          <w:sz w:val="28"/>
          <w:szCs w:val="28"/>
        </w:rPr>
        <w:t xml:space="preserve">. W ramach projektu, na terenie województwa kujawsko-pomorskiego </w:t>
      </w:r>
      <w:r w:rsidRPr="004B3371">
        <w:rPr>
          <w:rFonts w:ascii="Arial" w:hAnsi="Arial" w:cs="Arial"/>
          <w:sz w:val="28"/>
          <w:szCs w:val="28"/>
        </w:rPr>
        <w:t>w siedzibie</w:t>
      </w:r>
      <w:r w:rsidRPr="004B3371">
        <w:rPr>
          <w:rFonts w:ascii="Arial" w:hAnsi="Arial" w:cs="Arial"/>
          <w:color w:val="000000"/>
          <w:sz w:val="28"/>
          <w:szCs w:val="28"/>
        </w:rPr>
        <w:t xml:space="preserve"> Kujawsko-Pomorskiego Centrum Kompetencji Cyfrowych Sp. z o.o. z siedzibą w Toruniu utworzone zostało Kujawsko-Pomorskie Telecentrum, które świadczy usługę </w:t>
      </w:r>
      <w:proofErr w:type="spellStart"/>
      <w:r w:rsidRPr="004B3371">
        <w:rPr>
          <w:rFonts w:ascii="Arial" w:hAnsi="Arial" w:cs="Arial"/>
          <w:color w:val="000000"/>
          <w:sz w:val="28"/>
          <w:szCs w:val="28"/>
        </w:rPr>
        <w:t>teleopieki</w:t>
      </w:r>
      <w:proofErr w:type="spellEnd"/>
      <w:r w:rsidRPr="004B3371">
        <w:rPr>
          <w:rFonts w:ascii="Arial" w:hAnsi="Arial" w:cs="Arial"/>
          <w:color w:val="000000"/>
          <w:sz w:val="28"/>
          <w:szCs w:val="28"/>
        </w:rPr>
        <w:t xml:space="preserve"> dla 3 000 osób potrzebujących wsparcia w codziennym funkcjonowaniu. </w:t>
      </w:r>
    </w:p>
    <w:p w14:paraId="2F51982B" w14:textId="77777777" w:rsidR="00A6645E" w:rsidRPr="004B3371" w:rsidRDefault="00A6645E" w:rsidP="004B3371">
      <w:pPr>
        <w:spacing w:after="0" w:line="240" w:lineRule="auto"/>
        <w:contextualSpacing/>
        <w:rPr>
          <w:rFonts w:ascii="Arial" w:hAnsi="Arial" w:cs="Arial"/>
          <w:color w:val="000000"/>
          <w:sz w:val="28"/>
          <w:szCs w:val="28"/>
        </w:rPr>
      </w:pPr>
      <w:r w:rsidRPr="004B3371">
        <w:rPr>
          <w:rFonts w:ascii="Arial" w:hAnsi="Arial" w:cs="Arial"/>
          <w:color w:val="000000"/>
          <w:sz w:val="28"/>
          <w:szCs w:val="28"/>
        </w:rPr>
        <w:t xml:space="preserve">Uczestnikami projektu jest 161 mieszkańców Włocławka potrzebujących wsparcia w codziennym funkcjonowaniu ze względu na stan zdrowia lub niepełnosprawność. </w:t>
      </w:r>
    </w:p>
    <w:p w14:paraId="68477778" w14:textId="77777777" w:rsidR="00A6645E" w:rsidRPr="004B3371" w:rsidRDefault="00A6645E" w:rsidP="004B3371">
      <w:pPr>
        <w:spacing w:after="0" w:line="240" w:lineRule="auto"/>
        <w:contextualSpacing/>
        <w:rPr>
          <w:rFonts w:ascii="Arial" w:hAnsi="Arial" w:cs="Arial"/>
          <w:color w:val="000000"/>
          <w:sz w:val="28"/>
          <w:szCs w:val="28"/>
        </w:rPr>
      </w:pPr>
      <w:r w:rsidRPr="004B3371">
        <w:rPr>
          <w:rFonts w:ascii="Arial" w:hAnsi="Arial" w:cs="Arial"/>
          <w:color w:val="000000"/>
          <w:sz w:val="28"/>
          <w:szCs w:val="28"/>
        </w:rPr>
        <w:t>Oferowane formy wsparcia:</w:t>
      </w:r>
    </w:p>
    <w:p w14:paraId="18BF2C3C" w14:textId="77777777" w:rsidR="00A6645E" w:rsidRPr="004B3371" w:rsidRDefault="00A6645E" w:rsidP="00601802">
      <w:pPr>
        <w:pStyle w:val="Akapitzlist"/>
        <w:numPr>
          <w:ilvl w:val="0"/>
          <w:numId w:val="123"/>
        </w:numPr>
        <w:spacing w:after="0" w:line="240" w:lineRule="auto"/>
        <w:rPr>
          <w:rFonts w:ascii="Arial" w:hAnsi="Arial" w:cs="Arial"/>
          <w:color w:val="000000"/>
          <w:sz w:val="28"/>
          <w:szCs w:val="28"/>
        </w:rPr>
      </w:pPr>
      <w:r w:rsidRPr="004B3371">
        <w:rPr>
          <w:rFonts w:ascii="Arial" w:hAnsi="Arial" w:cs="Arial"/>
          <w:color w:val="000000"/>
          <w:sz w:val="28"/>
          <w:szCs w:val="28"/>
        </w:rPr>
        <w:t xml:space="preserve">usługa </w:t>
      </w:r>
      <w:proofErr w:type="spellStart"/>
      <w:r w:rsidRPr="004B3371">
        <w:rPr>
          <w:rFonts w:ascii="Arial" w:hAnsi="Arial" w:cs="Arial"/>
          <w:color w:val="000000"/>
          <w:sz w:val="28"/>
          <w:szCs w:val="28"/>
        </w:rPr>
        <w:t>teleopieki</w:t>
      </w:r>
      <w:proofErr w:type="spellEnd"/>
      <w:r w:rsidRPr="004B3371">
        <w:rPr>
          <w:rFonts w:ascii="Arial" w:hAnsi="Arial" w:cs="Arial"/>
          <w:color w:val="000000"/>
          <w:sz w:val="28"/>
          <w:szCs w:val="28"/>
        </w:rPr>
        <w:t xml:space="preserve"> (bransoletki),</w:t>
      </w:r>
    </w:p>
    <w:p w14:paraId="7910B403" w14:textId="77777777" w:rsidR="00A6645E" w:rsidRPr="004B3371" w:rsidRDefault="00A6645E" w:rsidP="00601802">
      <w:pPr>
        <w:pStyle w:val="Akapitzlist"/>
        <w:numPr>
          <w:ilvl w:val="0"/>
          <w:numId w:val="123"/>
        </w:numPr>
        <w:spacing w:after="0" w:line="240" w:lineRule="auto"/>
        <w:rPr>
          <w:rFonts w:ascii="Arial" w:hAnsi="Arial" w:cs="Arial"/>
          <w:color w:val="000000"/>
          <w:sz w:val="28"/>
          <w:szCs w:val="28"/>
        </w:rPr>
      </w:pPr>
      <w:r w:rsidRPr="004B3371">
        <w:rPr>
          <w:rFonts w:ascii="Arial" w:hAnsi="Arial" w:cs="Arial"/>
          <w:color w:val="000000"/>
          <w:sz w:val="28"/>
          <w:szCs w:val="28"/>
        </w:rPr>
        <w:t>usługa pomocy sąsiedzkiej,</w:t>
      </w:r>
    </w:p>
    <w:p w14:paraId="10D6DC77" w14:textId="77777777" w:rsidR="00A6645E" w:rsidRPr="004B3371" w:rsidRDefault="00A6645E" w:rsidP="00601802">
      <w:pPr>
        <w:pStyle w:val="Akapitzlist"/>
        <w:numPr>
          <w:ilvl w:val="0"/>
          <w:numId w:val="123"/>
        </w:numPr>
        <w:spacing w:after="0" w:line="240" w:lineRule="auto"/>
        <w:rPr>
          <w:rFonts w:ascii="Arial" w:hAnsi="Arial" w:cs="Arial"/>
          <w:color w:val="000000"/>
          <w:sz w:val="28"/>
          <w:szCs w:val="28"/>
        </w:rPr>
      </w:pPr>
      <w:r w:rsidRPr="004B3371">
        <w:rPr>
          <w:rFonts w:ascii="Arial" w:hAnsi="Arial" w:cs="Arial"/>
          <w:color w:val="000000"/>
          <w:sz w:val="28"/>
          <w:szCs w:val="28"/>
        </w:rPr>
        <w:t>wolontariat opiekuńczy.</w:t>
      </w:r>
    </w:p>
    <w:p w14:paraId="1DD480FF" w14:textId="77777777" w:rsidR="00A6645E" w:rsidRPr="004B3371" w:rsidRDefault="00A6645E" w:rsidP="004B3371">
      <w:pPr>
        <w:spacing w:after="0" w:line="240" w:lineRule="auto"/>
        <w:rPr>
          <w:rFonts w:ascii="Arial" w:hAnsi="Arial" w:cs="Arial"/>
          <w:color w:val="000000"/>
          <w:sz w:val="28"/>
          <w:szCs w:val="28"/>
        </w:rPr>
      </w:pPr>
      <w:r w:rsidRPr="004B3371">
        <w:rPr>
          <w:rFonts w:ascii="Arial" w:hAnsi="Arial" w:cs="Arial"/>
          <w:color w:val="000000"/>
          <w:sz w:val="28"/>
          <w:szCs w:val="28"/>
        </w:rPr>
        <w:t>Na realizację projektu w 2022 r. wydatkowano 102 948,75 zł, w tym 73 968,75 zł ze środków Europejskiego Funduszu Społecznego i 28 980,00 zł środków własnych.</w:t>
      </w:r>
    </w:p>
    <w:p w14:paraId="7C658037" w14:textId="77777777" w:rsidR="00A6645E" w:rsidRPr="004B3371" w:rsidRDefault="00A6645E" w:rsidP="004B3371">
      <w:pPr>
        <w:spacing w:after="0" w:line="240" w:lineRule="auto"/>
        <w:ind w:left="357"/>
        <w:contextualSpacing/>
        <w:rPr>
          <w:rFonts w:ascii="Arial" w:hAnsi="Arial" w:cs="Arial"/>
          <w:color w:val="000000"/>
          <w:sz w:val="28"/>
          <w:szCs w:val="28"/>
        </w:rPr>
      </w:pPr>
    </w:p>
    <w:p w14:paraId="5CF4A60E" w14:textId="77777777" w:rsidR="00A6645E" w:rsidRPr="004B3371" w:rsidRDefault="00A6645E" w:rsidP="004B3371">
      <w:pPr>
        <w:spacing w:after="0" w:line="240" w:lineRule="auto"/>
        <w:rPr>
          <w:rFonts w:ascii="Arial" w:eastAsia="Calibri" w:hAnsi="Arial" w:cs="Arial"/>
          <w:b/>
          <w:bCs/>
          <w:sz w:val="28"/>
          <w:szCs w:val="28"/>
        </w:rPr>
      </w:pPr>
      <w:r w:rsidRPr="004B3371">
        <w:rPr>
          <w:rFonts w:ascii="Arial" w:eastAsia="Calibri" w:hAnsi="Arial" w:cs="Arial"/>
          <w:b/>
          <w:bCs/>
          <w:sz w:val="28"/>
          <w:szCs w:val="28"/>
        </w:rPr>
        <w:t xml:space="preserve">„Centrum Wsparcia Społecznego – wdrożenie lokalnego planu </w:t>
      </w:r>
      <w:proofErr w:type="spellStart"/>
      <w:r w:rsidRPr="004B3371">
        <w:rPr>
          <w:rFonts w:ascii="Arial" w:eastAsia="Calibri" w:hAnsi="Arial" w:cs="Arial"/>
          <w:b/>
          <w:bCs/>
          <w:sz w:val="28"/>
          <w:szCs w:val="28"/>
        </w:rPr>
        <w:t>deinstytucjonalizacji</w:t>
      </w:r>
      <w:proofErr w:type="spellEnd"/>
      <w:r w:rsidRPr="004B3371">
        <w:rPr>
          <w:rFonts w:ascii="Arial" w:eastAsia="Calibri" w:hAnsi="Arial" w:cs="Arial"/>
          <w:b/>
          <w:bCs/>
          <w:sz w:val="28"/>
          <w:szCs w:val="28"/>
        </w:rPr>
        <w:t xml:space="preserve"> usług społecznych na terenie miasta Włocławka”</w:t>
      </w:r>
    </w:p>
    <w:p w14:paraId="30934C77" w14:textId="6545997E"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 xml:space="preserve">Grant realizowany w ramach projektu Ministerstwa Rodziny i Polityki Społecznej </w:t>
      </w:r>
      <w:proofErr w:type="spellStart"/>
      <w:r w:rsidRPr="004B3371">
        <w:rPr>
          <w:rFonts w:ascii="Arial" w:hAnsi="Arial" w:cs="Arial"/>
          <w:sz w:val="28"/>
          <w:szCs w:val="28"/>
        </w:rPr>
        <w:t>pt</w:t>
      </w:r>
      <w:proofErr w:type="spellEnd"/>
      <w:r w:rsidRPr="004B3371">
        <w:rPr>
          <w:rFonts w:ascii="Arial" w:hAnsi="Arial" w:cs="Arial"/>
          <w:sz w:val="28"/>
          <w:szCs w:val="28"/>
        </w:rPr>
        <w:t>: „Opracowanie</w:t>
      </w:r>
      <w:r w:rsidR="00D335D5" w:rsidRPr="004B3371">
        <w:rPr>
          <w:rFonts w:ascii="Arial" w:hAnsi="Arial" w:cs="Arial"/>
          <w:sz w:val="28"/>
          <w:szCs w:val="28"/>
        </w:rPr>
        <w:t xml:space="preserve">  </w:t>
      </w:r>
      <w:r w:rsidRPr="004B3371">
        <w:rPr>
          <w:rFonts w:ascii="Arial" w:hAnsi="Arial" w:cs="Arial"/>
          <w:sz w:val="28"/>
          <w:szCs w:val="28"/>
        </w:rPr>
        <w:t xml:space="preserve">i pilotażowe wdrożenie mechanizmów i planów </w:t>
      </w:r>
      <w:proofErr w:type="spellStart"/>
      <w:r w:rsidRPr="004B3371">
        <w:rPr>
          <w:rFonts w:ascii="Arial" w:hAnsi="Arial" w:cs="Arial"/>
          <w:sz w:val="28"/>
          <w:szCs w:val="28"/>
        </w:rPr>
        <w:t>deinstytucjonalizacji</w:t>
      </w:r>
      <w:proofErr w:type="spellEnd"/>
      <w:r w:rsidRPr="004B3371">
        <w:rPr>
          <w:rFonts w:ascii="Arial" w:hAnsi="Arial" w:cs="Arial"/>
          <w:sz w:val="28"/>
          <w:szCs w:val="28"/>
        </w:rPr>
        <w:t xml:space="preserve"> usług społecznych” finansowanego</w:t>
      </w:r>
      <w:r w:rsidR="00D335D5" w:rsidRPr="004B3371">
        <w:rPr>
          <w:rFonts w:ascii="Arial" w:hAnsi="Arial" w:cs="Arial"/>
          <w:sz w:val="28"/>
          <w:szCs w:val="28"/>
        </w:rPr>
        <w:t xml:space="preserve">  </w:t>
      </w:r>
      <w:r w:rsidRPr="004B3371">
        <w:rPr>
          <w:rFonts w:ascii="Arial" w:hAnsi="Arial" w:cs="Arial"/>
          <w:sz w:val="28"/>
          <w:szCs w:val="28"/>
        </w:rPr>
        <w:t>z Programu Operacyjnego Wiedza Edukacja Rozwój 2014-2020, Oś priorytetowa II Efektywne polityki publiczne dla rynku pracy, gospodarki i edukacji, Działanie 2.8. Rozwój usług społecznych świadczonych w środowisku lokalnym.</w:t>
      </w:r>
    </w:p>
    <w:p w14:paraId="1DE941DB" w14:textId="2A45CDF2"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 xml:space="preserve">Celem głównym projektu </w:t>
      </w:r>
      <w:proofErr w:type="spellStart"/>
      <w:r w:rsidRPr="004B3371">
        <w:rPr>
          <w:rFonts w:ascii="Arial" w:hAnsi="Arial" w:cs="Arial"/>
          <w:sz w:val="28"/>
          <w:szCs w:val="28"/>
        </w:rPr>
        <w:t>MRiPS</w:t>
      </w:r>
      <w:proofErr w:type="spellEnd"/>
      <w:r w:rsidRPr="004B3371">
        <w:rPr>
          <w:rFonts w:ascii="Arial" w:hAnsi="Arial" w:cs="Arial"/>
          <w:sz w:val="28"/>
          <w:szCs w:val="28"/>
        </w:rPr>
        <w:t xml:space="preserve"> jest opracowanie i wdrożenie lokalnych planów </w:t>
      </w:r>
      <w:proofErr w:type="spellStart"/>
      <w:r w:rsidRPr="004B3371">
        <w:rPr>
          <w:rFonts w:ascii="Arial" w:hAnsi="Arial" w:cs="Arial"/>
          <w:sz w:val="28"/>
          <w:szCs w:val="28"/>
        </w:rPr>
        <w:t>deinstytucjonalizacji</w:t>
      </w:r>
      <w:proofErr w:type="spellEnd"/>
      <w:r w:rsidRPr="004B3371">
        <w:rPr>
          <w:rFonts w:ascii="Arial" w:hAnsi="Arial" w:cs="Arial"/>
          <w:sz w:val="28"/>
          <w:szCs w:val="28"/>
        </w:rPr>
        <w:t xml:space="preserve"> usług społecznych w 21 gminach, powiatach oraz miastach na prawach powiatu wybranych z terenu całego kraju, w ramach przeprowadzonego konkursu grantowego. We Włocławku realizowane</w:t>
      </w:r>
      <w:r w:rsidR="00F125D5" w:rsidRPr="004B3371">
        <w:rPr>
          <w:rFonts w:ascii="Arial" w:hAnsi="Arial" w:cs="Arial"/>
          <w:sz w:val="28"/>
          <w:szCs w:val="28"/>
        </w:rPr>
        <w:t xml:space="preserve"> </w:t>
      </w:r>
      <w:r w:rsidRPr="004B3371">
        <w:rPr>
          <w:rFonts w:ascii="Arial" w:hAnsi="Arial" w:cs="Arial"/>
          <w:sz w:val="28"/>
          <w:szCs w:val="28"/>
        </w:rPr>
        <w:t>są działania w obszarach:</w:t>
      </w:r>
    </w:p>
    <w:p w14:paraId="1890331F" w14:textId="77777777" w:rsidR="00A6645E" w:rsidRPr="004B3371" w:rsidRDefault="00A6645E" w:rsidP="00601802">
      <w:pPr>
        <w:pStyle w:val="Akapitzlist"/>
        <w:numPr>
          <w:ilvl w:val="0"/>
          <w:numId w:val="124"/>
        </w:numPr>
        <w:autoSpaceDE w:val="0"/>
        <w:autoSpaceDN w:val="0"/>
        <w:adjustRightInd w:val="0"/>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t xml:space="preserve">zwiększenia podaży, dostępności oraz zapewnienia odpowiedniej jakości usług świadczonych w miejscu zamieszkania oraz w formach </w:t>
      </w:r>
      <w:proofErr w:type="spellStart"/>
      <w:r w:rsidRPr="004B3371">
        <w:rPr>
          <w:rFonts w:ascii="Arial" w:hAnsi="Arial" w:cs="Arial"/>
          <w:color w:val="000000" w:themeColor="text1"/>
          <w:sz w:val="28"/>
          <w:szCs w:val="28"/>
        </w:rPr>
        <w:t>zdeinstytucjonalizowanych</w:t>
      </w:r>
      <w:proofErr w:type="spellEnd"/>
      <w:r w:rsidRPr="004B3371">
        <w:rPr>
          <w:rFonts w:ascii="Arial" w:hAnsi="Arial" w:cs="Arial"/>
          <w:color w:val="000000" w:themeColor="text1"/>
          <w:sz w:val="28"/>
          <w:szCs w:val="28"/>
        </w:rPr>
        <w:t>, w tym:</w:t>
      </w:r>
    </w:p>
    <w:p w14:paraId="6F05E774" w14:textId="77777777" w:rsidR="00A6645E" w:rsidRPr="004B3371" w:rsidRDefault="00A6645E" w:rsidP="00601802">
      <w:pPr>
        <w:pStyle w:val="Akapitzlist"/>
        <w:numPr>
          <w:ilvl w:val="0"/>
          <w:numId w:val="125"/>
        </w:numPr>
        <w:autoSpaceDE w:val="0"/>
        <w:autoSpaceDN w:val="0"/>
        <w:adjustRightInd w:val="0"/>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t>usług sąsiedzkich (dofinansowanie usług),</w:t>
      </w:r>
    </w:p>
    <w:p w14:paraId="508D3A03" w14:textId="77777777" w:rsidR="00A6645E" w:rsidRPr="004B3371" w:rsidRDefault="00A6645E" w:rsidP="00601802">
      <w:pPr>
        <w:pStyle w:val="Akapitzlist"/>
        <w:numPr>
          <w:ilvl w:val="0"/>
          <w:numId w:val="125"/>
        </w:numPr>
        <w:autoSpaceDE w:val="0"/>
        <w:autoSpaceDN w:val="0"/>
        <w:adjustRightInd w:val="0"/>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t>pieczy zastępczej (szkolenie kadry)</w:t>
      </w:r>
    </w:p>
    <w:p w14:paraId="54F75C15" w14:textId="77777777" w:rsidR="00A6645E" w:rsidRPr="004B3371" w:rsidRDefault="00A6645E" w:rsidP="00601802">
      <w:pPr>
        <w:pStyle w:val="Akapitzlist"/>
        <w:numPr>
          <w:ilvl w:val="0"/>
          <w:numId w:val="124"/>
        </w:numPr>
        <w:autoSpaceDE w:val="0"/>
        <w:autoSpaceDN w:val="0"/>
        <w:adjustRightInd w:val="0"/>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t xml:space="preserve">opracowania i wdrożenia lokalnego planu </w:t>
      </w:r>
      <w:proofErr w:type="spellStart"/>
      <w:r w:rsidRPr="004B3371">
        <w:rPr>
          <w:rFonts w:ascii="Arial" w:hAnsi="Arial" w:cs="Arial"/>
          <w:color w:val="000000" w:themeColor="text1"/>
          <w:sz w:val="28"/>
          <w:szCs w:val="28"/>
        </w:rPr>
        <w:t>deinstytucjonalizacji</w:t>
      </w:r>
      <w:proofErr w:type="spellEnd"/>
    </w:p>
    <w:p w14:paraId="3094670C" w14:textId="77777777" w:rsidR="00A6645E" w:rsidRPr="004B3371" w:rsidRDefault="00A6645E" w:rsidP="00601802">
      <w:pPr>
        <w:pStyle w:val="Akapitzlist"/>
        <w:numPr>
          <w:ilvl w:val="0"/>
          <w:numId w:val="124"/>
        </w:numPr>
        <w:autoSpaceDE w:val="0"/>
        <w:autoSpaceDN w:val="0"/>
        <w:adjustRightInd w:val="0"/>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t>stopniowego przekształcania funkcjonujących na terenie miasta placówek stacjonarnych, w tym:</w:t>
      </w:r>
    </w:p>
    <w:p w14:paraId="484213E5" w14:textId="77777777" w:rsidR="00A6645E" w:rsidRPr="004B3371" w:rsidRDefault="00A6645E" w:rsidP="00601802">
      <w:pPr>
        <w:pStyle w:val="Akapitzlist"/>
        <w:numPr>
          <w:ilvl w:val="0"/>
          <w:numId w:val="126"/>
        </w:numPr>
        <w:autoSpaceDE w:val="0"/>
        <w:autoSpaceDN w:val="0"/>
        <w:adjustRightInd w:val="0"/>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lastRenderedPageBreak/>
        <w:t>utworzenie Centrum Wsparcia Społecznego przy ul. Piekarskiej 25, w którym funkcjonować ma 12 mieszkań wspomaganych przeznaczonych na całodobowy pobyt osób starszych i niepełnosprawnych posiadającym orzeczenie o niepełnosprawności w stopniu znacznym lub umiarkowanym, ośrodek wsparcia dziennego dla 50 osób starszych potrzebujących pomocy w codziennym funkcjonowaniu</w:t>
      </w:r>
    </w:p>
    <w:p w14:paraId="2A021E8C" w14:textId="4B68C31A" w:rsidR="00A6645E" w:rsidRPr="004B3371" w:rsidRDefault="00A6645E" w:rsidP="004B3371">
      <w:pPr>
        <w:autoSpaceDE w:val="0"/>
        <w:autoSpaceDN w:val="0"/>
        <w:adjustRightInd w:val="0"/>
        <w:spacing w:after="0" w:line="240" w:lineRule="auto"/>
        <w:rPr>
          <w:rFonts w:ascii="Arial" w:hAnsi="Arial" w:cs="Arial"/>
          <w:color w:val="000000" w:themeColor="text1"/>
          <w:sz w:val="28"/>
          <w:szCs w:val="28"/>
        </w:rPr>
      </w:pPr>
      <w:r w:rsidRPr="004B3371">
        <w:rPr>
          <w:rFonts w:ascii="Arial" w:hAnsi="Arial" w:cs="Arial"/>
          <w:sz w:val="28"/>
          <w:szCs w:val="28"/>
        </w:rPr>
        <w:t>Projekt realizowany jest  przez Miejski Ośrodek Pomocy Rodzinie i Dom Pomocy Społecznej</w:t>
      </w:r>
      <w:r w:rsidR="0086735F" w:rsidRPr="004B3371">
        <w:rPr>
          <w:rFonts w:ascii="Arial" w:hAnsi="Arial" w:cs="Arial"/>
          <w:sz w:val="28"/>
          <w:szCs w:val="28"/>
        </w:rPr>
        <w:t xml:space="preserve">  </w:t>
      </w:r>
      <w:r w:rsidRPr="004B3371">
        <w:rPr>
          <w:rFonts w:ascii="Arial" w:hAnsi="Arial" w:cs="Arial"/>
          <w:sz w:val="28"/>
          <w:szCs w:val="28"/>
        </w:rPr>
        <w:t>przy ul. Nowomiejskiej 19 w okresie od 1 sierpnia 2022 r. do 31 sierpnia 2023 r. Kwota otrzymanego dofinansowania wynosi 2 252 825,67 zł (100% całkowitych kosztów).</w:t>
      </w:r>
    </w:p>
    <w:p w14:paraId="2E5A98FB" w14:textId="77777777"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Działania podjęte w 2022 r.:</w:t>
      </w:r>
    </w:p>
    <w:p w14:paraId="64ABB0E5" w14:textId="77777777" w:rsidR="00A6645E" w:rsidRPr="004B3371" w:rsidRDefault="00A6645E" w:rsidP="00601802">
      <w:pPr>
        <w:pStyle w:val="Akapitzlist"/>
        <w:numPr>
          <w:ilvl w:val="0"/>
          <w:numId w:val="127"/>
        </w:numPr>
        <w:spacing w:after="0" w:line="240" w:lineRule="auto"/>
        <w:rPr>
          <w:rFonts w:ascii="Arial" w:hAnsi="Arial" w:cs="Arial"/>
          <w:sz w:val="28"/>
          <w:szCs w:val="28"/>
        </w:rPr>
      </w:pPr>
      <w:r w:rsidRPr="004B3371">
        <w:rPr>
          <w:rFonts w:ascii="Arial" w:hAnsi="Arial" w:cs="Arial"/>
          <w:sz w:val="28"/>
          <w:szCs w:val="28"/>
        </w:rPr>
        <w:t xml:space="preserve">powołano zespół ds. opracowania i wdrożenia lokalnego planu </w:t>
      </w:r>
      <w:proofErr w:type="spellStart"/>
      <w:r w:rsidRPr="004B3371">
        <w:rPr>
          <w:rFonts w:ascii="Arial" w:hAnsi="Arial" w:cs="Arial"/>
          <w:sz w:val="28"/>
          <w:szCs w:val="28"/>
        </w:rPr>
        <w:t>deinstytucjonalizacji</w:t>
      </w:r>
      <w:proofErr w:type="spellEnd"/>
      <w:r w:rsidRPr="004B3371">
        <w:rPr>
          <w:rFonts w:ascii="Arial" w:hAnsi="Arial" w:cs="Arial"/>
          <w:sz w:val="28"/>
          <w:szCs w:val="28"/>
        </w:rPr>
        <w:t xml:space="preserve"> usług społecznych oraz koordynatora usług sąsiedzkich</w:t>
      </w:r>
    </w:p>
    <w:p w14:paraId="29AE279F" w14:textId="77777777" w:rsidR="00A6645E" w:rsidRPr="004B3371" w:rsidRDefault="00A6645E" w:rsidP="00601802">
      <w:pPr>
        <w:pStyle w:val="Akapitzlist"/>
        <w:numPr>
          <w:ilvl w:val="0"/>
          <w:numId w:val="127"/>
        </w:numPr>
        <w:spacing w:after="0" w:line="240" w:lineRule="auto"/>
        <w:rPr>
          <w:rFonts w:ascii="Arial" w:hAnsi="Arial" w:cs="Arial"/>
          <w:sz w:val="28"/>
          <w:szCs w:val="28"/>
        </w:rPr>
      </w:pPr>
      <w:r w:rsidRPr="004B3371">
        <w:rPr>
          <w:rFonts w:ascii="Arial" w:hAnsi="Arial" w:cs="Arial"/>
          <w:sz w:val="28"/>
          <w:szCs w:val="28"/>
        </w:rPr>
        <w:t>przeprowadzono rekrutację seniorów do ośrodka wsparcia</w:t>
      </w:r>
    </w:p>
    <w:p w14:paraId="1932BDDB" w14:textId="3A3CCB1D" w:rsidR="00A6645E" w:rsidRPr="004B3371" w:rsidRDefault="00A6645E" w:rsidP="00601802">
      <w:pPr>
        <w:pStyle w:val="Akapitzlist"/>
        <w:numPr>
          <w:ilvl w:val="0"/>
          <w:numId w:val="127"/>
        </w:numPr>
        <w:spacing w:after="0" w:line="240" w:lineRule="auto"/>
        <w:rPr>
          <w:rFonts w:ascii="Arial" w:hAnsi="Arial" w:cs="Arial"/>
          <w:sz w:val="28"/>
          <w:szCs w:val="28"/>
        </w:rPr>
      </w:pPr>
      <w:r w:rsidRPr="004B3371">
        <w:rPr>
          <w:rFonts w:ascii="Arial" w:hAnsi="Arial" w:cs="Arial"/>
          <w:sz w:val="28"/>
          <w:szCs w:val="28"/>
        </w:rPr>
        <w:t>zakupiono wyposażenie (meble, sprzęt AGD i RTV, sprzęt rehabilitacyjny inne niezbędne do funkcjonowania jednostki)</w:t>
      </w:r>
    </w:p>
    <w:p w14:paraId="4AAA2BC9" w14:textId="77777777" w:rsidR="00A6645E" w:rsidRPr="004B3371" w:rsidRDefault="00A6645E" w:rsidP="00601802">
      <w:pPr>
        <w:pStyle w:val="Akapitzlist"/>
        <w:numPr>
          <w:ilvl w:val="0"/>
          <w:numId w:val="127"/>
        </w:numPr>
        <w:spacing w:after="0" w:line="240" w:lineRule="auto"/>
        <w:rPr>
          <w:rFonts w:ascii="Arial" w:hAnsi="Arial" w:cs="Arial"/>
          <w:sz w:val="28"/>
          <w:szCs w:val="28"/>
        </w:rPr>
      </w:pPr>
      <w:r w:rsidRPr="004B3371">
        <w:rPr>
          <w:rFonts w:ascii="Arial" w:hAnsi="Arial" w:cs="Arial"/>
          <w:sz w:val="28"/>
          <w:szCs w:val="28"/>
        </w:rPr>
        <w:t>2 usamodzielnione mieszkanki DPS przy ul. Nowomiejskiej zamieszkały w mieszkaniach wspomaganych</w:t>
      </w:r>
    </w:p>
    <w:p w14:paraId="7D5EA4D1" w14:textId="670BA917"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Na realizację zadań wydatkowano 839 624,66 zł ze środków Europejskiego Funduszu Społecznego i budżetu państwa.</w:t>
      </w:r>
    </w:p>
    <w:p w14:paraId="32E5EE39" w14:textId="77777777" w:rsidR="00A6645E" w:rsidRPr="004B3371" w:rsidRDefault="00A6645E" w:rsidP="004B3371">
      <w:pPr>
        <w:pStyle w:val="Akapitzlist"/>
        <w:spacing w:after="0" w:line="240" w:lineRule="auto"/>
        <w:rPr>
          <w:rFonts w:ascii="Arial" w:eastAsia="Calibri" w:hAnsi="Arial" w:cs="Arial"/>
          <w:b/>
          <w:bCs/>
          <w:sz w:val="28"/>
          <w:szCs w:val="28"/>
        </w:rPr>
      </w:pPr>
    </w:p>
    <w:p w14:paraId="525BF1CF" w14:textId="1476A4BC" w:rsidR="00F00392" w:rsidRPr="004B3371" w:rsidRDefault="00565665" w:rsidP="004B3371">
      <w:pPr>
        <w:spacing w:after="0" w:line="240" w:lineRule="auto"/>
        <w:rPr>
          <w:rFonts w:ascii="Arial" w:hAnsi="Arial" w:cs="Arial"/>
          <w:sz w:val="28"/>
          <w:szCs w:val="28"/>
        </w:rPr>
      </w:pPr>
      <w:r w:rsidRPr="004B3371">
        <w:rPr>
          <w:rFonts w:ascii="Arial" w:eastAsia="Calibri" w:hAnsi="Arial" w:cs="Arial"/>
          <w:b/>
          <w:bCs/>
          <w:sz w:val="28"/>
          <w:szCs w:val="28"/>
        </w:rPr>
        <w:t xml:space="preserve">Zadanie </w:t>
      </w:r>
      <w:r w:rsidRPr="004B3371">
        <w:rPr>
          <w:rFonts w:ascii="Arial" w:eastAsia="Calibri" w:hAnsi="Arial" w:cs="Arial"/>
          <w:b/>
          <w:bCs/>
          <w:i/>
          <w:iCs/>
          <w:sz w:val="28"/>
          <w:szCs w:val="28"/>
        </w:rPr>
        <w:t>Rozwój usług społecznych</w:t>
      </w:r>
      <w:r w:rsidRPr="004B3371">
        <w:rPr>
          <w:rFonts w:ascii="Arial" w:eastAsia="Calibri" w:hAnsi="Arial" w:cs="Arial"/>
          <w:b/>
          <w:bCs/>
          <w:sz w:val="28"/>
          <w:szCs w:val="28"/>
        </w:rPr>
        <w:t xml:space="preserve"> </w:t>
      </w:r>
      <w:r w:rsidR="00F00392" w:rsidRPr="004B3371">
        <w:rPr>
          <w:rFonts w:ascii="Arial" w:eastAsia="Calibri" w:hAnsi="Arial" w:cs="Arial"/>
          <w:b/>
          <w:bCs/>
          <w:sz w:val="28"/>
          <w:szCs w:val="28"/>
        </w:rPr>
        <w:t xml:space="preserve">realizowane w ramach projektu </w:t>
      </w:r>
      <w:r w:rsidR="00A6645E" w:rsidRPr="004B3371">
        <w:rPr>
          <w:rFonts w:ascii="Arial" w:eastAsia="Calibri" w:hAnsi="Arial" w:cs="Arial"/>
          <w:b/>
          <w:bCs/>
          <w:sz w:val="28"/>
          <w:szCs w:val="28"/>
        </w:rPr>
        <w:t>„Włocławek – miasto nowych możliwości. Tutaj mieszkam, pracuję, inwestuję i tu wypoczywam</w:t>
      </w:r>
      <w:r w:rsidR="00F00392" w:rsidRPr="004B3371">
        <w:rPr>
          <w:rFonts w:ascii="Arial" w:eastAsia="Calibri" w:hAnsi="Arial" w:cs="Arial"/>
          <w:b/>
          <w:bCs/>
          <w:sz w:val="28"/>
          <w:szCs w:val="28"/>
        </w:rPr>
        <w:t>”</w:t>
      </w:r>
      <w:r w:rsidR="00A6645E" w:rsidRPr="004B3371">
        <w:rPr>
          <w:rFonts w:ascii="Arial" w:eastAsia="Calibri" w:hAnsi="Arial" w:cs="Arial"/>
          <w:sz w:val="28"/>
          <w:szCs w:val="28"/>
        </w:rPr>
        <w:t xml:space="preserve"> </w:t>
      </w:r>
      <w:r w:rsidR="00A6645E" w:rsidRPr="004B3371">
        <w:rPr>
          <w:rFonts w:ascii="Arial" w:hAnsi="Arial" w:cs="Arial"/>
          <w:sz w:val="28"/>
          <w:szCs w:val="28"/>
        </w:rPr>
        <w:t>finansowan</w:t>
      </w:r>
      <w:r w:rsidR="00F00392" w:rsidRPr="004B3371">
        <w:rPr>
          <w:rFonts w:ascii="Arial" w:hAnsi="Arial" w:cs="Arial"/>
          <w:sz w:val="28"/>
          <w:szCs w:val="28"/>
        </w:rPr>
        <w:t>ego</w:t>
      </w:r>
      <w:r w:rsidR="00A6645E" w:rsidRPr="004B3371">
        <w:rPr>
          <w:rFonts w:ascii="Arial" w:hAnsi="Arial" w:cs="Arial"/>
          <w:sz w:val="28"/>
          <w:szCs w:val="28"/>
        </w:rPr>
        <w:t xml:space="preserve"> ze środków Mechanizmu Finansowanego EOG </w:t>
      </w:r>
      <w:r w:rsidR="00F00392" w:rsidRPr="004B3371">
        <w:rPr>
          <w:rFonts w:ascii="Arial" w:hAnsi="Arial" w:cs="Arial"/>
          <w:sz w:val="28"/>
          <w:szCs w:val="28"/>
        </w:rPr>
        <w:t>2014 – 2021 i budżetu państwa.</w:t>
      </w:r>
    </w:p>
    <w:p w14:paraId="649325D8" w14:textId="75AEEA35" w:rsidR="00A6645E" w:rsidRPr="004B3371" w:rsidRDefault="00A6645E" w:rsidP="004B3371">
      <w:pPr>
        <w:spacing w:after="0" w:line="240" w:lineRule="auto"/>
        <w:rPr>
          <w:rFonts w:ascii="Arial" w:eastAsia="Calibri" w:hAnsi="Arial" w:cs="Arial"/>
          <w:b/>
          <w:bCs/>
          <w:sz w:val="28"/>
          <w:szCs w:val="28"/>
        </w:rPr>
      </w:pPr>
      <w:r w:rsidRPr="004B3371">
        <w:rPr>
          <w:rFonts w:ascii="Arial" w:hAnsi="Arial" w:cs="Arial"/>
          <w:color w:val="000000" w:themeColor="text1"/>
          <w:sz w:val="28"/>
          <w:szCs w:val="28"/>
        </w:rPr>
        <w:t>W ramach projektu Miejski Ośrodek Pomocy Rodzinie prowadzi działania z zakresu doskonalenia jakości usług społecznych (przedsięwzięcie 11.1 i 11.2), których budżet wynosi 344 042,29 zł.</w:t>
      </w:r>
    </w:p>
    <w:p w14:paraId="7C1FC208" w14:textId="7677831C" w:rsidR="00A6645E" w:rsidRPr="004B3371" w:rsidRDefault="00A6645E" w:rsidP="004B3371">
      <w:pPr>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t>W ramach realizacji projektu w 2022 r. przeprowadzono działania w zakresie:</w:t>
      </w:r>
    </w:p>
    <w:p w14:paraId="6963A2B1" w14:textId="77777777" w:rsidR="00A6645E" w:rsidRPr="004B3371" w:rsidRDefault="00A6645E" w:rsidP="00601802">
      <w:pPr>
        <w:pStyle w:val="Akapitzlist"/>
        <w:numPr>
          <w:ilvl w:val="0"/>
          <w:numId w:val="128"/>
        </w:numPr>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t>diagnozy potrzeb i potencjałów mieszkańców w zakresie usług społecznych (rozpoznanie potrzeb, zasobów lokalnych i ograniczeń),</w:t>
      </w:r>
    </w:p>
    <w:p w14:paraId="2E654ED2" w14:textId="5F741E96" w:rsidR="00A6645E" w:rsidRPr="004B3371" w:rsidRDefault="00A6645E" w:rsidP="00601802">
      <w:pPr>
        <w:pStyle w:val="Akapitzlist"/>
        <w:numPr>
          <w:ilvl w:val="0"/>
          <w:numId w:val="128"/>
        </w:numPr>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t>partycypacyjnego wypracowania standardu usług społecznych (konsultacje społeczne</w:t>
      </w:r>
      <w:r w:rsidR="006373EA" w:rsidRPr="004B3371">
        <w:rPr>
          <w:rFonts w:ascii="Arial" w:hAnsi="Arial" w:cs="Arial"/>
          <w:color w:val="000000" w:themeColor="text1"/>
          <w:sz w:val="28"/>
          <w:szCs w:val="28"/>
        </w:rPr>
        <w:t xml:space="preserve"> </w:t>
      </w:r>
      <w:r w:rsidRPr="004B3371">
        <w:rPr>
          <w:rFonts w:ascii="Arial" w:hAnsi="Arial" w:cs="Arial"/>
          <w:color w:val="000000" w:themeColor="text1"/>
          <w:sz w:val="28"/>
          <w:szCs w:val="28"/>
        </w:rPr>
        <w:t>oraz</w:t>
      </w:r>
      <w:r w:rsidR="00D335D5" w:rsidRPr="004B3371">
        <w:rPr>
          <w:rFonts w:ascii="Arial" w:hAnsi="Arial" w:cs="Arial"/>
          <w:color w:val="000000" w:themeColor="text1"/>
          <w:sz w:val="28"/>
          <w:szCs w:val="28"/>
        </w:rPr>
        <w:t xml:space="preserve">   </w:t>
      </w:r>
      <w:r w:rsidRPr="004B3371">
        <w:rPr>
          <w:rFonts w:ascii="Arial" w:hAnsi="Arial" w:cs="Arial"/>
          <w:color w:val="000000" w:themeColor="text1"/>
          <w:sz w:val="28"/>
          <w:szCs w:val="28"/>
        </w:rPr>
        <w:t>w grupach interesariuszy),</w:t>
      </w:r>
    </w:p>
    <w:p w14:paraId="7F8DA50D" w14:textId="77777777" w:rsidR="00A6645E" w:rsidRPr="004B3371" w:rsidRDefault="00A6645E" w:rsidP="00601802">
      <w:pPr>
        <w:pStyle w:val="Akapitzlist"/>
        <w:numPr>
          <w:ilvl w:val="0"/>
          <w:numId w:val="128"/>
        </w:numPr>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t>opracowania projektu włocławskiego standardów usług społecznych zawierającego m.in. cele, rezultaty, zasady współpracy, ramy monitoringu i kontroli jakości usług oraz zasady przyznawania usług, obowiązki wykonawcy, a także wzory dokumentów,</w:t>
      </w:r>
    </w:p>
    <w:p w14:paraId="7801F0F6" w14:textId="77777777" w:rsidR="00A6645E" w:rsidRPr="004B3371" w:rsidRDefault="00A6645E" w:rsidP="00601802">
      <w:pPr>
        <w:pStyle w:val="Akapitzlist"/>
        <w:numPr>
          <w:ilvl w:val="0"/>
          <w:numId w:val="128"/>
        </w:numPr>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t>zakupiono 70 laptopów służących wspomaganiu realizacji i monitorowania usług społecznych.</w:t>
      </w:r>
    </w:p>
    <w:p w14:paraId="7D85F657" w14:textId="77777777"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lastRenderedPageBreak/>
        <w:t>Na realizację zadań wydatkowano 238 268,13 zł ze środków EOG i budżetu państwa.</w:t>
      </w:r>
    </w:p>
    <w:p w14:paraId="174853E1" w14:textId="77777777" w:rsidR="00A6645E" w:rsidRPr="004B3371" w:rsidRDefault="00A6645E" w:rsidP="004B3371">
      <w:pPr>
        <w:spacing w:after="0" w:line="240" w:lineRule="auto"/>
        <w:rPr>
          <w:rFonts w:ascii="Arial" w:eastAsia="Calibri" w:hAnsi="Arial" w:cs="Arial"/>
          <w:b/>
          <w:bCs/>
          <w:sz w:val="28"/>
          <w:szCs w:val="28"/>
        </w:rPr>
      </w:pPr>
    </w:p>
    <w:p w14:paraId="4CC6A459" w14:textId="77777777" w:rsidR="00A6645E" w:rsidRPr="004B3371" w:rsidRDefault="00A6645E" w:rsidP="004B3371">
      <w:pPr>
        <w:spacing w:after="0" w:line="240" w:lineRule="auto"/>
        <w:rPr>
          <w:rFonts w:ascii="Arial" w:hAnsi="Arial" w:cs="Arial"/>
          <w:sz w:val="28"/>
          <w:szCs w:val="28"/>
        </w:rPr>
      </w:pPr>
      <w:r w:rsidRPr="004B3371">
        <w:rPr>
          <w:rFonts w:ascii="Arial" w:hAnsi="Arial" w:cs="Arial"/>
          <w:b/>
          <w:sz w:val="28"/>
          <w:szCs w:val="28"/>
        </w:rPr>
        <w:t xml:space="preserve">Projekt „Włocławek mówi przemocy stop - wzmocnienie kadr” </w:t>
      </w:r>
    </w:p>
    <w:p w14:paraId="7B9BBA5A" w14:textId="66573E21"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Projekt zrealizowany przez Miejski Ośrodek Pomocy Rodzinie w ramach Programu Osłonowego „Wspieranie jednostek samorządu terytorialnego w tworzeniu systemu przeciwdziałania przemocy</w:t>
      </w:r>
      <w:r w:rsidR="00D335D5" w:rsidRPr="004B3371">
        <w:rPr>
          <w:rFonts w:ascii="Arial" w:hAnsi="Arial" w:cs="Arial"/>
          <w:sz w:val="28"/>
          <w:szCs w:val="28"/>
        </w:rPr>
        <w:t xml:space="preserve"> </w:t>
      </w:r>
      <w:r w:rsidRPr="004B3371">
        <w:rPr>
          <w:rFonts w:ascii="Arial" w:hAnsi="Arial" w:cs="Arial"/>
          <w:sz w:val="28"/>
          <w:szCs w:val="28"/>
        </w:rPr>
        <w:t>w rodzinie”. Jego celem była poprawa jakości i zwiększenie dostępności usług świadczonych na rzecz osób zagrożonych lub doznających przemocy w rodzinie w sposób bezpośredni i pośredni, poprzez wzmocnienie umiejętności zawodowych kadr pracujących w obszarze wspierania rodzin, z udziałem których prowadzona jest procedura Niebieskie Karty. Działania podejmowano w 4 obszarach:</w:t>
      </w:r>
    </w:p>
    <w:p w14:paraId="20490E9A" w14:textId="4F4FC45C" w:rsidR="00A6645E" w:rsidRPr="004B3371" w:rsidRDefault="00A6645E" w:rsidP="00601802">
      <w:pPr>
        <w:pStyle w:val="Akapitzlist"/>
        <w:numPr>
          <w:ilvl w:val="0"/>
          <w:numId w:val="129"/>
        </w:numPr>
        <w:spacing w:after="0" w:line="240" w:lineRule="auto"/>
        <w:rPr>
          <w:rFonts w:ascii="Arial" w:hAnsi="Arial" w:cs="Arial"/>
          <w:sz w:val="28"/>
          <w:szCs w:val="28"/>
        </w:rPr>
      </w:pPr>
      <w:r w:rsidRPr="004B3371">
        <w:rPr>
          <w:rFonts w:ascii="Arial" w:hAnsi="Arial" w:cs="Arial"/>
          <w:sz w:val="28"/>
          <w:szCs w:val="28"/>
        </w:rPr>
        <w:t>specjalistycznych szkoleń dla pracowników obszaru interwencji w kryzysie przemocy</w:t>
      </w:r>
      <w:r w:rsidR="006373EA" w:rsidRPr="004B3371">
        <w:rPr>
          <w:rFonts w:ascii="Arial" w:hAnsi="Arial" w:cs="Arial"/>
          <w:sz w:val="28"/>
          <w:szCs w:val="28"/>
        </w:rPr>
        <w:t xml:space="preserve"> </w:t>
      </w:r>
      <w:r w:rsidRPr="004B3371">
        <w:rPr>
          <w:rFonts w:ascii="Arial" w:hAnsi="Arial" w:cs="Arial"/>
          <w:sz w:val="28"/>
          <w:szCs w:val="28"/>
        </w:rPr>
        <w:t>oraz pomagania osobom i rodzinom uwikłanym w przemoc (4 osoby)</w:t>
      </w:r>
    </w:p>
    <w:p w14:paraId="2DC1DFD2" w14:textId="77777777" w:rsidR="00A6645E" w:rsidRPr="004B3371" w:rsidRDefault="00A6645E" w:rsidP="00601802">
      <w:pPr>
        <w:pStyle w:val="Akapitzlist"/>
        <w:numPr>
          <w:ilvl w:val="0"/>
          <w:numId w:val="129"/>
        </w:numPr>
        <w:spacing w:after="0" w:line="240" w:lineRule="auto"/>
        <w:rPr>
          <w:rFonts w:ascii="Arial" w:hAnsi="Arial" w:cs="Arial"/>
          <w:sz w:val="28"/>
          <w:szCs w:val="28"/>
        </w:rPr>
      </w:pPr>
      <w:r w:rsidRPr="004B3371">
        <w:rPr>
          <w:rFonts w:ascii="Arial" w:hAnsi="Arial" w:cs="Arial"/>
          <w:sz w:val="28"/>
          <w:szCs w:val="28"/>
        </w:rPr>
        <w:t xml:space="preserve">specjalistycznych szkoleń i </w:t>
      </w:r>
      <w:proofErr w:type="spellStart"/>
      <w:r w:rsidRPr="004B3371">
        <w:rPr>
          <w:rFonts w:ascii="Arial" w:hAnsi="Arial" w:cs="Arial"/>
          <w:sz w:val="28"/>
          <w:szCs w:val="28"/>
        </w:rPr>
        <w:t>superwizji</w:t>
      </w:r>
      <w:proofErr w:type="spellEnd"/>
      <w:r w:rsidRPr="004B3371">
        <w:rPr>
          <w:rFonts w:ascii="Arial" w:hAnsi="Arial" w:cs="Arial"/>
          <w:sz w:val="28"/>
          <w:szCs w:val="28"/>
        </w:rPr>
        <w:t xml:space="preserve"> dla członków Zespołu Interdyscyplinarnego i grup roboczych (212 osób)</w:t>
      </w:r>
    </w:p>
    <w:p w14:paraId="01B445C6" w14:textId="77777777" w:rsidR="00A6645E" w:rsidRPr="004B3371" w:rsidRDefault="00A6645E" w:rsidP="00601802">
      <w:pPr>
        <w:pStyle w:val="Akapitzlist"/>
        <w:numPr>
          <w:ilvl w:val="0"/>
          <w:numId w:val="129"/>
        </w:numPr>
        <w:spacing w:after="0" w:line="240" w:lineRule="auto"/>
        <w:rPr>
          <w:rFonts w:ascii="Arial" w:hAnsi="Arial" w:cs="Arial"/>
          <w:sz w:val="28"/>
          <w:szCs w:val="28"/>
        </w:rPr>
      </w:pPr>
      <w:r w:rsidRPr="004B3371">
        <w:rPr>
          <w:rFonts w:ascii="Arial" w:hAnsi="Arial" w:cs="Arial"/>
          <w:sz w:val="28"/>
          <w:szCs w:val="28"/>
        </w:rPr>
        <w:t>profilaktyki wypalenia zawodowego pracowników MOPR (47 osób)</w:t>
      </w:r>
    </w:p>
    <w:p w14:paraId="7BE55F2B" w14:textId="77777777" w:rsidR="00A6645E" w:rsidRPr="004B3371" w:rsidRDefault="00A6645E" w:rsidP="00601802">
      <w:pPr>
        <w:pStyle w:val="Akapitzlist"/>
        <w:numPr>
          <w:ilvl w:val="0"/>
          <w:numId w:val="129"/>
        </w:numPr>
        <w:spacing w:after="0" w:line="240" w:lineRule="auto"/>
        <w:rPr>
          <w:rFonts w:ascii="Arial" w:hAnsi="Arial" w:cs="Arial"/>
          <w:sz w:val="28"/>
          <w:szCs w:val="28"/>
        </w:rPr>
      </w:pPr>
      <w:r w:rsidRPr="004B3371">
        <w:rPr>
          <w:rFonts w:ascii="Arial" w:hAnsi="Arial" w:cs="Arial"/>
          <w:sz w:val="28"/>
          <w:szCs w:val="28"/>
        </w:rPr>
        <w:t>upowszechniania wiedzy o miejscach i zakresie pomocy udzielanej rodzinom.</w:t>
      </w:r>
    </w:p>
    <w:p w14:paraId="2980F534" w14:textId="77777777"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Wydatki na realizację projektu wyniosły 89 130,86 zł, z czego 70 506,36 zł pochodziło z dotacji Wojewody Kujawsko-Pomorskiego, a 18 624,50 zł ze środków własnych.</w:t>
      </w:r>
    </w:p>
    <w:p w14:paraId="0F833728" w14:textId="77777777" w:rsidR="00F00392" w:rsidRPr="004B3371" w:rsidRDefault="00F00392" w:rsidP="004B3371">
      <w:pPr>
        <w:spacing w:after="0" w:line="240" w:lineRule="auto"/>
        <w:rPr>
          <w:rFonts w:ascii="Arial" w:eastAsia="Calibri" w:hAnsi="Arial" w:cs="Arial"/>
          <w:b/>
          <w:bCs/>
          <w:sz w:val="28"/>
          <w:szCs w:val="28"/>
        </w:rPr>
      </w:pPr>
    </w:p>
    <w:p w14:paraId="534B8AC1" w14:textId="269A7B91" w:rsidR="00A6645E" w:rsidRPr="004B3371" w:rsidRDefault="00A6645E" w:rsidP="004B3371">
      <w:pPr>
        <w:spacing w:after="0" w:line="240" w:lineRule="auto"/>
        <w:rPr>
          <w:rFonts w:ascii="Arial" w:eastAsia="Calibri" w:hAnsi="Arial" w:cs="Arial"/>
          <w:b/>
          <w:bCs/>
          <w:sz w:val="28"/>
          <w:szCs w:val="28"/>
        </w:rPr>
      </w:pPr>
      <w:r w:rsidRPr="004B3371">
        <w:rPr>
          <w:rFonts w:ascii="Arial" w:eastAsia="Calibri" w:hAnsi="Arial" w:cs="Arial"/>
          <w:b/>
          <w:bCs/>
          <w:sz w:val="28"/>
          <w:szCs w:val="28"/>
        </w:rPr>
        <w:t>Projekt „5 Z”</w:t>
      </w:r>
    </w:p>
    <w:p w14:paraId="1416F72A" w14:textId="3C2E6E4B"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Projekt realizowany przez Miejski Ośrodek Pomocy Rodzinie w terminie 1 stycznia – 31 lipca 2022 r. Współfinansowany z Europejskiego Funduszu Społecznego w ramach Regionalnego Programu Operacyjnego Województwa Kujawsko-Pomorskiego na lata 2014 - 2020, Oś Priorytetowa 11. Rozwój lokalny kierowany przez społeczność, Działanie 11.1. Włączenie społeczne na obszarach objętych LSR. Jego celem był wzrost aktywizacji społecznej 140 mieszkańców Włocławka. Ukierunkowany był</w:t>
      </w:r>
      <w:r w:rsidR="006373EA" w:rsidRPr="004B3371">
        <w:rPr>
          <w:rFonts w:ascii="Arial" w:hAnsi="Arial" w:cs="Arial"/>
          <w:sz w:val="28"/>
          <w:szCs w:val="28"/>
        </w:rPr>
        <w:t xml:space="preserve">  </w:t>
      </w:r>
      <w:r w:rsidRPr="004B3371">
        <w:rPr>
          <w:rFonts w:ascii="Arial" w:hAnsi="Arial" w:cs="Arial"/>
          <w:sz w:val="28"/>
          <w:szCs w:val="28"/>
        </w:rPr>
        <w:t xml:space="preserve">na poprawę funkcjonowania rodzin zagrożonych wykluczeniem  społecznym, niwelowanie deficytów rozwojowych i  braków edukacyjnych u dzieci, poprzez rozszerzenie oferty wsparcia 5 świetlic środowiskowych funkcjonujących na terenie miasta. Świetlice rozszerzyły swoją ofertę o zajęcia z nauczycielem języka angielskiego, instruktorem tańca, terapeutą zajęciowym, terapeutą uzależnień, ratownikiem medycznym, dzięki czemu nastąpił wzrost kompetencji kluczowych w procesie uczenia się przez całe życie: tj. kompetencji: w zakresie wielojęzyczności; w zakresie świadomości i ekspresji. </w:t>
      </w:r>
    </w:p>
    <w:p w14:paraId="5014D30F" w14:textId="77777777"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Wartość projektu - 326 250,00 zł, w tym:</w:t>
      </w:r>
    </w:p>
    <w:p w14:paraId="49F1C742" w14:textId="4CD6C38E" w:rsidR="00A6645E" w:rsidRPr="004B3371" w:rsidRDefault="00A6645E" w:rsidP="00601802">
      <w:pPr>
        <w:pStyle w:val="Akapitzlist"/>
        <w:numPr>
          <w:ilvl w:val="0"/>
          <w:numId w:val="130"/>
        </w:numPr>
        <w:spacing w:after="0" w:line="240" w:lineRule="auto"/>
        <w:ind w:left="717"/>
        <w:rPr>
          <w:rFonts w:ascii="Arial" w:hAnsi="Arial" w:cs="Arial"/>
          <w:sz w:val="28"/>
          <w:szCs w:val="28"/>
        </w:rPr>
      </w:pPr>
      <w:r w:rsidRPr="004B3371">
        <w:rPr>
          <w:rFonts w:ascii="Arial" w:hAnsi="Arial" w:cs="Arial"/>
          <w:sz w:val="28"/>
          <w:szCs w:val="28"/>
        </w:rPr>
        <w:t>dofinansowanie z EFS</w:t>
      </w:r>
      <w:r w:rsidR="00F00392" w:rsidRPr="004B3371">
        <w:rPr>
          <w:rFonts w:ascii="Arial" w:hAnsi="Arial" w:cs="Arial"/>
          <w:sz w:val="28"/>
          <w:szCs w:val="28"/>
        </w:rPr>
        <w:t>:</w:t>
      </w:r>
      <w:r w:rsidRPr="004B3371">
        <w:rPr>
          <w:rFonts w:ascii="Arial" w:hAnsi="Arial" w:cs="Arial"/>
          <w:sz w:val="28"/>
          <w:szCs w:val="28"/>
        </w:rPr>
        <w:t xml:space="preserve"> 309 937,50 zł  </w:t>
      </w:r>
    </w:p>
    <w:p w14:paraId="5B75FC87" w14:textId="6618FBB8" w:rsidR="00A6645E" w:rsidRPr="004B3371" w:rsidRDefault="00A6645E" w:rsidP="00601802">
      <w:pPr>
        <w:pStyle w:val="Akapitzlist"/>
        <w:numPr>
          <w:ilvl w:val="0"/>
          <w:numId w:val="130"/>
        </w:numPr>
        <w:spacing w:after="0" w:line="240" w:lineRule="auto"/>
        <w:ind w:left="717"/>
        <w:rPr>
          <w:rFonts w:ascii="Arial" w:hAnsi="Arial" w:cs="Arial"/>
          <w:sz w:val="28"/>
          <w:szCs w:val="28"/>
        </w:rPr>
      </w:pPr>
      <w:r w:rsidRPr="004B3371">
        <w:rPr>
          <w:rFonts w:ascii="Arial" w:hAnsi="Arial" w:cs="Arial"/>
          <w:sz w:val="28"/>
          <w:szCs w:val="28"/>
        </w:rPr>
        <w:lastRenderedPageBreak/>
        <w:t>wkład własny</w:t>
      </w:r>
      <w:r w:rsidR="00F00392" w:rsidRPr="004B3371">
        <w:rPr>
          <w:rFonts w:ascii="Arial" w:hAnsi="Arial" w:cs="Arial"/>
          <w:sz w:val="28"/>
          <w:szCs w:val="28"/>
        </w:rPr>
        <w:t>:</w:t>
      </w:r>
      <w:r w:rsidRPr="004B3371">
        <w:rPr>
          <w:rFonts w:ascii="Arial" w:hAnsi="Arial" w:cs="Arial"/>
          <w:sz w:val="28"/>
          <w:szCs w:val="28"/>
        </w:rPr>
        <w:t xml:space="preserve"> 16 312,50 zł.</w:t>
      </w:r>
    </w:p>
    <w:p w14:paraId="5865A0CE" w14:textId="77777777" w:rsidR="00A6645E" w:rsidRPr="004B3371" w:rsidRDefault="00A6645E" w:rsidP="004B3371">
      <w:pPr>
        <w:pStyle w:val="Akapitzlist"/>
        <w:spacing w:after="0" w:line="240" w:lineRule="auto"/>
        <w:ind w:left="0"/>
        <w:rPr>
          <w:rFonts w:ascii="Arial" w:eastAsia="Calibri" w:hAnsi="Arial" w:cs="Arial"/>
          <w:b/>
          <w:bCs/>
          <w:sz w:val="28"/>
          <w:szCs w:val="28"/>
        </w:rPr>
      </w:pPr>
    </w:p>
    <w:p w14:paraId="4DD6EFE7" w14:textId="77777777" w:rsidR="00A6645E" w:rsidRPr="004B3371" w:rsidRDefault="00A6645E" w:rsidP="004B3371">
      <w:pPr>
        <w:spacing w:before="13" w:after="0" w:line="240" w:lineRule="auto"/>
        <w:rPr>
          <w:rFonts w:ascii="Arial" w:eastAsia="Calibri" w:hAnsi="Arial" w:cs="Arial"/>
          <w:b/>
          <w:bCs/>
          <w:sz w:val="28"/>
          <w:szCs w:val="28"/>
        </w:rPr>
      </w:pPr>
      <w:r w:rsidRPr="004B3371">
        <w:rPr>
          <w:rFonts w:ascii="Arial" w:eastAsia="Calibri" w:hAnsi="Arial" w:cs="Arial"/>
          <w:b/>
          <w:bCs/>
          <w:sz w:val="28"/>
          <w:szCs w:val="28"/>
        </w:rPr>
        <w:t xml:space="preserve">„JESTEM” – </w:t>
      </w:r>
      <w:r w:rsidRPr="004B3371">
        <w:rPr>
          <w:rFonts w:ascii="Arial" w:eastAsia="Calibri" w:hAnsi="Arial" w:cs="Arial"/>
          <w:sz w:val="28"/>
          <w:szCs w:val="28"/>
        </w:rPr>
        <w:t>projekt grantowy LGD w ramach Lokalnej Strategii Rozwoju.</w:t>
      </w:r>
    </w:p>
    <w:p w14:paraId="49BE4E6E" w14:textId="14C80E05" w:rsidR="00A6645E" w:rsidRPr="004B3371" w:rsidRDefault="00A6645E" w:rsidP="004B3371">
      <w:pPr>
        <w:spacing w:before="13" w:after="0" w:line="240" w:lineRule="auto"/>
        <w:rPr>
          <w:rFonts w:ascii="Arial" w:eastAsia="Calibri" w:hAnsi="Arial" w:cs="Arial"/>
          <w:sz w:val="28"/>
          <w:szCs w:val="28"/>
        </w:rPr>
      </w:pPr>
      <w:r w:rsidRPr="004B3371">
        <w:rPr>
          <w:rFonts w:ascii="Arial" w:eastAsia="Calibri" w:hAnsi="Arial" w:cs="Arial"/>
          <w:sz w:val="28"/>
          <w:szCs w:val="28"/>
        </w:rPr>
        <w:t>Uchwałą Nr XLVII/49/2022 z dnia 31 maja 2022 r. Rada Miasta Włocławek wyraziła zgodę</w:t>
      </w:r>
      <w:r w:rsidR="006373EA" w:rsidRPr="004B3371">
        <w:rPr>
          <w:rFonts w:ascii="Arial" w:eastAsia="Calibri" w:hAnsi="Arial" w:cs="Arial"/>
          <w:sz w:val="28"/>
          <w:szCs w:val="28"/>
        </w:rPr>
        <w:t xml:space="preserve"> </w:t>
      </w:r>
      <w:r w:rsidRPr="004B3371">
        <w:rPr>
          <w:rFonts w:ascii="Arial" w:eastAsia="Calibri" w:hAnsi="Arial" w:cs="Arial"/>
          <w:sz w:val="28"/>
          <w:szCs w:val="28"/>
        </w:rPr>
        <w:t xml:space="preserve">na przystąpienie do projektu. </w:t>
      </w:r>
    </w:p>
    <w:p w14:paraId="24D39FD0" w14:textId="6A38ADEF" w:rsidR="00A6645E" w:rsidRPr="004B3371" w:rsidRDefault="00A6645E" w:rsidP="004B3371">
      <w:pPr>
        <w:spacing w:before="13" w:after="0" w:line="240" w:lineRule="auto"/>
        <w:rPr>
          <w:rFonts w:ascii="Arial" w:hAnsi="Arial" w:cs="Arial"/>
          <w:sz w:val="28"/>
          <w:szCs w:val="28"/>
        </w:rPr>
      </w:pPr>
      <w:r w:rsidRPr="004B3371">
        <w:rPr>
          <w:rFonts w:ascii="Arial" w:hAnsi="Arial" w:cs="Arial"/>
          <w:sz w:val="28"/>
          <w:szCs w:val="28"/>
        </w:rPr>
        <w:t xml:space="preserve">Projekt realizowany przez Miejski Ośrodek Pomocy Rodzinie we  Włocławku w okresie od 16 maja do 16 listopada 2022 r. Finansowany ze środków </w:t>
      </w:r>
      <w:r w:rsidRPr="004B3371">
        <w:rPr>
          <w:rStyle w:val="gwpeab332d7gmail-m-8116871198260317903size"/>
          <w:rFonts w:ascii="Arial" w:hAnsi="Arial" w:cs="Arial"/>
          <w:sz w:val="28"/>
          <w:szCs w:val="28"/>
          <w:shd w:val="clear" w:color="auto" w:fill="FFFFFF"/>
        </w:rPr>
        <w:t>RPO Województwa Kujawsko-Pomorskiego na lata 2014-2020, Oś priorytetowa: 11. Wzrost aktywizacji społeczno-zawodowej mieszkańców objętych Lokalnymi Strategiami Rozwoju, Działanie 11.1: Włączenie społeczne na obszarach objętych LSR. </w:t>
      </w:r>
    </w:p>
    <w:p w14:paraId="65A6BDD6" w14:textId="3B0BC18D" w:rsidR="00A6645E" w:rsidRPr="004B3371" w:rsidRDefault="00A6645E" w:rsidP="004B3371">
      <w:pPr>
        <w:spacing w:before="13" w:after="0" w:line="240" w:lineRule="auto"/>
        <w:rPr>
          <w:rFonts w:ascii="Arial" w:hAnsi="Arial" w:cs="Arial"/>
          <w:bCs/>
          <w:sz w:val="28"/>
          <w:szCs w:val="28"/>
        </w:rPr>
      </w:pPr>
      <w:r w:rsidRPr="004B3371">
        <w:rPr>
          <w:rFonts w:ascii="Arial" w:hAnsi="Arial" w:cs="Arial"/>
          <w:sz w:val="28"/>
          <w:szCs w:val="28"/>
        </w:rPr>
        <w:t xml:space="preserve">Miał na celu rozszerzenie programów usamodzielniania wychowanków pieczy zastępczej o aktywną integrację Skierowany był do 12 osób w wieku 18–25 lat zamieszkujących teren miasta Włocławek, korzystających z pomocy MOPR. Uczestnikom projektu została zapewniona grupowa i indywidualna wielozakresowa pomoc oraz wsparcie służące rozwiązaniu istniejących problemów oraz poprawie funkcjonowania w społeczeństwie, w tym </w:t>
      </w:r>
      <w:r w:rsidRPr="004B3371">
        <w:rPr>
          <w:rFonts w:ascii="Arial" w:hAnsi="Arial" w:cs="Arial"/>
          <w:bCs/>
          <w:sz w:val="28"/>
          <w:szCs w:val="28"/>
        </w:rPr>
        <w:t>m in.: psychologa, pracownika socjalnego, doradcy zawodowego, terapeuty uzależnień, dietetyka, trenera wizerunku, wizażysty, pielęgniarza i nauczyciela. Wychowankowie otrzymali ponadto dofinansowanie do wybranego przez siebie kursu zawodowego</w:t>
      </w:r>
      <w:r w:rsidR="00E55A97" w:rsidRPr="004B3371">
        <w:rPr>
          <w:rFonts w:ascii="Arial" w:hAnsi="Arial" w:cs="Arial"/>
          <w:bCs/>
          <w:sz w:val="28"/>
          <w:szCs w:val="28"/>
        </w:rPr>
        <w:t xml:space="preserve"> </w:t>
      </w:r>
      <w:r w:rsidRPr="004B3371">
        <w:rPr>
          <w:rFonts w:ascii="Arial" w:hAnsi="Arial" w:cs="Arial"/>
          <w:bCs/>
          <w:sz w:val="28"/>
          <w:szCs w:val="28"/>
        </w:rPr>
        <w:t>w wysokości do 500 zł na osobę.</w:t>
      </w:r>
    </w:p>
    <w:p w14:paraId="48CD9B53" w14:textId="77777777"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Wartość projektu – 52 20,25 zł, w tym:</w:t>
      </w:r>
    </w:p>
    <w:p w14:paraId="12CC9E2A" w14:textId="5D4546A5" w:rsidR="00A6645E" w:rsidRPr="004B3371" w:rsidRDefault="00A6645E" w:rsidP="00601802">
      <w:pPr>
        <w:pStyle w:val="Akapitzlist"/>
        <w:numPr>
          <w:ilvl w:val="0"/>
          <w:numId w:val="130"/>
        </w:numPr>
        <w:spacing w:after="0" w:line="240" w:lineRule="auto"/>
        <w:ind w:left="714" w:hanging="357"/>
        <w:rPr>
          <w:rFonts w:ascii="Arial" w:hAnsi="Arial" w:cs="Arial"/>
          <w:sz w:val="28"/>
          <w:szCs w:val="28"/>
        </w:rPr>
      </w:pPr>
      <w:r w:rsidRPr="004B3371">
        <w:rPr>
          <w:rFonts w:ascii="Arial" w:hAnsi="Arial" w:cs="Arial"/>
          <w:sz w:val="28"/>
          <w:szCs w:val="28"/>
        </w:rPr>
        <w:t>dofinansowanie z EFS</w:t>
      </w:r>
      <w:r w:rsidR="00F00392" w:rsidRPr="004B3371">
        <w:rPr>
          <w:rFonts w:ascii="Arial" w:hAnsi="Arial" w:cs="Arial"/>
          <w:sz w:val="28"/>
          <w:szCs w:val="28"/>
        </w:rPr>
        <w:t>:</w:t>
      </w:r>
      <w:r w:rsidRPr="004B3371">
        <w:rPr>
          <w:rFonts w:ascii="Arial" w:hAnsi="Arial" w:cs="Arial"/>
          <w:sz w:val="28"/>
          <w:szCs w:val="28"/>
        </w:rPr>
        <w:t xml:space="preserve"> 49 410,25 zł  </w:t>
      </w:r>
    </w:p>
    <w:p w14:paraId="4EDC7105" w14:textId="45B406A7" w:rsidR="00A6645E" w:rsidRPr="004B3371" w:rsidRDefault="00A6645E" w:rsidP="00601802">
      <w:pPr>
        <w:pStyle w:val="Akapitzlist"/>
        <w:numPr>
          <w:ilvl w:val="0"/>
          <w:numId w:val="130"/>
        </w:numPr>
        <w:spacing w:after="0" w:line="240" w:lineRule="auto"/>
        <w:ind w:left="714" w:hanging="357"/>
        <w:rPr>
          <w:rFonts w:ascii="Arial" w:hAnsi="Arial" w:cs="Arial"/>
          <w:sz w:val="28"/>
          <w:szCs w:val="28"/>
        </w:rPr>
      </w:pPr>
      <w:r w:rsidRPr="004B3371">
        <w:rPr>
          <w:rFonts w:ascii="Arial" w:hAnsi="Arial" w:cs="Arial"/>
          <w:sz w:val="28"/>
          <w:szCs w:val="28"/>
        </w:rPr>
        <w:t>wkład własny</w:t>
      </w:r>
      <w:r w:rsidR="00F00392" w:rsidRPr="004B3371">
        <w:rPr>
          <w:rFonts w:ascii="Arial" w:hAnsi="Arial" w:cs="Arial"/>
          <w:sz w:val="28"/>
          <w:szCs w:val="28"/>
        </w:rPr>
        <w:t>:</w:t>
      </w:r>
      <w:r w:rsidRPr="004B3371">
        <w:rPr>
          <w:rFonts w:ascii="Arial" w:hAnsi="Arial" w:cs="Arial"/>
          <w:sz w:val="28"/>
          <w:szCs w:val="28"/>
        </w:rPr>
        <w:t xml:space="preserve"> 2 880,00 zł.</w:t>
      </w:r>
    </w:p>
    <w:p w14:paraId="79E8BCC2" w14:textId="1B758B15" w:rsidR="00A6645E" w:rsidRPr="004B3371" w:rsidRDefault="00A6645E" w:rsidP="004B3371">
      <w:pPr>
        <w:spacing w:after="0" w:line="240" w:lineRule="auto"/>
        <w:rPr>
          <w:rFonts w:ascii="Arial" w:hAnsi="Arial" w:cs="Arial"/>
          <w:sz w:val="28"/>
          <w:szCs w:val="28"/>
        </w:rPr>
      </w:pPr>
    </w:p>
    <w:p w14:paraId="709E468D" w14:textId="781B110F" w:rsidR="00A6645E" w:rsidRPr="004B3371" w:rsidRDefault="00A6645E" w:rsidP="00601802">
      <w:pPr>
        <w:pStyle w:val="Akapitzlist"/>
        <w:numPr>
          <w:ilvl w:val="0"/>
          <w:numId w:val="93"/>
        </w:numPr>
        <w:spacing w:after="0" w:line="240" w:lineRule="auto"/>
        <w:ind w:left="357" w:hanging="357"/>
        <w:rPr>
          <w:rFonts w:ascii="Arial" w:hAnsi="Arial" w:cs="Arial"/>
          <w:b/>
          <w:bCs/>
          <w:sz w:val="28"/>
          <w:szCs w:val="28"/>
        </w:rPr>
      </w:pPr>
      <w:r w:rsidRPr="004B3371">
        <w:rPr>
          <w:rFonts w:ascii="Arial" w:hAnsi="Arial" w:cs="Arial"/>
          <w:b/>
          <w:bCs/>
          <w:sz w:val="28"/>
          <w:szCs w:val="28"/>
        </w:rPr>
        <w:t>„Kawiarenka międzypokoleniowa – rozwój osobisty w duchu różnorodności”</w:t>
      </w:r>
    </w:p>
    <w:p w14:paraId="0305749B" w14:textId="77777777" w:rsidR="00A6645E" w:rsidRPr="004B3371" w:rsidRDefault="00A6645E" w:rsidP="00601802">
      <w:pPr>
        <w:pStyle w:val="Akapitzlist"/>
        <w:numPr>
          <w:ilvl w:val="0"/>
          <w:numId w:val="93"/>
        </w:numPr>
        <w:spacing w:after="0" w:line="240" w:lineRule="auto"/>
        <w:ind w:left="357" w:hanging="357"/>
        <w:rPr>
          <w:rFonts w:ascii="Arial" w:hAnsi="Arial" w:cs="Arial"/>
          <w:b/>
          <w:bCs/>
          <w:sz w:val="28"/>
          <w:szCs w:val="28"/>
        </w:rPr>
      </w:pPr>
      <w:r w:rsidRPr="004B3371">
        <w:rPr>
          <w:rFonts w:ascii="Arial" w:hAnsi="Arial" w:cs="Arial"/>
          <w:b/>
          <w:bCs/>
          <w:sz w:val="28"/>
          <w:szCs w:val="28"/>
        </w:rPr>
        <w:t>„Kawiarenka międzypokoleniowa – rozwój osobisty w duchu zero-waste”</w:t>
      </w:r>
    </w:p>
    <w:p w14:paraId="035708A6" w14:textId="77777777" w:rsidR="00A6645E" w:rsidRPr="004B3371" w:rsidRDefault="00A6645E" w:rsidP="004B3371">
      <w:pPr>
        <w:pStyle w:val="Akapitzlist"/>
        <w:spacing w:after="0" w:line="240" w:lineRule="auto"/>
        <w:ind w:left="357"/>
        <w:rPr>
          <w:rFonts w:ascii="Arial" w:eastAsia="Calibri" w:hAnsi="Arial" w:cs="Arial"/>
          <w:sz w:val="28"/>
          <w:szCs w:val="28"/>
        </w:rPr>
      </w:pPr>
      <w:r w:rsidRPr="004B3371">
        <w:rPr>
          <w:rFonts w:ascii="Arial" w:eastAsia="Calibri" w:hAnsi="Arial" w:cs="Arial"/>
          <w:sz w:val="28"/>
          <w:szCs w:val="28"/>
        </w:rPr>
        <w:t>–</w:t>
      </w:r>
      <w:r w:rsidRPr="004B3371">
        <w:rPr>
          <w:rFonts w:ascii="Arial" w:eastAsia="Calibri" w:hAnsi="Arial" w:cs="Arial"/>
          <w:b/>
          <w:bCs/>
          <w:sz w:val="28"/>
          <w:szCs w:val="28"/>
        </w:rPr>
        <w:t xml:space="preserve"> </w:t>
      </w:r>
      <w:r w:rsidRPr="004B3371">
        <w:rPr>
          <w:rFonts w:ascii="Arial" w:eastAsia="Calibri" w:hAnsi="Arial" w:cs="Arial"/>
          <w:sz w:val="28"/>
          <w:szCs w:val="28"/>
        </w:rPr>
        <w:t>projekty grantowe LGD w ramach Lokalnej Strategii Rozwoju.</w:t>
      </w:r>
    </w:p>
    <w:p w14:paraId="3CF36D79" w14:textId="77777777" w:rsidR="00A6645E" w:rsidRPr="004B3371" w:rsidRDefault="00A6645E" w:rsidP="004B3371">
      <w:pPr>
        <w:pStyle w:val="Akapitzlist"/>
        <w:spacing w:after="0" w:line="240" w:lineRule="auto"/>
        <w:ind w:left="357"/>
        <w:rPr>
          <w:rFonts w:ascii="Arial" w:hAnsi="Arial" w:cs="Arial"/>
          <w:b/>
          <w:bCs/>
          <w:sz w:val="28"/>
          <w:szCs w:val="28"/>
        </w:rPr>
      </w:pPr>
      <w:r w:rsidRPr="004B3371">
        <w:rPr>
          <w:rFonts w:ascii="Arial" w:eastAsia="Calibri" w:hAnsi="Arial" w:cs="Arial"/>
          <w:sz w:val="28"/>
          <w:szCs w:val="28"/>
        </w:rPr>
        <w:t xml:space="preserve">Uchwałami Nr LII/122/2022 oraz Nr LII/122/2022 z dnia 27 września Rada Miasta Włocławek wyraziła zgodę na realizację ww. projektów. </w:t>
      </w:r>
    </w:p>
    <w:p w14:paraId="61BB8905" w14:textId="369A7666" w:rsidR="00A6645E" w:rsidRPr="004B3371" w:rsidRDefault="00A6645E" w:rsidP="004B3371">
      <w:pPr>
        <w:spacing w:before="13" w:after="0" w:line="240" w:lineRule="auto"/>
        <w:ind w:left="357"/>
        <w:rPr>
          <w:rFonts w:ascii="Arial" w:hAnsi="Arial" w:cs="Arial"/>
          <w:sz w:val="28"/>
          <w:szCs w:val="28"/>
        </w:rPr>
      </w:pPr>
      <w:r w:rsidRPr="004B3371">
        <w:rPr>
          <w:rFonts w:ascii="Arial" w:hAnsi="Arial" w:cs="Arial"/>
          <w:sz w:val="28"/>
          <w:szCs w:val="28"/>
        </w:rPr>
        <w:t>Projekty realizowane przez Centrum Organizacji Pozarządowych i Wolontariatu w okresie</w:t>
      </w:r>
      <w:r w:rsidR="0086735F" w:rsidRPr="004B3371">
        <w:rPr>
          <w:rFonts w:ascii="Arial" w:hAnsi="Arial" w:cs="Arial"/>
          <w:sz w:val="28"/>
          <w:szCs w:val="28"/>
        </w:rPr>
        <w:t xml:space="preserve"> </w:t>
      </w:r>
      <w:r w:rsidRPr="004B3371">
        <w:rPr>
          <w:rFonts w:ascii="Arial" w:hAnsi="Arial" w:cs="Arial"/>
          <w:sz w:val="28"/>
          <w:szCs w:val="28"/>
        </w:rPr>
        <w:t>od</w:t>
      </w:r>
      <w:r w:rsidR="00077E40" w:rsidRPr="004B3371">
        <w:rPr>
          <w:rFonts w:ascii="Arial" w:hAnsi="Arial" w:cs="Arial"/>
          <w:sz w:val="28"/>
          <w:szCs w:val="28"/>
        </w:rPr>
        <w:t xml:space="preserve"> 4 listopada </w:t>
      </w:r>
      <w:r w:rsidRPr="004B3371">
        <w:rPr>
          <w:rFonts w:ascii="Arial" w:hAnsi="Arial" w:cs="Arial"/>
          <w:sz w:val="28"/>
          <w:szCs w:val="28"/>
        </w:rPr>
        <w:t xml:space="preserve">2022 r. do 28 lutego  2023 r. Finansowany ze środków </w:t>
      </w:r>
      <w:r w:rsidRPr="004B3371">
        <w:rPr>
          <w:rStyle w:val="gwpeab332d7gmail-m-8116871198260317903size"/>
          <w:rFonts w:ascii="Arial" w:hAnsi="Arial" w:cs="Arial"/>
          <w:sz w:val="28"/>
          <w:szCs w:val="28"/>
          <w:shd w:val="clear" w:color="auto" w:fill="FFFFFF"/>
        </w:rPr>
        <w:t>RPO Województwa Kujawsko-Pomorskiego na lata 2014-2020, Oś priorytetowa: 11. Wzrost aktywizacji społeczno-zawodowej mieszkańców objętych Lokalnymi Strategiami Rozwoju, Działanie 11.1: Włączenie społeczne na obszarach objętych LSR. </w:t>
      </w:r>
    </w:p>
    <w:p w14:paraId="72848012" w14:textId="13F5A26E" w:rsidR="00A6645E" w:rsidRPr="004B3371" w:rsidRDefault="00A6645E" w:rsidP="004B3371">
      <w:pPr>
        <w:spacing w:before="13" w:after="0" w:line="240" w:lineRule="auto"/>
        <w:ind w:left="357"/>
        <w:rPr>
          <w:rFonts w:ascii="Arial" w:hAnsi="Arial" w:cs="Arial"/>
          <w:sz w:val="28"/>
          <w:szCs w:val="28"/>
        </w:rPr>
      </w:pPr>
      <w:r w:rsidRPr="004B3371">
        <w:rPr>
          <w:rFonts w:ascii="Arial" w:hAnsi="Arial" w:cs="Arial"/>
          <w:sz w:val="28"/>
          <w:szCs w:val="28"/>
        </w:rPr>
        <w:t xml:space="preserve">Miał na celu wsparcie 16 osób zagrodzonych ubóstwem lub wykluczeniem społecznym oraz 8 osób z ich otoczenia w wieku 18–25 lat zamieszkujących teren miasta Włocławek, korzystających </w:t>
      </w:r>
      <w:r w:rsidRPr="004B3371">
        <w:rPr>
          <w:rFonts w:ascii="Arial" w:hAnsi="Arial" w:cs="Arial"/>
          <w:sz w:val="28"/>
          <w:szCs w:val="28"/>
        </w:rPr>
        <w:lastRenderedPageBreak/>
        <w:t xml:space="preserve">z pomocy MOPR. </w:t>
      </w:r>
      <w:r w:rsidR="00077E40" w:rsidRPr="004B3371">
        <w:rPr>
          <w:rFonts w:ascii="Arial" w:hAnsi="Arial" w:cs="Arial"/>
          <w:sz w:val="28"/>
          <w:szCs w:val="28"/>
        </w:rPr>
        <w:t>Działania projektowe miały charakter otwarty, dzięki czemu</w:t>
      </w:r>
      <w:r w:rsidR="00A36CF3" w:rsidRPr="004B3371">
        <w:rPr>
          <w:rFonts w:ascii="Arial" w:hAnsi="Arial" w:cs="Arial"/>
          <w:sz w:val="28"/>
          <w:szCs w:val="28"/>
        </w:rPr>
        <w:t xml:space="preserve"> łączna liczba odbiorców była wyższa i liczy ponad 150 osób. Uczestnic</w:t>
      </w:r>
      <w:r w:rsidR="00F00392" w:rsidRPr="004B3371">
        <w:rPr>
          <w:rFonts w:ascii="Arial" w:hAnsi="Arial" w:cs="Arial"/>
          <w:sz w:val="28"/>
          <w:szCs w:val="28"/>
        </w:rPr>
        <w:t>zyli oni</w:t>
      </w:r>
      <w:r w:rsidR="00A36CF3" w:rsidRPr="004B3371">
        <w:rPr>
          <w:rFonts w:ascii="Arial" w:hAnsi="Arial" w:cs="Arial"/>
          <w:sz w:val="28"/>
          <w:szCs w:val="28"/>
        </w:rPr>
        <w:t xml:space="preserve"> w:</w:t>
      </w:r>
    </w:p>
    <w:p w14:paraId="1F9C2CD1" w14:textId="1746426D" w:rsidR="00A36CF3" w:rsidRPr="004B3371" w:rsidRDefault="00EA24F9" w:rsidP="00601802">
      <w:pPr>
        <w:pStyle w:val="Akapitzlist"/>
        <w:numPr>
          <w:ilvl w:val="0"/>
          <w:numId w:val="222"/>
        </w:numPr>
        <w:spacing w:before="13" w:after="0" w:line="240" w:lineRule="auto"/>
        <w:rPr>
          <w:rFonts w:ascii="Arial" w:hAnsi="Arial" w:cs="Arial"/>
          <w:bCs/>
          <w:sz w:val="28"/>
          <w:szCs w:val="28"/>
        </w:rPr>
      </w:pPr>
      <w:r w:rsidRPr="004B3371">
        <w:rPr>
          <w:rFonts w:ascii="Arial" w:hAnsi="Arial" w:cs="Arial"/>
          <w:bCs/>
          <w:sz w:val="28"/>
          <w:szCs w:val="28"/>
        </w:rPr>
        <w:t>z</w:t>
      </w:r>
      <w:r w:rsidR="002C4BEE" w:rsidRPr="004B3371">
        <w:rPr>
          <w:rFonts w:ascii="Arial" w:hAnsi="Arial" w:cs="Arial"/>
          <w:bCs/>
          <w:sz w:val="28"/>
          <w:szCs w:val="28"/>
        </w:rPr>
        <w:t>ajęciach z psychologiem – indywidualne i grupowe</w:t>
      </w:r>
    </w:p>
    <w:p w14:paraId="341DEBA6" w14:textId="25B92E61" w:rsidR="002C4BEE" w:rsidRPr="004B3371" w:rsidRDefault="00EA24F9" w:rsidP="00601802">
      <w:pPr>
        <w:pStyle w:val="Akapitzlist"/>
        <w:numPr>
          <w:ilvl w:val="0"/>
          <w:numId w:val="222"/>
        </w:numPr>
        <w:spacing w:before="13" w:after="0" w:line="240" w:lineRule="auto"/>
        <w:rPr>
          <w:rFonts w:ascii="Arial" w:hAnsi="Arial" w:cs="Arial"/>
          <w:bCs/>
          <w:sz w:val="28"/>
          <w:szCs w:val="28"/>
        </w:rPr>
      </w:pPr>
      <w:r w:rsidRPr="004B3371">
        <w:rPr>
          <w:rFonts w:ascii="Arial" w:hAnsi="Arial" w:cs="Arial"/>
          <w:bCs/>
          <w:sz w:val="28"/>
          <w:szCs w:val="28"/>
        </w:rPr>
        <w:t>z</w:t>
      </w:r>
      <w:r w:rsidR="002C4BEE" w:rsidRPr="004B3371">
        <w:rPr>
          <w:rFonts w:ascii="Arial" w:hAnsi="Arial" w:cs="Arial"/>
          <w:bCs/>
          <w:sz w:val="28"/>
          <w:szCs w:val="28"/>
        </w:rPr>
        <w:t>ajęciach rękodzielniczych</w:t>
      </w:r>
    </w:p>
    <w:p w14:paraId="05E77A0E" w14:textId="29E7FEC5" w:rsidR="002C4BEE" w:rsidRPr="004B3371" w:rsidRDefault="00EA24F9" w:rsidP="00601802">
      <w:pPr>
        <w:pStyle w:val="Akapitzlist"/>
        <w:numPr>
          <w:ilvl w:val="0"/>
          <w:numId w:val="222"/>
        </w:numPr>
        <w:spacing w:before="13" w:after="0" w:line="240" w:lineRule="auto"/>
        <w:rPr>
          <w:rFonts w:ascii="Arial" w:hAnsi="Arial" w:cs="Arial"/>
          <w:bCs/>
          <w:sz w:val="28"/>
          <w:szCs w:val="28"/>
        </w:rPr>
      </w:pPr>
      <w:r w:rsidRPr="004B3371">
        <w:rPr>
          <w:rFonts w:ascii="Arial" w:hAnsi="Arial" w:cs="Arial"/>
          <w:bCs/>
          <w:sz w:val="28"/>
          <w:szCs w:val="28"/>
        </w:rPr>
        <w:t>w</w:t>
      </w:r>
      <w:r w:rsidR="002C4BEE" w:rsidRPr="004B3371">
        <w:rPr>
          <w:rFonts w:ascii="Arial" w:hAnsi="Arial" w:cs="Arial"/>
          <w:bCs/>
          <w:sz w:val="28"/>
          <w:szCs w:val="28"/>
        </w:rPr>
        <w:t>arsztatach historycznych, filmowych, florystycznych, ekologicznych i dietetycznych</w:t>
      </w:r>
    </w:p>
    <w:p w14:paraId="7DAC3B27" w14:textId="710E320F" w:rsidR="00EA24F9" w:rsidRPr="004B3371" w:rsidRDefault="00EA24F9" w:rsidP="00601802">
      <w:pPr>
        <w:pStyle w:val="Akapitzlist"/>
        <w:numPr>
          <w:ilvl w:val="0"/>
          <w:numId w:val="222"/>
        </w:numPr>
        <w:spacing w:before="13" w:after="0" w:line="240" w:lineRule="auto"/>
        <w:rPr>
          <w:rFonts w:ascii="Arial" w:hAnsi="Arial" w:cs="Arial"/>
          <w:bCs/>
          <w:sz w:val="28"/>
          <w:szCs w:val="28"/>
        </w:rPr>
      </w:pPr>
      <w:r w:rsidRPr="004B3371">
        <w:rPr>
          <w:rFonts w:ascii="Arial" w:hAnsi="Arial" w:cs="Arial"/>
          <w:bCs/>
          <w:sz w:val="28"/>
          <w:szCs w:val="28"/>
        </w:rPr>
        <w:t>międzypokoleniowych spotkaniach tematycznych w międzypokoleniowej kawiarence</w:t>
      </w:r>
    </w:p>
    <w:p w14:paraId="15299374" w14:textId="57711DAC" w:rsidR="00EA24F9" w:rsidRPr="004B3371" w:rsidRDefault="00456261" w:rsidP="00601802">
      <w:pPr>
        <w:pStyle w:val="Akapitzlist"/>
        <w:numPr>
          <w:ilvl w:val="0"/>
          <w:numId w:val="222"/>
        </w:numPr>
        <w:spacing w:before="13" w:after="0" w:line="240" w:lineRule="auto"/>
        <w:rPr>
          <w:rFonts w:ascii="Arial" w:hAnsi="Arial" w:cs="Arial"/>
          <w:bCs/>
          <w:sz w:val="28"/>
          <w:szCs w:val="28"/>
        </w:rPr>
      </w:pPr>
      <w:r w:rsidRPr="004B3371">
        <w:rPr>
          <w:rFonts w:ascii="Arial" w:hAnsi="Arial" w:cs="Arial"/>
          <w:bCs/>
          <w:sz w:val="28"/>
          <w:szCs w:val="28"/>
        </w:rPr>
        <w:t>s</w:t>
      </w:r>
      <w:r w:rsidR="00EA24F9" w:rsidRPr="004B3371">
        <w:rPr>
          <w:rFonts w:ascii="Arial" w:hAnsi="Arial" w:cs="Arial"/>
          <w:bCs/>
          <w:sz w:val="28"/>
          <w:szCs w:val="28"/>
        </w:rPr>
        <w:t>potkaniach okolicznościowych</w:t>
      </w:r>
      <w:r w:rsidRPr="004B3371">
        <w:rPr>
          <w:rFonts w:ascii="Arial" w:hAnsi="Arial" w:cs="Arial"/>
          <w:bCs/>
          <w:sz w:val="28"/>
          <w:szCs w:val="28"/>
        </w:rPr>
        <w:t>.</w:t>
      </w:r>
    </w:p>
    <w:p w14:paraId="60322B06" w14:textId="77777777" w:rsidR="00A6645E" w:rsidRPr="004B3371" w:rsidRDefault="00A6645E" w:rsidP="004B3371">
      <w:pPr>
        <w:spacing w:after="0" w:line="240" w:lineRule="auto"/>
        <w:ind w:left="357"/>
        <w:rPr>
          <w:rFonts w:ascii="Arial" w:hAnsi="Arial" w:cs="Arial"/>
          <w:sz w:val="28"/>
          <w:szCs w:val="28"/>
        </w:rPr>
      </w:pPr>
      <w:r w:rsidRPr="004B3371">
        <w:rPr>
          <w:rFonts w:ascii="Arial" w:hAnsi="Arial" w:cs="Arial"/>
          <w:sz w:val="28"/>
          <w:szCs w:val="28"/>
        </w:rPr>
        <w:t>Wartość projektów – 101 600,00 zł, w tym:</w:t>
      </w:r>
    </w:p>
    <w:p w14:paraId="7FA96203" w14:textId="2D8C4F53" w:rsidR="00A6645E" w:rsidRPr="004B3371" w:rsidRDefault="00A6645E" w:rsidP="00601802">
      <w:pPr>
        <w:pStyle w:val="Akapitzlist"/>
        <w:numPr>
          <w:ilvl w:val="0"/>
          <w:numId w:val="130"/>
        </w:numPr>
        <w:spacing w:after="0" w:line="240" w:lineRule="auto"/>
        <w:ind w:left="714" w:hanging="357"/>
        <w:rPr>
          <w:rFonts w:ascii="Arial" w:hAnsi="Arial" w:cs="Arial"/>
          <w:sz w:val="28"/>
          <w:szCs w:val="28"/>
        </w:rPr>
      </w:pPr>
      <w:r w:rsidRPr="004B3371">
        <w:rPr>
          <w:rFonts w:ascii="Arial" w:hAnsi="Arial" w:cs="Arial"/>
          <w:sz w:val="28"/>
          <w:szCs w:val="28"/>
        </w:rPr>
        <w:t>dofinansowanie z EFS</w:t>
      </w:r>
      <w:r w:rsidR="00F00392" w:rsidRPr="004B3371">
        <w:rPr>
          <w:rFonts w:ascii="Arial" w:hAnsi="Arial" w:cs="Arial"/>
          <w:sz w:val="28"/>
          <w:szCs w:val="28"/>
        </w:rPr>
        <w:t>:</w:t>
      </w:r>
      <w:r w:rsidRPr="004B3371">
        <w:rPr>
          <w:rFonts w:ascii="Arial" w:hAnsi="Arial" w:cs="Arial"/>
          <w:sz w:val="28"/>
          <w:szCs w:val="28"/>
        </w:rPr>
        <w:t xml:space="preserve"> 100 000,00 zł  </w:t>
      </w:r>
    </w:p>
    <w:p w14:paraId="20220F51" w14:textId="7ACBF040" w:rsidR="00A6645E" w:rsidRPr="004B3371" w:rsidRDefault="00A6645E" w:rsidP="00601802">
      <w:pPr>
        <w:pStyle w:val="Akapitzlist"/>
        <w:numPr>
          <w:ilvl w:val="0"/>
          <w:numId w:val="130"/>
        </w:numPr>
        <w:spacing w:after="0" w:line="240" w:lineRule="auto"/>
        <w:ind w:left="714" w:hanging="357"/>
        <w:rPr>
          <w:rFonts w:ascii="Arial" w:hAnsi="Arial" w:cs="Arial"/>
          <w:sz w:val="28"/>
          <w:szCs w:val="28"/>
        </w:rPr>
      </w:pPr>
      <w:r w:rsidRPr="004B3371">
        <w:rPr>
          <w:rFonts w:ascii="Arial" w:hAnsi="Arial" w:cs="Arial"/>
          <w:sz w:val="28"/>
          <w:szCs w:val="28"/>
        </w:rPr>
        <w:t>wkład własny</w:t>
      </w:r>
      <w:r w:rsidR="00F00392" w:rsidRPr="004B3371">
        <w:rPr>
          <w:rFonts w:ascii="Arial" w:hAnsi="Arial" w:cs="Arial"/>
          <w:sz w:val="28"/>
          <w:szCs w:val="28"/>
        </w:rPr>
        <w:t>:</w:t>
      </w:r>
      <w:r w:rsidRPr="004B3371">
        <w:rPr>
          <w:rFonts w:ascii="Arial" w:hAnsi="Arial" w:cs="Arial"/>
          <w:sz w:val="28"/>
          <w:szCs w:val="28"/>
        </w:rPr>
        <w:t xml:space="preserve"> 11 600,00 zł</w:t>
      </w:r>
    </w:p>
    <w:p w14:paraId="55B26493" w14:textId="77777777" w:rsidR="00A6645E" w:rsidRPr="004B3371" w:rsidRDefault="00A6645E" w:rsidP="004B3371">
      <w:pPr>
        <w:spacing w:after="0" w:line="240" w:lineRule="auto"/>
        <w:ind w:left="357"/>
        <w:rPr>
          <w:rFonts w:ascii="Arial" w:hAnsi="Arial" w:cs="Arial"/>
          <w:sz w:val="28"/>
          <w:szCs w:val="28"/>
        </w:rPr>
      </w:pPr>
      <w:r w:rsidRPr="004B3371">
        <w:rPr>
          <w:rFonts w:ascii="Arial" w:hAnsi="Arial" w:cs="Arial"/>
          <w:sz w:val="28"/>
          <w:szCs w:val="28"/>
        </w:rPr>
        <w:t>Na realizację zadań wydatkowano 78 109,27 zł ze środków Europejskiego Funduszu Społecznego.</w:t>
      </w:r>
    </w:p>
    <w:p w14:paraId="37C9468D" w14:textId="77777777" w:rsidR="00A6645E" w:rsidRPr="004B3371" w:rsidRDefault="00A6645E" w:rsidP="004B3371">
      <w:pPr>
        <w:spacing w:before="13" w:after="0" w:line="240" w:lineRule="auto"/>
        <w:ind w:left="357"/>
        <w:rPr>
          <w:rFonts w:ascii="Arial" w:hAnsi="Arial" w:cs="Arial"/>
          <w:sz w:val="28"/>
          <w:szCs w:val="28"/>
        </w:rPr>
      </w:pPr>
    </w:p>
    <w:p w14:paraId="3FA45F52" w14:textId="42F19D65" w:rsidR="00A6645E" w:rsidRPr="004B3371" w:rsidRDefault="00A6645E" w:rsidP="004B3371">
      <w:pPr>
        <w:spacing w:after="0" w:line="240" w:lineRule="auto"/>
        <w:rPr>
          <w:rFonts w:ascii="Arial" w:hAnsi="Arial" w:cs="Arial"/>
          <w:b/>
          <w:sz w:val="28"/>
          <w:szCs w:val="28"/>
        </w:rPr>
      </w:pPr>
      <w:r w:rsidRPr="004B3371">
        <w:rPr>
          <w:rFonts w:ascii="Arial" w:hAnsi="Arial" w:cs="Arial"/>
          <w:b/>
          <w:sz w:val="28"/>
          <w:szCs w:val="28"/>
        </w:rPr>
        <w:t>Program Aktywności Lokalnej realizowany przez Miejski Ośrodek Pomocy Rodzinie</w:t>
      </w:r>
      <w:r w:rsidR="0086735F" w:rsidRPr="004B3371">
        <w:rPr>
          <w:rFonts w:ascii="Arial" w:hAnsi="Arial" w:cs="Arial"/>
          <w:b/>
          <w:sz w:val="28"/>
          <w:szCs w:val="28"/>
        </w:rPr>
        <w:t xml:space="preserve"> </w:t>
      </w:r>
      <w:r w:rsidRPr="004B3371">
        <w:rPr>
          <w:rFonts w:ascii="Arial" w:hAnsi="Arial" w:cs="Arial"/>
          <w:b/>
          <w:sz w:val="28"/>
          <w:szCs w:val="28"/>
        </w:rPr>
        <w:t xml:space="preserve">we Włocławku </w:t>
      </w:r>
    </w:p>
    <w:p w14:paraId="1FE9AD4D" w14:textId="33742449" w:rsidR="00A6645E" w:rsidRPr="004B3371" w:rsidRDefault="00A6645E" w:rsidP="004B3371">
      <w:pPr>
        <w:spacing w:after="0" w:line="240" w:lineRule="auto"/>
        <w:rPr>
          <w:rFonts w:ascii="Arial" w:eastAsiaTheme="minorEastAsia" w:hAnsi="Arial" w:cs="Arial"/>
          <w:sz w:val="28"/>
          <w:szCs w:val="28"/>
        </w:rPr>
      </w:pPr>
      <w:r w:rsidRPr="004B3371">
        <w:rPr>
          <w:rFonts w:ascii="Arial" w:eastAsiaTheme="minorEastAsia" w:hAnsi="Arial" w:cs="Arial"/>
          <w:sz w:val="28"/>
          <w:szCs w:val="28"/>
        </w:rPr>
        <w:t>Głównym celem programu jest aktywizowanie i integrowanie lokalnych społeczności ze szczególnym uwzględnieniem osób, grup i środowisk zagrożonych wykluczeniem społecznym w każdej sferze życia społecznego oraz uczestnictwo w kluczowych wydarzeniach istotnych dla funkcjonowania tych społeczności z zastosowaniem działań o charakterze środowiskowym i wykorzystaniem instrumentów aktywnej integracji. W ramach realizacji Programu Aktywności Lokalnej w 2022 r. podejmowano działania w zakresie poprawy funkcjonowania osób zagrożonych wykluczeniem społecznym. Poprzez realizację działań środowiskowych promowano aktywny sposób spędzania czasu wolnego dzieci, młodzieży i ich opiekunów, wzmacniano rodziny, budowano więzi lokalne. Przygotowywano społeczność lokalną</w:t>
      </w:r>
      <w:r w:rsidR="0086735F" w:rsidRPr="004B3371">
        <w:rPr>
          <w:rFonts w:ascii="Arial" w:eastAsiaTheme="minorEastAsia" w:hAnsi="Arial" w:cs="Arial"/>
          <w:sz w:val="28"/>
          <w:szCs w:val="28"/>
        </w:rPr>
        <w:t xml:space="preserve">   </w:t>
      </w:r>
      <w:r w:rsidRPr="004B3371">
        <w:rPr>
          <w:rFonts w:ascii="Arial" w:eastAsiaTheme="minorEastAsia" w:hAnsi="Arial" w:cs="Arial"/>
          <w:sz w:val="28"/>
          <w:szCs w:val="28"/>
        </w:rPr>
        <w:t xml:space="preserve">do samodzielnego podejmowania działań i decyzji w sytuacjach problemowych oraz do ponoszenia odpowiedzialności za nie. </w:t>
      </w:r>
    </w:p>
    <w:p w14:paraId="62AA14A6" w14:textId="77777777" w:rsidR="00A6645E" w:rsidRPr="004B3371" w:rsidRDefault="00A6645E" w:rsidP="004B3371">
      <w:pPr>
        <w:spacing w:after="0" w:line="240" w:lineRule="auto"/>
        <w:rPr>
          <w:rFonts w:ascii="Arial" w:eastAsiaTheme="minorEastAsia" w:hAnsi="Arial" w:cs="Arial"/>
          <w:color w:val="000000" w:themeColor="text1"/>
          <w:sz w:val="28"/>
          <w:szCs w:val="28"/>
        </w:rPr>
      </w:pPr>
      <w:r w:rsidRPr="004B3371">
        <w:rPr>
          <w:rFonts w:ascii="Arial" w:eastAsiaTheme="minorEastAsia" w:hAnsi="Arial" w:cs="Arial"/>
          <w:color w:val="000000" w:themeColor="text1"/>
          <w:sz w:val="28"/>
          <w:szCs w:val="28"/>
        </w:rPr>
        <w:t xml:space="preserve">Na realizację projektów środowiskowych Modelu OSL w 2022 r. wykorzystane zostały środki finansowe MOPR w wysokości 17 937,57 zł. Wkład finansowy i rzeczowy partnerów, liderów, społeczności lokalnej i sponsorów wyniósł 18 303,50 zł. </w:t>
      </w:r>
    </w:p>
    <w:p w14:paraId="3E5A878F" w14:textId="77777777" w:rsidR="00456261" w:rsidRPr="004B3371" w:rsidRDefault="00456261" w:rsidP="004B3371">
      <w:pPr>
        <w:spacing w:after="0" w:line="240" w:lineRule="auto"/>
        <w:rPr>
          <w:rFonts w:ascii="Arial" w:hAnsi="Arial" w:cs="Arial"/>
          <w:b/>
          <w:bCs/>
          <w:color w:val="000000" w:themeColor="text1"/>
          <w:sz w:val="28"/>
          <w:szCs w:val="28"/>
        </w:rPr>
      </w:pPr>
    </w:p>
    <w:p w14:paraId="082626CB" w14:textId="61A62807" w:rsidR="00A6645E" w:rsidRPr="004B3371" w:rsidRDefault="00A6645E" w:rsidP="004B3371">
      <w:pPr>
        <w:spacing w:after="0" w:line="240" w:lineRule="auto"/>
        <w:rPr>
          <w:rFonts w:ascii="Arial" w:hAnsi="Arial" w:cs="Arial"/>
          <w:b/>
          <w:bCs/>
          <w:color w:val="000000" w:themeColor="text1"/>
          <w:sz w:val="28"/>
          <w:szCs w:val="28"/>
        </w:rPr>
      </w:pPr>
      <w:r w:rsidRPr="004B3371">
        <w:rPr>
          <w:rFonts w:ascii="Arial" w:hAnsi="Arial" w:cs="Arial"/>
          <w:b/>
          <w:bCs/>
          <w:color w:val="000000" w:themeColor="text1"/>
          <w:sz w:val="28"/>
          <w:szCs w:val="28"/>
        </w:rPr>
        <w:t xml:space="preserve">Korpus Wsparcia Seniorów - edycja 2022 </w:t>
      </w:r>
    </w:p>
    <w:p w14:paraId="3AAAFEFB" w14:textId="7B9BE734" w:rsidR="00A6645E" w:rsidRPr="004B3371" w:rsidRDefault="00A6645E" w:rsidP="004B3371">
      <w:pPr>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t xml:space="preserve">Uchwałą </w:t>
      </w:r>
      <w:r w:rsidR="00F00392" w:rsidRPr="004B3371">
        <w:rPr>
          <w:rFonts w:ascii="Arial" w:hAnsi="Arial" w:cs="Arial"/>
          <w:color w:val="000000" w:themeColor="text1"/>
          <w:sz w:val="28"/>
          <w:szCs w:val="28"/>
        </w:rPr>
        <w:t xml:space="preserve">Nr </w:t>
      </w:r>
      <w:r w:rsidRPr="004B3371">
        <w:rPr>
          <w:rFonts w:ascii="Arial" w:hAnsi="Arial" w:cs="Arial"/>
          <w:color w:val="000000" w:themeColor="text1"/>
          <w:sz w:val="28"/>
          <w:szCs w:val="28"/>
        </w:rPr>
        <w:t xml:space="preserve">XLV/11/2022 z dnia 1 marca 2022 r. Rada Miasta Włocławek wyraziła zgodę na przyjęcie programu. </w:t>
      </w:r>
    </w:p>
    <w:p w14:paraId="4D04B6BA" w14:textId="3E5C5A66" w:rsidR="00A6645E" w:rsidRPr="004B3371" w:rsidRDefault="00A6645E" w:rsidP="004B3371">
      <w:pPr>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t xml:space="preserve">Rządowy program „Korpus Wsparcia Seniorów” finansowany z Funduszu Przeciwdziałania Covid-19 ma na celu zapewnienie usług wsparcia na rzecz seniorów w wieku 65 lat i więcej, mających problem </w:t>
      </w:r>
      <w:r w:rsidR="0086735F" w:rsidRPr="004B3371">
        <w:rPr>
          <w:rFonts w:ascii="Arial" w:hAnsi="Arial" w:cs="Arial"/>
          <w:color w:val="000000" w:themeColor="text1"/>
          <w:sz w:val="28"/>
          <w:szCs w:val="28"/>
        </w:rPr>
        <w:t xml:space="preserve">                         </w:t>
      </w:r>
      <w:r w:rsidRPr="004B3371">
        <w:rPr>
          <w:rFonts w:ascii="Arial" w:hAnsi="Arial" w:cs="Arial"/>
          <w:color w:val="000000" w:themeColor="text1"/>
          <w:sz w:val="28"/>
          <w:szCs w:val="28"/>
        </w:rPr>
        <w:t xml:space="preserve">z samodzielnym funkcjonowaniem ze względu na wiek i stan zdrowia. W </w:t>
      </w:r>
      <w:r w:rsidRPr="004B3371">
        <w:rPr>
          <w:rFonts w:ascii="Arial" w:hAnsi="Arial" w:cs="Arial"/>
          <w:color w:val="000000" w:themeColor="text1"/>
          <w:sz w:val="28"/>
          <w:szCs w:val="28"/>
        </w:rPr>
        <w:lastRenderedPageBreak/>
        <w:t xml:space="preserve">celu realizacji programu Rada Miasta Włocławek Uchwałą nr XLV/11/2022 z dnia 1 marca 2022 r. przyjęła program osłonowy dla Miasta Włocławek na 2022 rok. </w:t>
      </w:r>
    </w:p>
    <w:p w14:paraId="48E2EBB7" w14:textId="636FF2A8" w:rsidR="00A6645E" w:rsidRPr="004B3371" w:rsidRDefault="00A6645E" w:rsidP="004B3371">
      <w:pPr>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t xml:space="preserve">Na terenie Gminy Miasto Włocławek w 2022 roku realizowany był moduł I programu obejmujący: wsparcie społeczne i psychologiczne oraz w czynnościach dnia codziennego, a także ułatwienie dostępności </w:t>
      </w:r>
      <w:r w:rsidR="0086735F" w:rsidRPr="004B3371">
        <w:rPr>
          <w:rFonts w:ascii="Arial" w:hAnsi="Arial" w:cs="Arial"/>
          <w:color w:val="000000" w:themeColor="text1"/>
          <w:sz w:val="28"/>
          <w:szCs w:val="28"/>
        </w:rPr>
        <w:t xml:space="preserve">                    </w:t>
      </w:r>
      <w:r w:rsidRPr="004B3371">
        <w:rPr>
          <w:rFonts w:ascii="Arial" w:hAnsi="Arial" w:cs="Arial"/>
          <w:color w:val="000000" w:themeColor="text1"/>
          <w:sz w:val="28"/>
          <w:szCs w:val="28"/>
        </w:rPr>
        <w:t xml:space="preserve">do podstawowej oraz specjalistycznej opieki zdrowotnej. Wsparcie uzyskało 72 seniorów. W działania zaangażowanych było 19  pracowników MOPR oraz 16 wolontariuszy. </w:t>
      </w:r>
    </w:p>
    <w:p w14:paraId="4479A5C5" w14:textId="77777777" w:rsidR="00A6645E" w:rsidRPr="004B3371" w:rsidRDefault="00A6645E" w:rsidP="004B3371">
      <w:pPr>
        <w:spacing w:after="0" w:line="240" w:lineRule="auto"/>
        <w:rPr>
          <w:rFonts w:ascii="Arial" w:hAnsi="Arial" w:cs="Arial"/>
          <w:color w:val="000000" w:themeColor="text1"/>
          <w:sz w:val="28"/>
          <w:szCs w:val="28"/>
        </w:rPr>
      </w:pPr>
      <w:r w:rsidRPr="004B3371">
        <w:rPr>
          <w:rFonts w:ascii="Arial" w:hAnsi="Arial" w:cs="Arial"/>
          <w:color w:val="000000" w:themeColor="text1"/>
          <w:sz w:val="28"/>
          <w:szCs w:val="28"/>
        </w:rPr>
        <w:t>Koszt realizacji Programu wyniósł 127 423,71 zł.</w:t>
      </w:r>
    </w:p>
    <w:p w14:paraId="09D94BB0" w14:textId="77777777" w:rsidR="00A6645E" w:rsidRPr="004B3371" w:rsidRDefault="00A6645E" w:rsidP="004B3371">
      <w:pPr>
        <w:spacing w:after="0" w:line="240" w:lineRule="auto"/>
        <w:ind w:left="357"/>
        <w:rPr>
          <w:rFonts w:ascii="Arial" w:hAnsi="Arial" w:cs="Arial"/>
          <w:color w:val="000000" w:themeColor="text1"/>
          <w:sz w:val="28"/>
          <w:szCs w:val="28"/>
        </w:rPr>
      </w:pPr>
    </w:p>
    <w:p w14:paraId="70395F99" w14:textId="77777777" w:rsidR="00A6645E" w:rsidRPr="004B3371" w:rsidRDefault="00A6645E" w:rsidP="004B3371">
      <w:pPr>
        <w:spacing w:after="0" w:line="240" w:lineRule="auto"/>
        <w:rPr>
          <w:rFonts w:ascii="Arial" w:hAnsi="Arial" w:cs="Arial"/>
          <w:b/>
          <w:bCs/>
          <w:sz w:val="28"/>
          <w:szCs w:val="28"/>
        </w:rPr>
      </w:pPr>
      <w:r w:rsidRPr="004B3371">
        <w:rPr>
          <w:rFonts w:ascii="Arial" w:hAnsi="Arial" w:cs="Arial"/>
          <w:b/>
          <w:bCs/>
          <w:sz w:val="28"/>
          <w:szCs w:val="28"/>
        </w:rPr>
        <w:t>Projekt „Praca Mamy się opłaca”</w:t>
      </w:r>
    </w:p>
    <w:p w14:paraId="6415676B" w14:textId="08EE1D13"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 xml:space="preserve">Program pilotażowy Powiatowego Urzędu Pracy, w którym uczestniczy Miejski Zespół Żłobków. Jego celem jest wsparcie kobiet bezrobotnych, opiekujących się dziećmi do 6 roku życia, w powrocie </w:t>
      </w:r>
      <w:r w:rsidR="0086735F" w:rsidRPr="004B3371">
        <w:rPr>
          <w:rFonts w:ascii="Arial" w:hAnsi="Arial" w:cs="Arial"/>
          <w:sz w:val="28"/>
          <w:szCs w:val="28"/>
        </w:rPr>
        <w:t xml:space="preserve">                          </w:t>
      </w:r>
      <w:r w:rsidRPr="004B3371">
        <w:rPr>
          <w:rFonts w:ascii="Arial" w:hAnsi="Arial" w:cs="Arial"/>
          <w:sz w:val="28"/>
          <w:szCs w:val="28"/>
        </w:rPr>
        <w:t>lub wejściu na rynek pracy. Od 1 czerwca 2022 r. uczestniczka programu została zatrudniona</w:t>
      </w:r>
      <w:r w:rsidR="008B1A9F" w:rsidRPr="004B3371">
        <w:rPr>
          <w:rFonts w:ascii="Arial" w:hAnsi="Arial" w:cs="Arial"/>
          <w:sz w:val="28"/>
          <w:szCs w:val="28"/>
        </w:rPr>
        <w:t xml:space="preserve">  </w:t>
      </w:r>
      <w:r w:rsidRPr="004B3371">
        <w:rPr>
          <w:rFonts w:ascii="Arial" w:hAnsi="Arial" w:cs="Arial"/>
          <w:sz w:val="28"/>
          <w:szCs w:val="28"/>
        </w:rPr>
        <w:t>na stanowisku młodszej opiekunki. PUP zrefundował jej wynagrodzenie w wysokości 22 740,68 zł.</w:t>
      </w:r>
    </w:p>
    <w:p w14:paraId="242D5102" w14:textId="77777777" w:rsidR="00A6645E" w:rsidRPr="004B3371" w:rsidRDefault="00A6645E" w:rsidP="004B3371">
      <w:pPr>
        <w:spacing w:after="0" w:line="240" w:lineRule="auto"/>
        <w:ind w:left="357"/>
        <w:rPr>
          <w:rFonts w:ascii="Arial" w:hAnsi="Arial" w:cs="Arial"/>
          <w:sz w:val="28"/>
          <w:szCs w:val="28"/>
        </w:rPr>
      </w:pPr>
    </w:p>
    <w:p w14:paraId="79898B18" w14:textId="77777777" w:rsidR="00A6645E" w:rsidRPr="004B3371" w:rsidRDefault="00A6645E" w:rsidP="004B3371">
      <w:pPr>
        <w:spacing w:after="0" w:line="240" w:lineRule="auto"/>
        <w:rPr>
          <w:rFonts w:ascii="Arial" w:hAnsi="Arial" w:cs="Arial"/>
          <w:sz w:val="28"/>
          <w:szCs w:val="28"/>
        </w:rPr>
      </w:pPr>
      <w:r w:rsidRPr="004B3371">
        <w:rPr>
          <w:rFonts w:ascii="Arial" w:hAnsi="Arial" w:cs="Arial"/>
          <w:b/>
          <w:sz w:val="28"/>
          <w:szCs w:val="28"/>
        </w:rPr>
        <w:t>Wsparcie osób starszych i kadry świadczącej usługi społeczne w zakresie przeciwdziałania rozprzestrzenianiu się COVID-19, łagodzenia jego skutków na terenie województwa kujawsko-pomorskiego</w:t>
      </w:r>
    </w:p>
    <w:p w14:paraId="2CAA21F7" w14:textId="4762E7E3"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Projekt Regionalnego Ośrodka Polityki Społecznej w Toruniu i Regionalnego Ośrodka Edukacji Ekologicznej w Przysieku współfinansowany jest ze środków Europejskiego Funduszu Społecznego</w:t>
      </w:r>
      <w:r w:rsidR="0086735F" w:rsidRPr="004B3371">
        <w:rPr>
          <w:rFonts w:ascii="Arial" w:hAnsi="Arial" w:cs="Arial"/>
          <w:sz w:val="28"/>
          <w:szCs w:val="28"/>
        </w:rPr>
        <w:t xml:space="preserve"> </w:t>
      </w:r>
      <w:r w:rsidRPr="004B3371">
        <w:rPr>
          <w:rFonts w:ascii="Arial" w:hAnsi="Arial" w:cs="Arial"/>
          <w:sz w:val="28"/>
          <w:szCs w:val="28"/>
        </w:rPr>
        <w:t>w ramach Regionalnego Programu Operacyjnego Województwa Kujawsko – Pomorskiego na lata</w:t>
      </w:r>
      <w:r w:rsidR="0086735F" w:rsidRPr="004B3371">
        <w:rPr>
          <w:rFonts w:ascii="Arial" w:hAnsi="Arial" w:cs="Arial"/>
          <w:sz w:val="28"/>
          <w:szCs w:val="28"/>
        </w:rPr>
        <w:t xml:space="preserve"> </w:t>
      </w:r>
      <w:r w:rsidRPr="004B3371">
        <w:rPr>
          <w:rFonts w:ascii="Arial" w:hAnsi="Arial" w:cs="Arial"/>
          <w:sz w:val="28"/>
          <w:szCs w:val="28"/>
        </w:rPr>
        <w:t>2014 – 2020, Oś priorytetowa 9 Solidarne społeczeństwo, Działanie 9.3 Rozwój usług zdrowotnych</w:t>
      </w:r>
      <w:r w:rsidR="0086735F" w:rsidRPr="004B3371">
        <w:rPr>
          <w:rFonts w:ascii="Arial" w:hAnsi="Arial" w:cs="Arial"/>
          <w:sz w:val="28"/>
          <w:szCs w:val="28"/>
        </w:rPr>
        <w:t xml:space="preserve">  </w:t>
      </w:r>
      <w:r w:rsidRPr="004B3371">
        <w:rPr>
          <w:rFonts w:ascii="Arial" w:hAnsi="Arial" w:cs="Arial"/>
          <w:sz w:val="28"/>
          <w:szCs w:val="28"/>
        </w:rPr>
        <w:t>i społecznych, Poddziałanie 9.3.2 Rozwój usług społecznych.</w:t>
      </w:r>
    </w:p>
    <w:p w14:paraId="15E5B928" w14:textId="77777777"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 xml:space="preserve">Głównym celem </w:t>
      </w:r>
      <w:r w:rsidRPr="004B3371">
        <w:rPr>
          <w:rFonts w:ascii="Arial" w:eastAsia="Calibri" w:hAnsi="Arial" w:cs="Arial"/>
          <w:sz w:val="28"/>
          <w:szCs w:val="28"/>
        </w:rPr>
        <w:t>p</w:t>
      </w:r>
      <w:r w:rsidRPr="004B3371">
        <w:rPr>
          <w:rFonts w:ascii="Arial" w:hAnsi="Arial" w:cs="Arial"/>
          <w:sz w:val="28"/>
          <w:szCs w:val="28"/>
        </w:rPr>
        <w:t>rojektu jest</w:t>
      </w:r>
      <w:r w:rsidRPr="004B3371">
        <w:rPr>
          <w:rFonts w:ascii="Arial" w:hAnsi="Arial" w:cs="Arial"/>
          <w:b/>
          <w:bCs/>
          <w:sz w:val="28"/>
          <w:szCs w:val="28"/>
        </w:rPr>
        <w:t xml:space="preserve"> </w:t>
      </w:r>
      <w:r w:rsidRPr="004B3371">
        <w:rPr>
          <w:rFonts w:ascii="Arial" w:hAnsi="Arial" w:cs="Arial"/>
          <w:sz w:val="28"/>
          <w:szCs w:val="28"/>
        </w:rPr>
        <w:t>podjęcie działań minimalizujących w jak największym stopniu skutki Covid-19 oraz ograniczających rozprzestrzenianie się wirusa na terenie województwa kujawsko-pomorskiego</w:t>
      </w:r>
      <w:r w:rsidRPr="004B3371">
        <w:rPr>
          <w:rFonts w:ascii="Arial" w:hAnsi="Arial" w:cs="Arial"/>
          <w:sz w:val="28"/>
          <w:szCs w:val="28"/>
        </w:rPr>
        <w:br/>
      </w:r>
      <w:r w:rsidRPr="004B3371">
        <w:rPr>
          <w:rStyle w:val="Pogrubienie"/>
          <w:rFonts w:ascii="Arial" w:hAnsi="Arial" w:cs="Arial"/>
          <w:b w:val="0"/>
          <w:bCs w:val="0"/>
          <w:sz w:val="28"/>
          <w:szCs w:val="28"/>
        </w:rPr>
        <w:t>Okres realizacji projektu:</w:t>
      </w:r>
      <w:r w:rsidRPr="004B3371">
        <w:rPr>
          <w:rFonts w:ascii="Arial" w:hAnsi="Arial" w:cs="Arial"/>
          <w:b/>
          <w:bCs/>
          <w:sz w:val="28"/>
          <w:szCs w:val="28"/>
        </w:rPr>
        <w:t xml:space="preserve"> </w:t>
      </w:r>
      <w:r w:rsidRPr="004B3371">
        <w:rPr>
          <w:rFonts w:ascii="Arial" w:hAnsi="Arial" w:cs="Arial"/>
          <w:sz w:val="28"/>
          <w:szCs w:val="28"/>
        </w:rPr>
        <w:t>01 marca 2020 r. – 30 czerwca 2023 r. (wydłużono termin realizacji o 1 rok).</w:t>
      </w:r>
    </w:p>
    <w:p w14:paraId="28FCDE64" w14:textId="77777777"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Program na terenie Miasta Włocławek realizowany jest przez Miejski Ośrodek Pomocy Rodzinie.</w:t>
      </w:r>
    </w:p>
    <w:p w14:paraId="07EC7846" w14:textId="77777777"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W 2022 r. zrealizowane zostały następujące działania:</w:t>
      </w:r>
    </w:p>
    <w:p w14:paraId="15CED605" w14:textId="77777777" w:rsidR="00A6645E" w:rsidRPr="004B3371" w:rsidRDefault="00A6645E" w:rsidP="00601802">
      <w:pPr>
        <w:pStyle w:val="Akapitzlist"/>
        <w:numPr>
          <w:ilvl w:val="0"/>
          <w:numId w:val="131"/>
        </w:numPr>
        <w:spacing w:after="0" w:line="240" w:lineRule="auto"/>
        <w:rPr>
          <w:rFonts w:ascii="Arial" w:hAnsi="Arial" w:cs="Arial"/>
          <w:sz w:val="28"/>
          <w:szCs w:val="28"/>
        </w:rPr>
      </w:pPr>
      <w:r w:rsidRPr="004B3371">
        <w:rPr>
          <w:rFonts w:ascii="Arial" w:hAnsi="Arial" w:cs="Arial"/>
          <w:sz w:val="28"/>
          <w:szCs w:val="28"/>
        </w:rPr>
        <w:t>wsparcie instytucji pomocy społecznej poprzez zapewnienie środków ochrony</w:t>
      </w:r>
    </w:p>
    <w:p w14:paraId="3AF54752" w14:textId="77777777" w:rsidR="00A6645E" w:rsidRPr="004B3371" w:rsidRDefault="00A6645E" w:rsidP="00601802">
      <w:pPr>
        <w:pStyle w:val="Akapitzlist"/>
        <w:numPr>
          <w:ilvl w:val="0"/>
          <w:numId w:val="131"/>
        </w:numPr>
        <w:spacing w:after="0" w:line="240" w:lineRule="auto"/>
        <w:rPr>
          <w:rFonts w:ascii="Arial" w:hAnsi="Arial" w:cs="Arial"/>
          <w:sz w:val="28"/>
          <w:szCs w:val="28"/>
        </w:rPr>
      </w:pPr>
      <w:r w:rsidRPr="004B3371">
        <w:rPr>
          <w:rFonts w:ascii="Arial" w:hAnsi="Arial" w:cs="Arial"/>
          <w:sz w:val="28"/>
          <w:szCs w:val="28"/>
        </w:rPr>
        <w:t>wypłata dopłat do wynagrodzeń dla pracowników Domów Pomocy Społecznej i placówek  opiekuńczo – wychowawczych</w:t>
      </w:r>
    </w:p>
    <w:p w14:paraId="6EBDF5E5" w14:textId="77777777" w:rsidR="00A6645E" w:rsidRPr="004B3371" w:rsidRDefault="00A6645E" w:rsidP="00601802">
      <w:pPr>
        <w:pStyle w:val="Akapitzlist"/>
        <w:numPr>
          <w:ilvl w:val="0"/>
          <w:numId w:val="131"/>
        </w:numPr>
        <w:spacing w:after="0" w:line="240" w:lineRule="auto"/>
        <w:rPr>
          <w:rFonts w:ascii="Arial" w:hAnsi="Arial" w:cs="Arial"/>
          <w:sz w:val="28"/>
          <w:szCs w:val="28"/>
        </w:rPr>
      </w:pPr>
      <w:r w:rsidRPr="004B3371">
        <w:rPr>
          <w:rFonts w:ascii="Arial" w:hAnsi="Arial" w:cs="Arial"/>
          <w:sz w:val="28"/>
          <w:szCs w:val="28"/>
        </w:rPr>
        <w:lastRenderedPageBreak/>
        <w:t>przeprowadzanie testów na obecność koronawirusa</w:t>
      </w:r>
    </w:p>
    <w:p w14:paraId="088F3B9F" w14:textId="77777777" w:rsidR="00A6645E" w:rsidRPr="004B3371" w:rsidRDefault="00A6645E" w:rsidP="004B3371">
      <w:pPr>
        <w:spacing w:after="0" w:line="240" w:lineRule="auto"/>
        <w:rPr>
          <w:rFonts w:ascii="Arial" w:hAnsi="Arial" w:cs="Arial"/>
          <w:sz w:val="28"/>
          <w:szCs w:val="28"/>
        </w:rPr>
      </w:pPr>
      <w:r w:rsidRPr="004B3371">
        <w:rPr>
          <w:rFonts w:ascii="Arial" w:hAnsi="Arial" w:cs="Arial"/>
          <w:sz w:val="28"/>
          <w:szCs w:val="28"/>
        </w:rPr>
        <w:t>Wydatki wyniosły 53 083,76 zł.</w:t>
      </w:r>
    </w:p>
    <w:p w14:paraId="06C7D313" w14:textId="77777777" w:rsidR="00F00392" w:rsidRPr="004B3371" w:rsidRDefault="00F00392" w:rsidP="004B3371">
      <w:pPr>
        <w:spacing w:after="0" w:line="240" w:lineRule="auto"/>
        <w:rPr>
          <w:rFonts w:ascii="Arial" w:eastAsia="Calibri" w:hAnsi="Arial" w:cs="Arial"/>
          <w:b/>
          <w:bCs/>
          <w:color w:val="000000" w:themeColor="text1"/>
          <w:sz w:val="28"/>
          <w:szCs w:val="28"/>
        </w:rPr>
      </w:pPr>
    </w:p>
    <w:p w14:paraId="277CD5E6" w14:textId="2701AFF3" w:rsidR="009E6873" w:rsidRPr="004B3371" w:rsidRDefault="009E6873" w:rsidP="004B3371">
      <w:pPr>
        <w:spacing w:after="0" w:line="240" w:lineRule="auto"/>
        <w:rPr>
          <w:rFonts w:ascii="Arial" w:eastAsia="Calibri" w:hAnsi="Arial" w:cs="Arial"/>
          <w:color w:val="000000" w:themeColor="text1"/>
          <w:sz w:val="28"/>
          <w:szCs w:val="28"/>
        </w:rPr>
      </w:pPr>
      <w:r w:rsidRPr="004B3371">
        <w:rPr>
          <w:rFonts w:ascii="Arial" w:eastAsia="Calibri" w:hAnsi="Arial" w:cs="Arial"/>
          <w:b/>
          <w:bCs/>
          <w:color w:val="000000" w:themeColor="text1"/>
          <w:sz w:val="28"/>
          <w:szCs w:val="28"/>
        </w:rPr>
        <w:t>Centrum Wsparcia dla Osób w Kryzysie</w:t>
      </w:r>
      <w:r w:rsidRPr="004B3371">
        <w:rPr>
          <w:rFonts w:ascii="Arial" w:eastAsia="Calibri" w:hAnsi="Arial" w:cs="Arial"/>
          <w:color w:val="000000" w:themeColor="text1"/>
          <w:sz w:val="28"/>
          <w:szCs w:val="28"/>
        </w:rPr>
        <w:t xml:space="preserve">: </w:t>
      </w:r>
    </w:p>
    <w:p w14:paraId="7B2695D8" w14:textId="62E8E63B" w:rsidR="009E6873" w:rsidRPr="004B3371" w:rsidRDefault="009E6873" w:rsidP="004B3371">
      <w:pPr>
        <w:spacing w:after="0" w:line="240" w:lineRule="auto"/>
        <w:rPr>
          <w:rFonts w:ascii="Arial" w:eastAsia="Calibri" w:hAnsi="Arial" w:cs="Arial"/>
          <w:sz w:val="28"/>
          <w:szCs w:val="28"/>
        </w:rPr>
      </w:pPr>
      <w:bookmarkStart w:id="47" w:name="_Hlk98313939"/>
      <w:r w:rsidRPr="004B3371">
        <w:rPr>
          <w:rFonts w:ascii="Arial" w:eastAsia="Calibri" w:hAnsi="Arial" w:cs="Arial"/>
          <w:color w:val="000000" w:themeColor="text1"/>
          <w:sz w:val="28"/>
          <w:szCs w:val="28"/>
        </w:rPr>
        <w:t xml:space="preserve">W 2022 r. </w:t>
      </w:r>
      <w:r w:rsidRPr="004B3371">
        <w:rPr>
          <w:rFonts w:ascii="Arial" w:eastAsia="Calibri" w:hAnsi="Arial" w:cs="Arial"/>
          <w:sz w:val="28"/>
          <w:szCs w:val="28"/>
        </w:rPr>
        <w:t>kontynuowany był projekt „Budowy i wyposażenia Centrum Wsparcia dla Osób w Kryzysie” realizowany na podstawie umowy z dnia 22 grudnia 2020 r. nr UM_WR.431.1.669.2020 o dofinansowanie z Europejskiego Funduszu Rozwoju Regionalnego w ramach Regionalnego Programu Operacyjnego Województwa Kujawsko-Pomorskiego na lata 2014-2020.</w:t>
      </w:r>
    </w:p>
    <w:p w14:paraId="4E18409A" w14:textId="48F0ED7F" w:rsidR="00814CEA" w:rsidRPr="004B3371" w:rsidRDefault="00814CEA" w:rsidP="004B3371">
      <w:pPr>
        <w:spacing w:after="0" w:line="240" w:lineRule="auto"/>
        <w:rPr>
          <w:rFonts w:ascii="Arial" w:eastAsia="Calibri" w:hAnsi="Arial" w:cs="Arial"/>
          <w:sz w:val="28"/>
          <w:szCs w:val="28"/>
        </w:rPr>
      </w:pPr>
    </w:p>
    <w:p w14:paraId="12ABFB28" w14:textId="6822A402" w:rsidR="00814CEA" w:rsidRPr="004B3371" w:rsidRDefault="00814CEA" w:rsidP="004B3371">
      <w:pPr>
        <w:spacing w:after="0" w:line="240" w:lineRule="auto"/>
        <w:rPr>
          <w:rFonts w:ascii="Arial" w:eastAsia="Calibri" w:hAnsi="Arial" w:cs="Arial"/>
          <w:sz w:val="28"/>
          <w:szCs w:val="28"/>
        </w:rPr>
      </w:pPr>
      <w:r w:rsidRPr="004B3371">
        <w:rPr>
          <w:rFonts w:ascii="Arial" w:eastAsia="Calibri" w:hAnsi="Arial" w:cs="Arial"/>
          <w:sz w:val="28"/>
          <w:szCs w:val="28"/>
        </w:rPr>
        <w:t>C</w:t>
      </w:r>
      <w:r w:rsidR="009E6873" w:rsidRPr="004B3371">
        <w:rPr>
          <w:rFonts w:ascii="Arial" w:eastAsia="Calibri" w:hAnsi="Arial" w:cs="Arial"/>
          <w:sz w:val="28"/>
          <w:szCs w:val="28"/>
        </w:rPr>
        <w:t>ałkowita wartość projektu wynosi 4 269 749,01 zł, w tym koszty kwalifikowalne 4 213 538,01 zł</w:t>
      </w:r>
    </w:p>
    <w:p w14:paraId="0C7A96E9" w14:textId="5AB5CEED" w:rsidR="009E6873" w:rsidRPr="004B3371" w:rsidRDefault="003C1022" w:rsidP="004B3371">
      <w:pPr>
        <w:spacing w:after="0" w:line="240" w:lineRule="auto"/>
        <w:rPr>
          <w:rFonts w:ascii="Arial" w:eastAsia="Calibri" w:hAnsi="Arial" w:cs="Arial"/>
          <w:sz w:val="28"/>
          <w:szCs w:val="28"/>
        </w:rPr>
      </w:pPr>
      <w:r w:rsidRPr="004B3371">
        <w:rPr>
          <w:rFonts w:ascii="Arial" w:eastAsia="Calibri" w:hAnsi="Arial" w:cs="Arial"/>
          <w:sz w:val="28"/>
          <w:szCs w:val="28"/>
        </w:rPr>
        <w:t>D</w:t>
      </w:r>
      <w:r w:rsidR="009E6873" w:rsidRPr="004B3371">
        <w:rPr>
          <w:rFonts w:ascii="Arial" w:eastAsia="Calibri" w:hAnsi="Arial" w:cs="Arial"/>
          <w:sz w:val="28"/>
          <w:szCs w:val="28"/>
        </w:rPr>
        <w:t>ofinansowanie z EFRR i budżetu państwa wynosi 95% kosztów kwalifikowalnych, tj. 4 002 861,10 zł</w:t>
      </w:r>
    </w:p>
    <w:p w14:paraId="55FC2230" w14:textId="25A0B81A" w:rsidR="009E6873" w:rsidRPr="004B3371" w:rsidRDefault="009E6873" w:rsidP="004B3371">
      <w:pPr>
        <w:spacing w:after="0" w:line="240" w:lineRule="auto"/>
        <w:rPr>
          <w:rFonts w:ascii="Arial" w:eastAsia="Calibri" w:hAnsi="Arial" w:cs="Arial"/>
          <w:sz w:val="28"/>
          <w:szCs w:val="28"/>
          <w:highlight w:val="yellow"/>
        </w:rPr>
      </w:pPr>
      <w:r w:rsidRPr="004B3371">
        <w:rPr>
          <w:rFonts w:ascii="Arial" w:eastAsia="Calibri" w:hAnsi="Arial" w:cs="Arial"/>
          <w:sz w:val="28"/>
          <w:szCs w:val="28"/>
        </w:rPr>
        <w:t>W 2022 r.:</w:t>
      </w:r>
    </w:p>
    <w:p w14:paraId="44B87875" w14:textId="0D2670B3" w:rsidR="009E6873" w:rsidRPr="004B3371" w:rsidRDefault="009E6873" w:rsidP="00601802">
      <w:pPr>
        <w:pStyle w:val="Akapitzlist"/>
        <w:numPr>
          <w:ilvl w:val="0"/>
          <w:numId w:val="139"/>
        </w:numPr>
        <w:spacing w:after="0" w:line="240" w:lineRule="auto"/>
        <w:rPr>
          <w:rFonts w:ascii="Arial" w:eastAsia="Calibri" w:hAnsi="Arial" w:cs="Arial"/>
          <w:sz w:val="28"/>
          <w:szCs w:val="28"/>
        </w:rPr>
      </w:pPr>
      <w:r w:rsidRPr="004B3371">
        <w:rPr>
          <w:rFonts w:ascii="Arial" w:eastAsia="Calibri" w:hAnsi="Arial" w:cs="Arial"/>
          <w:sz w:val="28"/>
          <w:szCs w:val="28"/>
        </w:rPr>
        <w:t>zakończono prace budowlane oraz wyposażono jednostkę w sprzęt niezbędny do prowadzenia działalności statutowej</w:t>
      </w:r>
    </w:p>
    <w:p w14:paraId="73F2055B" w14:textId="544EEC1F" w:rsidR="009E6873" w:rsidRPr="004B3371" w:rsidRDefault="009E6873" w:rsidP="00601802">
      <w:pPr>
        <w:pStyle w:val="Akapitzlist"/>
        <w:numPr>
          <w:ilvl w:val="0"/>
          <w:numId w:val="139"/>
        </w:numPr>
        <w:spacing w:after="0" w:line="240" w:lineRule="auto"/>
        <w:rPr>
          <w:rFonts w:ascii="Arial" w:eastAsia="Calibri" w:hAnsi="Arial" w:cs="Arial"/>
          <w:color w:val="000000" w:themeColor="text1"/>
          <w:sz w:val="28"/>
          <w:szCs w:val="28"/>
        </w:rPr>
      </w:pPr>
      <w:r w:rsidRPr="004B3371">
        <w:rPr>
          <w:rFonts w:ascii="Arial" w:eastAsia="Calibri" w:hAnsi="Arial" w:cs="Arial"/>
          <w:sz w:val="28"/>
          <w:szCs w:val="28"/>
        </w:rPr>
        <w:t xml:space="preserve">wydatki na realizację </w:t>
      </w:r>
      <w:r w:rsidRPr="004B3371">
        <w:rPr>
          <w:rFonts w:ascii="Arial" w:eastAsia="Calibri" w:hAnsi="Arial" w:cs="Arial"/>
          <w:color w:val="000000" w:themeColor="text1"/>
          <w:sz w:val="28"/>
          <w:szCs w:val="28"/>
        </w:rPr>
        <w:t>projektu wyniosły: 1 799 042,33 zł</w:t>
      </w:r>
    </w:p>
    <w:p w14:paraId="26C460A2" w14:textId="4E9D945C" w:rsidR="009E6873" w:rsidRPr="004B3371" w:rsidRDefault="009E6873" w:rsidP="004B3371">
      <w:pPr>
        <w:spacing w:after="0" w:line="240" w:lineRule="auto"/>
        <w:rPr>
          <w:rFonts w:ascii="Arial" w:eastAsia="Calibri" w:hAnsi="Arial" w:cs="Arial"/>
          <w:color w:val="000000" w:themeColor="text1"/>
          <w:sz w:val="28"/>
          <w:szCs w:val="28"/>
        </w:rPr>
      </w:pPr>
      <w:r w:rsidRPr="004B3371">
        <w:rPr>
          <w:rFonts w:ascii="Arial" w:eastAsia="Calibri" w:hAnsi="Arial" w:cs="Arial"/>
          <w:color w:val="000000" w:themeColor="text1"/>
          <w:sz w:val="28"/>
          <w:szCs w:val="28"/>
        </w:rPr>
        <w:t xml:space="preserve">Centrum uruchomiło działalność dla mieszkańców w dniu 30 grudnia 2022 r. Świadczy bezpośrednią pomoc dla osób borykających się z problemem alkoholowym, w tym: pomoc medyczną, sanitarną </w:t>
      </w:r>
      <w:r w:rsidR="00C475D0" w:rsidRPr="004B3371">
        <w:rPr>
          <w:rFonts w:ascii="Arial" w:eastAsia="Calibri" w:hAnsi="Arial" w:cs="Arial"/>
          <w:color w:val="000000" w:themeColor="text1"/>
          <w:sz w:val="28"/>
          <w:szCs w:val="28"/>
        </w:rPr>
        <w:t xml:space="preserve">                       </w:t>
      </w:r>
      <w:r w:rsidRPr="004B3371">
        <w:rPr>
          <w:rFonts w:ascii="Arial" w:eastAsia="Calibri" w:hAnsi="Arial" w:cs="Arial"/>
          <w:color w:val="000000" w:themeColor="text1"/>
          <w:sz w:val="28"/>
          <w:szCs w:val="28"/>
        </w:rPr>
        <w:t>oraz wspiera i motywuje do podjęcia leczenia odwykowego. Wspomaga działania służb porządku publicznego i podmiotów leczniczych.</w:t>
      </w:r>
    </w:p>
    <w:bookmarkEnd w:id="47"/>
    <w:p w14:paraId="56BBE1F8" w14:textId="681AC486" w:rsidR="009E6873" w:rsidRPr="004B3371" w:rsidRDefault="009E6873" w:rsidP="004B3371">
      <w:pPr>
        <w:spacing w:after="0" w:line="240" w:lineRule="auto"/>
        <w:rPr>
          <w:rFonts w:ascii="Arial" w:eastAsia="Calibri" w:hAnsi="Arial" w:cs="Arial"/>
          <w:color w:val="000000" w:themeColor="text1"/>
          <w:sz w:val="28"/>
          <w:szCs w:val="28"/>
        </w:rPr>
      </w:pPr>
      <w:r w:rsidRPr="004B3371">
        <w:rPr>
          <w:rFonts w:ascii="Arial" w:eastAsia="Calibri" w:hAnsi="Arial" w:cs="Arial"/>
          <w:color w:val="000000" w:themeColor="text1"/>
          <w:sz w:val="28"/>
          <w:szCs w:val="28"/>
        </w:rPr>
        <w:t>W ramach projektu powstał obiekt o powierzchni 576,7 m</w:t>
      </w:r>
      <w:r w:rsidRPr="004B3371">
        <w:rPr>
          <w:rFonts w:ascii="Arial" w:eastAsia="Calibri" w:hAnsi="Arial" w:cs="Arial"/>
          <w:color w:val="000000" w:themeColor="text1"/>
          <w:sz w:val="28"/>
          <w:szCs w:val="28"/>
          <w:vertAlign w:val="superscript"/>
        </w:rPr>
        <w:t>2</w:t>
      </w:r>
      <w:r w:rsidRPr="004B3371">
        <w:rPr>
          <w:rFonts w:ascii="Arial" w:eastAsia="Calibri" w:hAnsi="Arial" w:cs="Arial"/>
          <w:color w:val="000000" w:themeColor="text1"/>
          <w:sz w:val="28"/>
          <w:szCs w:val="28"/>
        </w:rPr>
        <w:t>. W budynku wydzielone zostały strefy izby wytrzeźwień i działalności wspierającej oraz pomieszczenia administracji. Ze świadczeń – trzeźwienia w warunkach kontrolowanych może korzystać dziennie 19 osób.</w:t>
      </w:r>
    </w:p>
    <w:p w14:paraId="1D54BBFD" w14:textId="77777777" w:rsidR="00484107" w:rsidRPr="004B3371" w:rsidRDefault="00484107" w:rsidP="004B3371">
      <w:pPr>
        <w:spacing w:after="0" w:line="240" w:lineRule="auto"/>
        <w:rPr>
          <w:rFonts w:ascii="Arial" w:eastAsia="Times New Roman" w:hAnsi="Arial" w:cs="Arial"/>
          <w:b/>
          <w:sz w:val="28"/>
          <w:szCs w:val="28"/>
          <w:lang w:eastAsia="pl-PL"/>
        </w:rPr>
      </w:pPr>
    </w:p>
    <w:p w14:paraId="118BA2C6" w14:textId="5BC7DC21" w:rsidR="000167C8" w:rsidRPr="004B3371" w:rsidRDefault="000167C8" w:rsidP="004B3371">
      <w:pPr>
        <w:spacing w:after="0" w:line="240" w:lineRule="auto"/>
        <w:rPr>
          <w:rFonts w:ascii="Arial" w:eastAsia="Times New Roman" w:hAnsi="Arial" w:cs="Arial"/>
          <w:b/>
          <w:sz w:val="28"/>
          <w:szCs w:val="28"/>
          <w:lang w:eastAsia="pl-PL"/>
        </w:rPr>
      </w:pPr>
      <w:r w:rsidRPr="004B3371">
        <w:rPr>
          <w:rFonts w:ascii="Arial" w:eastAsia="Times New Roman" w:hAnsi="Arial" w:cs="Arial"/>
          <w:b/>
          <w:sz w:val="28"/>
          <w:szCs w:val="28"/>
          <w:lang w:eastAsia="pl-PL"/>
        </w:rPr>
        <w:t>Pozostałe działania w zakresie infrastruktury</w:t>
      </w:r>
    </w:p>
    <w:p w14:paraId="69469EE9" w14:textId="0B889368" w:rsidR="00D70989" w:rsidRPr="004B3371" w:rsidRDefault="00D70989" w:rsidP="004B3371">
      <w:pPr>
        <w:spacing w:after="0" w:line="240" w:lineRule="auto"/>
        <w:rPr>
          <w:rFonts w:ascii="Arial" w:eastAsia="Calibri" w:hAnsi="Arial" w:cs="Arial"/>
          <w:color w:val="000000" w:themeColor="text1"/>
          <w:sz w:val="28"/>
          <w:szCs w:val="28"/>
        </w:rPr>
      </w:pPr>
      <w:r w:rsidRPr="004B3371">
        <w:rPr>
          <w:rFonts w:ascii="Arial" w:eastAsia="Times New Roman" w:hAnsi="Arial" w:cs="Arial"/>
          <w:b/>
          <w:sz w:val="28"/>
          <w:szCs w:val="28"/>
          <w:lang w:eastAsia="pl-PL"/>
        </w:rPr>
        <w:t>Przebudowa budynku Placówki Opiekuńczo Wychowawczej nr 1 "Maluch" na ul. Sielskiej</w:t>
      </w:r>
    </w:p>
    <w:p w14:paraId="554B42AF" w14:textId="77777777" w:rsidR="00D70989" w:rsidRPr="004B3371" w:rsidRDefault="00D70989" w:rsidP="004B3371">
      <w:pPr>
        <w:spacing w:after="0" w:line="240" w:lineRule="auto"/>
        <w:rPr>
          <w:rFonts w:ascii="Arial" w:eastAsia="Times New Roman" w:hAnsi="Arial" w:cs="Arial"/>
          <w:sz w:val="28"/>
          <w:szCs w:val="28"/>
          <w:lang w:eastAsia="pl-PL"/>
        </w:rPr>
      </w:pPr>
      <w:r w:rsidRPr="004B3371">
        <w:rPr>
          <w:rFonts w:ascii="Arial" w:eastAsia="Times New Roman" w:hAnsi="Arial" w:cs="Arial"/>
          <w:sz w:val="28"/>
          <w:szCs w:val="28"/>
          <w:lang w:eastAsia="pl-PL"/>
        </w:rPr>
        <w:t xml:space="preserve">Wykonano ekspertyzę techniczną budynku oraz dachu.  Opracowano </w:t>
      </w:r>
      <w:proofErr w:type="spellStart"/>
      <w:r w:rsidRPr="004B3371">
        <w:rPr>
          <w:rFonts w:ascii="Arial" w:eastAsia="Times New Roman" w:hAnsi="Arial" w:cs="Arial"/>
          <w:sz w:val="28"/>
          <w:szCs w:val="28"/>
          <w:lang w:eastAsia="pl-PL"/>
        </w:rPr>
        <w:t>pełnobranżową</w:t>
      </w:r>
      <w:proofErr w:type="spellEnd"/>
      <w:r w:rsidRPr="004B3371">
        <w:rPr>
          <w:rFonts w:ascii="Arial" w:eastAsia="Times New Roman" w:hAnsi="Arial" w:cs="Arial"/>
          <w:sz w:val="28"/>
          <w:szCs w:val="28"/>
          <w:lang w:eastAsia="pl-PL"/>
        </w:rPr>
        <w:t xml:space="preserve"> dokumentację projektowo - kosztorysową na rozbiórkę i budowę budynku placówki opiekuńczo – wychowawczej „Maluch”, budowę placu zabaw oraz ogrodzenia przy ul. Sielskiej 3 we Włocławku. </w:t>
      </w:r>
    </w:p>
    <w:p w14:paraId="47E01E70" w14:textId="77777777" w:rsidR="00D70989" w:rsidRPr="004B3371" w:rsidRDefault="00D70989" w:rsidP="004B3371">
      <w:pPr>
        <w:spacing w:after="0" w:line="240" w:lineRule="auto"/>
        <w:rPr>
          <w:rFonts w:ascii="Arial" w:eastAsia="Times New Roman" w:hAnsi="Arial" w:cs="Arial"/>
          <w:sz w:val="28"/>
          <w:szCs w:val="28"/>
          <w:lang w:eastAsia="pl-PL"/>
        </w:rPr>
      </w:pPr>
      <w:r w:rsidRPr="004B3371">
        <w:rPr>
          <w:rFonts w:ascii="Arial" w:eastAsia="Times New Roman" w:hAnsi="Arial" w:cs="Arial"/>
          <w:sz w:val="28"/>
          <w:szCs w:val="28"/>
          <w:lang w:eastAsia="pl-PL"/>
        </w:rPr>
        <w:t xml:space="preserve">Zadanie zostało objęte Uchwałą o środkach niewygasających. </w:t>
      </w:r>
    </w:p>
    <w:p w14:paraId="05121DAB" w14:textId="77777777" w:rsidR="00624D07" w:rsidRPr="004B3371" w:rsidRDefault="00624D07" w:rsidP="004B3371">
      <w:pPr>
        <w:spacing w:after="0" w:line="240" w:lineRule="auto"/>
        <w:rPr>
          <w:rFonts w:ascii="Arial" w:eastAsia="Times New Roman" w:hAnsi="Arial" w:cs="Arial"/>
          <w:sz w:val="28"/>
          <w:szCs w:val="28"/>
          <w:lang w:eastAsia="pl-PL"/>
        </w:rPr>
      </w:pPr>
    </w:p>
    <w:p w14:paraId="1D60F356" w14:textId="52403A87" w:rsidR="00D70989" w:rsidRPr="004B3371" w:rsidRDefault="00D70989" w:rsidP="004B3371">
      <w:pPr>
        <w:spacing w:after="0" w:line="240" w:lineRule="auto"/>
        <w:rPr>
          <w:rFonts w:ascii="Arial" w:eastAsia="Times New Roman" w:hAnsi="Arial" w:cs="Arial"/>
          <w:sz w:val="28"/>
          <w:szCs w:val="28"/>
          <w:lang w:eastAsia="pl-PL"/>
        </w:rPr>
      </w:pPr>
      <w:r w:rsidRPr="004B3371">
        <w:rPr>
          <w:rFonts w:ascii="Arial" w:eastAsia="Times New Roman" w:hAnsi="Arial" w:cs="Arial"/>
          <w:sz w:val="28"/>
          <w:szCs w:val="28"/>
          <w:lang w:eastAsia="pl-PL"/>
        </w:rPr>
        <w:t>Ponadto</w:t>
      </w:r>
      <w:r w:rsidR="00ED2C0E" w:rsidRPr="004B3371">
        <w:rPr>
          <w:rFonts w:ascii="Arial" w:eastAsia="Times New Roman" w:hAnsi="Arial" w:cs="Arial"/>
          <w:sz w:val="28"/>
          <w:szCs w:val="28"/>
          <w:lang w:eastAsia="pl-PL"/>
        </w:rPr>
        <w:t>:</w:t>
      </w:r>
    </w:p>
    <w:p w14:paraId="1CB334EC" w14:textId="1A071944" w:rsidR="00EA60C3" w:rsidRPr="004B3371" w:rsidRDefault="009E6873" w:rsidP="00601802">
      <w:pPr>
        <w:pStyle w:val="Akapitzlist"/>
        <w:numPr>
          <w:ilvl w:val="0"/>
          <w:numId w:val="207"/>
        </w:numPr>
        <w:spacing w:after="0" w:line="240" w:lineRule="auto"/>
        <w:rPr>
          <w:rFonts w:ascii="Arial" w:eastAsia="Times New Roman" w:hAnsi="Arial" w:cs="Arial"/>
          <w:sz w:val="28"/>
          <w:szCs w:val="28"/>
          <w:lang w:eastAsia="pl-PL"/>
        </w:rPr>
      </w:pPr>
      <w:r w:rsidRPr="004B3371">
        <w:rPr>
          <w:rFonts w:ascii="Arial" w:eastAsia="Calibri" w:hAnsi="Arial" w:cs="Arial"/>
          <w:bCs/>
          <w:color w:val="000000" w:themeColor="text1"/>
          <w:sz w:val="28"/>
          <w:szCs w:val="28"/>
        </w:rPr>
        <w:t>zmodernizowano sieć komputerową i telefoniczną w siedzibie Osiedlowej Sekcji Pomocy Społecznej „Zazamcze” MOPR</w:t>
      </w:r>
    </w:p>
    <w:p w14:paraId="641E41D4" w14:textId="075FA7EB" w:rsidR="00EA60C3" w:rsidRPr="004B3371" w:rsidRDefault="009E6873" w:rsidP="00601802">
      <w:pPr>
        <w:pStyle w:val="Akapitzlist"/>
        <w:numPr>
          <w:ilvl w:val="0"/>
          <w:numId w:val="93"/>
        </w:numPr>
        <w:spacing w:after="0" w:line="240" w:lineRule="auto"/>
        <w:rPr>
          <w:rFonts w:ascii="Arial" w:eastAsia="Calibri" w:hAnsi="Arial" w:cs="Arial"/>
          <w:color w:val="000000" w:themeColor="text1"/>
          <w:sz w:val="28"/>
          <w:szCs w:val="28"/>
        </w:rPr>
      </w:pPr>
      <w:r w:rsidRPr="004B3371">
        <w:rPr>
          <w:rFonts w:ascii="Arial" w:eastAsia="Calibri" w:hAnsi="Arial" w:cs="Arial"/>
          <w:bCs/>
          <w:color w:val="000000" w:themeColor="text1"/>
          <w:sz w:val="28"/>
          <w:szCs w:val="28"/>
        </w:rPr>
        <w:t>zakupiono samochód służbowy na potrzeby MOPR</w:t>
      </w:r>
    </w:p>
    <w:p w14:paraId="619C9777" w14:textId="60B9A356" w:rsidR="00EA60C3" w:rsidRPr="004B3371" w:rsidRDefault="009E6873" w:rsidP="00601802">
      <w:pPr>
        <w:pStyle w:val="Akapitzlist"/>
        <w:numPr>
          <w:ilvl w:val="0"/>
          <w:numId w:val="93"/>
        </w:numPr>
        <w:spacing w:after="0" w:line="240" w:lineRule="auto"/>
        <w:rPr>
          <w:rFonts w:ascii="Arial" w:eastAsia="Calibri" w:hAnsi="Arial" w:cs="Arial"/>
          <w:color w:val="000000" w:themeColor="text1"/>
          <w:sz w:val="28"/>
          <w:szCs w:val="28"/>
        </w:rPr>
      </w:pPr>
      <w:r w:rsidRPr="004B3371">
        <w:rPr>
          <w:rFonts w:ascii="Arial" w:eastAsia="Calibri" w:hAnsi="Arial" w:cs="Arial"/>
          <w:bCs/>
          <w:color w:val="000000" w:themeColor="text1"/>
          <w:sz w:val="28"/>
          <w:szCs w:val="28"/>
        </w:rPr>
        <w:t>zamontowano klimatyzację w sali konsumpcyjnej oraz wymieniono instalację przeciwpożarową w budynku Miejskiej Jadłodajni</w:t>
      </w:r>
    </w:p>
    <w:p w14:paraId="3CF5C79E" w14:textId="77777777" w:rsidR="00EA60C3" w:rsidRPr="004B3371" w:rsidRDefault="009E6873" w:rsidP="00601802">
      <w:pPr>
        <w:pStyle w:val="Akapitzlist"/>
        <w:numPr>
          <w:ilvl w:val="0"/>
          <w:numId w:val="93"/>
        </w:numPr>
        <w:spacing w:after="0" w:line="240" w:lineRule="auto"/>
        <w:rPr>
          <w:rFonts w:ascii="Arial" w:eastAsia="Calibri" w:hAnsi="Arial" w:cs="Arial"/>
          <w:color w:val="000000" w:themeColor="text1"/>
          <w:sz w:val="28"/>
          <w:szCs w:val="28"/>
        </w:rPr>
      </w:pPr>
      <w:r w:rsidRPr="004B3371">
        <w:rPr>
          <w:rFonts w:ascii="Arial" w:eastAsia="Calibri" w:hAnsi="Arial" w:cs="Arial"/>
          <w:bCs/>
          <w:color w:val="000000" w:themeColor="text1"/>
          <w:sz w:val="28"/>
          <w:szCs w:val="28"/>
        </w:rPr>
        <w:lastRenderedPageBreak/>
        <w:t xml:space="preserve">wykonano ogrodzenie i zabezpieczenie dla rowerów w placówce opiekuńczo-wychowawczej Centrum Opieki nad Dzieckiem przy ul . </w:t>
      </w:r>
      <w:proofErr w:type="spellStart"/>
      <w:r w:rsidRPr="004B3371">
        <w:rPr>
          <w:rFonts w:ascii="Arial" w:eastAsia="Calibri" w:hAnsi="Arial" w:cs="Arial"/>
          <w:bCs/>
          <w:color w:val="000000" w:themeColor="text1"/>
          <w:sz w:val="28"/>
          <w:szCs w:val="28"/>
        </w:rPr>
        <w:t>Łubnej</w:t>
      </w:r>
      <w:proofErr w:type="spellEnd"/>
      <w:r w:rsidRPr="004B3371">
        <w:rPr>
          <w:rFonts w:ascii="Arial" w:eastAsia="Calibri" w:hAnsi="Arial" w:cs="Arial"/>
          <w:bCs/>
          <w:color w:val="000000" w:themeColor="text1"/>
          <w:sz w:val="28"/>
          <w:szCs w:val="28"/>
        </w:rPr>
        <w:t xml:space="preserve"> </w:t>
      </w:r>
    </w:p>
    <w:p w14:paraId="152BCE77" w14:textId="4DBD30B4" w:rsidR="00800172" w:rsidRPr="004B3371" w:rsidRDefault="009E6873" w:rsidP="00601802">
      <w:pPr>
        <w:pStyle w:val="Akapitzlist"/>
        <w:numPr>
          <w:ilvl w:val="0"/>
          <w:numId w:val="93"/>
        </w:numPr>
        <w:spacing w:after="0" w:line="240" w:lineRule="auto"/>
        <w:rPr>
          <w:rFonts w:ascii="Arial" w:eastAsia="Calibri" w:hAnsi="Arial" w:cs="Arial"/>
          <w:color w:val="000000" w:themeColor="text1"/>
          <w:sz w:val="28"/>
          <w:szCs w:val="28"/>
        </w:rPr>
      </w:pPr>
      <w:r w:rsidRPr="004B3371">
        <w:rPr>
          <w:rFonts w:ascii="Arial" w:eastAsia="Calibri" w:hAnsi="Arial" w:cs="Arial"/>
          <w:bCs/>
          <w:color w:val="000000" w:themeColor="text1"/>
          <w:sz w:val="28"/>
          <w:szCs w:val="28"/>
        </w:rPr>
        <w:t xml:space="preserve">zmodernizowano taras w budynku żłobka Miejskiego Zespołu Żłobków przy ul. </w:t>
      </w:r>
      <w:proofErr w:type="spellStart"/>
      <w:r w:rsidRPr="004B3371">
        <w:rPr>
          <w:rFonts w:ascii="Arial" w:eastAsia="Calibri" w:hAnsi="Arial" w:cs="Arial"/>
          <w:bCs/>
          <w:color w:val="000000" w:themeColor="text1"/>
          <w:sz w:val="28"/>
          <w:szCs w:val="28"/>
        </w:rPr>
        <w:t>Wienieckiej</w:t>
      </w:r>
      <w:proofErr w:type="spellEnd"/>
      <w:r w:rsidRPr="004B3371">
        <w:rPr>
          <w:rFonts w:ascii="Arial" w:eastAsia="Calibri" w:hAnsi="Arial" w:cs="Arial"/>
          <w:bCs/>
          <w:color w:val="000000" w:themeColor="text1"/>
          <w:sz w:val="28"/>
          <w:szCs w:val="28"/>
        </w:rPr>
        <w:t xml:space="preserve"> 34a</w:t>
      </w:r>
    </w:p>
    <w:p w14:paraId="67BD4166" w14:textId="77777777" w:rsidR="00484107" w:rsidRPr="004B3371" w:rsidRDefault="00484107" w:rsidP="004B3371">
      <w:pPr>
        <w:suppressAutoHyphens/>
        <w:spacing w:after="0" w:line="240" w:lineRule="auto"/>
        <w:contextualSpacing/>
        <w:rPr>
          <w:rFonts w:ascii="Arial" w:hAnsi="Arial" w:cs="Arial"/>
          <w:b/>
          <w:bCs/>
          <w:i/>
          <w:color w:val="000000" w:themeColor="text1"/>
          <w:sz w:val="28"/>
          <w:szCs w:val="28"/>
        </w:rPr>
      </w:pPr>
    </w:p>
    <w:p w14:paraId="59133E79" w14:textId="6E02427A" w:rsidR="00484107" w:rsidRPr="004B3371" w:rsidRDefault="00484107" w:rsidP="004B3371">
      <w:pPr>
        <w:suppressAutoHyphens/>
        <w:spacing w:after="0" w:line="240" w:lineRule="auto"/>
        <w:contextualSpacing/>
        <w:rPr>
          <w:rFonts w:ascii="Arial" w:hAnsi="Arial" w:cs="Arial"/>
          <w:b/>
          <w:bCs/>
          <w:iCs/>
          <w:color w:val="000000" w:themeColor="text1"/>
          <w:sz w:val="28"/>
          <w:szCs w:val="28"/>
        </w:rPr>
      </w:pPr>
      <w:r w:rsidRPr="004B3371">
        <w:rPr>
          <w:rFonts w:ascii="Arial" w:hAnsi="Arial" w:cs="Arial"/>
          <w:b/>
          <w:bCs/>
          <w:iCs/>
          <w:color w:val="000000" w:themeColor="text1"/>
          <w:sz w:val="28"/>
          <w:szCs w:val="28"/>
        </w:rPr>
        <w:t>Uchwały</w:t>
      </w:r>
    </w:p>
    <w:p w14:paraId="57EDD1AE" w14:textId="1DCCE8FF"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i/>
          <w:color w:val="000000" w:themeColor="text1"/>
          <w:sz w:val="28"/>
          <w:szCs w:val="28"/>
        </w:rPr>
        <w:t xml:space="preserve">Uchwała Nr XLV/16/2022 </w:t>
      </w:r>
      <w:r w:rsidR="0092500F" w:rsidRPr="004B3371">
        <w:rPr>
          <w:rFonts w:ascii="Arial" w:hAnsi="Arial" w:cs="Arial"/>
          <w:i/>
          <w:color w:val="000000" w:themeColor="text1"/>
          <w:sz w:val="28"/>
          <w:szCs w:val="28"/>
        </w:rPr>
        <w:t xml:space="preserve">Rady Miasta Włocławek </w:t>
      </w:r>
      <w:r w:rsidRPr="004B3371">
        <w:rPr>
          <w:rFonts w:ascii="Arial" w:hAnsi="Arial" w:cs="Arial"/>
          <w:i/>
          <w:color w:val="000000" w:themeColor="text1"/>
          <w:sz w:val="28"/>
          <w:szCs w:val="28"/>
        </w:rPr>
        <w:t>z dnia 1 marca 2022 r. w sprawie podziału środków Państwowego Funduszu Rehabilitacji Osób Niepełnosprawnych przyznanych Gminie Miasto Włocławek na realizację w 2022 roku zadań na rzecz osób niepełnosprawnych</w:t>
      </w:r>
      <w:r w:rsidRPr="004B3371">
        <w:rPr>
          <w:rFonts w:ascii="Arial" w:hAnsi="Arial" w:cs="Arial"/>
          <w:color w:val="000000" w:themeColor="text1"/>
          <w:sz w:val="28"/>
          <w:szCs w:val="28"/>
        </w:rPr>
        <w:t>.</w:t>
      </w:r>
    </w:p>
    <w:p w14:paraId="5991EC1B" w14:textId="77777777"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Uchwały zmieniające:</w:t>
      </w:r>
    </w:p>
    <w:p w14:paraId="4E1BB73A" w14:textId="1C798F22" w:rsidR="00800172" w:rsidRPr="004B3371" w:rsidRDefault="0092500F"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 xml:space="preserve">Uchwała </w:t>
      </w:r>
      <w:r w:rsidR="00800172" w:rsidRPr="004B3371">
        <w:rPr>
          <w:rFonts w:ascii="Arial" w:hAnsi="Arial" w:cs="Arial"/>
          <w:color w:val="000000" w:themeColor="text1"/>
          <w:sz w:val="28"/>
          <w:szCs w:val="28"/>
        </w:rPr>
        <w:t xml:space="preserve">Nr LI/103/2022 </w:t>
      </w:r>
      <w:r w:rsidRPr="004B3371">
        <w:rPr>
          <w:rFonts w:ascii="Arial" w:hAnsi="Arial" w:cs="Arial"/>
          <w:color w:val="000000" w:themeColor="text1"/>
          <w:sz w:val="28"/>
          <w:szCs w:val="28"/>
        </w:rPr>
        <w:t xml:space="preserve">Rady Miasta Włocławek </w:t>
      </w:r>
      <w:r w:rsidR="00800172" w:rsidRPr="004B3371">
        <w:rPr>
          <w:rFonts w:ascii="Arial" w:hAnsi="Arial" w:cs="Arial"/>
          <w:color w:val="000000" w:themeColor="text1"/>
          <w:sz w:val="28"/>
          <w:szCs w:val="28"/>
        </w:rPr>
        <w:t>z dnia 30 sierpnia 2022 r.</w:t>
      </w:r>
    </w:p>
    <w:p w14:paraId="185109BC" w14:textId="731FE906" w:rsidR="00800172" w:rsidRPr="004B3371" w:rsidRDefault="0092500F"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 xml:space="preserve">Uchwała </w:t>
      </w:r>
      <w:r w:rsidR="00800172" w:rsidRPr="004B3371">
        <w:rPr>
          <w:rFonts w:ascii="Arial" w:hAnsi="Arial" w:cs="Arial"/>
          <w:color w:val="000000" w:themeColor="text1"/>
          <w:sz w:val="28"/>
          <w:szCs w:val="28"/>
        </w:rPr>
        <w:t xml:space="preserve">Nr LV/148/2022 </w:t>
      </w:r>
      <w:r w:rsidR="00020832" w:rsidRPr="004B3371">
        <w:rPr>
          <w:rFonts w:ascii="Arial" w:hAnsi="Arial" w:cs="Arial"/>
          <w:color w:val="000000" w:themeColor="text1"/>
          <w:sz w:val="28"/>
          <w:szCs w:val="28"/>
        </w:rPr>
        <w:t xml:space="preserve">Rady Miasta Włocławek </w:t>
      </w:r>
      <w:r w:rsidR="00800172" w:rsidRPr="004B3371">
        <w:rPr>
          <w:rFonts w:ascii="Arial" w:hAnsi="Arial" w:cs="Arial"/>
          <w:color w:val="000000" w:themeColor="text1"/>
          <w:sz w:val="28"/>
          <w:szCs w:val="28"/>
        </w:rPr>
        <w:t>z dnia 29 listopada 2022 r.</w:t>
      </w:r>
    </w:p>
    <w:p w14:paraId="77EF26B8" w14:textId="0369F33C" w:rsidR="00800172" w:rsidRPr="004B3371" w:rsidRDefault="0002083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 xml:space="preserve">Uchwała </w:t>
      </w:r>
      <w:r w:rsidR="00800172" w:rsidRPr="004B3371">
        <w:rPr>
          <w:rFonts w:ascii="Arial" w:hAnsi="Arial" w:cs="Arial"/>
          <w:color w:val="000000" w:themeColor="text1"/>
          <w:sz w:val="28"/>
          <w:szCs w:val="28"/>
        </w:rPr>
        <w:t xml:space="preserve">Nr LVI/164/2022 </w:t>
      </w:r>
      <w:r w:rsidRPr="004B3371">
        <w:rPr>
          <w:rFonts w:ascii="Arial" w:hAnsi="Arial" w:cs="Arial"/>
          <w:color w:val="000000" w:themeColor="text1"/>
          <w:sz w:val="28"/>
          <w:szCs w:val="28"/>
        </w:rPr>
        <w:t xml:space="preserve">Rady Miasta Włocławek </w:t>
      </w:r>
      <w:r w:rsidR="00800172" w:rsidRPr="004B3371">
        <w:rPr>
          <w:rFonts w:ascii="Arial" w:hAnsi="Arial" w:cs="Arial"/>
          <w:color w:val="000000" w:themeColor="text1"/>
          <w:sz w:val="28"/>
          <w:szCs w:val="28"/>
        </w:rPr>
        <w:t>z dnia 21 grudnia 2022 r.</w:t>
      </w:r>
    </w:p>
    <w:p w14:paraId="5BD2DE40" w14:textId="77777777" w:rsidR="00020832" w:rsidRPr="004B3371" w:rsidRDefault="00020832" w:rsidP="004B3371">
      <w:pPr>
        <w:suppressAutoHyphens/>
        <w:spacing w:after="0" w:line="240" w:lineRule="auto"/>
        <w:contextualSpacing/>
        <w:rPr>
          <w:rFonts w:ascii="Arial" w:hAnsi="Arial" w:cs="Arial"/>
          <w:sz w:val="28"/>
          <w:szCs w:val="28"/>
        </w:rPr>
      </w:pPr>
    </w:p>
    <w:p w14:paraId="2CAD4E3E" w14:textId="6DB3C5D2" w:rsidR="00800172" w:rsidRPr="004B3371" w:rsidRDefault="00800172" w:rsidP="004B3371">
      <w:pPr>
        <w:suppressAutoHyphens/>
        <w:spacing w:after="0" w:line="240" w:lineRule="auto"/>
        <w:contextualSpacing/>
        <w:rPr>
          <w:rFonts w:ascii="Arial" w:hAnsi="Arial" w:cs="Arial"/>
          <w:sz w:val="28"/>
          <w:szCs w:val="28"/>
        </w:rPr>
      </w:pPr>
      <w:r w:rsidRPr="004B3371">
        <w:rPr>
          <w:rFonts w:ascii="Arial" w:hAnsi="Arial" w:cs="Arial"/>
          <w:sz w:val="28"/>
          <w:szCs w:val="28"/>
        </w:rPr>
        <w:t>Uchwała określiła zadania z zakresu rehabilitacji zawodowej i społecznej osób niepełnosprawnych,</w:t>
      </w:r>
      <w:r w:rsidR="004A74FA" w:rsidRPr="004B3371">
        <w:rPr>
          <w:rFonts w:ascii="Arial" w:hAnsi="Arial" w:cs="Arial"/>
          <w:sz w:val="28"/>
          <w:szCs w:val="28"/>
        </w:rPr>
        <w:t xml:space="preserve">  </w:t>
      </w:r>
      <w:r w:rsidRPr="004B3371">
        <w:rPr>
          <w:rFonts w:ascii="Arial" w:hAnsi="Arial" w:cs="Arial"/>
          <w:sz w:val="28"/>
          <w:szCs w:val="28"/>
        </w:rPr>
        <w:t>na które przeznacza się środki PFRON w roku 2022. Zmiany w tym podziale wynikały m.in. z potrzeb zgłaszanych przez osoby niepełnosprawne oraz realizacji celu efektywnego wydatkowania środków.</w:t>
      </w:r>
    </w:p>
    <w:p w14:paraId="30B2B0AC" w14:textId="3C518016" w:rsidR="00020832" w:rsidRPr="004B3371" w:rsidRDefault="00020832" w:rsidP="004B3371">
      <w:pPr>
        <w:suppressAutoHyphens/>
        <w:spacing w:after="0" w:line="240" w:lineRule="auto"/>
        <w:contextualSpacing/>
        <w:rPr>
          <w:rFonts w:ascii="Arial" w:hAnsi="Arial" w:cs="Arial"/>
          <w:sz w:val="28"/>
          <w:szCs w:val="28"/>
        </w:rPr>
      </w:pPr>
    </w:p>
    <w:p w14:paraId="0F9F5B7F" w14:textId="43A51F68" w:rsidR="00800172" w:rsidRPr="004B3371" w:rsidRDefault="00800172" w:rsidP="004B3371">
      <w:pPr>
        <w:suppressAutoHyphens/>
        <w:spacing w:after="0" w:line="240" w:lineRule="auto"/>
        <w:contextualSpacing/>
        <w:rPr>
          <w:rFonts w:ascii="Arial" w:hAnsi="Arial" w:cs="Arial"/>
          <w:sz w:val="28"/>
          <w:szCs w:val="28"/>
        </w:rPr>
      </w:pPr>
      <w:r w:rsidRPr="004B3371">
        <w:rPr>
          <w:rFonts w:ascii="Arial" w:hAnsi="Arial" w:cs="Arial"/>
          <w:sz w:val="28"/>
          <w:szCs w:val="28"/>
        </w:rPr>
        <w:t>Środki PFRON przeznaczono na:</w:t>
      </w:r>
    </w:p>
    <w:p w14:paraId="6F85C8BD" w14:textId="05154356" w:rsidR="00800172" w:rsidRPr="004B3371" w:rsidRDefault="00800172" w:rsidP="00601802">
      <w:pPr>
        <w:numPr>
          <w:ilvl w:val="0"/>
          <w:numId w:val="156"/>
        </w:num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6</w:t>
      </w:r>
      <w:r w:rsidR="00A60D1B" w:rsidRPr="004B3371">
        <w:rPr>
          <w:rFonts w:ascii="Arial" w:hAnsi="Arial" w:cs="Arial"/>
          <w:color w:val="000000" w:themeColor="text1"/>
          <w:sz w:val="28"/>
          <w:szCs w:val="28"/>
        </w:rPr>
        <w:t>4 970,00</w:t>
      </w:r>
      <w:r w:rsidRPr="004B3371">
        <w:rPr>
          <w:rFonts w:ascii="Arial" w:hAnsi="Arial" w:cs="Arial"/>
          <w:color w:val="000000" w:themeColor="text1"/>
          <w:sz w:val="28"/>
          <w:szCs w:val="28"/>
        </w:rPr>
        <w:t xml:space="preserve"> zł - podjęcie działalności gospodarczej (</w:t>
      </w:r>
      <w:r w:rsidR="00A60D1B" w:rsidRPr="004B3371">
        <w:rPr>
          <w:rFonts w:ascii="Arial" w:hAnsi="Arial" w:cs="Arial"/>
          <w:color w:val="000000" w:themeColor="text1"/>
          <w:sz w:val="28"/>
          <w:szCs w:val="28"/>
        </w:rPr>
        <w:t>2</w:t>
      </w:r>
      <w:r w:rsidRPr="004B3371">
        <w:rPr>
          <w:rFonts w:ascii="Arial" w:hAnsi="Arial" w:cs="Arial"/>
          <w:color w:val="000000" w:themeColor="text1"/>
          <w:sz w:val="28"/>
          <w:szCs w:val="28"/>
        </w:rPr>
        <w:t xml:space="preserve"> osob</w:t>
      </w:r>
      <w:r w:rsidR="00F00392" w:rsidRPr="004B3371">
        <w:rPr>
          <w:rFonts w:ascii="Arial" w:hAnsi="Arial" w:cs="Arial"/>
          <w:color w:val="000000" w:themeColor="text1"/>
          <w:sz w:val="28"/>
          <w:szCs w:val="28"/>
        </w:rPr>
        <w:t>y</w:t>
      </w:r>
      <w:r w:rsidRPr="004B3371">
        <w:rPr>
          <w:rFonts w:ascii="Arial" w:hAnsi="Arial" w:cs="Arial"/>
          <w:color w:val="000000" w:themeColor="text1"/>
          <w:sz w:val="28"/>
          <w:szCs w:val="28"/>
        </w:rPr>
        <w:t>),</w:t>
      </w:r>
    </w:p>
    <w:p w14:paraId="7A72DDF0" w14:textId="3EE17B17" w:rsidR="00800172" w:rsidRPr="004B3371" w:rsidRDefault="00A60D1B" w:rsidP="00601802">
      <w:pPr>
        <w:numPr>
          <w:ilvl w:val="0"/>
          <w:numId w:val="156"/>
        </w:num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93 000,00</w:t>
      </w:r>
      <w:r w:rsidR="00800172" w:rsidRPr="004B3371">
        <w:rPr>
          <w:rFonts w:ascii="Arial" w:hAnsi="Arial" w:cs="Arial"/>
          <w:color w:val="000000" w:themeColor="text1"/>
          <w:sz w:val="28"/>
          <w:szCs w:val="28"/>
        </w:rPr>
        <w:t xml:space="preserve"> zł - zwrot kosztów wyposażenia stanowiska pracy (</w:t>
      </w:r>
      <w:r w:rsidR="00260CB8" w:rsidRPr="004B3371">
        <w:rPr>
          <w:rFonts w:ascii="Arial" w:hAnsi="Arial" w:cs="Arial"/>
          <w:color w:val="000000" w:themeColor="text1"/>
          <w:sz w:val="28"/>
          <w:szCs w:val="28"/>
        </w:rPr>
        <w:t>1 osoba</w:t>
      </w:r>
      <w:r w:rsidR="00800172" w:rsidRPr="004B3371">
        <w:rPr>
          <w:rFonts w:ascii="Arial" w:hAnsi="Arial" w:cs="Arial"/>
          <w:color w:val="000000" w:themeColor="text1"/>
          <w:sz w:val="28"/>
          <w:szCs w:val="28"/>
        </w:rPr>
        <w:t>),</w:t>
      </w:r>
    </w:p>
    <w:p w14:paraId="23B933F4" w14:textId="2DBE1874" w:rsidR="00800172" w:rsidRPr="004B3371" w:rsidRDefault="00A60D1B" w:rsidP="00601802">
      <w:pPr>
        <w:numPr>
          <w:ilvl w:val="0"/>
          <w:numId w:val="156"/>
        </w:num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490 263,39</w:t>
      </w:r>
      <w:r w:rsidR="00800172" w:rsidRPr="004B3371">
        <w:rPr>
          <w:rFonts w:ascii="Arial" w:hAnsi="Arial" w:cs="Arial"/>
          <w:color w:val="000000" w:themeColor="text1"/>
          <w:sz w:val="28"/>
          <w:szCs w:val="28"/>
        </w:rPr>
        <w:t xml:space="preserve"> zł - likwidację barier architektonicznych, w komunikowaniu się i technicznych</w:t>
      </w:r>
      <w:r w:rsidR="008B1A9F" w:rsidRPr="004B3371">
        <w:rPr>
          <w:rFonts w:ascii="Arial" w:hAnsi="Arial" w:cs="Arial"/>
          <w:color w:val="000000" w:themeColor="text1"/>
          <w:sz w:val="28"/>
          <w:szCs w:val="28"/>
        </w:rPr>
        <w:t xml:space="preserve">  </w:t>
      </w:r>
      <w:r w:rsidR="00800172" w:rsidRPr="004B3371">
        <w:rPr>
          <w:rFonts w:ascii="Arial" w:hAnsi="Arial" w:cs="Arial"/>
          <w:color w:val="000000" w:themeColor="text1"/>
          <w:sz w:val="28"/>
          <w:szCs w:val="28"/>
        </w:rPr>
        <w:t>(</w:t>
      </w:r>
      <w:r w:rsidR="00703BE1" w:rsidRPr="004B3371">
        <w:rPr>
          <w:rFonts w:ascii="Arial" w:hAnsi="Arial" w:cs="Arial"/>
          <w:color w:val="000000" w:themeColor="text1"/>
          <w:sz w:val="28"/>
          <w:szCs w:val="28"/>
        </w:rPr>
        <w:t>97</w:t>
      </w:r>
      <w:r w:rsidR="00800172" w:rsidRPr="004B3371">
        <w:rPr>
          <w:rFonts w:ascii="Arial" w:hAnsi="Arial" w:cs="Arial"/>
          <w:color w:val="000000" w:themeColor="text1"/>
          <w:sz w:val="28"/>
          <w:szCs w:val="28"/>
        </w:rPr>
        <w:t xml:space="preserve"> osób),</w:t>
      </w:r>
    </w:p>
    <w:p w14:paraId="130AE38C" w14:textId="115B62FA" w:rsidR="00800172" w:rsidRPr="004B3371" w:rsidRDefault="00703BE1" w:rsidP="00601802">
      <w:pPr>
        <w:numPr>
          <w:ilvl w:val="0"/>
          <w:numId w:val="156"/>
        </w:num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638 284,00</w:t>
      </w:r>
      <w:r w:rsidR="00800172" w:rsidRPr="004B3371">
        <w:rPr>
          <w:rFonts w:ascii="Arial" w:hAnsi="Arial" w:cs="Arial"/>
          <w:color w:val="000000" w:themeColor="text1"/>
          <w:sz w:val="28"/>
          <w:szCs w:val="28"/>
        </w:rPr>
        <w:t xml:space="preserve"> zł - uczestnictwo osób niepełnosprawnych i ich opiekunów w turnusach rehabilitacyjnych (</w:t>
      </w:r>
      <w:r w:rsidRPr="004B3371">
        <w:rPr>
          <w:rFonts w:ascii="Arial" w:hAnsi="Arial" w:cs="Arial"/>
          <w:color w:val="000000" w:themeColor="text1"/>
          <w:sz w:val="28"/>
          <w:szCs w:val="28"/>
        </w:rPr>
        <w:t>412 osób</w:t>
      </w:r>
      <w:r w:rsidR="00800172" w:rsidRPr="004B3371">
        <w:rPr>
          <w:rFonts w:ascii="Arial" w:hAnsi="Arial" w:cs="Arial"/>
          <w:color w:val="000000" w:themeColor="text1"/>
          <w:sz w:val="28"/>
          <w:szCs w:val="28"/>
        </w:rPr>
        <w:t>),</w:t>
      </w:r>
    </w:p>
    <w:p w14:paraId="23C82569" w14:textId="38FFFA94" w:rsidR="00800172" w:rsidRPr="004B3371" w:rsidRDefault="00800172" w:rsidP="00601802">
      <w:pPr>
        <w:numPr>
          <w:ilvl w:val="0"/>
          <w:numId w:val="156"/>
        </w:num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1</w:t>
      </w:r>
      <w:r w:rsidR="002F6A7D" w:rsidRPr="004B3371">
        <w:rPr>
          <w:rFonts w:ascii="Arial" w:hAnsi="Arial" w:cs="Arial"/>
          <w:color w:val="000000" w:themeColor="text1"/>
          <w:sz w:val="28"/>
          <w:szCs w:val="28"/>
        </w:rPr>
        <w:t xml:space="preserve"> 942 200,00 </w:t>
      </w:r>
      <w:r w:rsidRPr="004B3371">
        <w:rPr>
          <w:rFonts w:ascii="Arial" w:hAnsi="Arial" w:cs="Arial"/>
          <w:color w:val="000000" w:themeColor="text1"/>
          <w:sz w:val="28"/>
          <w:szCs w:val="28"/>
        </w:rPr>
        <w:t xml:space="preserve">zł </w:t>
      </w:r>
      <w:r w:rsidR="002F6A7D" w:rsidRPr="004B3371">
        <w:rPr>
          <w:rFonts w:ascii="Arial" w:hAnsi="Arial" w:cs="Arial"/>
          <w:color w:val="000000" w:themeColor="text1"/>
          <w:sz w:val="28"/>
          <w:szCs w:val="28"/>
        </w:rPr>
        <w:t xml:space="preserve"> - </w:t>
      </w:r>
      <w:r w:rsidRPr="004B3371">
        <w:rPr>
          <w:rFonts w:ascii="Arial" w:hAnsi="Arial" w:cs="Arial"/>
          <w:color w:val="000000" w:themeColor="text1"/>
          <w:sz w:val="28"/>
          <w:szCs w:val="28"/>
        </w:rPr>
        <w:t>działalność 2 warsztatów terapii zajęciowej</w:t>
      </w:r>
      <w:r w:rsidR="002F6A7D" w:rsidRPr="004B3371">
        <w:rPr>
          <w:rFonts w:ascii="Arial" w:hAnsi="Arial" w:cs="Arial"/>
          <w:color w:val="000000" w:themeColor="text1"/>
          <w:sz w:val="28"/>
          <w:szCs w:val="28"/>
        </w:rPr>
        <w:t xml:space="preserve"> (75 uczestników)</w:t>
      </w:r>
      <w:r w:rsidRPr="004B3371">
        <w:rPr>
          <w:rFonts w:ascii="Arial" w:hAnsi="Arial" w:cs="Arial"/>
          <w:color w:val="000000" w:themeColor="text1"/>
          <w:sz w:val="28"/>
          <w:szCs w:val="28"/>
        </w:rPr>
        <w:t>,</w:t>
      </w:r>
    </w:p>
    <w:p w14:paraId="505005C9" w14:textId="3B2B4378" w:rsidR="00800172" w:rsidRPr="004B3371" w:rsidRDefault="002315E0" w:rsidP="00601802">
      <w:pPr>
        <w:numPr>
          <w:ilvl w:val="0"/>
          <w:numId w:val="156"/>
        </w:num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 xml:space="preserve">791 420,90 </w:t>
      </w:r>
      <w:r w:rsidR="00800172" w:rsidRPr="004B3371">
        <w:rPr>
          <w:rFonts w:ascii="Arial" w:hAnsi="Arial" w:cs="Arial"/>
          <w:color w:val="000000" w:themeColor="text1"/>
          <w:sz w:val="28"/>
          <w:szCs w:val="28"/>
        </w:rPr>
        <w:t>zł - zaopatrzenie w sprzęt rehabilitacyjny, przedmioty ortopedyczne i środki pomocnicze (</w:t>
      </w:r>
      <w:r w:rsidRPr="004B3371">
        <w:rPr>
          <w:rFonts w:ascii="Arial" w:hAnsi="Arial" w:cs="Arial"/>
          <w:color w:val="000000" w:themeColor="text1"/>
          <w:sz w:val="28"/>
          <w:szCs w:val="28"/>
        </w:rPr>
        <w:t>441</w:t>
      </w:r>
      <w:r w:rsidR="00800172" w:rsidRPr="004B3371">
        <w:rPr>
          <w:rFonts w:ascii="Arial" w:hAnsi="Arial" w:cs="Arial"/>
          <w:color w:val="000000" w:themeColor="text1"/>
          <w:sz w:val="28"/>
          <w:szCs w:val="28"/>
        </w:rPr>
        <w:t> osób)</w:t>
      </w:r>
    </w:p>
    <w:p w14:paraId="28FAC54A" w14:textId="254A7BAA" w:rsidR="00800172" w:rsidRPr="004B3371" w:rsidRDefault="00800172" w:rsidP="00601802">
      <w:pPr>
        <w:numPr>
          <w:ilvl w:val="0"/>
          <w:numId w:val="156"/>
        </w:num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5</w:t>
      </w:r>
      <w:r w:rsidR="002315E0" w:rsidRPr="004B3371">
        <w:rPr>
          <w:rFonts w:ascii="Arial" w:hAnsi="Arial" w:cs="Arial"/>
          <w:color w:val="000000" w:themeColor="text1"/>
          <w:sz w:val="28"/>
          <w:szCs w:val="28"/>
        </w:rPr>
        <w:t>4 538</w:t>
      </w:r>
      <w:r w:rsidRPr="004B3371">
        <w:rPr>
          <w:rFonts w:ascii="Arial" w:hAnsi="Arial" w:cs="Arial"/>
          <w:color w:val="000000" w:themeColor="text1"/>
          <w:sz w:val="28"/>
          <w:szCs w:val="28"/>
        </w:rPr>
        <w:t xml:space="preserve"> zł - sport, kultura, rekreacja i turystyka osób niepełnosprawnych.</w:t>
      </w:r>
    </w:p>
    <w:p w14:paraId="376F767C" w14:textId="77777777" w:rsidR="00800172" w:rsidRPr="004B3371" w:rsidRDefault="00800172" w:rsidP="004B3371">
      <w:pPr>
        <w:suppressAutoHyphens/>
        <w:spacing w:after="0" w:line="240" w:lineRule="auto"/>
        <w:ind w:left="680"/>
        <w:contextualSpacing/>
        <w:rPr>
          <w:rFonts w:ascii="Arial" w:hAnsi="Arial" w:cs="Arial"/>
          <w:color w:val="000000" w:themeColor="text1"/>
          <w:sz w:val="28"/>
          <w:szCs w:val="28"/>
        </w:rPr>
      </w:pPr>
    </w:p>
    <w:p w14:paraId="4A213B47" w14:textId="7DDCD1AF" w:rsidR="00800172" w:rsidRPr="004B3371" w:rsidRDefault="00800172" w:rsidP="004B3371">
      <w:pPr>
        <w:suppressAutoHyphens/>
        <w:spacing w:after="0" w:line="240" w:lineRule="auto"/>
        <w:contextualSpacing/>
        <w:rPr>
          <w:rFonts w:ascii="Arial" w:hAnsi="Arial" w:cs="Arial"/>
          <w:i/>
          <w:iCs/>
          <w:color w:val="000000" w:themeColor="text1"/>
          <w:sz w:val="28"/>
          <w:szCs w:val="28"/>
        </w:rPr>
      </w:pPr>
      <w:bookmarkStart w:id="48" w:name="_Hlk129030486"/>
      <w:r w:rsidRPr="004B3371">
        <w:rPr>
          <w:rFonts w:ascii="Arial" w:hAnsi="Arial" w:cs="Arial"/>
          <w:i/>
          <w:color w:val="000000" w:themeColor="text1"/>
          <w:sz w:val="28"/>
          <w:szCs w:val="28"/>
        </w:rPr>
        <w:t>Uchwała Nr XLV/1</w:t>
      </w:r>
      <w:r w:rsidR="00C242C9" w:rsidRPr="004B3371">
        <w:rPr>
          <w:rFonts w:ascii="Arial" w:hAnsi="Arial" w:cs="Arial"/>
          <w:i/>
          <w:color w:val="000000" w:themeColor="text1"/>
          <w:sz w:val="28"/>
          <w:szCs w:val="28"/>
        </w:rPr>
        <w:t>7</w:t>
      </w:r>
      <w:r w:rsidRPr="004B3371">
        <w:rPr>
          <w:rFonts w:ascii="Arial" w:hAnsi="Arial" w:cs="Arial"/>
          <w:i/>
          <w:color w:val="000000" w:themeColor="text1"/>
          <w:sz w:val="28"/>
          <w:szCs w:val="28"/>
        </w:rPr>
        <w:t xml:space="preserve">/2022 </w:t>
      </w:r>
      <w:r w:rsidR="00C242C9" w:rsidRPr="004B3371">
        <w:rPr>
          <w:rFonts w:ascii="Arial" w:hAnsi="Arial" w:cs="Arial"/>
          <w:i/>
          <w:color w:val="000000" w:themeColor="text1"/>
          <w:sz w:val="28"/>
          <w:szCs w:val="28"/>
        </w:rPr>
        <w:t xml:space="preserve">Rady Miasta Włocławek </w:t>
      </w:r>
      <w:r w:rsidRPr="004B3371">
        <w:rPr>
          <w:rFonts w:ascii="Arial" w:hAnsi="Arial" w:cs="Arial"/>
          <w:i/>
          <w:color w:val="000000" w:themeColor="text1"/>
          <w:sz w:val="28"/>
          <w:szCs w:val="28"/>
        </w:rPr>
        <w:t>z dnia 1 marca 2022 r. w sprawie ustalenia opłat</w:t>
      </w:r>
      <w:r w:rsidR="0086735F" w:rsidRPr="004B3371">
        <w:rPr>
          <w:rFonts w:ascii="Arial" w:hAnsi="Arial" w:cs="Arial"/>
          <w:i/>
          <w:color w:val="000000" w:themeColor="text1"/>
          <w:sz w:val="28"/>
          <w:szCs w:val="28"/>
        </w:rPr>
        <w:t xml:space="preserve">  </w:t>
      </w:r>
      <w:r w:rsidRPr="004B3371">
        <w:rPr>
          <w:rFonts w:ascii="Arial" w:hAnsi="Arial" w:cs="Arial"/>
          <w:i/>
          <w:color w:val="000000" w:themeColor="text1"/>
          <w:sz w:val="28"/>
          <w:szCs w:val="28"/>
        </w:rPr>
        <w:t>za pobyt dziecka w żłobkach w Miejskim Zespole Żłobków we Włocławku utworzonych przez Gminę Miasto Włocławek</w:t>
      </w:r>
    </w:p>
    <w:p w14:paraId="77EBF086" w14:textId="77777777" w:rsidR="00800172" w:rsidRPr="004B3371" w:rsidRDefault="00800172" w:rsidP="004B3371">
      <w:pPr>
        <w:spacing w:after="0" w:line="240" w:lineRule="auto"/>
        <w:contextualSpacing/>
        <w:rPr>
          <w:rFonts w:ascii="Arial" w:hAnsi="Arial" w:cs="Arial"/>
          <w:sz w:val="28"/>
          <w:szCs w:val="28"/>
        </w:rPr>
      </w:pPr>
      <w:r w:rsidRPr="004B3371">
        <w:rPr>
          <w:rFonts w:ascii="Arial" w:hAnsi="Arial" w:cs="Arial"/>
          <w:sz w:val="28"/>
          <w:szCs w:val="28"/>
        </w:rPr>
        <w:lastRenderedPageBreak/>
        <w:t>Na podstawie uchwały Dyrektor Miejskiego Zespołu Żłobków ustalił opłatę miesięczną za pobyt dziecka w żłobkach miejskich obowiązującą od 1 kwietnia 2022 r. w wysokości 331,00 zł.</w:t>
      </w:r>
    </w:p>
    <w:bookmarkEnd w:id="48"/>
    <w:p w14:paraId="31774DCD" w14:textId="77777777" w:rsidR="00800172" w:rsidRPr="004B3371" w:rsidRDefault="00800172" w:rsidP="004B3371">
      <w:pPr>
        <w:suppressAutoHyphens/>
        <w:spacing w:after="0" w:line="240" w:lineRule="auto"/>
        <w:ind w:left="397"/>
        <w:contextualSpacing/>
        <w:rPr>
          <w:rFonts w:ascii="Arial" w:hAnsi="Arial" w:cs="Arial"/>
          <w:sz w:val="28"/>
          <w:szCs w:val="28"/>
        </w:rPr>
      </w:pPr>
    </w:p>
    <w:p w14:paraId="48F07489" w14:textId="07870944"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i/>
          <w:color w:val="000000" w:themeColor="text1"/>
          <w:sz w:val="28"/>
          <w:szCs w:val="28"/>
        </w:rPr>
        <w:t xml:space="preserve">Uchwała Nr XLVII/38/2022 </w:t>
      </w:r>
      <w:r w:rsidR="00DA3434" w:rsidRPr="004B3371">
        <w:rPr>
          <w:rFonts w:ascii="Arial" w:hAnsi="Arial" w:cs="Arial"/>
          <w:i/>
          <w:color w:val="000000" w:themeColor="text1"/>
          <w:sz w:val="28"/>
          <w:szCs w:val="28"/>
        </w:rPr>
        <w:t xml:space="preserve">Rady Miasta Włocławek </w:t>
      </w:r>
      <w:r w:rsidRPr="004B3371">
        <w:rPr>
          <w:rFonts w:ascii="Arial" w:hAnsi="Arial" w:cs="Arial"/>
          <w:i/>
          <w:color w:val="000000" w:themeColor="text1"/>
          <w:sz w:val="28"/>
          <w:szCs w:val="28"/>
        </w:rPr>
        <w:t>z dnia 29 marca 2022 r. w sprawie przyjęcia sprawozdania</w:t>
      </w:r>
      <w:r w:rsidR="00DA3434" w:rsidRPr="004B3371">
        <w:rPr>
          <w:rFonts w:ascii="Arial" w:hAnsi="Arial" w:cs="Arial"/>
          <w:i/>
          <w:color w:val="000000" w:themeColor="text1"/>
          <w:sz w:val="28"/>
          <w:szCs w:val="28"/>
        </w:rPr>
        <w:t xml:space="preserve">  </w:t>
      </w:r>
      <w:r w:rsidRPr="004B3371">
        <w:rPr>
          <w:rFonts w:ascii="Arial" w:hAnsi="Arial" w:cs="Arial"/>
          <w:i/>
          <w:color w:val="000000" w:themeColor="text1"/>
          <w:sz w:val="28"/>
          <w:szCs w:val="28"/>
        </w:rPr>
        <w:t>z działalności Miejskiego Ośrodka Pomocy Rodzinie we Włocławku i innych samorządowych jednostek organizacyjnych pomocy społecznej oraz realizacji zadań Miejskiego Ośrodka Pomocy Rodzinie we Włocławku</w:t>
      </w:r>
      <w:r w:rsidR="00DA3434" w:rsidRPr="004B3371">
        <w:rPr>
          <w:rFonts w:ascii="Arial" w:hAnsi="Arial" w:cs="Arial"/>
          <w:i/>
          <w:color w:val="000000" w:themeColor="text1"/>
          <w:sz w:val="28"/>
          <w:szCs w:val="28"/>
        </w:rPr>
        <w:t xml:space="preserve">  </w:t>
      </w:r>
      <w:r w:rsidRPr="004B3371">
        <w:rPr>
          <w:rFonts w:ascii="Arial" w:hAnsi="Arial" w:cs="Arial"/>
          <w:i/>
          <w:color w:val="000000" w:themeColor="text1"/>
          <w:sz w:val="28"/>
          <w:szCs w:val="28"/>
        </w:rPr>
        <w:t>z zakresu wspierania rodziny i systemu pieczy zastępczej</w:t>
      </w:r>
      <w:r w:rsidR="008B1A9F" w:rsidRPr="004B3371">
        <w:rPr>
          <w:rFonts w:ascii="Arial" w:hAnsi="Arial" w:cs="Arial"/>
          <w:i/>
          <w:color w:val="000000" w:themeColor="text1"/>
          <w:sz w:val="28"/>
          <w:szCs w:val="28"/>
        </w:rPr>
        <w:t xml:space="preserve">  </w:t>
      </w:r>
      <w:r w:rsidRPr="004B3371">
        <w:rPr>
          <w:rFonts w:ascii="Arial" w:hAnsi="Arial" w:cs="Arial"/>
          <w:i/>
          <w:color w:val="000000" w:themeColor="text1"/>
          <w:sz w:val="28"/>
          <w:szCs w:val="28"/>
        </w:rPr>
        <w:t>oraz zestawienie potrzeb w zakresie systemu pieczy zastępczej oraz placówek opiekuńczo-wychowawczych, za rok 2021.</w:t>
      </w:r>
    </w:p>
    <w:p w14:paraId="4BB3750D" w14:textId="040646B9" w:rsidR="00800172" w:rsidRPr="004B3371" w:rsidRDefault="00800172" w:rsidP="004B3371">
      <w:pPr>
        <w:suppressAutoHyphens/>
        <w:spacing w:after="0" w:line="240" w:lineRule="auto"/>
        <w:contextualSpacing/>
        <w:rPr>
          <w:rFonts w:ascii="Arial" w:hAnsi="Arial" w:cs="Arial"/>
          <w:sz w:val="28"/>
          <w:szCs w:val="28"/>
        </w:rPr>
      </w:pPr>
      <w:r w:rsidRPr="004B3371">
        <w:rPr>
          <w:rFonts w:ascii="Arial" w:hAnsi="Arial" w:cs="Arial"/>
          <w:sz w:val="28"/>
          <w:szCs w:val="28"/>
        </w:rPr>
        <w:t>Rada Miasta, zgodnie z obowiązującymi przepisami, zapoznała się z realizacją zadań przez Miejski Ośrodek Pomocy Rodzinie z zakresu pomocy środowiskowej i instytucjonalnej, rehabilitacji zawodowej</w:t>
      </w:r>
      <w:r w:rsidR="004A74FA" w:rsidRPr="004B3371">
        <w:rPr>
          <w:rFonts w:ascii="Arial" w:hAnsi="Arial" w:cs="Arial"/>
          <w:sz w:val="28"/>
          <w:szCs w:val="28"/>
        </w:rPr>
        <w:t xml:space="preserve">             </w:t>
      </w:r>
      <w:r w:rsidRPr="004B3371">
        <w:rPr>
          <w:rFonts w:ascii="Arial" w:hAnsi="Arial" w:cs="Arial"/>
          <w:sz w:val="28"/>
          <w:szCs w:val="28"/>
        </w:rPr>
        <w:t xml:space="preserve"> i społecznej osób</w:t>
      </w:r>
      <w:r w:rsidR="003900F2" w:rsidRPr="004B3371">
        <w:rPr>
          <w:rFonts w:ascii="Arial" w:hAnsi="Arial" w:cs="Arial"/>
          <w:sz w:val="28"/>
          <w:szCs w:val="28"/>
        </w:rPr>
        <w:t xml:space="preserve"> </w:t>
      </w:r>
      <w:r w:rsidRPr="004B3371">
        <w:rPr>
          <w:rFonts w:ascii="Arial" w:hAnsi="Arial" w:cs="Arial"/>
          <w:sz w:val="28"/>
          <w:szCs w:val="28"/>
        </w:rPr>
        <w:t>z niepełnosprawnościami, świadczeń rodzinnych, alimentacyjnych i dodatków mieszkaniowych oraz rocznej działalności jednostek organizacyjnych gminy: DPS-ów i placówek opiekuńczo-wychowawczych.</w:t>
      </w:r>
    </w:p>
    <w:p w14:paraId="3E9E3FED" w14:textId="77777777" w:rsidR="00800172" w:rsidRPr="004B3371" w:rsidRDefault="00800172" w:rsidP="004B3371">
      <w:pPr>
        <w:suppressAutoHyphens/>
        <w:spacing w:after="0" w:line="240" w:lineRule="auto"/>
        <w:ind w:left="397"/>
        <w:contextualSpacing/>
        <w:rPr>
          <w:rFonts w:ascii="Arial" w:hAnsi="Arial" w:cs="Arial"/>
          <w:color w:val="000000" w:themeColor="text1"/>
          <w:sz w:val="28"/>
          <w:szCs w:val="28"/>
        </w:rPr>
      </w:pPr>
    </w:p>
    <w:p w14:paraId="58073685" w14:textId="0738186D"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i/>
          <w:iCs/>
          <w:color w:val="000000" w:themeColor="text1"/>
          <w:sz w:val="28"/>
          <w:szCs w:val="28"/>
        </w:rPr>
        <w:t>Uchwała Nr XLVI/39/2022 z dnia 29 marca 2022 r. w sprawie przyjęcia raportu z realizacji Miejskiego Programu Profilaktyki i Rozwiązywania Problemów Alkoholowych oraz Przeciwdziałania Narkomanii</w:t>
      </w:r>
      <w:r w:rsidR="004A74FA" w:rsidRPr="004B3371">
        <w:rPr>
          <w:rFonts w:ascii="Arial" w:hAnsi="Arial" w:cs="Arial"/>
          <w:i/>
          <w:iCs/>
          <w:color w:val="000000" w:themeColor="text1"/>
          <w:sz w:val="28"/>
          <w:szCs w:val="28"/>
        </w:rPr>
        <w:t xml:space="preserve">                </w:t>
      </w:r>
      <w:r w:rsidRPr="004B3371">
        <w:rPr>
          <w:rFonts w:ascii="Arial" w:hAnsi="Arial" w:cs="Arial"/>
          <w:i/>
          <w:iCs/>
          <w:color w:val="000000" w:themeColor="text1"/>
          <w:sz w:val="28"/>
          <w:szCs w:val="28"/>
        </w:rPr>
        <w:t xml:space="preserve"> na 2021 r.</w:t>
      </w:r>
    </w:p>
    <w:p w14:paraId="27C37AD6" w14:textId="18576466" w:rsidR="00800172" w:rsidRPr="004B3371" w:rsidRDefault="00800172" w:rsidP="004B3371">
      <w:pPr>
        <w:suppressAutoHyphens/>
        <w:spacing w:after="0" w:line="240" w:lineRule="auto"/>
        <w:contextualSpacing/>
        <w:rPr>
          <w:rFonts w:ascii="Arial" w:hAnsi="Arial" w:cs="Arial"/>
          <w:sz w:val="28"/>
          <w:szCs w:val="28"/>
        </w:rPr>
      </w:pPr>
      <w:r w:rsidRPr="004B3371">
        <w:rPr>
          <w:rFonts w:ascii="Arial" w:hAnsi="Arial" w:cs="Arial"/>
          <w:sz w:val="28"/>
          <w:szCs w:val="28"/>
        </w:rPr>
        <w:t xml:space="preserve">Rada Miasta zapoznała się z realizacją programu przyjętego </w:t>
      </w:r>
      <w:r w:rsidR="004A74FA" w:rsidRPr="004B3371">
        <w:rPr>
          <w:rFonts w:ascii="Arial" w:hAnsi="Arial" w:cs="Arial"/>
          <w:sz w:val="28"/>
          <w:szCs w:val="28"/>
        </w:rPr>
        <w:t>U</w:t>
      </w:r>
      <w:r w:rsidRPr="004B3371">
        <w:rPr>
          <w:rFonts w:ascii="Arial" w:hAnsi="Arial" w:cs="Arial"/>
          <w:sz w:val="28"/>
          <w:szCs w:val="28"/>
        </w:rPr>
        <w:t>chwałą Nr XVII/189/2019 z 16 grudnia 2019 r.,</w:t>
      </w:r>
      <w:r w:rsidR="00AD172C" w:rsidRPr="004B3371">
        <w:rPr>
          <w:rFonts w:ascii="Arial" w:hAnsi="Arial" w:cs="Arial"/>
          <w:sz w:val="28"/>
          <w:szCs w:val="28"/>
        </w:rPr>
        <w:t xml:space="preserve"> </w:t>
      </w:r>
      <w:r w:rsidRPr="004B3371">
        <w:rPr>
          <w:rFonts w:ascii="Arial" w:hAnsi="Arial" w:cs="Arial"/>
          <w:sz w:val="28"/>
          <w:szCs w:val="28"/>
        </w:rPr>
        <w:t>w ramach którego wydatkowano 2 662 178 zł przeznaczonych m.in. na zwiększenie dostępności terapeutycznej, działalność informacyjną i edukacyjną, pomoc psychospołeczną i prawną rodzinom,</w:t>
      </w:r>
      <w:r w:rsidR="004A74FA" w:rsidRPr="004B3371">
        <w:rPr>
          <w:rFonts w:ascii="Arial" w:hAnsi="Arial" w:cs="Arial"/>
          <w:sz w:val="28"/>
          <w:szCs w:val="28"/>
        </w:rPr>
        <w:t xml:space="preserve"> </w:t>
      </w:r>
      <w:r w:rsidRPr="004B3371">
        <w:rPr>
          <w:rFonts w:ascii="Arial" w:hAnsi="Arial" w:cs="Arial"/>
          <w:sz w:val="28"/>
          <w:szCs w:val="28"/>
        </w:rPr>
        <w:t>w których występuje problem nadużywania alkoholu, działalność Klubu Integracji Społecznej, realizację zadań przez organizacje pozarządowe.</w:t>
      </w:r>
    </w:p>
    <w:p w14:paraId="114C3A83" w14:textId="77777777" w:rsidR="00800172" w:rsidRPr="004B3371" w:rsidRDefault="00800172" w:rsidP="004B3371">
      <w:pPr>
        <w:suppressAutoHyphens/>
        <w:spacing w:after="0" w:line="240" w:lineRule="auto"/>
        <w:ind w:left="397"/>
        <w:contextualSpacing/>
        <w:rPr>
          <w:rFonts w:ascii="Arial" w:hAnsi="Arial" w:cs="Arial"/>
          <w:color w:val="000000" w:themeColor="text1"/>
          <w:sz w:val="28"/>
          <w:szCs w:val="28"/>
        </w:rPr>
      </w:pPr>
    </w:p>
    <w:p w14:paraId="346D741B" w14:textId="77777777" w:rsidR="00800172" w:rsidRPr="004B3371" w:rsidRDefault="00800172" w:rsidP="004B3371">
      <w:pPr>
        <w:suppressAutoHyphens/>
        <w:spacing w:after="0" w:line="240" w:lineRule="auto"/>
        <w:contextualSpacing/>
        <w:rPr>
          <w:rFonts w:ascii="Arial" w:hAnsi="Arial" w:cs="Arial"/>
          <w:color w:val="000000" w:themeColor="text1"/>
          <w:sz w:val="28"/>
          <w:szCs w:val="28"/>
        </w:rPr>
      </w:pPr>
      <w:bookmarkStart w:id="49" w:name="_Hlk129027831"/>
      <w:r w:rsidRPr="004B3371">
        <w:rPr>
          <w:rFonts w:ascii="Arial" w:hAnsi="Arial" w:cs="Arial"/>
          <w:i/>
          <w:iCs/>
          <w:color w:val="000000" w:themeColor="text1"/>
          <w:sz w:val="28"/>
          <w:szCs w:val="28"/>
        </w:rPr>
        <w:t>Uchwała Nr XLVI/40/2022 z dnia 29 marca 2022 r. w sprawie przyjęcia Miejskiego Programu Profilaktyki i Rozwiązywania Problemów Alkoholowych oraz Przeciwdziałania Narkomanii na 2022 r.</w:t>
      </w:r>
    </w:p>
    <w:p w14:paraId="660BF258" w14:textId="1694D05C" w:rsidR="00800172" w:rsidRPr="004B3371" w:rsidRDefault="00800172" w:rsidP="004B3371">
      <w:pPr>
        <w:suppressAutoHyphens/>
        <w:spacing w:after="0" w:line="240" w:lineRule="auto"/>
        <w:contextualSpacing/>
        <w:rPr>
          <w:rFonts w:ascii="Arial" w:hAnsi="Arial" w:cs="Arial"/>
          <w:sz w:val="28"/>
          <w:szCs w:val="28"/>
        </w:rPr>
      </w:pPr>
      <w:r w:rsidRPr="004B3371">
        <w:rPr>
          <w:rFonts w:ascii="Arial" w:hAnsi="Arial" w:cs="Arial"/>
          <w:sz w:val="28"/>
          <w:szCs w:val="28"/>
        </w:rPr>
        <w:t xml:space="preserve">Rada Miasta zapoznała się z realizacją programu przyjętego </w:t>
      </w:r>
      <w:r w:rsidR="00400929" w:rsidRPr="004B3371">
        <w:rPr>
          <w:rFonts w:ascii="Arial" w:hAnsi="Arial" w:cs="Arial"/>
          <w:sz w:val="28"/>
          <w:szCs w:val="28"/>
        </w:rPr>
        <w:t>U</w:t>
      </w:r>
      <w:r w:rsidRPr="004B3371">
        <w:rPr>
          <w:rFonts w:ascii="Arial" w:hAnsi="Arial" w:cs="Arial"/>
          <w:sz w:val="28"/>
          <w:szCs w:val="28"/>
        </w:rPr>
        <w:t>chwałą Nr XXIX/180/2020 z 29 grudnia 2020 r.,</w:t>
      </w:r>
      <w:r w:rsidR="00102A8E" w:rsidRPr="004B3371">
        <w:rPr>
          <w:rFonts w:ascii="Arial" w:hAnsi="Arial" w:cs="Arial"/>
          <w:sz w:val="28"/>
          <w:szCs w:val="28"/>
        </w:rPr>
        <w:t xml:space="preserve">  </w:t>
      </w:r>
      <w:r w:rsidRPr="004B3371">
        <w:rPr>
          <w:rFonts w:ascii="Arial" w:hAnsi="Arial" w:cs="Arial"/>
          <w:sz w:val="28"/>
          <w:szCs w:val="28"/>
        </w:rPr>
        <w:t>w ramach którego wydatkowano 2 744 177,87 zł przeznaczonych m.in. na realizację procedury zobowiązania</w:t>
      </w:r>
      <w:r w:rsidR="00102A8E" w:rsidRPr="004B3371">
        <w:rPr>
          <w:rFonts w:ascii="Arial" w:hAnsi="Arial" w:cs="Arial"/>
          <w:sz w:val="28"/>
          <w:szCs w:val="28"/>
        </w:rPr>
        <w:t xml:space="preserve"> </w:t>
      </w:r>
      <w:r w:rsidRPr="004B3371">
        <w:rPr>
          <w:rFonts w:ascii="Arial" w:hAnsi="Arial" w:cs="Arial"/>
          <w:sz w:val="28"/>
          <w:szCs w:val="28"/>
        </w:rPr>
        <w:t>do podjęcia leczenia odwykowego, zwiększenie dostępności terapeutycznej dla osób uzależnionych i współuzależnionych, działalność informacyjną i edukacyjną, pomoc psychospołeczną</w:t>
      </w:r>
      <w:r w:rsidR="004A74FA" w:rsidRPr="004B3371">
        <w:rPr>
          <w:rFonts w:ascii="Arial" w:hAnsi="Arial" w:cs="Arial"/>
          <w:sz w:val="28"/>
          <w:szCs w:val="28"/>
        </w:rPr>
        <w:t xml:space="preserve">  </w:t>
      </w:r>
      <w:r w:rsidRPr="004B3371">
        <w:rPr>
          <w:rFonts w:ascii="Arial" w:hAnsi="Arial" w:cs="Arial"/>
          <w:sz w:val="28"/>
          <w:szCs w:val="28"/>
        </w:rPr>
        <w:t xml:space="preserve">i prawną rodzinom, w których występuje problem nadużywania alkoholu, działalność Klubu Integracji Społecznej na rzecz reintegracji zawodowej i społecznej, rehabilitację dzieci z FAS, realizację </w:t>
      </w:r>
      <w:r w:rsidRPr="004B3371">
        <w:rPr>
          <w:rFonts w:ascii="Arial" w:hAnsi="Arial" w:cs="Arial"/>
          <w:sz w:val="28"/>
          <w:szCs w:val="28"/>
        </w:rPr>
        <w:lastRenderedPageBreak/>
        <w:t>zadań przez organizacje pozarządowe, kontrole punktów sprzedaży napojów alkoholowych.</w:t>
      </w:r>
    </w:p>
    <w:p w14:paraId="735CFF32" w14:textId="77777777" w:rsidR="00800172" w:rsidRPr="004B3371" w:rsidRDefault="00800172" w:rsidP="004B3371">
      <w:pPr>
        <w:suppressAutoHyphens/>
        <w:spacing w:after="0" w:line="240" w:lineRule="auto"/>
        <w:ind w:left="397"/>
        <w:contextualSpacing/>
        <w:rPr>
          <w:rFonts w:ascii="Arial" w:hAnsi="Arial" w:cs="Arial"/>
          <w:color w:val="000000" w:themeColor="text1"/>
          <w:sz w:val="28"/>
          <w:szCs w:val="28"/>
        </w:rPr>
      </w:pPr>
    </w:p>
    <w:p w14:paraId="51B70A36" w14:textId="0371F092"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i/>
          <w:color w:val="000000" w:themeColor="text1"/>
          <w:sz w:val="28"/>
          <w:szCs w:val="28"/>
        </w:rPr>
        <w:t xml:space="preserve">Uchwała Nr XLVII/48/2022 z dnia 29 kwietnia 2022 r. w sprawie utworzenia jednostki organizacyjnej Gminy Miasto Włocławek, działającej w formie jednostki budżetowej pod nazwą „Centrum Wsparcia </w:t>
      </w:r>
      <w:r w:rsidR="008B1A9F" w:rsidRPr="004B3371">
        <w:rPr>
          <w:rFonts w:ascii="Arial" w:hAnsi="Arial" w:cs="Arial"/>
          <w:i/>
          <w:color w:val="000000" w:themeColor="text1"/>
          <w:sz w:val="28"/>
          <w:szCs w:val="28"/>
        </w:rPr>
        <w:t xml:space="preserve">                    </w:t>
      </w:r>
      <w:r w:rsidRPr="004B3371">
        <w:rPr>
          <w:rFonts w:ascii="Arial" w:hAnsi="Arial" w:cs="Arial"/>
          <w:i/>
          <w:color w:val="000000" w:themeColor="text1"/>
          <w:sz w:val="28"/>
          <w:szCs w:val="28"/>
        </w:rPr>
        <w:t>dla Osób w Kryzysie” we Włocławku oraz nadania jej statutu</w:t>
      </w:r>
    </w:p>
    <w:p w14:paraId="760FACEE" w14:textId="1F2447D7" w:rsidR="00800172" w:rsidRPr="004B3371" w:rsidRDefault="00800172" w:rsidP="004B3371">
      <w:pPr>
        <w:suppressAutoHyphens/>
        <w:spacing w:after="0" w:line="240" w:lineRule="auto"/>
        <w:contextualSpacing/>
        <w:rPr>
          <w:rFonts w:ascii="Arial" w:hAnsi="Arial" w:cs="Arial"/>
          <w:sz w:val="28"/>
          <w:szCs w:val="28"/>
        </w:rPr>
      </w:pPr>
      <w:r w:rsidRPr="004B3371">
        <w:rPr>
          <w:rFonts w:ascii="Arial" w:hAnsi="Arial" w:cs="Arial"/>
          <w:sz w:val="28"/>
          <w:szCs w:val="28"/>
        </w:rPr>
        <w:t>Z dniem 1 lipca 2022 r. zostało utworzona jednostka, której przedmiotem działalności, zgodnie z nadanym statutem, jest udzielanie kompleksowego, spójnego i skoordynowanego wsparcia osobom uzależnionym i zagrożonym uzależnieniem. Po zakończeniu czynności organizacyjnych związanych</w:t>
      </w:r>
      <w:r w:rsidR="0086735F" w:rsidRPr="004B3371">
        <w:rPr>
          <w:rFonts w:ascii="Arial" w:hAnsi="Arial" w:cs="Arial"/>
          <w:sz w:val="28"/>
          <w:szCs w:val="28"/>
        </w:rPr>
        <w:t xml:space="preserve">  </w:t>
      </w:r>
      <w:r w:rsidRPr="004B3371">
        <w:rPr>
          <w:rFonts w:ascii="Arial" w:hAnsi="Arial" w:cs="Arial"/>
          <w:sz w:val="28"/>
          <w:szCs w:val="28"/>
        </w:rPr>
        <w:t>m.in. z zatrudnieniem pracowników i wyposażeniem pomieszczeń, w dniu 30 grudnia 2022 r. jednostka zaczęła zapewniać opiekę osobom nietrzeźwym w ramach realizacji zadań izby wytrzeźwień.</w:t>
      </w:r>
    </w:p>
    <w:bookmarkEnd w:id="49"/>
    <w:p w14:paraId="526A1534" w14:textId="77777777" w:rsidR="00800172" w:rsidRPr="004B3371" w:rsidRDefault="00800172" w:rsidP="004B3371">
      <w:pPr>
        <w:suppressAutoHyphens/>
        <w:spacing w:after="0" w:line="240" w:lineRule="auto"/>
        <w:ind w:left="397"/>
        <w:contextualSpacing/>
        <w:rPr>
          <w:rFonts w:ascii="Arial" w:hAnsi="Arial" w:cs="Arial"/>
          <w:color w:val="000000" w:themeColor="text1"/>
          <w:sz w:val="28"/>
          <w:szCs w:val="28"/>
        </w:rPr>
      </w:pPr>
    </w:p>
    <w:p w14:paraId="4ABC57B6" w14:textId="3CF55C58" w:rsidR="00800172" w:rsidRPr="004B3371" w:rsidRDefault="00800172" w:rsidP="004B3371">
      <w:pPr>
        <w:suppressAutoHyphens/>
        <w:spacing w:after="0" w:line="240" w:lineRule="auto"/>
        <w:contextualSpacing/>
        <w:rPr>
          <w:rFonts w:ascii="Arial" w:hAnsi="Arial" w:cs="Arial"/>
          <w:color w:val="000000" w:themeColor="text1"/>
          <w:sz w:val="28"/>
          <w:szCs w:val="28"/>
        </w:rPr>
      </w:pPr>
      <w:bookmarkStart w:id="50" w:name="_Hlk97484692"/>
      <w:bookmarkStart w:id="51" w:name="_Hlk129028564"/>
      <w:r w:rsidRPr="004B3371">
        <w:rPr>
          <w:rFonts w:ascii="Arial" w:hAnsi="Arial" w:cs="Arial"/>
          <w:i/>
          <w:color w:val="000000" w:themeColor="text1"/>
          <w:sz w:val="28"/>
          <w:szCs w:val="28"/>
        </w:rPr>
        <w:t>Uchwała Nr XLVII/49/2022 z dnia 29 kwietnia 2022 r. w sprawie przyjęcia „Oceny zasobów pomocy społecznej</w:t>
      </w:r>
      <w:r w:rsidR="006C46B0" w:rsidRPr="004B3371">
        <w:rPr>
          <w:rFonts w:ascii="Arial" w:hAnsi="Arial" w:cs="Arial"/>
          <w:i/>
          <w:color w:val="000000" w:themeColor="text1"/>
          <w:sz w:val="28"/>
          <w:szCs w:val="28"/>
        </w:rPr>
        <w:t xml:space="preserve"> </w:t>
      </w:r>
      <w:r w:rsidRPr="004B3371">
        <w:rPr>
          <w:rFonts w:ascii="Arial" w:hAnsi="Arial" w:cs="Arial"/>
          <w:i/>
          <w:color w:val="000000" w:themeColor="text1"/>
          <w:sz w:val="28"/>
          <w:szCs w:val="28"/>
        </w:rPr>
        <w:t>w mieście Włocławek za rok 2021.</w:t>
      </w:r>
    </w:p>
    <w:p w14:paraId="367DC991" w14:textId="60D01D09" w:rsidR="00800172" w:rsidRPr="004B3371" w:rsidRDefault="00800172" w:rsidP="004B3371">
      <w:pPr>
        <w:suppressAutoHyphens/>
        <w:spacing w:after="0" w:line="240" w:lineRule="auto"/>
        <w:contextualSpacing/>
        <w:rPr>
          <w:rFonts w:ascii="Arial" w:hAnsi="Arial" w:cs="Arial"/>
          <w:sz w:val="28"/>
          <w:szCs w:val="28"/>
        </w:rPr>
      </w:pPr>
      <w:bookmarkStart w:id="52" w:name="_Hlk129202865"/>
      <w:r w:rsidRPr="004B3371">
        <w:rPr>
          <w:rFonts w:ascii="Arial" w:hAnsi="Arial" w:cs="Arial"/>
          <w:sz w:val="28"/>
          <w:szCs w:val="28"/>
        </w:rPr>
        <w:t>Rada Miasta zapoznała się z oceną zasobów pomocy społecznej przygotowaną zgodnie</w:t>
      </w:r>
      <w:r w:rsidR="0086735F" w:rsidRPr="004B3371">
        <w:rPr>
          <w:rFonts w:ascii="Arial" w:hAnsi="Arial" w:cs="Arial"/>
          <w:sz w:val="28"/>
          <w:szCs w:val="28"/>
        </w:rPr>
        <w:t xml:space="preserve">  </w:t>
      </w:r>
      <w:r w:rsidRPr="004B3371">
        <w:rPr>
          <w:rFonts w:ascii="Arial" w:hAnsi="Arial" w:cs="Arial"/>
          <w:sz w:val="28"/>
          <w:szCs w:val="28"/>
        </w:rPr>
        <w:t xml:space="preserve">z obowiązującymi przepisami przez Miejski Ośrodek Pomocy Rodzinie. </w:t>
      </w:r>
      <w:bookmarkEnd w:id="52"/>
      <w:r w:rsidRPr="004B3371">
        <w:rPr>
          <w:rFonts w:ascii="Arial" w:hAnsi="Arial" w:cs="Arial"/>
          <w:sz w:val="28"/>
          <w:szCs w:val="28"/>
        </w:rPr>
        <w:t>Ocena obejmuje infrastrukturę, sprawy kadrowe, działalność organizacji pozarządowych oraz nakłady finansowe</w:t>
      </w:r>
      <w:bookmarkEnd w:id="50"/>
      <w:r w:rsidRPr="004B3371">
        <w:rPr>
          <w:rFonts w:ascii="Arial" w:hAnsi="Arial" w:cs="Arial"/>
          <w:sz w:val="28"/>
          <w:szCs w:val="28"/>
        </w:rPr>
        <w:t xml:space="preserve"> na zadania pomocy społecznej. Stanowi podstawę</w:t>
      </w:r>
      <w:r w:rsidR="006C46B0" w:rsidRPr="004B3371">
        <w:rPr>
          <w:rFonts w:ascii="Arial" w:hAnsi="Arial" w:cs="Arial"/>
          <w:sz w:val="28"/>
          <w:szCs w:val="28"/>
        </w:rPr>
        <w:t xml:space="preserve">  </w:t>
      </w:r>
      <w:r w:rsidRPr="004B3371">
        <w:rPr>
          <w:rFonts w:ascii="Arial" w:hAnsi="Arial" w:cs="Arial"/>
          <w:sz w:val="28"/>
          <w:szCs w:val="28"/>
        </w:rPr>
        <w:t>do planowania środków w budżecie jednostki samorządu terytorialnego.</w:t>
      </w:r>
    </w:p>
    <w:bookmarkEnd w:id="51"/>
    <w:p w14:paraId="12AAA176" w14:textId="77777777" w:rsidR="00800172" w:rsidRPr="004B3371" w:rsidRDefault="00800172" w:rsidP="004B3371">
      <w:pPr>
        <w:suppressAutoHyphens/>
        <w:spacing w:after="0" w:line="240" w:lineRule="auto"/>
        <w:ind w:left="397"/>
        <w:contextualSpacing/>
        <w:rPr>
          <w:rFonts w:ascii="Arial" w:hAnsi="Arial" w:cs="Arial"/>
          <w:color w:val="000000" w:themeColor="text1"/>
          <w:sz w:val="28"/>
          <w:szCs w:val="28"/>
        </w:rPr>
      </w:pPr>
    </w:p>
    <w:p w14:paraId="3700E0EB" w14:textId="7B31D6EE"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i/>
          <w:color w:val="000000" w:themeColor="text1"/>
          <w:sz w:val="28"/>
          <w:szCs w:val="28"/>
        </w:rPr>
        <w:t xml:space="preserve">Uchwała Nr XLVIII/62/2022 z dnia 31 maja 2022 r. w sprawie przyjęcia sprawozdania z realizacji „Rocznego Programu współpracy Gminy Miasto Włocławek z organizacjami pozarządowymi </w:t>
      </w:r>
      <w:r w:rsidR="008B1A9F" w:rsidRPr="004B3371">
        <w:rPr>
          <w:rFonts w:ascii="Arial" w:hAnsi="Arial" w:cs="Arial"/>
          <w:i/>
          <w:color w:val="000000" w:themeColor="text1"/>
          <w:sz w:val="28"/>
          <w:szCs w:val="28"/>
        </w:rPr>
        <w:t xml:space="preserve">                               </w:t>
      </w:r>
      <w:r w:rsidRPr="004B3371">
        <w:rPr>
          <w:rFonts w:ascii="Arial" w:hAnsi="Arial" w:cs="Arial"/>
          <w:i/>
          <w:color w:val="000000" w:themeColor="text1"/>
          <w:sz w:val="28"/>
          <w:szCs w:val="28"/>
        </w:rPr>
        <w:t>oraz podmiotami, o których mowa w art. 3 ust. 3 ustawy z dnia 24 kwietnia 2003 r. o działalności pożytku publicznego i o wolontariacie, na rok 202</w:t>
      </w:r>
      <w:r w:rsidR="00400929" w:rsidRPr="004B3371">
        <w:rPr>
          <w:rFonts w:ascii="Arial" w:hAnsi="Arial" w:cs="Arial"/>
          <w:i/>
          <w:color w:val="000000" w:themeColor="text1"/>
          <w:sz w:val="28"/>
          <w:szCs w:val="28"/>
        </w:rPr>
        <w:t>1</w:t>
      </w:r>
      <w:r w:rsidRPr="004B3371">
        <w:rPr>
          <w:rFonts w:ascii="Arial" w:hAnsi="Arial" w:cs="Arial"/>
          <w:i/>
          <w:color w:val="000000" w:themeColor="text1"/>
          <w:sz w:val="28"/>
          <w:szCs w:val="28"/>
        </w:rPr>
        <w:t>”</w:t>
      </w:r>
      <w:r w:rsidRPr="004B3371">
        <w:rPr>
          <w:rFonts w:ascii="Arial" w:hAnsi="Arial" w:cs="Arial"/>
          <w:color w:val="000000" w:themeColor="text1"/>
          <w:sz w:val="28"/>
          <w:szCs w:val="28"/>
        </w:rPr>
        <w:t xml:space="preserve">. </w:t>
      </w:r>
    </w:p>
    <w:p w14:paraId="37C161ED" w14:textId="6DDA9243" w:rsidR="00800172" w:rsidRPr="004B3371" w:rsidRDefault="00800172" w:rsidP="004B3371">
      <w:pPr>
        <w:suppressAutoHyphens/>
        <w:spacing w:after="0" w:line="240" w:lineRule="auto"/>
        <w:contextualSpacing/>
        <w:rPr>
          <w:rFonts w:ascii="Arial" w:hAnsi="Arial" w:cs="Arial"/>
          <w:color w:val="FF0000"/>
          <w:sz w:val="28"/>
          <w:szCs w:val="28"/>
        </w:rPr>
      </w:pPr>
      <w:r w:rsidRPr="004B3371">
        <w:rPr>
          <w:rFonts w:ascii="Arial" w:hAnsi="Arial" w:cs="Arial"/>
          <w:sz w:val="28"/>
          <w:szCs w:val="28"/>
        </w:rPr>
        <w:t xml:space="preserve">Rada Miasta zapoznała się z realizacją programu przyjętego </w:t>
      </w:r>
      <w:r w:rsidR="00F00392" w:rsidRPr="004B3371">
        <w:rPr>
          <w:rFonts w:ascii="Arial" w:hAnsi="Arial" w:cs="Arial"/>
          <w:sz w:val="28"/>
          <w:szCs w:val="28"/>
        </w:rPr>
        <w:t>U</w:t>
      </w:r>
      <w:r w:rsidRPr="004B3371">
        <w:rPr>
          <w:rFonts w:ascii="Arial" w:hAnsi="Arial" w:cs="Arial"/>
          <w:sz w:val="28"/>
          <w:szCs w:val="28"/>
        </w:rPr>
        <w:t xml:space="preserve">chwałą Nr XVI/172/2019 z 26 listopada 2019 r. </w:t>
      </w:r>
      <w:r w:rsidRPr="004B3371">
        <w:rPr>
          <w:rFonts w:ascii="Arial" w:hAnsi="Arial" w:cs="Arial"/>
          <w:color w:val="000000" w:themeColor="text1"/>
          <w:sz w:val="28"/>
          <w:szCs w:val="28"/>
        </w:rPr>
        <w:t xml:space="preserve">W ramach współpracy finansowej samorządu z III sektorem </w:t>
      </w:r>
      <w:r w:rsidR="00E212B9" w:rsidRPr="004B3371">
        <w:rPr>
          <w:rFonts w:ascii="Arial" w:hAnsi="Arial" w:cs="Arial"/>
          <w:color w:val="000000" w:themeColor="text1"/>
          <w:sz w:val="28"/>
          <w:szCs w:val="28"/>
        </w:rPr>
        <w:t>70</w:t>
      </w:r>
      <w:r w:rsidRPr="004B3371">
        <w:rPr>
          <w:rFonts w:ascii="Arial" w:hAnsi="Arial" w:cs="Arial"/>
          <w:color w:val="000000" w:themeColor="text1"/>
          <w:sz w:val="28"/>
          <w:szCs w:val="28"/>
        </w:rPr>
        <w:t xml:space="preserve"> organizacji zrealizowało </w:t>
      </w:r>
      <w:r w:rsidR="00E212B9" w:rsidRPr="004B3371">
        <w:rPr>
          <w:rFonts w:ascii="Arial" w:hAnsi="Arial" w:cs="Arial"/>
          <w:color w:val="000000" w:themeColor="text1"/>
          <w:sz w:val="28"/>
          <w:szCs w:val="28"/>
        </w:rPr>
        <w:t>97</w:t>
      </w:r>
      <w:r w:rsidRPr="004B3371">
        <w:rPr>
          <w:rFonts w:ascii="Arial" w:hAnsi="Arial" w:cs="Arial"/>
          <w:color w:val="000000" w:themeColor="text1"/>
          <w:sz w:val="28"/>
          <w:szCs w:val="28"/>
        </w:rPr>
        <w:t xml:space="preserve"> zadań na łączną kwotę 15</w:t>
      </w:r>
      <w:r w:rsidR="00E212B9" w:rsidRPr="004B3371">
        <w:rPr>
          <w:rFonts w:ascii="Arial" w:hAnsi="Arial" w:cs="Arial"/>
          <w:color w:val="000000" w:themeColor="text1"/>
          <w:sz w:val="28"/>
          <w:szCs w:val="28"/>
        </w:rPr>
        <w:t> 193 257,70</w:t>
      </w:r>
      <w:r w:rsidRPr="004B3371">
        <w:rPr>
          <w:rFonts w:ascii="Arial" w:hAnsi="Arial" w:cs="Arial"/>
          <w:color w:val="000000" w:themeColor="text1"/>
          <w:sz w:val="28"/>
          <w:szCs w:val="28"/>
        </w:rPr>
        <w:t xml:space="preserve"> zł. </w:t>
      </w:r>
    </w:p>
    <w:p w14:paraId="10D690AD" w14:textId="77777777" w:rsidR="00800172" w:rsidRPr="004B3371" w:rsidRDefault="00800172" w:rsidP="004B3371">
      <w:pPr>
        <w:suppressAutoHyphens/>
        <w:spacing w:after="0" w:line="240" w:lineRule="auto"/>
        <w:ind w:left="397"/>
        <w:contextualSpacing/>
        <w:rPr>
          <w:rFonts w:ascii="Arial" w:hAnsi="Arial" w:cs="Arial"/>
          <w:color w:val="000000" w:themeColor="text1"/>
          <w:sz w:val="28"/>
          <w:szCs w:val="28"/>
        </w:rPr>
      </w:pPr>
    </w:p>
    <w:p w14:paraId="1278EC95" w14:textId="7D178168"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i/>
          <w:color w:val="000000" w:themeColor="text1"/>
          <w:sz w:val="28"/>
          <w:szCs w:val="28"/>
        </w:rPr>
        <w:t xml:space="preserve">Uchwała Nr XLIX/79/2022 </w:t>
      </w:r>
      <w:r w:rsidR="00012C63" w:rsidRPr="004B3371">
        <w:rPr>
          <w:rFonts w:ascii="Arial" w:hAnsi="Arial" w:cs="Arial"/>
          <w:i/>
          <w:color w:val="000000" w:themeColor="text1"/>
          <w:sz w:val="28"/>
          <w:szCs w:val="28"/>
        </w:rPr>
        <w:t xml:space="preserve">Rady Miasta Włocławek </w:t>
      </w:r>
      <w:r w:rsidRPr="004B3371">
        <w:rPr>
          <w:rFonts w:ascii="Arial" w:hAnsi="Arial" w:cs="Arial"/>
          <w:i/>
          <w:color w:val="000000" w:themeColor="text1"/>
          <w:sz w:val="28"/>
          <w:szCs w:val="28"/>
        </w:rPr>
        <w:t xml:space="preserve">z dnia 21 czerwca 2022 r. w sprawie przyjęcia sprawozdania z realizacji „Strategii Rozwiązywania Problemów Społecznych dla Miasta Włocławek </w:t>
      </w:r>
      <w:r w:rsidR="0086735F" w:rsidRPr="004B3371">
        <w:rPr>
          <w:rFonts w:ascii="Arial" w:hAnsi="Arial" w:cs="Arial"/>
          <w:i/>
          <w:color w:val="000000" w:themeColor="text1"/>
          <w:sz w:val="28"/>
          <w:szCs w:val="28"/>
        </w:rPr>
        <w:t xml:space="preserve">                    </w:t>
      </w:r>
      <w:r w:rsidRPr="004B3371">
        <w:rPr>
          <w:rFonts w:ascii="Arial" w:hAnsi="Arial" w:cs="Arial"/>
          <w:i/>
          <w:color w:val="000000" w:themeColor="text1"/>
          <w:sz w:val="28"/>
          <w:szCs w:val="28"/>
        </w:rPr>
        <w:t>na lata 2021-2025”</w:t>
      </w:r>
    </w:p>
    <w:p w14:paraId="4418B84A" w14:textId="77777777" w:rsidR="00800172" w:rsidRPr="004B3371" w:rsidRDefault="00800172" w:rsidP="004B3371">
      <w:pPr>
        <w:suppressAutoHyphens/>
        <w:spacing w:after="0" w:line="240" w:lineRule="auto"/>
        <w:contextualSpacing/>
        <w:rPr>
          <w:rFonts w:ascii="Arial" w:hAnsi="Arial" w:cs="Arial"/>
          <w:sz w:val="28"/>
          <w:szCs w:val="28"/>
        </w:rPr>
      </w:pPr>
      <w:r w:rsidRPr="004B3371">
        <w:rPr>
          <w:rFonts w:ascii="Arial" w:hAnsi="Arial" w:cs="Arial"/>
          <w:sz w:val="28"/>
          <w:szCs w:val="28"/>
        </w:rPr>
        <w:t xml:space="preserve">Rada Miasta zapoznała się ze sprawozdaniem z realizacji działań w 2021 r. w ramach strategii przyjętej Uchwałą Nr XXXVII/110/2021 z dnia 30 sierpnia 2021 r. przygotowanym przez Miejski Ośrodek Pomocy Rodzinie. W dokumencie przedstawione zostały projekty i działania </w:t>
      </w:r>
      <w:r w:rsidRPr="004B3371">
        <w:rPr>
          <w:rFonts w:ascii="Arial" w:hAnsi="Arial" w:cs="Arial"/>
          <w:sz w:val="28"/>
          <w:szCs w:val="28"/>
        </w:rPr>
        <w:lastRenderedPageBreak/>
        <w:t>podejmowane w celu realizacji przyjętych w strategii zadań wraz ze wskazaniem źródeł ich finansowania oraz wysokości poniesionych nakładów.</w:t>
      </w:r>
    </w:p>
    <w:p w14:paraId="7A7FEEDF" w14:textId="77777777" w:rsidR="00CF10C5" w:rsidRPr="004B3371" w:rsidRDefault="00CF10C5" w:rsidP="004B3371">
      <w:pPr>
        <w:suppressAutoHyphens/>
        <w:spacing w:after="0" w:line="240" w:lineRule="auto"/>
        <w:contextualSpacing/>
        <w:rPr>
          <w:rFonts w:ascii="Arial" w:hAnsi="Arial" w:cs="Arial"/>
          <w:sz w:val="28"/>
          <w:szCs w:val="28"/>
        </w:rPr>
      </w:pPr>
    </w:p>
    <w:p w14:paraId="11F60CFD" w14:textId="34881052" w:rsidR="00CF10C5" w:rsidRPr="004B3371" w:rsidRDefault="00CF10C5" w:rsidP="004B3371">
      <w:pPr>
        <w:suppressAutoHyphens/>
        <w:spacing w:after="0" w:line="240" w:lineRule="auto"/>
        <w:contextualSpacing/>
        <w:rPr>
          <w:rFonts w:ascii="Arial" w:hAnsi="Arial" w:cs="Arial"/>
          <w:i/>
          <w:iCs/>
          <w:sz w:val="28"/>
          <w:szCs w:val="28"/>
        </w:rPr>
      </w:pPr>
      <w:r w:rsidRPr="004B3371">
        <w:rPr>
          <w:rFonts w:ascii="Arial" w:hAnsi="Arial" w:cs="Arial"/>
          <w:i/>
          <w:iCs/>
          <w:sz w:val="28"/>
          <w:szCs w:val="28"/>
        </w:rPr>
        <w:t>Uchwała Nr XLIX/80/2022 z dnia 21 czerwca 2022 r. w sprawie przyjęcia Programu oddziaływa</w:t>
      </w:r>
      <w:r w:rsidR="00AE7469" w:rsidRPr="004B3371">
        <w:rPr>
          <w:rFonts w:ascii="Arial" w:hAnsi="Arial" w:cs="Arial"/>
          <w:i/>
          <w:iCs/>
          <w:sz w:val="28"/>
          <w:szCs w:val="28"/>
        </w:rPr>
        <w:t xml:space="preserve">ń </w:t>
      </w:r>
      <w:proofErr w:type="spellStart"/>
      <w:r w:rsidR="00AE7469" w:rsidRPr="004B3371">
        <w:rPr>
          <w:rFonts w:ascii="Arial" w:hAnsi="Arial" w:cs="Arial"/>
          <w:i/>
          <w:iCs/>
          <w:sz w:val="28"/>
          <w:szCs w:val="28"/>
        </w:rPr>
        <w:t>psychologiczno</w:t>
      </w:r>
      <w:proofErr w:type="spellEnd"/>
      <w:r w:rsidR="00AE7469" w:rsidRPr="004B3371">
        <w:rPr>
          <w:rFonts w:ascii="Arial" w:hAnsi="Arial" w:cs="Arial"/>
          <w:i/>
          <w:iCs/>
          <w:sz w:val="28"/>
          <w:szCs w:val="28"/>
        </w:rPr>
        <w:t xml:space="preserve"> – terapeutycznych dla osób stosujących przemoc w rodzinie dla miasta Włocław</w:t>
      </w:r>
      <w:r w:rsidR="0080383C">
        <w:rPr>
          <w:rFonts w:ascii="Arial" w:hAnsi="Arial" w:cs="Arial"/>
          <w:i/>
          <w:iCs/>
          <w:sz w:val="28"/>
          <w:szCs w:val="28"/>
        </w:rPr>
        <w:t>ek</w:t>
      </w:r>
      <w:r w:rsidR="0086735F" w:rsidRPr="004B3371">
        <w:rPr>
          <w:rFonts w:ascii="Arial" w:hAnsi="Arial" w:cs="Arial"/>
          <w:i/>
          <w:iCs/>
          <w:sz w:val="28"/>
          <w:szCs w:val="28"/>
        </w:rPr>
        <w:t xml:space="preserve">   </w:t>
      </w:r>
      <w:r w:rsidR="00AE7469" w:rsidRPr="004B3371">
        <w:rPr>
          <w:rFonts w:ascii="Arial" w:hAnsi="Arial" w:cs="Arial"/>
          <w:i/>
          <w:iCs/>
          <w:sz w:val="28"/>
          <w:szCs w:val="28"/>
        </w:rPr>
        <w:t xml:space="preserve">na lata 2022 </w:t>
      </w:r>
      <w:r w:rsidR="0045492D" w:rsidRPr="004B3371">
        <w:rPr>
          <w:rFonts w:ascii="Arial" w:hAnsi="Arial" w:cs="Arial"/>
          <w:i/>
          <w:iCs/>
          <w:sz w:val="28"/>
          <w:szCs w:val="28"/>
        </w:rPr>
        <w:t>–</w:t>
      </w:r>
      <w:r w:rsidR="00AE7469" w:rsidRPr="004B3371">
        <w:rPr>
          <w:rFonts w:ascii="Arial" w:hAnsi="Arial" w:cs="Arial"/>
          <w:i/>
          <w:iCs/>
          <w:sz w:val="28"/>
          <w:szCs w:val="28"/>
        </w:rPr>
        <w:t xml:space="preserve"> 2023</w:t>
      </w:r>
    </w:p>
    <w:p w14:paraId="71C18004" w14:textId="6B41CDB4" w:rsidR="0045492D" w:rsidRPr="004B3371" w:rsidRDefault="0045492D" w:rsidP="004B3371">
      <w:pPr>
        <w:suppressAutoHyphens/>
        <w:spacing w:after="0" w:line="240" w:lineRule="auto"/>
        <w:contextualSpacing/>
        <w:rPr>
          <w:rFonts w:ascii="Arial" w:hAnsi="Arial" w:cs="Arial"/>
          <w:sz w:val="28"/>
          <w:szCs w:val="28"/>
        </w:rPr>
      </w:pPr>
      <w:r w:rsidRPr="004B3371">
        <w:rPr>
          <w:rFonts w:ascii="Arial" w:hAnsi="Arial" w:cs="Arial"/>
          <w:sz w:val="28"/>
          <w:szCs w:val="28"/>
        </w:rPr>
        <w:t>Realizator – Miejski Ośrodek Pomocy Rodzinie (Sekcja Specjalistycznej Pomocy Rodzinie i Interwencji Kryzysowej)</w:t>
      </w:r>
      <w:r w:rsidR="003016DD" w:rsidRPr="004B3371">
        <w:rPr>
          <w:rFonts w:ascii="Arial" w:hAnsi="Arial" w:cs="Arial"/>
          <w:sz w:val="28"/>
          <w:szCs w:val="28"/>
        </w:rPr>
        <w:t xml:space="preserve"> przeprowadził 1 edycję programu, w której uczestniczyło 12 osób. Cykl zajęć obejmował 25 godzin sesji</w:t>
      </w:r>
      <w:r w:rsidR="00F40B9C" w:rsidRPr="004B3371">
        <w:rPr>
          <w:rFonts w:ascii="Arial" w:hAnsi="Arial" w:cs="Arial"/>
          <w:sz w:val="28"/>
          <w:szCs w:val="28"/>
        </w:rPr>
        <w:t xml:space="preserve"> indywidualnych i grupowych. </w:t>
      </w:r>
    </w:p>
    <w:p w14:paraId="0362D683" w14:textId="77777777" w:rsidR="00800172" w:rsidRPr="004B3371" w:rsidRDefault="00800172" w:rsidP="004B3371">
      <w:pPr>
        <w:suppressAutoHyphens/>
        <w:spacing w:after="0" w:line="240" w:lineRule="auto"/>
        <w:ind w:left="397"/>
        <w:contextualSpacing/>
        <w:rPr>
          <w:rFonts w:ascii="Arial" w:hAnsi="Arial" w:cs="Arial"/>
          <w:color w:val="000000" w:themeColor="text1"/>
          <w:sz w:val="28"/>
          <w:szCs w:val="28"/>
        </w:rPr>
      </w:pPr>
    </w:p>
    <w:p w14:paraId="01CC1B16" w14:textId="24C38500" w:rsidR="00800172" w:rsidRPr="004B3371" w:rsidRDefault="00800172" w:rsidP="004B3371">
      <w:pPr>
        <w:suppressAutoHyphens/>
        <w:spacing w:after="0" w:line="240" w:lineRule="auto"/>
        <w:contextualSpacing/>
        <w:rPr>
          <w:rFonts w:ascii="Arial" w:hAnsi="Arial" w:cs="Arial"/>
          <w:color w:val="00B050"/>
          <w:sz w:val="28"/>
          <w:szCs w:val="28"/>
        </w:rPr>
      </w:pPr>
      <w:r w:rsidRPr="004B3371">
        <w:rPr>
          <w:rFonts w:ascii="Arial" w:hAnsi="Arial" w:cs="Arial"/>
          <w:i/>
          <w:color w:val="000000" w:themeColor="text1"/>
          <w:sz w:val="28"/>
          <w:szCs w:val="28"/>
        </w:rPr>
        <w:t xml:space="preserve">Uchwała Nr XLIX/81/2022 </w:t>
      </w:r>
      <w:r w:rsidR="00012C63" w:rsidRPr="004B3371">
        <w:rPr>
          <w:rFonts w:ascii="Arial" w:hAnsi="Arial" w:cs="Arial"/>
          <w:i/>
          <w:color w:val="000000" w:themeColor="text1"/>
          <w:sz w:val="28"/>
          <w:szCs w:val="28"/>
        </w:rPr>
        <w:t xml:space="preserve">Rady Miasta Włocławek </w:t>
      </w:r>
      <w:r w:rsidRPr="004B3371">
        <w:rPr>
          <w:rFonts w:ascii="Arial" w:hAnsi="Arial" w:cs="Arial"/>
          <w:i/>
          <w:color w:val="000000" w:themeColor="text1"/>
          <w:sz w:val="28"/>
          <w:szCs w:val="28"/>
        </w:rPr>
        <w:t xml:space="preserve">z dnia 21 czerwca 2022 r. w sprawie ustalenia wysokości opłaty za pobyt osoby przyjętej celem wytrzeźwienia w Centrum Wsparcia dla Osób w Kryzysie we Włocławku </w:t>
      </w:r>
    </w:p>
    <w:p w14:paraId="0E37D703" w14:textId="77777777" w:rsidR="00800172" w:rsidRPr="004B3371" w:rsidRDefault="00800172" w:rsidP="004B3371">
      <w:pPr>
        <w:suppressAutoHyphens/>
        <w:spacing w:after="0" w:line="240" w:lineRule="auto"/>
        <w:contextualSpacing/>
        <w:rPr>
          <w:rFonts w:ascii="Arial" w:hAnsi="Arial" w:cs="Arial"/>
          <w:sz w:val="28"/>
          <w:szCs w:val="28"/>
        </w:rPr>
      </w:pPr>
      <w:r w:rsidRPr="004B3371">
        <w:rPr>
          <w:rFonts w:ascii="Arial" w:hAnsi="Arial" w:cs="Arial"/>
          <w:sz w:val="28"/>
          <w:szCs w:val="28"/>
        </w:rPr>
        <w:t xml:space="preserve">Opłata ustalona przez Radę Miasta Włocławek w wysokości 343,54 zł jest pobierana od osób, które przebywały w Centrum Wsparcia dla Osób w Kryzysie w związku ze stanem nietrzeźwości. </w:t>
      </w:r>
    </w:p>
    <w:p w14:paraId="0F405487" w14:textId="77777777" w:rsidR="00800172" w:rsidRPr="004B3371" w:rsidRDefault="00800172" w:rsidP="004B3371">
      <w:pPr>
        <w:suppressAutoHyphens/>
        <w:spacing w:after="0" w:line="240" w:lineRule="auto"/>
        <w:ind w:left="397"/>
        <w:contextualSpacing/>
        <w:rPr>
          <w:rFonts w:ascii="Arial" w:hAnsi="Arial" w:cs="Arial"/>
          <w:color w:val="000000" w:themeColor="text1"/>
          <w:sz w:val="28"/>
          <w:szCs w:val="28"/>
        </w:rPr>
      </w:pPr>
    </w:p>
    <w:p w14:paraId="31F77FA2" w14:textId="77777777"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i/>
          <w:color w:val="000000" w:themeColor="text1"/>
          <w:sz w:val="28"/>
          <w:szCs w:val="28"/>
        </w:rPr>
        <w:t>Uchwała Nr XLIX/82/2022 z dnia 21 czerwca 2022 r. w sprawie przyjęcia sprawozdania i dokonania rocznej oceny działalności Warsztatu Terapii Zajęciowej we Włocławku przy ulicy Wiejskiej 14 prowadzonego przez Towarzystwo Przyjaciół Dzieci za rok 2021</w:t>
      </w:r>
      <w:r w:rsidRPr="004B3371">
        <w:rPr>
          <w:rFonts w:ascii="Arial" w:hAnsi="Arial" w:cs="Arial"/>
          <w:color w:val="000000" w:themeColor="text1"/>
          <w:sz w:val="28"/>
          <w:szCs w:val="28"/>
        </w:rPr>
        <w:t>.</w:t>
      </w:r>
    </w:p>
    <w:p w14:paraId="7EE8335A" w14:textId="77777777"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i/>
          <w:color w:val="000000" w:themeColor="text1"/>
          <w:sz w:val="28"/>
          <w:szCs w:val="28"/>
        </w:rPr>
        <w:t xml:space="preserve">Uchwała Nr XLIX/83/2022 z dnia 21 czerwca 2022 r. w sprawie przyjęcia sprawozdania i dokonania rocznej oceny działalności Warsztatu Terapii Zajęciowej we Włocławku przy ulicy Łaziennej 6 prowadzonego przez Polski Związek Niewidomych za rok 2021. </w:t>
      </w:r>
    </w:p>
    <w:p w14:paraId="2D070B2B" w14:textId="461F768B" w:rsidR="00800172" w:rsidRPr="004B3371" w:rsidRDefault="00800172" w:rsidP="004B3371">
      <w:pPr>
        <w:suppressAutoHyphens/>
        <w:spacing w:after="0" w:line="240" w:lineRule="auto"/>
        <w:contextualSpacing/>
        <w:rPr>
          <w:rFonts w:ascii="Arial" w:hAnsi="Arial" w:cs="Arial"/>
          <w:sz w:val="28"/>
          <w:szCs w:val="28"/>
        </w:rPr>
      </w:pPr>
      <w:r w:rsidRPr="004B3371">
        <w:rPr>
          <w:rFonts w:ascii="Arial" w:hAnsi="Arial" w:cs="Arial"/>
          <w:sz w:val="28"/>
          <w:szCs w:val="28"/>
        </w:rPr>
        <w:t xml:space="preserve">Rada Miasta zapoznała się z roczną działalnością rehabilitacyjną i wykorzystaniem środków finansowych Państwowego Funduszu Rehabilitacji Osób </w:t>
      </w:r>
      <w:r w:rsidRPr="004B3371">
        <w:rPr>
          <w:rFonts w:ascii="Arial" w:hAnsi="Arial" w:cs="Arial"/>
          <w:color w:val="000000" w:themeColor="text1"/>
          <w:sz w:val="28"/>
          <w:szCs w:val="28"/>
        </w:rPr>
        <w:t xml:space="preserve">Niepełnosprawnych </w:t>
      </w:r>
      <w:r w:rsidR="00E212B9" w:rsidRPr="004B3371">
        <w:rPr>
          <w:rFonts w:ascii="Arial" w:hAnsi="Arial" w:cs="Arial"/>
          <w:color w:val="000000" w:themeColor="text1"/>
          <w:sz w:val="28"/>
          <w:szCs w:val="28"/>
        </w:rPr>
        <w:t>(1 942 200,00 zł)</w:t>
      </w:r>
      <w:r w:rsidRPr="004B3371">
        <w:rPr>
          <w:rFonts w:ascii="Arial" w:hAnsi="Arial" w:cs="Arial"/>
          <w:color w:val="000000" w:themeColor="text1"/>
          <w:sz w:val="28"/>
          <w:szCs w:val="28"/>
        </w:rPr>
        <w:t xml:space="preserve"> </w:t>
      </w:r>
      <w:r w:rsidRPr="004B3371">
        <w:rPr>
          <w:rFonts w:ascii="Arial" w:hAnsi="Arial" w:cs="Arial"/>
          <w:sz w:val="28"/>
          <w:szCs w:val="28"/>
        </w:rPr>
        <w:t xml:space="preserve">oraz Gminy Miasto Włocławek </w:t>
      </w:r>
      <w:r w:rsidRPr="004B3371">
        <w:rPr>
          <w:rFonts w:ascii="Arial" w:hAnsi="Arial" w:cs="Arial"/>
          <w:color w:val="000000" w:themeColor="text1"/>
          <w:sz w:val="28"/>
          <w:szCs w:val="28"/>
        </w:rPr>
        <w:t>(215</w:t>
      </w:r>
      <w:r w:rsidR="00F00392" w:rsidRPr="004B3371">
        <w:rPr>
          <w:rFonts w:ascii="Arial" w:hAnsi="Arial" w:cs="Arial"/>
          <w:color w:val="000000" w:themeColor="text1"/>
          <w:sz w:val="28"/>
          <w:szCs w:val="28"/>
        </w:rPr>
        <w:t> </w:t>
      </w:r>
      <w:r w:rsidRPr="004B3371">
        <w:rPr>
          <w:rFonts w:ascii="Arial" w:hAnsi="Arial" w:cs="Arial"/>
          <w:color w:val="000000" w:themeColor="text1"/>
          <w:sz w:val="28"/>
          <w:szCs w:val="28"/>
        </w:rPr>
        <w:t>801</w:t>
      </w:r>
      <w:r w:rsidR="00F00392" w:rsidRPr="004B3371">
        <w:rPr>
          <w:rFonts w:ascii="Arial" w:hAnsi="Arial" w:cs="Arial"/>
          <w:color w:val="000000" w:themeColor="text1"/>
          <w:sz w:val="28"/>
          <w:szCs w:val="28"/>
        </w:rPr>
        <w:t>,00</w:t>
      </w:r>
      <w:r w:rsidRPr="004B3371">
        <w:rPr>
          <w:rFonts w:ascii="Arial" w:hAnsi="Arial" w:cs="Arial"/>
          <w:color w:val="000000" w:themeColor="text1"/>
          <w:sz w:val="28"/>
          <w:szCs w:val="28"/>
        </w:rPr>
        <w:t xml:space="preserve"> zł) </w:t>
      </w:r>
      <w:r w:rsidRPr="004B3371">
        <w:rPr>
          <w:rFonts w:ascii="Arial" w:hAnsi="Arial" w:cs="Arial"/>
          <w:sz w:val="28"/>
          <w:szCs w:val="28"/>
        </w:rPr>
        <w:t>przez Warsztat Terapii Zajęciowej prowadzony przez Polski Związek Niewidomych oraz Towarzystwo Przyjaciół Dzieci dla łącznie 75 uczestników. Warsztaty uzyskały pozytywną ocenę swojej działalności w zakresie rehabilitacji społecznej osób z niepełnosprawnościami.</w:t>
      </w:r>
    </w:p>
    <w:p w14:paraId="024433B0" w14:textId="77777777" w:rsidR="00800172" w:rsidRPr="004B3371" w:rsidRDefault="00800172" w:rsidP="004B3371">
      <w:pPr>
        <w:suppressAutoHyphens/>
        <w:spacing w:after="0" w:line="240" w:lineRule="auto"/>
        <w:ind w:left="397"/>
        <w:contextualSpacing/>
        <w:rPr>
          <w:rFonts w:ascii="Arial" w:hAnsi="Arial" w:cs="Arial"/>
          <w:color w:val="000000" w:themeColor="text1"/>
          <w:sz w:val="28"/>
          <w:szCs w:val="28"/>
        </w:rPr>
      </w:pPr>
    </w:p>
    <w:p w14:paraId="0D7F89DC" w14:textId="77777777"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i/>
          <w:color w:val="000000" w:themeColor="text1"/>
          <w:sz w:val="28"/>
          <w:szCs w:val="28"/>
        </w:rPr>
        <w:t xml:space="preserve">Uchwała Nr </w:t>
      </w:r>
      <w:bookmarkStart w:id="53" w:name="_Hlk129029496"/>
      <w:r w:rsidRPr="004B3371">
        <w:rPr>
          <w:rFonts w:ascii="Arial" w:hAnsi="Arial" w:cs="Arial"/>
          <w:i/>
          <w:color w:val="000000" w:themeColor="text1"/>
          <w:sz w:val="28"/>
          <w:szCs w:val="28"/>
        </w:rPr>
        <w:t xml:space="preserve">LI/106/2022 z dnia 30 sierpnia 2022 r. </w:t>
      </w:r>
      <w:bookmarkEnd w:id="53"/>
      <w:r w:rsidRPr="004B3371">
        <w:rPr>
          <w:rFonts w:ascii="Arial" w:hAnsi="Arial" w:cs="Arial"/>
          <w:i/>
          <w:color w:val="000000" w:themeColor="text1"/>
          <w:sz w:val="28"/>
          <w:szCs w:val="28"/>
        </w:rPr>
        <w:t>zmieniająca uchwałę w sprawie nadania Statutu Miejskiemu Zespołowi Żłobków we Włocławku</w:t>
      </w:r>
      <w:r w:rsidRPr="004B3371">
        <w:rPr>
          <w:rFonts w:ascii="Arial" w:hAnsi="Arial" w:cs="Arial"/>
          <w:color w:val="000000" w:themeColor="text1"/>
          <w:sz w:val="28"/>
          <w:szCs w:val="28"/>
        </w:rPr>
        <w:t>.</w:t>
      </w:r>
    </w:p>
    <w:p w14:paraId="3851B945" w14:textId="0312AB6A"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 xml:space="preserve">Na podstawie uchwały, Dyrektor Miejskiego Zespołu Żłobków wprowadził zmianę Regulaminu Porządkowego pozwalającą, w przypadku </w:t>
      </w:r>
      <w:r w:rsidRPr="004B3371">
        <w:rPr>
          <w:rFonts w:ascii="Arial" w:hAnsi="Arial" w:cs="Arial"/>
          <w:color w:val="000000" w:themeColor="text1"/>
          <w:sz w:val="28"/>
          <w:szCs w:val="28"/>
        </w:rPr>
        <w:lastRenderedPageBreak/>
        <w:t>nieobecności dziecka powyżej 7 dni, na przyjęcie na jego miejsce innego dziecka na czas planowanej nieobecności.</w:t>
      </w:r>
      <w:bookmarkStart w:id="54" w:name="_Hlk97493438"/>
    </w:p>
    <w:bookmarkEnd w:id="54"/>
    <w:p w14:paraId="62CB0BFB" w14:textId="77777777" w:rsidR="00800172" w:rsidRPr="004B3371" w:rsidRDefault="00800172" w:rsidP="004B3371">
      <w:pPr>
        <w:suppressAutoHyphens/>
        <w:spacing w:after="0" w:line="240" w:lineRule="auto"/>
        <w:contextualSpacing/>
        <w:rPr>
          <w:rFonts w:ascii="Arial" w:hAnsi="Arial" w:cs="Arial"/>
          <w:sz w:val="28"/>
          <w:szCs w:val="28"/>
        </w:rPr>
      </w:pPr>
    </w:p>
    <w:p w14:paraId="2297951F" w14:textId="77777777"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i/>
          <w:color w:val="000000" w:themeColor="text1"/>
          <w:sz w:val="28"/>
          <w:szCs w:val="28"/>
        </w:rPr>
        <w:t>Uchwała Nr LII/120/2022 z dnia 27 września 2022 r. w sprawie upoważnienia Dyrektora Miejskiego Ośrodka Pomocy Rodzinie we Włocławku do załatwiania indywidualnych spraw z zakresu administracji publicznej.</w:t>
      </w:r>
    </w:p>
    <w:p w14:paraId="2C40802F" w14:textId="39F346FC" w:rsidR="00800172" w:rsidRPr="004B3371" w:rsidRDefault="00800172" w:rsidP="004B3371">
      <w:pPr>
        <w:suppressAutoHyphens/>
        <w:spacing w:after="0" w:line="240" w:lineRule="auto"/>
        <w:contextualSpacing/>
        <w:rPr>
          <w:rFonts w:ascii="Arial" w:hAnsi="Arial" w:cs="Arial"/>
          <w:iCs/>
          <w:sz w:val="28"/>
          <w:szCs w:val="28"/>
        </w:rPr>
      </w:pPr>
      <w:r w:rsidRPr="004B3371">
        <w:rPr>
          <w:rFonts w:ascii="Arial" w:hAnsi="Arial" w:cs="Arial"/>
          <w:iCs/>
          <w:sz w:val="28"/>
          <w:szCs w:val="28"/>
        </w:rPr>
        <w:t xml:space="preserve">Dyrektor Miejskiego Ośrodka Pomocy Rodzinie prowadził postępowania w indywidualnych sprawach dotyczących wypłaty dodatku dla podmiotów wrażliwych oraz wypłaty rekompensat dla przedsiębiorców energetycznych w ramach zadań określonych dla </w:t>
      </w:r>
      <w:r w:rsidR="00400929" w:rsidRPr="004B3371">
        <w:rPr>
          <w:rFonts w:ascii="Arial" w:hAnsi="Arial" w:cs="Arial"/>
          <w:iCs/>
          <w:sz w:val="28"/>
          <w:szCs w:val="28"/>
        </w:rPr>
        <w:t xml:space="preserve">JST </w:t>
      </w:r>
      <w:r w:rsidRPr="004B3371">
        <w:rPr>
          <w:rFonts w:ascii="Arial" w:hAnsi="Arial" w:cs="Arial"/>
          <w:iCs/>
          <w:sz w:val="28"/>
          <w:szCs w:val="28"/>
        </w:rPr>
        <w:t>w ustawie z dnia 15 września 2022 r</w:t>
      </w:r>
      <w:r w:rsidR="0080383C">
        <w:rPr>
          <w:rFonts w:ascii="Arial" w:hAnsi="Arial" w:cs="Arial"/>
          <w:iCs/>
          <w:sz w:val="28"/>
          <w:szCs w:val="28"/>
        </w:rPr>
        <w:t>.</w:t>
      </w:r>
      <w:r w:rsidR="00400929" w:rsidRPr="004B3371">
        <w:rPr>
          <w:rFonts w:ascii="Arial" w:hAnsi="Arial" w:cs="Arial"/>
          <w:iCs/>
          <w:sz w:val="28"/>
          <w:szCs w:val="28"/>
        </w:rPr>
        <w:t xml:space="preserve">  </w:t>
      </w:r>
      <w:r w:rsidRPr="004B3371">
        <w:rPr>
          <w:rFonts w:ascii="Arial" w:hAnsi="Arial" w:cs="Arial"/>
          <w:iCs/>
          <w:sz w:val="28"/>
          <w:szCs w:val="28"/>
        </w:rPr>
        <w:t>o szczególnych rozwiązaniach w zakresie niektórych źródeł ciepła w związku z sytuacją na rynku paliw.</w:t>
      </w:r>
    </w:p>
    <w:p w14:paraId="41824E36" w14:textId="77777777" w:rsidR="00800172" w:rsidRPr="004B3371" w:rsidRDefault="00800172" w:rsidP="004B3371">
      <w:pPr>
        <w:suppressAutoHyphens/>
        <w:spacing w:after="0" w:line="240" w:lineRule="auto"/>
        <w:ind w:left="397"/>
        <w:contextualSpacing/>
        <w:rPr>
          <w:rFonts w:ascii="Arial" w:hAnsi="Arial" w:cs="Arial"/>
          <w:iCs/>
          <w:color w:val="00B050"/>
          <w:sz w:val="28"/>
          <w:szCs w:val="28"/>
        </w:rPr>
      </w:pPr>
    </w:p>
    <w:p w14:paraId="3EFF3DDE" w14:textId="196B50BD" w:rsidR="00800172" w:rsidRPr="004B3371" w:rsidRDefault="00800172" w:rsidP="004B3371">
      <w:pPr>
        <w:suppressAutoHyphens/>
        <w:spacing w:after="0" w:line="240" w:lineRule="auto"/>
        <w:contextualSpacing/>
        <w:rPr>
          <w:rFonts w:ascii="Arial" w:hAnsi="Arial" w:cs="Arial"/>
          <w:sz w:val="28"/>
          <w:szCs w:val="28"/>
        </w:rPr>
      </w:pPr>
      <w:r w:rsidRPr="004B3371">
        <w:rPr>
          <w:rFonts w:ascii="Arial" w:hAnsi="Arial" w:cs="Arial"/>
          <w:i/>
          <w:sz w:val="28"/>
          <w:szCs w:val="28"/>
        </w:rPr>
        <w:t>Uchwała Nr LII/121/2022 z dnia 27 września 2022 r. zmieniająca uchwałę w sprawie ustalenia szczegółowych zasad ponoszenia odpłatności za świadczenia w formie pobytu w ośrodkach wsparcia</w:t>
      </w:r>
      <w:r w:rsidR="00400929" w:rsidRPr="004B3371">
        <w:rPr>
          <w:rFonts w:ascii="Arial" w:hAnsi="Arial" w:cs="Arial"/>
          <w:i/>
          <w:sz w:val="28"/>
          <w:szCs w:val="28"/>
        </w:rPr>
        <w:t xml:space="preserve">               </w:t>
      </w:r>
      <w:r w:rsidRPr="004B3371">
        <w:rPr>
          <w:rFonts w:ascii="Arial" w:hAnsi="Arial" w:cs="Arial"/>
          <w:i/>
          <w:sz w:val="28"/>
          <w:szCs w:val="28"/>
        </w:rPr>
        <w:t xml:space="preserve"> i mieszkaniach chronionych prowadzonych przez Gminę Miasto Włocławek i na zlecenie Gminy Miasto Włocławek.</w:t>
      </w:r>
    </w:p>
    <w:p w14:paraId="60F535BA" w14:textId="77777777" w:rsidR="00800172" w:rsidRPr="004B3371" w:rsidRDefault="00800172" w:rsidP="004B3371">
      <w:pPr>
        <w:suppressAutoHyphens/>
        <w:spacing w:after="0" w:line="240" w:lineRule="auto"/>
        <w:contextualSpacing/>
        <w:rPr>
          <w:rFonts w:ascii="Arial" w:hAnsi="Arial" w:cs="Arial"/>
          <w:sz w:val="28"/>
          <w:szCs w:val="28"/>
        </w:rPr>
      </w:pPr>
      <w:r w:rsidRPr="004B3371">
        <w:rPr>
          <w:rFonts w:ascii="Arial" w:hAnsi="Arial" w:cs="Arial"/>
          <w:sz w:val="28"/>
          <w:szCs w:val="28"/>
        </w:rPr>
        <w:t xml:space="preserve">Na podstawie uchwały korygującej m.in. przedziały dochodów osób korzystających z pobytu w schronisku dla bezdomnych oraz w schronisku dla bezdomnych z usługami opiekuńczymi, w decyzjach wydawanych przez Miejski Ośrodek Pomocy Rodzinie określone zostały nowe kwoty odpłatności za udzielone wsparcie. </w:t>
      </w:r>
    </w:p>
    <w:p w14:paraId="3A1B16BC" w14:textId="77777777" w:rsidR="00800172" w:rsidRPr="004B3371" w:rsidRDefault="00800172" w:rsidP="004B3371">
      <w:pPr>
        <w:suppressAutoHyphens/>
        <w:spacing w:after="0" w:line="240" w:lineRule="auto"/>
        <w:ind w:left="397"/>
        <w:contextualSpacing/>
        <w:rPr>
          <w:rFonts w:ascii="Arial" w:hAnsi="Arial" w:cs="Arial"/>
          <w:color w:val="000000" w:themeColor="text1"/>
          <w:sz w:val="28"/>
          <w:szCs w:val="28"/>
        </w:rPr>
      </w:pPr>
    </w:p>
    <w:p w14:paraId="0E38FEE7" w14:textId="77777777" w:rsidR="00800172" w:rsidRPr="004B3371" w:rsidRDefault="00800172" w:rsidP="004B3371">
      <w:pPr>
        <w:suppressAutoHyphens/>
        <w:spacing w:after="0" w:line="240" w:lineRule="auto"/>
        <w:contextualSpacing/>
        <w:rPr>
          <w:rFonts w:ascii="Arial" w:hAnsi="Arial" w:cs="Arial"/>
          <w:color w:val="000000" w:themeColor="text1"/>
          <w:sz w:val="28"/>
          <w:szCs w:val="28"/>
        </w:rPr>
      </w:pPr>
      <w:bookmarkStart w:id="55" w:name="_Hlk129030210"/>
      <w:r w:rsidRPr="004B3371">
        <w:rPr>
          <w:rFonts w:ascii="Arial" w:hAnsi="Arial" w:cs="Arial"/>
          <w:i/>
          <w:color w:val="000000" w:themeColor="text1"/>
          <w:sz w:val="28"/>
          <w:szCs w:val="28"/>
        </w:rPr>
        <w:t>Uchwała Nr LV/147/2022 z dnia 29 listopada 2022 r. zmieniająca uchwałę w sprawie wysokości oraz szczegółowych warunków i trybu przyznawania i zwrotu zasiłku celowego na ekonomiczne usamodzielnienie, szczegółowych warunków przyznawania i odpłatności za usługi opiekuńcze, z wyłączeniem specjalistycznych usług opiekuńczych dla osób z zaburzeniami psychicznymi, szczegółowych warunków częściowego lub całkowitego zwolnienia z opłat, trybu ich pobierania</w:t>
      </w:r>
      <w:r w:rsidRPr="004B3371">
        <w:rPr>
          <w:rFonts w:ascii="Arial" w:hAnsi="Arial" w:cs="Arial"/>
          <w:color w:val="000000" w:themeColor="text1"/>
          <w:sz w:val="28"/>
          <w:szCs w:val="28"/>
        </w:rPr>
        <w:t>.</w:t>
      </w:r>
    </w:p>
    <w:p w14:paraId="3B97AED9" w14:textId="3B29C22E" w:rsidR="00800172" w:rsidRPr="004B3371" w:rsidRDefault="00800172" w:rsidP="004B3371">
      <w:pPr>
        <w:suppressAutoHyphens/>
        <w:spacing w:after="0" w:line="240" w:lineRule="auto"/>
        <w:contextualSpacing/>
        <w:rPr>
          <w:rFonts w:ascii="Arial" w:hAnsi="Arial" w:cs="Arial"/>
          <w:color w:val="000000" w:themeColor="text1"/>
          <w:sz w:val="28"/>
          <w:szCs w:val="28"/>
        </w:rPr>
      </w:pPr>
      <w:bookmarkStart w:id="56" w:name="_Hlk129242506"/>
      <w:r w:rsidRPr="004B3371">
        <w:rPr>
          <w:rFonts w:ascii="Arial" w:hAnsi="Arial" w:cs="Arial"/>
          <w:color w:val="000000" w:themeColor="text1"/>
          <w:sz w:val="28"/>
          <w:szCs w:val="28"/>
        </w:rPr>
        <w:t xml:space="preserve">Z 26,00 zł na </w:t>
      </w:r>
      <w:r w:rsidR="000B47EC" w:rsidRPr="004B3371">
        <w:rPr>
          <w:rFonts w:ascii="Arial" w:hAnsi="Arial" w:cs="Arial"/>
          <w:color w:val="000000" w:themeColor="text1"/>
          <w:sz w:val="28"/>
          <w:szCs w:val="28"/>
        </w:rPr>
        <w:t>30,20</w:t>
      </w:r>
      <w:r w:rsidRPr="004B3371">
        <w:rPr>
          <w:rFonts w:ascii="Arial" w:hAnsi="Arial" w:cs="Arial"/>
          <w:color w:val="000000" w:themeColor="text1"/>
          <w:sz w:val="28"/>
          <w:szCs w:val="28"/>
        </w:rPr>
        <w:t> zł zwiększona została stawka jednej godziny usług opiekuńczych stanowiąca podstawę do naliczenia odpłatności w 2022 r. Zmianę wprowadzono w związku z wzrostem minimalnego wynagrodzenia za pracę, który rzutuje na koszty realizacji usług realizatorów, tj. PCK i PKPS.</w:t>
      </w:r>
    </w:p>
    <w:bookmarkEnd w:id="55"/>
    <w:bookmarkEnd w:id="56"/>
    <w:p w14:paraId="451B86E2" w14:textId="77777777" w:rsidR="00800172" w:rsidRPr="004B3371" w:rsidRDefault="00800172" w:rsidP="004B3371">
      <w:pPr>
        <w:suppressAutoHyphens/>
        <w:spacing w:after="0" w:line="240" w:lineRule="auto"/>
        <w:ind w:left="397"/>
        <w:contextualSpacing/>
        <w:rPr>
          <w:rFonts w:ascii="Arial" w:hAnsi="Arial" w:cs="Arial"/>
          <w:color w:val="000000" w:themeColor="text1"/>
          <w:sz w:val="28"/>
          <w:szCs w:val="28"/>
        </w:rPr>
      </w:pPr>
    </w:p>
    <w:p w14:paraId="4C1273F4" w14:textId="77777777"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i/>
          <w:color w:val="000000" w:themeColor="text1"/>
          <w:sz w:val="28"/>
          <w:szCs w:val="28"/>
        </w:rPr>
        <w:t>Uchwała Nr LV/149/2022 z dnia 29 listopada 2022 r. zmieniająca uchwałę w sprawie utworzenia jednostki budżetowej pod nazwą „Miejska Jadłodajnia „U Świętego Antoniego”</w:t>
      </w:r>
    </w:p>
    <w:p w14:paraId="76C7DDA6" w14:textId="2A6B850F" w:rsidR="00800172" w:rsidRPr="004B3371" w:rsidRDefault="00C43441"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lastRenderedPageBreak/>
        <w:t xml:space="preserve">Zmiana statutu umożliwia rozszerzenie obszaru działania jednostki. Miejska Jadłodajnia w zakresie określonym uchwałą </w:t>
      </w:r>
      <w:r w:rsidR="000B47EC" w:rsidRPr="004B3371">
        <w:rPr>
          <w:rFonts w:ascii="Arial" w:hAnsi="Arial" w:cs="Arial"/>
          <w:color w:val="000000" w:themeColor="text1"/>
          <w:sz w:val="28"/>
          <w:szCs w:val="28"/>
        </w:rPr>
        <w:t xml:space="preserve">realizowała usługi cateringowe. </w:t>
      </w:r>
    </w:p>
    <w:p w14:paraId="136E5E08" w14:textId="77777777" w:rsidR="000B47EC" w:rsidRPr="004B3371" w:rsidRDefault="000B47EC" w:rsidP="004B3371">
      <w:pPr>
        <w:suppressAutoHyphens/>
        <w:spacing w:after="0" w:line="240" w:lineRule="auto"/>
        <w:contextualSpacing/>
        <w:rPr>
          <w:rFonts w:ascii="Arial" w:hAnsi="Arial" w:cs="Arial"/>
          <w:color w:val="00B050"/>
          <w:sz w:val="28"/>
          <w:szCs w:val="28"/>
        </w:rPr>
      </w:pPr>
    </w:p>
    <w:p w14:paraId="6C8F1739" w14:textId="77777777"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i/>
          <w:color w:val="000000" w:themeColor="text1"/>
          <w:sz w:val="28"/>
          <w:szCs w:val="28"/>
        </w:rPr>
        <w:t>Uchwała Nr LV/150/2022 z dnia 29 listopada 2022 r. w sprawie zatwierdzenia składu osobowego Włocławskiej Rady Seniorów.</w:t>
      </w:r>
    </w:p>
    <w:p w14:paraId="487AD187" w14:textId="77777777"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Włocławska Rada Seniorów funkcjonuje w składzie osobowym zatwierdzonym przez Radę Miasta Włocławek.</w:t>
      </w:r>
    </w:p>
    <w:p w14:paraId="2AC51092" w14:textId="77777777" w:rsidR="00800172" w:rsidRPr="004B3371" w:rsidRDefault="00800172" w:rsidP="004B3371">
      <w:pPr>
        <w:suppressAutoHyphens/>
        <w:spacing w:after="0" w:line="240" w:lineRule="auto"/>
        <w:contextualSpacing/>
        <w:rPr>
          <w:rFonts w:ascii="Arial" w:hAnsi="Arial" w:cs="Arial"/>
          <w:color w:val="00B050"/>
          <w:sz w:val="28"/>
          <w:szCs w:val="28"/>
        </w:rPr>
      </w:pPr>
    </w:p>
    <w:p w14:paraId="6519736C" w14:textId="3903AEA1"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i/>
          <w:color w:val="000000" w:themeColor="text1"/>
          <w:sz w:val="28"/>
          <w:szCs w:val="28"/>
        </w:rPr>
        <w:t>Uchwała Nr LV/151/2022 z dnia 29 listopada 2022 r. w sprawie uchwalenia Rocznego Programu Współpracy Gminy Miasto Włocławek z organizacjami pozarządowymi oraz podmiotami wymienionym</w:t>
      </w:r>
      <w:r w:rsidR="0080383C">
        <w:rPr>
          <w:rFonts w:ascii="Arial" w:hAnsi="Arial" w:cs="Arial"/>
          <w:i/>
          <w:color w:val="000000" w:themeColor="text1"/>
          <w:sz w:val="28"/>
          <w:szCs w:val="28"/>
        </w:rPr>
        <w:t>i</w:t>
      </w:r>
      <w:r w:rsidR="0086735F" w:rsidRPr="004B3371">
        <w:rPr>
          <w:rFonts w:ascii="Arial" w:hAnsi="Arial" w:cs="Arial"/>
          <w:i/>
          <w:color w:val="000000" w:themeColor="text1"/>
          <w:sz w:val="28"/>
          <w:szCs w:val="28"/>
        </w:rPr>
        <w:t xml:space="preserve"> </w:t>
      </w:r>
      <w:r w:rsidRPr="004B3371">
        <w:rPr>
          <w:rFonts w:ascii="Arial" w:hAnsi="Arial" w:cs="Arial"/>
          <w:i/>
          <w:color w:val="000000" w:themeColor="text1"/>
          <w:sz w:val="28"/>
          <w:szCs w:val="28"/>
        </w:rPr>
        <w:t>w art. 3 ust. 3 ustawy z dnia 24 kwietnia 2003 r. o działalności pożytku publicznego i o wolontariacie, na rok 2023.</w:t>
      </w:r>
    </w:p>
    <w:p w14:paraId="1C6DF3E4" w14:textId="77777777" w:rsidR="00800172" w:rsidRPr="004B3371" w:rsidRDefault="00800172" w:rsidP="004B3371">
      <w:pPr>
        <w:suppressAutoHyphens/>
        <w:spacing w:after="0" w:line="240" w:lineRule="auto"/>
        <w:contextualSpacing/>
        <w:rPr>
          <w:rFonts w:ascii="Arial" w:hAnsi="Arial" w:cs="Arial"/>
          <w:iCs/>
          <w:sz w:val="28"/>
          <w:szCs w:val="28"/>
        </w:rPr>
      </w:pPr>
      <w:r w:rsidRPr="004B3371">
        <w:rPr>
          <w:rFonts w:ascii="Arial" w:hAnsi="Arial" w:cs="Arial"/>
          <w:iCs/>
          <w:sz w:val="28"/>
          <w:szCs w:val="28"/>
        </w:rPr>
        <w:t xml:space="preserve">Program w trakcie realizacji. W ramach współpracy finansowej ogłoszone zostały otwarte konkursy ofert, m.in. z zakresu profilaktyki uzależnień, prowadzenia placówek opiekuńczo-wychowawczych, upowszechniania kultury i sportu oraz kultury. </w:t>
      </w:r>
    </w:p>
    <w:p w14:paraId="41323CC2" w14:textId="77777777" w:rsidR="00800172" w:rsidRPr="004B3371" w:rsidRDefault="00800172" w:rsidP="004B3371">
      <w:pPr>
        <w:suppressAutoHyphens/>
        <w:spacing w:after="0" w:line="240" w:lineRule="auto"/>
        <w:ind w:left="397"/>
        <w:contextualSpacing/>
        <w:rPr>
          <w:rFonts w:ascii="Arial" w:hAnsi="Arial" w:cs="Arial"/>
          <w:color w:val="000000" w:themeColor="text1"/>
          <w:sz w:val="28"/>
          <w:szCs w:val="28"/>
        </w:rPr>
      </w:pPr>
    </w:p>
    <w:p w14:paraId="3F51AA87" w14:textId="4179B948" w:rsidR="00800172" w:rsidRPr="004B3371" w:rsidRDefault="00800172" w:rsidP="004B3371">
      <w:pPr>
        <w:suppressAutoHyphens/>
        <w:spacing w:after="0" w:line="240" w:lineRule="auto"/>
        <w:contextualSpacing/>
        <w:rPr>
          <w:rFonts w:ascii="Arial" w:hAnsi="Arial" w:cs="Arial"/>
          <w:i/>
          <w:iCs/>
          <w:color w:val="000000" w:themeColor="text1"/>
          <w:sz w:val="28"/>
          <w:szCs w:val="28"/>
        </w:rPr>
      </w:pPr>
      <w:r w:rsidRPr="004B3371">
        <w:rPr>
          <w:rFonts w:ascii="Arial" w:hAnsi="Arial" w:cs="Arial"/>
          <w:i/>
          <w:color w:val="000000" w:themeColor="text1"/>
          <w:sz w:val="28"/>
          <w:szCs w:val="28"/>
        </w:rPr>
        <w:t>Uchwała Nr LVI/165/2022 z dnia 21 grudnia 2022 r. zmieniająca uchwałę w sprawie ustalenia opłat</w:t>
      </w:r>
      <w:r w:rsidR="00DB3F54" w:rsidRPr="004B3371">
        <w:rPr>
          <w:rFonts w:ascii="Arial" w:hAnsi="Arial" w:cs="Arial"/>
          <w:i/>
          <w:color w:val="000000" w:themeColor="text1"/>
          <w:sz w:val="28"/>
          <w:szCs w:val="28"/>
        </w:rPr>
        <w:t xml:space="preserve">  </w:t>
      </w:r>
      <w:r w:rsidRPr="004B3371">
        <w:rPr>
          <w:rFonts w:ascii="Arial" w:hAnsi="Arial" w:cs="Arial"/>
          <w:i/>
          <w:color w:val="000000" w:themeColor="text1"/>
          <w:sz w:val="28"/>
          <w:szCs w:val="28"/>
        </w:rPr>
        <w:t>za pobyt dziecka w żłobkach w Miejskim Zespole Żłobków we Włocławku utworzonych przez Gminę Miasto Włocławek</w:t>
      </w:r>
    </w:p>
    <w:p w14:paraId="3B07E4E5" w14:textId="51741613"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Na podstawie uchwały, Dyrektor Miejskiego Zespołu Żłobków wprowadził ustalił wysokość miesięcznej opłaty za pobyt dziecka w żłobku w okresie od 1 lutego do 30 czerwca 2023 r. w wysokości 489 zł oraz</w:t>
      </w:r>
      <w:r w:rsidR="00B44C5D" w:rsidRPr="004B3371">
        <w:rPr>
          <w:rFonts w:ascii="Arial" w:hAnsi="Arial" w:cs="Arial"/>
          <w:color w:val="000000" w:themeColor="text1"/>
          <w:sz w:val="28"/>
          <w:szCs w:val="28"/>
        </w:rPr>
        <w:t xml:space="preserve"> </w:t>
      </w:r>
      <w:r w:rsidRPr="004B3371">
        <w:rPr>
          <w:rFonts w:ascii="Arial" w:hAnsi="Arial" w:cs="Arial"/>
          <w:color w:val="000000" w:themeColor="text1"/>
          <w:sz w:val="28"/>
          <w:szCs w:val="28"/>
        </w:rPr>
        <w:t>w okresie od 1 lipca do 31 grudnia 2023 r. w wysokości 504 zł (14% minimalnego wynagrodzenia).</w:t>
      </w:r>
    </w:p>
    <w:p w14:paraId="38E4F597" w14:textId="77777777" w:rsidR="00800172" w:rsidRPr="004B3371" w:rsidRDefault="00800172" w:rsidP="004B3371">
      <w:pPr>
        <w:spacing w:after="0" w:line="240" w:lineRule="auto"/>
        <w:ind w:left="397"/>
        <w:contextualSpacing/>
        <w:rPr>
          <w:rFonts w:ascii="Arial" w:hAnsi="Arial" w:cs="Arial"/>
          <w:color w:val="00B050"/>
          <w:sz w:val="28"/>
          <w:szCs w:val="28"/>
        </w:rPr>
      </w:pPr>
    </w:p>
    <w:p w14:paraId="42AE77E0" w14:textId="37EF9BE5"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i/>
          <w:iCs/>
          <w:color w:val="000000" w:themeColor="text1"/>
          <w:sz w:val="28"/>
          <w:szCs w:val="28"/>
        </w:rPr>
        <w:t>Uchwała Nr LVII/178/2022 z dnia 28 grudnia 2022 r. w sprawie uchwalenia Miejskiego Programu Profilaktyki i Rozwiązywania Problemów Alkoholowych oraz Przeciwdziałania Narkomanii na 2023 rok.</w:t>
      </w:r>
      <w:r w:rsidRPr="004B3371">
        <w:rPr>
          <w:rFonts w:ascii="Arial" w:hAnsi="Arial" w:cs="Arial"/>
          <w:color w:val="000000" w:themeColor="text1"/>
          <w:sz w:val="28"/>
          <w:szCs w:val="28"/>
        </w:rPr>
        <w:t xml:space="preserve"> </w:t>
      </w:r>
    </w:p>
    <w:p w14:paraId="3A3993EF" w14:textId="77777777" w:rsidR="00800172" w:rsidRPr="004B3371" w:rsidRDefault="00800172" w:rsidP="004B3371">
      <w:pPr>
        <w:suppressAutoHyphens/>
        <w:spacing w:after="0" w:line="240" w:lineRule="auto"/>
        <w:contextualSpacing/>
        <w:rPr>
          <w:rFonts w:ascii="Arial" w:hAnsi="Arial" w:cs="Arial"/>
          <w:color w:val="000000" w:themeColor="text1"/>
          <w:sz w:val="28"/>
          <w:szCs w:val="28"/>
        </w:rPr>
      </w:pPr>
      <w:r w:rsidRPr="004B3371">
        <w:rPr>
          <w:rFonts w:ascii="Arial" w:hAnsi="Arial" w:cs="Arial"/>
          <w:color w:val="000000" w:themeColor="text1"/>
          <w:sz w:val="28"/>
          <w:szCs w:val="28"/>
        </w:rPr>
        <w:t>Program w trakcie realizacji. Środki na realizację zadań zaplanowano w wysokości 2 500 000 zł. Zadanie koordynowane przez Wydział Polityki Społecznej Zdrowia Publicznego.</w:t>
      </w:r>
    </w:p>
    <w:p w14:paraId="6DDD696E" w14:textId="048C6C7A" w:rsidR="002B2331" w:rsidRPr="004B3371" w:rsidRDefault="002B2331" w:rsidP="004B3371">
      <w:pPr>
        <w:spacing w:after="0" w:line="240" w:lineRule="auto"/>
        <w:rPr>
          <w:rFonts w:ascii="Arial" w:eastAsia="Calibri" w:hAnsi="Arial" w:cs="Arial"/>
          <w:color w:val="000000" w:themeColor="text1"/>
          <w:sz w:val="28"/>
          <w:szCs w:val="28"/>
        </w:rPr>
      </w:pPr>
    </w:p>
    <w:p w14:paraId="099965EC" w14:textId="77777777" w:rsidR="00CE7913" w:rsidRPr="004B3371" w:rsidRDefault="00CE7913" w:rsidP="004B3371">
      <w:pPr>
        <w:spacing w:after="0" w:line="240" w:lineRule="auto"/>
        <w:rPr>
          <w:rFonts w:ascii="Arial" w:eastAsia="Calibri" w:hAnsi="Arial" w:cs="Arial"/>
          <w:b/>
          <w:bCs/>
          <w:sz w:val="28"/>
          <w:szCs w:val="28"/>
        </w:rPr>
      </w:pPr>
    </w:p>
    <w:p w14:paraId="42C1BB66" w14:textId="7EA7C06A" w:rsidR="00CE7913" w:rsidRPr="004B3371" w:rsidRDefault="00CE7913" w:rsidP="004B3371">
      <w:pPr>
        <w:spacing w:after="0" w:line="240" w:lineRule="auto"/>
        <w:rPr>
          <w:rFonts w:ascii="Arial" w:eastAsia="Calibri" w:hAnsi="Arial" w:cs="Arial"/>
          <w:b/>
          <w:bCs/>
          <w:sz w:val="28"/>
          <w:szCs w:val="28"/>
        </w:rPr>
      </w:pPr>
      <w:r w:rsidRPr="004B3371">
        <w:rPr>
          <w:rFonts w:ascii="Arial" w:eastAsia="Calibri" w:hAnsi="Arial" w:cs="Arial"/>
          <w:b/>
          <w:bCs/>
          <w:sz w:val="28"/>
          <w:szCs w:val="28"/>
        </w:rPr>
        <w:t>Działania podjęte w roku 2022 w zakresie realizacji Strategii rozwoju miasta Włocławek 2020+</w:t>
      </w:r>
    </w:p>
    <w:p w14:paraId="71432650" w14:textId="5CE7C6C8" w:rsidR="00F57859" w:rsidRPr="004B3371" w:rsidRDefault="00F57859" w:rsidP="004B3371">
      <w:pPr>
        <w:spacing w:after="0" w:line="240" w:lineRule="auto"/>
        <w:rPr>
          <w:rFonts w:ascii="Arial" w:eastAsia="Calibri" w:hAnsi="Arial" w:cs="Arial"/>
          <w:sz w:val="28"/>
          <w:szCs w:val="28"/>
        </w:rPr>
      </w:pPr>
      <w:r w:rsidRPr="004B3371">
        <w:rPr>
          <w:rFonts w:ascii="Arial" w:eastAsia="Calibri" w:hAnsi="Arial" w:cs="Arial"/>
          <w:sz w:val="28"/>
          <w:szCs w:val="28"/>
        </w:rPr>
        <w:t>Cel</w:t>
      </w:r>
      <w:r w:rsidR="00F00392" w:rsidRPr="004B3371">
        <w:rPr>
          <w:rFonts w:ascii="Arial" w:eastAsia="Calibri" w:hAnsi="Arial" w:cs="Arial"/>
          <w:sz w:val="28"/>
          <w:szCs w:val="28"/>
        </w:rPr>
        <w:t xml:space="preserve"> strategiczny</w:t>
      </w:r>
      <w:r w:rsidRPr="004B3371">
        <w:rPr>
          <w:rFonts w:ascii="Arial" w:eastAsia="Calibri" w:hAnsi="Arial" w:cs="Arial"/>
          <w:sz w:val="28"/>
          <w:szCs w:val="28"/>
        </w:rPr>
        <w:t xml:space="preserve"> 6. Kreowanie marki miasta i poczucia tożsamości lokalnej:</w:t>
      </w:r>
    </w:p>
    <w:p w14:paraId="3821B22A" w14:textId="4E6B7B40" w:rsidR="00F57859" w:rsidRPr="004B3371" w:rsidRDefault="00F57859" w:rsidP="00601802">
      <w:pPr>
        <w:pStyle w:val="Akapitzlist"/>
        <w:numPr>
          <w:ilvl w:val="0"/>
          <w:numId w:val="140"/>
        </w:numPr>
        <w:spacing w:after="0" w:line="240" w:lineRule="auto"/>
        <w:ind w:left="357" w:hanging="357"/>
        <w:rPr>
          <w:rFonts w:ascii="Arial" w:eastAsia="Calibri" w:hAnsi="Arial" w:cs="Arial"/>
          <w:sz w:val="28"/>
          <w:szCs w:val="28"/>
        </w:rPr>
      </w:pPr>
      <w:r w:rsidRPr="004B3371">
        <w:rPr>
          <w:rFonts w:ascii="Arial" w:eastAsia="Calibri" w:hAnsi="Arial" w:cs="Arial"/>
          <w:sz w:val="28"/>
          <w:szCs w:val="28"/>
        </w:rPr>
        <w:t>Utworzenie warunków do partycypacji i efektywnej komunikacji społecznej</w:t>
      </w:r>
    </w:p>
    <w:p w14:paraId="7FBCCCB2" w14:textId="5BD4F87F" w:rsidR="00F57859" w:rsidRPr="004B3371" w:rsidRDefault="00F57859" w:rsidP="00601802">
      <w:pPr>
        <w:pStyle w:val="Akapitzlist"/>
        <w:numPr>
          <w:ilvl w:val="0"/>
          <w:numId w:val="141"/>
        </w:numPr>
        <w:spacing w:after="0" w:line="240" w:lineRule="auto"/>
        <w:ind w:left="717"/>
        <w:rPr>
          <w:rFonts w:ascii="Arial" w:eastAsia="Calibri" w:hAnsi="Arial" w:cs="Arial"/>
          <w:sz w:val="28"/>
          <w:szCs w:val="28"/>
        </w:rPr>
      </w:pPr>
      <w:r w:rsidRPr="004B3371">
        <w:rPr>
          <w:rFonts w:ascii="Arial" w:eastAsia="Calibri" w:hAnsi="Arial" w:cs="Arial"/>
          <w:sz w:val="28"/>
          <w:szCs w:val="28"/>
        </w:rPr>
        <w:lastRenderedPageBreak/>
        <w:t>Wspieranie umacniania się potencjału organizacji pozarządowych:</w:t>
      </w:r>
    </w:p>
    <w:p w14:paraId="0905C7E5" w14:textId="3D567640" w:rsidR="00F57859" w:rsidRPr="004B3371" w:rsidRDefault="00F57859" w:rsidP="00601802">
      <w:pPr>
        <w:pStyle w:val="Akapitzlist"/>
        <w:numPr>
          <w:ilvl w:val="0"/>
          <w:numId w:val="142"/>
        </w:numPr>
        <w:spacing w:after="0" w:line="240" w:lineRule="auto"/>
        <w:rPr>
          <w:rFonts w:ascii="Arial" w:eastAsia="Calibri" w:hAnsi="Arial" w:cs="Arial"/>
          <w:sz w:val="28"/>
          <w:szCs w:val="28"/>
        </w:rPr>
      </w:pPr>
      <w:r w:rsidRPr="004B3371">
        <w:rPr>
          <w:rFonts w:ascii="Arial" w:eastAsia="Calibri" w:hAnsi="Arial" w:cs="Arial"/>
          <w:sz w:val="28"/>
          <w:szCs w:val="28"/>
        </w:rPr>
        <w:t xml:space="preserve">działalność Miejskiej Rady Działalności Pożytku Publicznego V kadencji </w:t>
      </w:r>
    </w:p>
    <w:p w14:paraId="3DD26027" w14:textId="77777777" w:rsidR="00F57859" w:rsidRPr="004B3371" w:rsidRDefault="00F57859" w:rsidP="00601802">
      <w:pPr>
        <w:pStyle w:val="Akapitzlist"/>
        <w:numPr>
          <w:ilvl w:val="0"/>
          <w:numId w:val="142"/>
        </w:numPr>
        <w:spacing w:after="0" w:line="240" w:lineRule="auto"/>
        <w:rPr>
          <w:rFonts w:ascii="Arial" w:eastAsia="Calibri" w:hAnsi="Arial" w:cs="Arial"/>
          <w:sz w:val="28"/>
          <w:szCs w:val="28"/>
        </w:rPr>
      </w:pPr>
      <w:r w:rsidRPr="004B3371">
        <w:rPr>
          <w:rFonts w:ascii="Arial" w:eastAsia="Calibri" w:hAnsi="Arial" w:cs="Arial"/>
          <w:sz w:val="28"/>
          <w:szCs w:val="28"/>
        </w:rPr>
        <w:t>działalność Centrum Organizacji Pozarządowych i Wolontariatu:</w:t>
      </w:r>
    </w:p>
    <w:p w14:paraId="4ABF8857" w14:textId="2FB60705" w:rsidR="00F57859" w:rsidRPr="004B3371" w:rsidRDefault="00F57859" w:rsidP="00601802">
      <w:pPr>
        <w:pStyle w:val="Akapitzlist"/>
        <w:numPr>
          <w:ilvl w:val="0"/>
          <w:numId w:val="143"/>
        </w:numPr>
        <w:spacing w:after="0" w:line="240" w:lineRule="auto"/>
        <w:ind w:left="1418" w:hanging="284"/>
        <w:rPr>
          <w:rFonts w:ascii="Arial" w:eastAsia="Calibri" w:hAnsi="Arial" w:cs="Arial"/>
          <w:sz w:val="28"/>
          <w:szCs w:val="28"/>
        </w:rPr>
      </w:pPr>
      <w:r w:rsidRPr="004B3371">
        <w:rPr>
          <w:rFonts w:ascii="Arial" w:eastAsia="Calibri" w:hAnsi="Arial" w:cs="Arial"/>
          <w:sz w:val="28"/>
          <w:szCs w:val="28"/>
        </w:rPr>
        <w:t>wsparcie organizacyjne (wynajem pomieszczeń, udostępnianie adresu</w:t>
      </w:r>
      <w:r w:rsidR="00B44C5D" w:rsidRPr="004B3371">
        <w:rPr>
          <w:rFonts w:ascii="Arial" w:eastAsia="Calibri" w:hAnsi="Arial" w:cs="Arial"/>
          <w:sz w:val="28"/>
          <w:szCs w:val="28"/>
        </w:rPr>
        <w:t xml:space="preserve">  </w:t>
      </w:r>
      <w:r w:rsidRPr="004B3371">
        <w:rPr>
          <w:rFonts w:ascii="Arial" w:eastAsia="Calibri" w:hAnsi="Arial" w:cs="Arial"/>
          <w:sz w:val="28"/>
          <w:szCs w:val="28"/>
        </w:rPr>
        <w:t>do korespondencji, biblioteka branżowa, doradztwo m.in. w zakresie tworzenia projektów i pozyskiwania funduszy na realizację zadań własnych i publicznych, szkolenia)</w:t>
      </w:r>
    </w:p>
    <w:p w14:paraId="30DE5915" w14:textId="77777777" w:rsidR="00F57859" w:rsidRPr="004B3371" w:rsidRDefault="00F57859" w:rsidP="00601802">
      <w:pPr>
        <w:pStyle w:val="Akapitzlist"/>
        <w:numPr>
          <w:ilvl w:val="0"/>
          <w:numId w:val="143"/>
        </w:numPr>
        <w:spacing w:after="0" w:line="240" w:lineRule="auto"/>
        <w:ind w:left="1418" w:hanging="284"/>
        <w:rPr>
          <w:rFonts w:ascii="Arial" w:eastAsia="Calibri" w:hAnsi="Arial" w:cs="Arial"/>
          <w:sz w:val="28"/>
          <w:szCs w:val="28"/>
        </w:rPr>
      </w:pPr>
      <w:r w:rsidRPr="004B3371">
        <w:rPr>
          <w:rFonts w:ascii="Arial" w:eastAsia="Calibri" w:hAnsi="Arial" w:cs="Arial"/>
          <w:sz w:val="28"/>
          <w:szCs w:val="28"/>
        </w:rPr>
        <w:t>organizacja forum organizacji pozarządowych, pikniku i gali wolontariatu</w:t>
      </w:r>
    </w:p>
    <w:p w14:paraId="5D0C4E8C" w14:textId="77777777" w:rsidR="00F57859" w:rsidRPr="004B3371" w:rsidRDefault="00F57859" w:rsidP="00601802">
      <w:pPr>
        <w:pStyle w:val="Akapitzlist"/>
        <w:numPr>
          <w:ilvl w:val="0"/>
          <w:numId w:val="143"/>
        </w:numPr>
        <w:spacing w:after="0" w:line="240" w:lineRule="auto"/>
        <w:ind w:left="1418" w:hanging="284"/>
        <w:rPr>
          <w:rFonts w:ascii="Arial" w:eastAsia="Calibri" w:hAnsi="Arial" w:cs="Arial"/>
          <w:sz w:val="28"/>
          <w:szCs w:val="28"/>
        </w:rPr>
      </w:pPr>
      <w:r w:rsidRPr="004B3371">
        <w:rPr>
          <w:rFonts w:ascii="Arial" w:eastAsia="Calibri" w:hAnsi="Arial" w:cs="Arial"/>
          <w:sz w:val="28"/>
          <w:szCs w:val="28"/>
        </w:rPr>
        <w:t xml:space="preserve">kampania „1% na zostawiam we Włocławku” </w:t>
      </w:r>
    </w:p>
    <w:p w14:paraId="3C2E3B7C" w14:textId="21F607F8" w:rsidR="00F57859" w:rsidRPr="004B3371" w:rsidRDefault="00F57859" w:rsidP="00601802">
      <w:pPr>
        <w:pStyle w:val="Akapitzlist"/>
        <w:numPr>
          <w:ilvl w:val="0"/>
          <w:numId w:val="143"/>
        </w:numPr>
        <w:spacing w:after="0" w:line="240" w:lineRule="auto"/>
        <w:ind w:left="1418" w:hanging="284"/>
        <w:rPr>
          <w:rFonts w:ascii="Arial" w:eastAsia="Calibri" w:hAnsi="Arial" w:cs="Arial"/>
          <w:sz w:val="28"/>
          <w:szCs w:val="28"/>
        </w:rPr>
      </w:pPr>
      <w:r w:rsidRPr="004B3371">
        <w:rPr>
          <w:rFonts w:ascii="Arial" w:eastAsia="Calibri" w:hAnsi="Arial" w:cs="Arial"/>
          <w:sz w:val="28"/>
          <w:szCs w:val="28"/>
        </w:rPr>
        <w:t xml:space="preserve">organizowanie wolontariatu w celu tworzenia warunków do partycypacji i efektywnej komunikacji społecznej, prowadzi działalność: informacyjną, konsultacje i porady </w:t>
      </w:r>
      <w:r w:rsidR="00B44C5D" w:rsidRPr="004B3371">
        <w:rPr>
          <w:rFonts w:ascii="Arial" w:eastAsia="Calibri" w:hAnsi="Arial" w:cs="Arial"/>
          <w:sz w:val="28"/>
          <w:szCs w:val="28"/>
        </w:rPr>
        <w:t xml:space="preserve">                       </w:t>
      </w:r>
      <w:r w:rsidRPr="004B3371">
        <w:rPr>
          <w:rFonts w:ascii="Arial" w:eastAsia="Calibri" w:hAnsi="Arial" w:cs="Arial"/>
          <w:sz w:val="28"/>
          <w:szCs w:val="28"/>
        </w:rPr>
        <w:t>dla organizacji pozarządowych  i grup inicjatywnych, udziela wsparcia organizacyjnego</w:t>
      </w:r>
    </w:p>
    <w:p w14:paraId="54ACC9BB" w14:textId="77777777" w:rsidR="00F57859" w:rsidRPr="004B3371" w:rsidRDefault="00F57859" w:rsidP="00601802">
      <w:pPr>
        <w:pStyle w:val="Akapitzlist"/>
        <w:numPr>
          <w:ilvl w:val="0"/>
          <w:numId w:val="141"/>
        </w:numPr>
        <w:spacing w:after="0" w:line="240" w:lineRule="auto"/>
        <w:ind w:left="717"/>
        <w:rPr>
          <w:rFonts w:ascii="Arial" w:eastAsia="Calibri" w:hAnsi="Arial" w:cs="Arial"/>
          <w:sz w:val="28"/>
          <w:szCs w:val="28"/>
        </w:rPr>
      </w:pPr>
      <w:r w:rsidRPr="004B3371">
        <w:rPr>
          <w:rFonts w:ascii="Arial" w:eastAsia="Calibri" w:hAnsi="Arial" w:cs="Arial"/>
          <w:sz w:val="28"/>
          <w:szCs w:val="28"/>
        </w:rPr>
        <w:t>Poprawa jakości życia osób starszych:</w:t>
      </w:r>
    </w:p>
    <w:p w14:paraId="03C3E1EE" w14:textId="0D9294F1" w:rsidR="00F57859" w:rsidRPr="004B3371" w:rsidRDefault="00F57859" w:rsidP="00601802">
      <w:pPr>
        <w:pStyle w:val="Akapitzlist"/>
        <w:numPr>
          <w:ilvl w:val="0"/>
          <w:numId w:val="142"/>
        </w:numPr>
        <w:spacing w:after="0" w:line="240" w:lineRule="auto"/>
        <w:rPr>
          <w:rFonts w:ascii="Arial" w:eastAsia="Calibri" w:hAnsi="Arial" w:cs="Arial"/>
          <w:sz w:val="28"/>
          <w:szCs w:val="28"/>
        </w:rPr>
      </w:pPr>
      <w:r w:rsidRPr="004B3371">
        <w:rPr>
          <w:rFonts w:ascii="Arial" w:eastAsia="Calibri" w:hAnsi="Arial" w:cs="Arial"/>
          <w:sz w:val="28"/>
          <w:szCs w:val="28"/>
        </w:rPr>
        <w:t>organizacja i świadczenie usług opiekuńczych i specjalistycznych usług opiekuńczych</w:t>
      </w:r>
      <w:r w:rsidR="00DB3F54" w:rsidRPr="004B3371">
        <w:rPr>
          <w:rFonts w:ascii="Arial" w:eastAsia="Calibri" w:hAnsi="Arial" w:cs="Arial"/>
          <w:sz w:val="28"/>
          <w:szCs w:val="28"/>
        </w:rPr>
        <w:t xml:space="preserve">  </w:t>
      </w:r>
      <w:r w:rsidRPr="004B3371">
        <w:rPr>
          <w:rFonts w:ascii="Arial" w:eastAsia="Calibri" w:hAnsi="Arial" w:cs="Arial"/>
          <w:sz w:val="28"/>
          <w:szCs w:val="28"/>
        </w:rPr>
        <w:t>dla osób z zaburzeniami psychicznymi w miejscu ich zamieszkania (793 osoby korzystające</w:t>
      </w:r>
      <w:r w:rsidR="00DB3F54" w:rsidRPr="004B3371">
        <w:rPr>
          <w:rFonts w:ascii="Arial" w:eastAsia="Calibri" w:hAnsi="Arial" w:cs="Arial"/>
          <w:sz w:val="28"/>
          <w:szCs w:val="28"/>
        </w:rPr>
        <w:t xml:space="preserve">  </w:t>
      </w:r>
      <w:r w:rsidRPr="004B3371">
        <w:rPr>
          <w:rFonts w:ascii="Arial" w:eastAsia="Calibri" w:hAnsi="Arial" w:cs="Arial"/>
          <w:sz w:val="28"/>
          <w:szCs w:val="28"/>
        </w:rPr>
        <w:t>z usług)</w:t>
      </w:r>
    </w:p>
    <w:p w14:paraId="0CBF1685" w14:textId="77777777" w:rsidR="00F57859" w:rsidRPr="004B3371" w:rsidRDefault="00F57859" w:rsidP="00601802">
      <w:pPr>
        <w:pStyle w:val="Akapitzlist"/>
        <w:numPr>
          <w:ilvl w:val="0"/>
          <w:numId w:val="142"/>
        </w:numPr>
        <w:spacing w:after="0" w:line="240" w:lineRule="auto"/>
        <w:rPr>
          <w:rFonts w:ascii="Arial" w:eastAsia="Calibri" w:hAnsi="Arial" w:cs="Arial"/>
          <w:sz w:val="28"/>
          <w:szCs w:val="28"/>
        </w:rPr>
      </w:pPr>
      <w:r w:rsidRPr="004B3371">
        <w:rPr>
          <w:rFonts w:ascii="Arial" w:eastAsia="Calibri" w:hAnsi="Arial" w:cs="Arial"/>
          <w:sz w:val="28"/>
          <w:szCs w:val="28"/>
        </w:rPr>
        <w:t>realizacja programów polityki zdrowotnej dedykowanych seniorom:</w:t>
      </w:r>
    </w:p>
    <w:p w14:paraId="19CFA27E" w14:textId="77777777" w:rsidR="00F57859" w:rsidRPr="004B3371" w:rsidRDefault="00F57859" w:rsidP="00601802">
      <w:pPr>
        <w:pStyle w:val="Akapitzlist"/>
        <w:numPr>
          <w:ilvl w:val="0"/>
          <w:numId w:val="144"/>
        </w:numPr>
        <w:spacing w:after="0" w:line="240" w:lineRule="auto"/>
        <w:rPr>
          <w:rFonts w:ascii="Arial" w:eastAsia="Calibri" w:hAnsi="Arial" w:cs="Arial"/>
          <w:sz w:val="28"/>
          <w:szCs w:val="28"/>
        </w:rPr>
      </w:pPr>
      <w:r w:rsidRPr="004B3371">
        <w:rPr>
          <w:rFonts w:ascii="Arial" w:eastAsia="Calibri" w:hAnsi="Arial" w:cs="Arial"/>
          <w:sz w:val="28"/>
          <w:szCs w:val="28"/>
        </w:rPr>
        <w:t>„Program szczepień ochronnych przeciwko grypie dla osób w wieku 65 lat i więcej, zamieszkałych na terenie miasta Włocławek” – 1 800 uczestników</w:t>
      </w:r>
    </w:p>
    <w:p w14:paraId="4D997BC3" w14:textId="6916F79F" w:rsidR="00F57859" w:rsidRPr="004B3371" w:rsidRDefault="00F57859" w:rsidP="00601802">
      <w:pPr>
        <w:pStyle w:val="Akapitzlist"/>
        <w:numPr>
          <w:ilvl w:val="0"/>
          <w:numId w:val="144"/>
        </w:numPr>
        <w:spacing w:after="0" w:line="240" w:lineRule="auto"/>
        <w:rPr>
          <w:rFonts w:ascii="Arial" w:eastAsia="Calibri" w:hAnsi="Arial" w:cs="Arial"/>
          <w:sz w:val="28"/>
          <w:szCs w:val="28"/>
        </w:rPr>
      </w:pPr>
      <w:r w:rsidRPr="004B3371">
        <w:rPr>
          <w:rFonts w:ascii="Arial" w:eastAsia="Calibri" w:hAnsi="Arial" w:cs="Arial"/>
          <w:sz w:val="28"/>
          <w:szCs w:val="28"/>
        </w:rPr>
        <w:t xml:space="preserve">„Program profilaktyki zakażeń </w:t>
      </w:r>
      <w:proofErr w:type="spellStart"/>
      <w:r w:rsidRPr="004B3371">
        <w:rPr>
          <w:rFonts w:ascii="Arial" w:eastAsia="Calibri" w:hAnsi="Arial" w:cs="Arial"/>
          <w:sz w:val="28"/>
          <w:szCs w:val="28"/>
        </w:rPr>
        <w:t>pneumokokowych</w:t>
      </w:r>
      <w:proofErr w:type="spellEnd"/>
      <w:r w:rsidRPr="004B3371">
        <w:rPr>
          <w:rFonts w:ascii="Arial" w:eastAsia="Calibri" w:hAnsi="Arial" w:cs="Arial"/>
          <w:sz w:val="28"/>
          <w:szCs w:val="28"/>
        </w:rPr>
        <w:t xml:space="preserve"> wśród osób dorosłych w oparciu</w:t>
      </w:r>
      <w:r w:rsidR="00DB3F54" w:rsidRPr="004B3371">
        <w:rPr>
          <w:rFonts w:ascii="Arial" w:eastAsia="Calibri" w:hAnsi="Arial" w:cs="Arial"/>
          <w:sz w:val="28"/>
          <w:szCs w:val="28"/>
        </w:rPr>
        <w:t xml:space="preserve">  </w:t>
      </w:r>
      <w:r w:rsidRPr="004B3371">
        <w:rPr>
          <w:rFonts w:ascii="Arial" w:eastAsia="Calibri" w:hAnsi="Arial" w:cs="Arial"/>
          <w:sz w:val="28"/>
          <w:szCs w:val="28"/>
        </w:rPr>
        <w:t>o szczepienia przeciwko pneumokokom w województwie kujawsko-pomorskim” - 100 uczestników</w:t>
      </w:r>
    </w:p>
    <w:p w14:paraId="142DC654" w14:textId="77777777" w:rsidR="00F57859" w:rsidRPr="004B3371" w:rsidRDefault="00F57859" w:rsidP="00601802">
      <w:pPr>
        <w:pStyle w:val="Akapitzlist"/>
        <w:numPr>
          <w:ilvl w:val="0"/>
          <w:numId w:val="144"/>
        </w:numPr>
        <w:spacing w:after="0" w:line="240" w:lineRule="auto"/>
        <w:rPr>
          <w:rFonts w:ascii="Arial" w:eastAsia="Calibri" w:hAnsi="Arial" w:cs="Arial"/>
          <w:sz w:val="28"/>
          <w:szCs w:val="28"/>
        </w:rPr>
      </w:pPr>
      <w:r w:rsidRPr="004B3371">
        <w:rPr>
          <w:rFonts w:ascii="Arial" w:eastAsia="Calibri" w:hAnsi="Arial" w:cs="Arial"/>
          <w:sz w:val="28"/>
          <w:szCs w:val="28"/>
        </w:rPr>
        <w:t>„Regionalny program zapobiegania upadkom dla seniorów w woj. kujawsko-pomorskim” – 65 uczestników</w:t>
      </w:r>
    </w:p>
    <w:p w14:paraId="3B1E39DD" w14:textId="77777777" w:rsidR="00F57859" w:rsidRPr="004B3371" w:rsidRDefault="00F57859" w:rsidP="00601802">
      <w:pPr>
        <w:pStyle w:val="Akapitzlist"/>
        <w:numPr>
          <w:ilvl w:val="0"/>
          <w:numId w:val="145"/>
        </w:numPr>
        <w:spacing w:after="0" w:line="240" w:lineRule="auto"/>
        <w:rPr>
          <w:rFonts w:ascii="Arial" w:eastAsia="Calibri" w:hAnsi="Arial" w:cs="Arial"/>
          <w:sz w:val="28"/>
          <w:szCs w:val="28"/>
        </w:rPr>
      </w:pPr>
      <w:r w:rsidRPr="004B3371">
        <w:rPr>
          <w:rFonts w:ascii="Arial" w:eastAsia="Calibri" w:hAnsi="Arial" w:cs="Arial"/>
          <w:sz w:val="28"/>
          <w:szCs w:val="28"/>
        </w:rPr>
        <w:t>realizacja projektów z zakresu polityki społecznej:</w:t>
      </w:r>
    </w:p>
    <w:p w14:paraId="119EB9B7" w14:textId="13478DBE" w:rsidR="00F57859" w:rsidRPr="004B3371" w:rsidRDefault="00F57859" w:rsidP="00601802">
      <w:pPr>
        <w:pStyle w:val="Akapitzlist"/>
        <w:numPr>
          <w:ilvl w:val="0"/>
          <w:numId w:val="146"/>
        </w:numPr>
        <w:spacing w:after="0" w:line="240" w:lineRule="auto"/>
        <w:rPr>
          <w:rFonts w:ascii="Arial" w:eastAsia="Calibri" w:hAnsi="Arial" w:cs="Arial"/>
          <w:sz w:val="28"/>
          <w:szCs w:val="28"/>
        </w:rPr>
      </w:pPr>
      <w:r w:rsidRPr="004B3371">
        <w:rPr>
          <w:rFonts w:ascii="Arial" w:eastAsia="Calibri" w:hAnsi="Arial" w:cs="Arial"/>
          <w:sz w:val="28"/>
          <w:szCs w:val="28"/>
        </w:rPr>
        <w:t>Włocławska Karta Seniora mająca na celu zwiększenie dostępu do usług publicznych i niepublicznych poprawiających jakość życia seniorów, podniesienie aktywności</w:t>
      </w:r>
      <w:r w:rsidR="00DB3F54" w:rsidRPr="004B3371">
        <w:rPr>
          <w:rFonts w:ascii="Arial" w:eastAsia="Calibri" w:hAnsi="Arial" w:cs="Arial"/>
          <w:sz w:val="28"/>
          <w:szCs w:val="28"/>
        </w:rPr>
        <w:t xml:space="preserve"> </w:t>
      </w:r>
      <w:r w:rsidRPr="004B3371">
        <w:rPr>
          <w:rFonts w:ascii="Arial" w:eastAsia="Calibri" w:hAnsi="Arial" w:cs="Arial"/>
          <w:sz w:val="28"/>
          <w:szCs w:val="28"/>
        </w:rPr>
        <w:t>i sprawności seniorów, umożliwienie rozwijania pasji i zainteresowań oraz aktywnego spędzania czasu wolnego oraz kształtowanie pozytywnego wizerunku włocławskich seniorów (</w:t>
      </w:r>
      <w:r w:rsidRPr="004B3371">
        <w:rPr>
          <w:rFonts w:ascii="Arial" w:eastAsia="Calibri" w:hAnsi="Arial" w:cs="Arial"/>
          <w:color w:val="000000" w:themeColor="text1"/>
          <w:sz w:val="28"/>
          <w:szCs w:val="28"/>
        </w:rPr>
        <w:t xml:space="preserve">wydano </w:t>
      </w:r>
      <w:r w:rsidR="00D40927" w:rsidRPr="004B3371">
        <w:rPr>
          <w:rFonts w:ascii="Arial" w:eastAsia="Calibri" w:hAnsi="Arial" w:cs="Arial"/>
          <w:color w:val="000000" w:themeColor="text1"/>
          <w:sz w:val="28"/>
          <w:szCs w:val="28"/>
        </w:rPr>
        <w:t>678</w:t>
      </w:r>
      <w:r w:rsidRPr="004B3371">
        <w:rPr>
          <w:rFonts w:ascii="Arial" w:eastAsia="Calibri" w:hAnsi="Arial" w:cs="Arial"/>
          <w:color w:val="000000" w:themeColor="text1"/>
          <w:sz w:val="28"/>
          <w:szCs w:val="28"/>
        </w:rPr>
        <w:t xml:space="preserve"> </w:t>
      </w:r>
      <w:r w:rsidRPr="004B3371">
        <w:rPr>
          <w:rFonts w:ascii="Arial" w:eastAsia="Calibri" w:hAnsi="Arial" w:cs="Arial"/>
          <w:sz w:val="28"/>
          <w:szCs w:val="28"/>
        </w:rPr>
        <w:t>karty)</w:t>
      </w:r>
    </w:p>
    <w:p w14:paraId="11476093" w14:textId="77777777" w:rsidR="00F57859" w:rsidRPr="004B3371" w:rsidRDefault="00F57859" w:rsidP="00601802">
      <w:pPr>
        <w:pStyle w:val="Akapitzlist"/>
        <w:numPr>
          <w:ilvl w:val="0"/>
          <w:numId w:val="146"/>
        </w:numPr>
        <w:spacing w:after="0" w:line="240" w:lineRule="auto"/>
        <w:rPr>
          <w:rFonts w:ascii="Arial" w:eastAsia="Calibri" w:hAnsi="Arial" w:cs="Arial"/>
          <w:sz w:val="28"/>
          <w:szCs w:val="28"/>
        </w:rPr>
      </w:pPr>
      <w:r w:rsidRPr="004B3371">
        <w:rPr>
          <w:rFonts w:ascii="Arial" w:eastAsia="Calibri" w:hAnsi="Arial" w:cs="Arial"/>
          <w:sz w:val="28"/>
          <w:szCs w:val="28"/>
        </w:rPr>
        <w:t xml:space="preserve">„Kujawsko-pomorska </w:t>
      </w:r>
      <w:proofErr w:type="spellStart"/>
      <w:r w:rsidRPr="004B3371">
        <w:rPr>
          <w:rFonts w:ascii="Arial" w:eastAsia="Calibri" w:hAnsi="Arial" w:cs="Arial"/>
          <w:sz w:val="28"/>
          <w:szCs w:val="28"/>
        </w:rPr>
        <w:t>teleopieka</w:t>
      </w:r>
      <w:proofErr w:type="spellEnd"/>
      <w:r w:rsidRPr="004B3371">
        <w:rPr>
          <w:rFonts w:ascii="Arial" w:eastAsia="Calibri" w:hAnsi="Arial" w:cs="Arial"/>
          <w:sz w:val="28"/>
          <w:szCs w:val="28"/>
        </w:rPr>
        <w:t>” -</w:t>
      </w:r>
      <w:r w:rsidRPr="004B3371">
        <w:rPr>
          <w:rFonts w:ascii="Arial" w:hAnsi="Arial" w:cs="Arial"/>
          <w:color w:val="000000"/>
          <w:sz w:val="28"/>
          <w:szCs w:val="28"/>
        </w:rPr>
        <w:t xml:space="preserve"> zwiększenie dostępu 161 osób starszych potrzebujących wsparcia w codziennym funkcjonowaniu do usług społecznych świadczonych w środowisku lokalnym w formie pomocy sąsiedzkiej, </w:t>
      </w:r>
      <w:r w:rsidRPr="004B3371">
        <w:rPr>
          <w:rFonts w:ascii="Arial" w:hAnsi="Arial" w:cs="Arial"/>
          <w:color w:val="000000"/>
          <w:sz w:val="28"/>
          <w:szCs w:val="28"/>
        </w:rPr>
        <w:lastRenderedPageBreak/>
        <w:t>wolontariatu opiekuńczego przy wykorzystaniu nowoczesnych technologii,</w:t>
      </w:r>
    </w:p>
    <w:p w14:paraId="7A5098A1" w14:textId="1603DB57" w:rsidR="00F57859" w:rsidRPr="004B3371" w:rsidRDefault="00F57859" w:rsidP="00601802">
      <w:pPr>
        <w:pStyle w:val="Akapitzlist"/>
        <w:numPr>
          <w:ilvl w:val="0"/>
          <w:numId w:val="146"/>
        </w:numPr>
        <w:spacing w:after="0" w:line="240" w:lineRule="auto"/>
        <w:rPr>
          <w:rFonts w:ascii="Arial" w:eastAsia="Calibri" w:hAnsi="Arial" w:cs="Arial"/>
          <w:sz w:val="28"/>
          <w:szCs w:val="28"/>
        </w:rPr>
      </w:pPr>
      <w:r w:rsidRPr="004B3371">
        <w:rPr>
          <w:rFonts w:ascii="Arial" w:eastAsia="Calibri" w:hAnsi="Arial" w:cs="Arial"/>
          <w:sz w:val="28"/>
          <w:szCs w:val="28"/>
        </w:rPr>
        <w:t xml:space="preserve">„Usługi indywidulnego transportu </w:t>
      </w:r>
      <w:proofErr w:type="spellStart"/>
      <w:r w:rsidRPr="004B3371">
        <w:rPr>
          <w:rFonts w:ascii="Arial" w:eastAsia="Calibri" w:hAnsi="Arial" w:cs="Arial"/>
          <w:sz w:val="28"/>
          <w:szCs w:val="28"/>
        </w:rPr>
        <w:t>door</w:t>
      </w:r>
      <w:proofErr w:type="spellEnd"/>
      <w:r w:rsidRPr="004B3371">
        <w:rPr>
          <w:rFonts w:ascii="Arial" w:eastAsia="Calibri" w:hAnsi="Arial" w:cs="Arial"/>
          <w:sz w:val="28"/>
          <w:szCs w:val="28"/>
        </w:rPr>
        <w:t>-to-</w:t>
      </w:r>
      <w:proofErr w:type="spellStart"/>
      <w:r w:rsidRPr="004B3371">
        <w:rPr>
          <w:rFonts w:ascii="Arial" w:eastAsia="Calibri" w:hAnsi="Arial" w:cs="Arial"/>
          <w:sz w:val="28"/>
          <w:szCs w:val="28"/>
        </w:rPr>
        <w:t>door</w:t>
      </w:r>
      <w:proofErr w:type="spellEnd"/>
      <w:r w:rsidRPr="004B3371">
        <w:rPr>
          <w:rFonts w:ascii="Arial" w:eastAsia="Calibri" w:hAnsi="Arial" w:cs="Arial"/>
          <w:sz w:val="28"/>
          <w:szCs w:val="28"/>
        </w:rPr>
        <w:t xml:space="preserve"> dla mieszkańców Miasta Włocławek” – skierowany do osób, w tym seniorów z potrzebami wsparcia w zakresie mobilności </w:t>
      </w:r>
      <w:r w:rsidR="006617DD" w:rsidRPr="004B3371">
        <w:rPr>
          <w:rFonts w:ascii="Arial" w:eastAsia="Calibri" w:hAnsi="Arial" w:cs="Arial"/>
          <w:sz w:val="28"/>
          <w:szCs w:val="28"/>
        </w:rPr>
        <w:t>(359 uczestników, 2 829 zrealizowane przejazdy)</w:t>
      </w:r>
      <w:r w:rsidRPr="004B3371">
        <w:rPr>
          <w:rFonts w:ascii="Arial" w:eastAsia="Calibri" w:hAnsi="Arial" w:cs="Arial"/>
          <w:sz w:val="28"/>
          <w:szCs w:val="28"/>
        </w:rPr>
        <w:t xml:space="preserve"> </w:t>
      </w:r>
    </w:p>
    <w:p w14:paraId="00FC3F4B" w14:textId="37186526" w:rsidR="00F57859" w:rsidRPr="004B3371" w:rsidRDefault="00F57859" w:rsidP="00601802">
      <w:pPr>
        <w:pStyle w:val="Akapitzlist"/>
        <w:numPr>
          <w:ilvl w:val="0"/>
          <w:numId w:val="146"/>
        </w:numPr>
        <w:spacing w:after="0" w:line="240" w:lineRule="auto"/>
        <w:rPr>
          <w:rFonts w:ascii="Arial" w:eastAsia="Calibri" w:hAnsi="Arial" w:cs="Arial"/>
          <w:sz w:val="28"/>
          <w:szCs w:val="28"/>
        </w:rPr>
      </w:pPr>
      <w:r w:rsidRPr="004B3371">
        <w:rPr>
          <w:rFonts w:ascii="Arial" w:eastAsia="Calibri" w:hAnsi="Arial" w:cs="Arial"/>
          <w:sz w:val="28"/>
          <w:szCs w:val="28"/>
        </w:rPr>
        <w:t>Program rządowy „Korpus Wsparcia Seniora” - zapewnienie usługi wsparcia osób</w:t>
      </w:r>
      <w:r w:rsidR="00DB3F54" w:rsidRPr="004B3371">
        <w:rPr>
          <w:rFonts w:ascii="Arial" w:eastAsia="Calibri" w:hAnsi="Arial" w:cs="Arial"/>
          <w:sz w:val="28"/>
          <w:szCs w:val="28"/>
        </w:rPr>
        <w:t xml:space="preserve"> </w:t>
      </w:r>
      <w:r w:rsidRPr="004B3371">
        <w:rPr>
          <w:rFonts w:ascii="Arial" w:eastAsia="Calibri" w:hAnsi="Arial" w:cs="Arial"/>
          <w:sz w:val="28"/>
          <w:szCs w:val="28"/>
        </w:rPr>
        <w:t xml:space="preserve">w wieku </w:t>
      </w:r>
      <w:r w:rsidRPr="004B3371">
        <w:rPr>
          <w:rFonts w:ascii="Arial" w:hAnsi="Arial" w:cs="Arial"/>
          <w:sz w:val="28"/>
          <w:szCs w:val="28"/>
        </w:rPr>
        <w:t>65 lat i więcej, mających problem z samodzielnym funkcjonowaniem ze względu na wiek i stan zdrowia</w:t>
      </w:r>
      <w:r w:rsidRPr="004B3371">
        <w:rPr>
          <w:rFonts w:ascii="Arial" w:eastAsia="Calibri" w:hAnsi="Arial" w:cs="Arial"/>
          <w:sz w:val="28"/>
          <w:szCs w:val="28"/>
        </w:rPr>
        <w:t xml:space="preserve"> 72 seniorom zapewniono</w:t>
      </w:r>
      <w:r w:rsidRPr="004B3371">
        <w:rPr>
          <w:rFonts w:ascii="Arial" w:hAnsi="Arial" w:cs="Arial"/>
          <w:sz w:val="28"/>
          <w:szCs w:val="28"/>
        </w:rPr>
        <w:t xml:space="preserve"> wsparcie społeczne i psychologiczne oraz w czynnościach dnia codziennego, a także ułatwienie dostępności do podstawowej oraz specjalistycznej opieki zdrowotnej.</w:t>
      </w:r>
    </w:p>
    <w:p w14:paraId="6814DBD0" w14:textId="77777777" w:rsidR="00F57859" w:rsidRPr="004B3371" w:rsidRDefault="00F57859" w:rsidP="00601802">
      <w:pPr>
        <w:pStyle w:val="Akapitzlist"/>
        <w:numPr>
          <w:ilvl w:val="0"/>
          <w:numId w:val="145"/>
        </w:numPr>
        <w:spacing w:after="0" w:line="240" w:lineRule="auto"/>
        <w:rPr>
          <w:rFonts w:ascii="Arial" w:eastAsia="Calibri" w:hAnsi="Arial" w:cs="Arial"/>
          <w:sz w:val="28"/>
          <w:szCs w:val="28"/>
        </w:rPr>
      </w:pPr>
      <w:r w:rsidRPr="004B3371">
        <w:rPr>
          <w:rFonts w:ascii="Arial" w:eastAsia="Calibri" w:hAnsi="Arial" w:cs="Arial"/>
          <w:sz w:val="28"/>
          <w:szCs w:val="28"/>
        </w:rPr>
        <w:t>prowadzenie działań aktywizujących i integrujących seniorów, w tym propagujących integrację międzypokoleniową:</w:t>
      </w:r>
    </w:p>
    <w:p w14:paraId="0341A3EB" w14:textId="77777777" w:rsidR="00F57859" w:rsidRPr="004B3371" w:rsidRDefault="00F57859" w:rsidP="00601802">
      <w:pPr>
        <w:pStyle w:val="Akapitzlist"/>
        <w:numPr>
          <w:ilvl w:val="0"/>
          <w:numId w:val="144"/>
        </w:numPr>
        <w:spacing w:after="0" w:line="240" w:lineRule="auto"/>
        <w:rPr>
          <w:rFonts w:ascii="Arial" w:eastAsia="Calibri" w:hAnsi="Arial" w:cs="Arial"/>
          <w:sz w:val="28"/>
          <w:szCs w:val="28"/>
        </w:rPr>
      </w:pPr>
      <w:r w:rsidRPr="004B3371">
        <w:rPr>
          <w:rFonts w:ascii="Arial" w:eastAsia="Calibri" w:hAnsi="Arial" w:cs="Arial"/>
          <w:sz w:val="28"/>
          <w:szCs w:val="28"/>
        </w:rPr>
        <w:t>Program „Aktywność włocławskich seniorów” – zajęcia dla 45 osób w Centrum Kultury Browar B</w:t>
      </w:r>
    </w:p>
    <w:p w14:paraId="083A15CA" w14:textId="77777777" w:rsidR="00F57859" w:rsidRPr="004B3371" w:rsidRDefault="00F57859" w:rsidP="00601802">
      <w:pPr>
        <w:pStyle w:val="Akapitzlist"/>
        <w:numPr>
          <w:ilvl w:val="0"/>
          <w:numId w:val="144"/>
        </w:numPr>
        <w:spacing w:after="0" w:line="240" w:lineRule="auto"/>
        <w:rPr>
          <w:rFonts w:ascii="Arial" w:eastAsia="Calibri" w:hAnsi="Arial" w:cs="Arial"/>
          <w:color w:val="000000" w:themeColor="text1"/>
          <w:sz w:val="28"/>
          <w:szCs w:val="28"/>
        </w:rPr>
      </w:pPr>
      <w:r w:rsidRPr="004B3371">
        <w:rPr>
          <w:rFonts w:ascii="Arial" w:eastAsia="Calibri" w:hAnsi="Arial" w:cs="Arial"/>
          <w:color w:val="000000" w:themeColor="text1"/>
          <w:sz w:val="28"/>
          <w:szCs w:val="28"/>
        </w:rPr>
        <w:t xml:space="preserve">„IV Włocławskie </w:t>
      </w:r>
      <w:proofErr w:type="spellStart"/>
      <w:r w:rsidRPr="004B3371">
        <w:rPr>
          <w:rFonts w:ascii="Arial" w:eastAsia="Calibri" w:hAnsi="Arial" w:cs="Arial"/>
          <w:color w:val="000000" w:themeColor="text1"/>
          <w:sz w:val="28"/>
          <w:szCs w:val="28"/>
        </w:rPr>
        <w:t>Senioralia</w:t>
      </w:r>
      <w:proofErr w:type="spellEnd"/>
      <w:r w:rsidRPr="004B3371">
        <w:rPr>
          <w:rFonts w:ascii="Arial" w:eastAsia="Calibri" w:hAnsi="Arial" w:cs="Arial"/>
          <w:color w:val="000000" w:themeColor="text1"/>
          <w:sz w:val="28"/>
          <w:szCs w:val="28"/>
        </w:rPr>
        <w:t>” – zorganizowane w ramach umowy o powierzenie realizacji zadania Spółdzielni Socjalnej „Empatia”.</w:t>
      </w:r>
    </w:p>
    <w:p w14:paraId="37628854" w14:textId="77777777" w:rsidR="00F57859" w:rsidRPr="004B3371" w:rsidRDefault="00F57859" w:rsidP="004B3371">
      <w:pPr>
        <w:pStyle w:val="Akapitzlist"/>
        <w:spacing w:after="0" w:line="240" w:lineRule="auto"/>
        <w:ind w:left="1437"/>
        <w:rPr>
          <w:rFonts w:ascii="Arial" w:eastAsia="Calibri" w:hAnsi="Arial" w:cs="Arial"/>
          <w:color w:val="FF0000"/>
          <w:sz w:val="28"/>
          <w:szCs w:val="28"/>
        </w:rPr>
      </w:pPr>
    </w:p>
    <w:p w14:paraId="5A14D3D9" w14:textId="77777777" w:rsidR="00F57859" w:rsidRPr="004B3371" w:rsidRDefault="00F57859" w:rsidP="00601802">
      <w:pPr>
        <w:pStyle w:val="Akapitzlist"/>
        <w:numPr>
          <w:ilvl w:val="0"/>
          <w:numId w:val="140"/>
        </w:numPr>
        <w:spacing w:after="0" w:line="240" w:lineRule="auto"/>
        <w:ind w:left="357" w:hanging="357"/>
        <w:rPr>
          <w:rFonts w:ascii="Arial" w:hAnsi="Arial" w:cs="Arial"/>
          <w:sz w:val="28"/>
          <w:szCs w:val="28"/>
        </w:rPr>
      </w:pPr>
      <w:r w:rsidRPr="004B3371">
        <w:rPr>
          <w:rFonts w:ascii="Arial" w:hAnsi="Arial" w:cs="Arial"/>
          <w:sz w:val="28"/>
          <w:szCs w:val="28"/>
        </w:rPr>
        <w:t>Rozwój ekonomii społecznej:</w:t>
      </w:r>
    </w:p>
    <w:p w14:paraId="6C10187A" w14:textId="77777777" w:rsidR="00F57859" w:rsidRPr="004B3371" w:rsidRDefault="00F57859" w:rsidP="00601802">
      <w:pPr>
        <w:pStyle w:val="Akapitzlist"/>
        <w:numPr>
          <w:ilvl w:val="0"/>
          <w:numId w:val="147"/>
        </w:numPr>
        <w:spacing w:after="0" w:line="240" w:lineRule="auto"/>
        <w:rPr>
          <w:rFonts w:ascii="Arial" w:hAnsi="Arial" w:cs="Arial"/>
          <w:sz w:val="28"/>
          <w:szCs w:val="28"/>
        </w:rPr>
      </w:pPr>
      <w:r w:rsidRPr="004B3371">
        <w:rPr>
          <w:rFonts w:ascii="Arial" w:hAnsi="Arial" w:cs="Arial"/>
          <w:sz w:val="28"/>
          <w:szCs w:val="28"/>
        </w:rPr>
        <w:t>Promowanie i wspieranie zawiązywania spółdzielni socjalnych:</w:t>
      </w:r>
    </w:p>
    <w:p w14:paraId="4087E8B2" w14:textId="77777777" w:rsidR="00F57859" w:rsidRPr="004B3371" w:rsidRDefault="00F57859" w:rsidP="00601802">
      <w:pPr>
        <w:pStyle w:val="Akapitzlist"/>
        <w:numPr>
          <w:ilvl w:val="0"/>
          <w:numId w:val="142"/>
        </w:numPr>
        <w:spacing w:after="0" w:line="240" w:lineRule="auto"/>
        <w:rPr>
          <w:rFonts w:ascii="Arial" w:hAnsi="Arial" w:cs="Arial"/>
          <w:sz w:val="28"/>
          <w:szCs w:val="28"/>
        </w:rPr>
      </w:pPr>
      <w:r w:rsidRPr="004B3371">
        <w:rPr>
          <w:rFonts w:ascii="Arial" w:hAnsi="Arial" w:cs="Arial"/>
          <w:sz w:val="28"/>
          <w:szCs w:val="28"/>
        </w:rPr>
        <w:t>działalność Spółdzielni Socjalnej „Empatia” utworzonej w 2021 r. przez Gminę Miasto Włocławek oraz Gminę Włocławek. Zgodnie z ustawą o spółdzielniach socjalnych „Empatia” działa na rzecz społecznej i zawodowej reintegracji jej członków i pracowników – osób zagrożonych wykluczeniem społecznym.</w:t>
      </w:r>
    </w:p>
    <w:p w14:paraId="38F6CF8E" w14:textId="15AAF4B0" w:rsidR="00F57859" w:rsidRPr="004B3371" w:rsidRDefault="00F57859" w:rsidP="004B3371">
      <w:pPr>
        <w:pStyle w:val="Akapitzlist"/>
        <w:spacing w:after="0" w:line="240" w:lineRule="auto"/>
        <w:ind w:left="1077"/>
        <w:rPr>
          <w:rFonts w:ascii="Arial" w:hAnsi="Arial" w:cs="Arial"/>
          <w:sz w:val="28"/>
          <w:szCs w:val="28"/>
        </w:rPr>
      </w:pPr>
      <w:r w:rsidRPr="004B3371">
        <w:rPr>
          <w:rFonts w:ascii="Arial" w:hAnsi="Arial" w:cs="Arial"/>
          <w:sz w:val="28"/>
          <w:szCs w:val="28"/>
        </w:rPr>
        <w:t>W 2022 r. spółdzielnia świadczyła usługi:</w:t>
      </w:r>
    </w:p>
    <w:p w14:paraId="6F853AB9" w14:textId="77777777" w:rsidR="00F57859" w:rsidRPr="004B3371" w:rsidRDefault="00F57859" w:rsidP="00601802">
      <w:pPr>
        <w:pStyle w:val="Akapitzlist"/>
        <w:numPr>
          <w:ilvl w:val="0"/>
          <w:numId w:val="148"/>
        </w:numPr>
        <w:spacing w:after="0" w:line="240" w:lineRule="auto"/>
        <w:ind w:left="1491" w:hanging="357"/>
        <w:rPr>
          <w:rFonts w:ascii="Arial" w:hAnsi="Arial" w:cs="Arial"/>
          <w:color w:val="000000" w:themeColor="text1"/>
          <w:sz w:val="28"/>
          <w:szCs w:val="28"/>
        </w:rPr>
      </w:pPr>
      <w:r w:rsidRPr="004B3371">
        <w:rPr>
          <w:rFonts w:ascii="Arial" w:hAnsi="Arial" w:cs="Arial"/>
          <w:color w:val="000000" w:themeColor="text1"/>
          <w:sz w:val="28"/>
          <w:szCs w:val="28"/>
        </w:rPr>
        <w:t>opiekuńcze dla osób potrzebujących w miejscu ich zamieszkania</w:t>
      </w:r>
    </w:p>
    <w:p w14:paraId="652AB7A0" w14:textId="7240E728" w:rsidR="00F57859" w:rsidRPr="004B3371" w:rsidRDefault="00F57859" w:rsidP="00601802">
      <w:pPr>
        <w:pStyle w:val="Akapitzlist"/>
        <w:numPr>
          <w:ilvl w:val="0"/>
          <w:numId w:val="148"/>
        </w:numPr>
        <w:spacing w:after="0" w:line="240" w:lineRule="auto"/>
        <w:ind w:left="1491" w:hanging="357"/>
        <w:rPr>
          <w:rFonts w:ascii="Arial" w:hAnsi="Arial" w:cs="Arial"/>
          <w:color w:val="000000" w:themeColor="text1"/>
          <w:sz w:val="28"/>
          <w:szCs w:val="28"/>
        </w:rPr>
      </w:pPr>
      <w:r w:rsidRPr="004B3371">
        <w:rPr>
          <w:rFonts w:ascii="Arial" w:hAnsi="Arial" w:cs="Arial"/>
          <w:color w:val="000000" w:themeColor="text1"/>
          <w:sz w:val="28"/>
          <w:szCs w:val="28"/>
        </w:rPr>
        <w:t xml:space="preserve">opieki domowej (w tym </w:t>
      </w:r>
      <w:proofErr w:type="spellStart"/>
      <w:r w:rsidRPr="004B3371">
        <w:rPr>
          <w:rFonts w:ascii="Arial" w:hAnsi="Arial" w:cs="Arial"/>
          <w:color w:val="000000" w:themeColor="text1"/>
          <w:sz w:val="28"/>
          <w:szCs w:val="28"/>
        </w:rPr>
        <w:t>wytchnieniowej</w:t>
      </w:r>
      <w:proofErr w:type="spellEnd"/>
      <w:r w:rsidRPr="004B3371">
        <w:rPr>
          <w:rFonts w:ascii="Arial" w:hAnsi="Arial" w:cs="Arial"/>
          <w:color w:val="000000" w:themeColor="text1"/>
          <w:sz w:val="28"/>
          <w:szCs w:val="28"/>
        </w:rPr>
        <w:t>) – wsparcia w codziennym życiu osób starszych i </w:t>
      </w:r>
      <w:r w:rsidR="00B71EFD" w:rsidRPr="004B3371">
        <w:rPr>
          <w:rFonts w:ascii="Arial" w:hAnsi="Arial" w:cs="Arial"/>
          <w:color w:val="000000" w:themeColor="text1"/>
          <w:sz w:val="28"/>
          <w:szCs w:val="28"/>
        </w:rPr>
        <w:t>z niepełnosprawnościami</w:t>
      </w:r>
    </w:p>
    <w:p w14:paraId="37F96903" w14:textId="4BE7F8D4" w:rsidR="00B71EFD" w:rsidRPr="004B3371" w:rsidRDefault="00B71EFD" w:rsidP="00601802">
      <w:pPr>
        <w:pStyle w:val="Akapitzlist"/>
        <w:numPr>
          <w:ilvl w:val="0"/>
          <w:numId w:val="148"/>
        </w:numPr>
        <w:spacing w:after="0" w:line="240" w:lineRule="auto"/>
        <w:ind w:left="1491" w:hanging="357"/>
        <w:rPr>
          <w:rFonts w:ascii="Arial" w:hAnsi="Arial" w:cs="Arial"/>
          <w:color w:val="000000" w:themeColor="text1"/>
          <w:sz w:val="28"/>
          <w:szCs w:val="28"/>
        </w:rPr>
      </w:pPr>
      <w:r w:rsidRPr="004B3371">
        <w:rPr>
          <w:rFonts w:ascii="Arial" w:hAnsi="Arial" w:cs="Arial"/>
          <w:color w:val="000000" w:themeColor="text1"/>
          <w:sz w:val="28"/>
          <w:szCs w:val="28"/>
        </w:rPr>
        <w:t xml:space="preserve">asystenta </w:t>
      </w:r>
      <w:r w:rsidR="00F02A60" w:rsidRPr="004B3371">
        <w:rPr>
          <w:rFonts w:ascii="Arial" w:hAnsi="Arial" w:cs="Arial"/>
          <w:color w:val="000000" w:themeColor="text1"/>
          <w:sz w:val="28"/>
          <w:szCs w:val="28"/>
        </w:rPr>
        <w:t>osobistego osoby z niepełnosprawnościami</w:t>
      </w:r>
    </w:p>
    <w:p w14:paraId="32D36F09" w14:textId="77777777" w:rsidR="00F57859" w:rsidRPr="004B3371" w:rsidRDefault="00F57859" w:rsidP="00601802">
      <w:pPr>
        <w:pStyle w:val="Akapitzlist"/>
        <w:numPr>
          <w:ilvl w:val="0"/>
          <w:numId w:val="148"/>
        </w:numPr>
        <w:spacing w:after="0" w:line="240" w:lineRule="auto"/>
        <w:ind w:left="1491" w:hanging="357"/>
        <w:rPr>
          <w:rFonts w:ascii="Arial" w:hAnsi="Arial" w:cs="Arial"/>
          <w:color w:val="000000" w:themeColor="text1"/>
          <w:sz w:val="28"/>
          <w:szCs w:val="28"/>
        </w:rPr>
      </w:pPr>
      <w:r w:rsidRPr="004B3371">
        <w:rPr>
          <w:rFonts w:ascii="Arial" w:hAnsi="Arial" w:cs="Arial"/>
          <w:color w:val="000000" w:themeColor="text1"/>
          <w:sz w:val="28"/>
          <w:szCs w:val="28"/>
        </w:rPr>
        <w:t>sprzątania obiektów i utrzymania zieleni.</w:t>
      </w:r>
    </w:p>
    <w:p w14:paraId="55DAAA10" w14:textId="77777777" w:rsidR="004B3371" w:rsidRPr="004B3371" w:rsidRDefault="004B3371" w:rsidP="004B3371">
      <w:pPr>
        <w:spacing w:after="0" w:line="240" w:lineRule="auto"/>
        <w:rPr>
          <w:rFonts w:ascii="Arial" w:eastAsia="Calibri" w:hAnsi="Arial" w:cs="Arial"/>
          <w:b/>
          <w:color w:val="000000" w:themeColor="text1"/>
          <w:sz w:val="28"/>
          <w:szCs w:val="28"/>
        </w:rPr>
      </w:pPr>
    </w:p>
    <w:p w14:paraId="5A0BF103" w14:textId="2E49875C" w:rsidR="00F57859" w:rsidRPr="004B3371" w:rsidRDefault="005168D0" w:rsidP="004B3371">
      <w:pPr>
        <w:spacing w:after="0" w:line="240" w:lineRule="auto"/>
        <w:rPr>
          <w:rFonts w:ascii="Arial" w:eastAsia="Calibri" w:hAnsi="Arial" w:cs="Arial"/>
          <w:b/>
          <w:color w:val="000000" w:themeColor="text1"/>
          <w:sz w:val="28"/>
          <w:szCs w:val="28"/>
        </w:rPr>
      </w:pPr>
      <w:r w:rsidRPr="004B3371">
        <w:rPr>
          <w:rFonts w:ascii="Arial" w:eastAsia="Calibri" w:hAnsi="Arial" w:cs="Arial"/>
          <w:b/>
          <w:color w:val="000000" w:themeColor="text1"/>
          <w:sz w:val="28"/>
          <w:szCs w:val="28"/>
        </w:rPr>
        <w:t>Działania podjęte w roku 2022 w zakresie realizacji Strategii rozwoju miasta Włocławek 2030+</w:t>
      </w:r>
    </w:p>
    <w:p w14:paraId="76EF00AD" w14:textId="77777777" w:rsidR="00F57859" w:rsidRPr="004B3371" w:rsidRDefault="00F57859" w:rsidP="004B3371">
      <w:pPr>
        <w:spacing w:after="0" w:line="240" w:lineRule="auto"/>
        <w:rPr>
          <w:rFonts w:ascii="Arial" w:eastAsia="Calibri" w:hAnsi="Arial" w:cs="Arial"/>
          <w:sz w:val="28"/>
          <w:szCs w:val="28"/>
        </w:rPr>
      </w:pPr>
      <w:r w:rsidRPr="004B3371">
        <w:rPr>
          <w:rFonts w:ascii="Arial" w:eastAsia="Calibri" w:hAnsi="Arial" w:cs="Arial"/>
          <w:sz w:val="28"/>
          <w:szCs w:val="28"/>
        </w:rPr>
        <w:t>Cel strategiczny 2. Miasto dialogu i aktywności społecznej:</w:t>
      </w:r>
    </w:p>
    <w:p w14:paraId="49F9D346" w14:textId="6B52E477" w:rsidR="00F57859" w:rsidRPr="004B3371" w:rsidRDefault="00F57859" w:rsidP="00601802">
      <w:pPr>
        <w:pStyle w:val="Akapitzlist"/>
        <w:numPr>
          <w:ilvl w:val="0"/>
          <w:numId w:val="140"/>
        </w:numPr>
        <w:spacing w:after="0" w:line="240" w:lineRule="auto"/>
        <w:ind w:left="357" w:hanging="357"/>
        <w:rPr>
          <w:rFonts w:ascii="Arial" w:hAnsi="Arial" w:cs="Arial"/>
          <w:sz w:val="28"/>
          <w:szCs w:val="28"/>
        </w:rPr>
      </w:pPr>
      <w:r w:rsidRPr="004B3371">
        <w:rPr>
          <w:rFonts w:ascii="Arial" w:hAnsi="Arial" w:cs="Arial"/>
          <w:sz w:val="28"/>
          <w:szCs w:val="28"/>
        </w:rPr>
        <w:t xml:space="preserve">Cel operacyjny: </w:t>
      </w:r>
      <w:r w:rsidR="00B44C5D" w:rsidRPr="004B3371">
        <w:rPr>
          <w:rFonts w:ascii="Arial" w:hAnsi="Arial" w:cs="Arial"/>
          <w:sz w:val="28"/>
          <w:szCs w:val="28"/>
        </w:rPr>
        <w:t>M</w:t>
      </w:r>
      <w:r w:rsidRPr="004B3371">
        <w:rPr>
          <w:rFonts w:ascii="Arial" w:hAnsi="Arial" w:cs="Arial"/>
          <w:sz w:val="28"/>
          <w:szCs w:val="28"/>
        </w:rPr>
        <w:t>iasto społeczne</w:t>
      </w:r>
    </w:p>
    <w:p w14:paraId="102B09F6" w14:textId="77777777" w:rsidR="00F57859" w:rsidRPr="004B3371" w:rsidRDefault="00F57859" w:rsidP="00601802">
      <w:pPr>
        <w:numPr>
          <w:ilvl w:val="0"/>
          <w:numId w:val="149"/>
        </w:numPr>
        <w:spacing w:after="0" w:line="240" w:lineRule="auto"/>
        <w:contextualSpacing/>
        <w:rPr>
          <w:rFonts w:ascii="Arial" w:hAnsi="Arial" w:cs="Arial"/>
          <w:sz w:val="28"/>
          <w:szCs w:val="28"/>
        </w:rPr>
      </w:pPr>
      <w:r w:rsidRPr="004B3371">
        <w:rPr>
          <w:rFonts w:ascii="Arial" w:hAnsi="Arial" w:cs="Arial"/>
          <w:sz w:val="28"/>
          <w:szCs w:val="28"/>
        </w:rPr>
        <w:t>integracja osób zagrożonych wykluczeniem społecznym</w:t>
      </w:r>
    </w:p>
    <w:p w14:paraId="5E29DA90" w14:textId="77777777" w:rsidR="00F57859" w:rsidRPr="004B3371" w:rsidRDefault="00F57859" w:rsidP="00601802">
      <w:pPr>
        <w:pStyle w:val="Akapitzlist"/>
        <w:numPr>
          <w:ilvl w:val="0"/>
          <w:numId w:val="142"/>
        </w:numPr>
        <w:spacing w:after="0" w:line="240" w:lineRule="auto"/>
        <w:rPr>
          <w:rFonts w:ascii="Arial" w:hAnsi="Arial" w:cs="Arial"/>
          <w:sz w:val="28"/>
          <w:szCs w:val="28"/>
        </w:rPr>
      </w:pPr>
      <w:r w:rsidRPr="004B3371">
        <w:rPr>
          <w:rFonts w:ascii="Arial" w:hAnsi="Arial" w:cs="Arial"/>
          <w:sz w:val="28"/>
          <w:szCs w:val="28"/>
        </w:rPr>
        <w:t>realizacja projektu „Reintegracja społeczna mieszkańców Włocławka, w tym w obszarze rewitalizacji” (MOPR)</w:t>
      </w:r>
    </w:p>
    <w:p w14:paraId="06B2A8FF" w14:textId="77777777" w:rsidR="00F57859" w:rsidRPr="004B3371" w:rsidRDefault="00F57859" w:rsidP="00601802">
      <w:pPr>
        <w:pStyle w:val="Akapitzlist"/>
        <w:numPr>
          <w:ilvl w:val="0"/>
          <w:numId w:val="142"/>
        </w:numPr>
        <w:spacing w:after="0" w:line="240" w:lineRule="auto"/>
        <w:rPr>
          <w:rFonts w:ascii="Arial" w:hAnsi="Arial" w:cs="Arial"/>
          <w:sz w:val="28"/>
          <w:szCs w:val="28"/>
        </w:rPr>
      </w:pPr>
      <w:r w:rsidRPr="004B3371">
        <w:rPr>
          <w:rFonts w:ascii="Arial" w:hAnsi="Arial" w:cs="Arial"/>
          <w:sz w:val="28"/>
          <w:szCs w:val="28"/>
        </w:rPr>
        <w:lastRenderedPageBreak/>
        <w:t>działania środowiskowe w ramach modelu OSL (organizowanie społeczności lokalnej) prowadzone w ramach Programu Aktywności Lokalnej (MOPR)</w:t>
      </w:r>
    </w:p>
    <w:p w14:paraId="0F09FA95" w14:textId="77777777" w:rsidR="00F57859" w:rsidRPr="004B3371" w:rsidRDefault="00F57859" w:rsidP="00601802">
      <w:pPr>
        <w:numPr>
          <w:ilvl w:val="0"/>
          <w:numId w:val="149"/>
        </w:numPr>
        <w:spacing w:after="0" w:line="240" w:lineRule="auto"/>
        <w:contextualSpacing/>
        <w:rPr>
          <w:rFonts w:ascii="Arial" w:hAnsi="Arial" w:cs="Arial"/>
          <w:sz w:val="28"/>
          <w:szCs w:val="28"/>
        </w:rPr>
      </w:pPr>
      <w:r w:rsidRPr="004B3371">
        <w:rPr>
          <w:rFonts w:ascii="Arial" w:hAnsi="Arial" w:cs="Arial"/>
          <w:sz w:val="28"/>
          <w:szCs w:val="28"/>
        </w:rPr>
        <w:t>wzmacnianie pomocy dla osób potrzebujących szczególnego wsparcia</w:t>
      </w:r>
    </w:p>
    <w:p w14:paraId="0CDEE599" w14:textId="77777777" w:rsidR="00F57859" w:rsidRPr="004B3371" w:rsidRDefault="00F57859" w:rsidP="00601802">
      <w:pPr>
        <w:pStyle w:val="Akapitzlist"/>
        <w:numPr>
          <w:ilvl w:val="0"/>
          <w:numId w:val="142"/>
        </w:numPr>
        <w:spacing w:after="0" w:line="240" w:lineRule="auto"/>
        <w:rPr>
          <w:rFonts w:ascii="Arial" w:eastAsia="Calibri" w:hAnsi="Arial" w:cs="Arial"/>
          <w:sz w:val="28"/>
          <w:szCs w:val="28"/>
        </w:rPr>
      </w:pPr>
      <w:r w:rsidRPr="004B3371">
        <w:rPr>
          <w:rFonts w:ascii="Arial" w:hAnsi="Arial" w:cs="Arial"/>
          <w:sz w:val="28"/>
          <w:szCs w:val="28"/>
        </w:rPr>
        <w:t xml:space="preserve">utworzenie Centrum Wsparcia Społecznego, </w:t>
      </w:r>
      <w:r w:rsidRPr="004B3371">
        <w:rPr>
          <w:rFonts w:ascii="Arial" w:hAnsi="Arial" w:cs="Arial"/>
          <w:color w:val="000000" w:themeColor="text1"/>
          <w:sz w:val="28"/>
          <w:szCs w:val="28"/>
        </w:rPr>
        <w:t xml:space="preserve">w którym znajduje się 12 mieszkań wspomaganych przeznaczonych na całodobowy pobyt osób starszych i niepełnosprawnych posiadającym orzeczenie o niepełnosprawności w stopniu znacznym lub umiarkowanym oraz ośrodek wsparcia dziennego dla 50 osób starszych potrzebujących pomocy w codziennym funkcjonowaniu (DPS, ul. Nowomiejska – w ramach grantu pt. </w:t>
      </w:r>
      <w:r w:rsidRPr="004B3371">
        <w:rPr>
          <w:rFonts w:ascii="Arial" w:eastAsia="Calibri" w:hAnsi="Arial" w:cs="Arial"/>
          <w:sz w:val="28"/>
          <w:szCs w:val="28"/>
        </w:rPr>
        <w:t xml:space="preserve">„Centrum Wsparcia Społecznego – wdrożenie lokalnego planu </w:t>
      </w:r>
      <w:proofErr w:type="spellStart"/>
      <w:r w:rsidRPr="004B3371">
        <w:rPr>
          <w:rFonts w:ascii="Arial" w:eastAsia="Calibri" w:hAnsi="Arial" w:cs="Arial"/>
          <w:sz w:val="28"/>
          <w:szCs w:val="28"/>
        </w:rPr>
        <w:t>deinstytucjonalizacji</w:t>
      </w:r>
      <w:proofErr w:type="spellEnd"/>
      <w:r w:rsidRPr="004B3371">
        <w:rPr>
          <w:rFonts w:ascii="Arial" w:eastAsia="Calibri" w:hAnsi="Arial" w:cs="Arial"/>
          <w:sz w:val="28"/>
          <w:szCs w:val="28"/>
        </w:rPr>
        <w:t xml:space="preserve"> usług społecznych na terenie miasta Włocławka”)</w:t>
      </w:r>
    </w:p>
    <w:p w14:paraId="5E1ACC49" w14:textId="77777777" w:rsidR="00F57859" w:rsidRPr="004B3371" w:rsidRDefault="00F57859" w:rsidP="00601802">
      <w:pPr>
        <w:pStyle w:val="Akapitzlist"/>
        <w:numPr>
          <w:ilvl w:val="0"/>
          <w:numId w:val="142"/>
        </w:numPr>
        <w:spacing w:after="0" w:line="240" w:lineRule="auto"/>
        <w:rPr>
          <w:rFonts w:ascii="Arial" w:hAnsi="Arial" w:cs="Arial"/>
          <w:sz w:val="28"/>
          <w:szCs w:val="28"/>
        </w:rPr>
      </w:pPr>
      <w:r w:rsidRPr="004B3371">
        <w:rPr>
          <w:rFonts w:ascii="Arial" w:hAnsi="Arial" w:cs="Arial"/>
          <w:sz w:val="28"/>
          <w:szCs w:val="28"/>
        </w:rPr>
        <w:t xml:space="preserve">animowanie działań samopomocowych (MOPR, </w:t>
      </w:r>
      <w:proofErr w:type="spellStart"/>
      <w:r w:rsidRPr="004B3371">
        <w:rPr>
          <w:rFonts w:ascii="Arial" w:hAnsi="Arial" w:cs="Arial"/>
          <w:sz w:val="28"/>
          <w:szCs w:val="28"/>
        </w:rPr>
        <w:t>WCOPiW</w:t>
      </w:r>
      <w:proofErr w:type="spellEnd"/>
      <w:r w:rsidRPr="004B3371">
        <w:rPr>
          <w:rFonts w:ascii="Arial" w:hAnsi="Arial" w:cs="Arial"/>
          <w:sz w:val="28"/>
          <w:szCs w:val="28"/>
        </w:rPr>
        <w:t>)</w:t>
      </w:r>
    </w:p>
    <w:p w14:paraId="451C0514" w14:textId="77777777" w:rsidR="00F57859" w:rsidRPr="004B3371" w:rsidRDefault="00F57859" w:rsidP="00601802">
      <w:pPr>
        <w:pStyle w:val="Akapitzlist"/>
        <w:numPr>
          <w:ilvl w:val="0"/>
          <w:numId w:val="142"/>
        </w:numPr>
        <w:spacing w:after="0" w:line="240" w:lineRule="auto"/>
        <w:rPr>
          <w:rFonts w:ascii="Arial" w:hAnsi="Arial" w:cs="Arial"/>
          <w:sz w:val="28"/>
          <w:szCs w:val="28"/>
        </w:rPr>
      </w:pPr>
      <w:r w:rsidRPr="004B3371">
        <w:rPr>
          <w:rFonts w:ascii="Arial" w:hAnsi="Arial" w:cs="Arial"/>
          <w:sz w:val="28"/>
          <w:szCs w:val="28"/>
        </w:rPr>
        <w:t xml:space="preserve">realizacja usług na rzecz osób niepełnosprawnych w ramach Programu „Opieki </w:t>
      </w:r>
      <w:proofErr w:type="spellStart"/>
      <w:r w:rsidRPr="004B3371">
        <w:rPr>
          <w:rFonts w:ascii="Arial" w:hAnsi="Arial" w:cs="Arial"/>
          <w:sz w:val="28"/>
          <w:szCs w:val="28"/>
        </w:rPr>
        <w:t>Wytchnieniowej</w:t>
      </w:r>
      <w:proofErr w:type="spellEnd"/>
      <w:r w:rsidRPr="004B3371">
        <w:rPr>
          <w:rFonts w:ascii="Arial" w:hAnsi="Arial" w:cs="Arial"/>
          <w:sz w:val="28"/>
          <w:szCs w:val="28"/>
        </w:rPr>
        <w:t>” i </w:t>
      </w:r>
      <w:r w:rsidRPr="004B3371">
        <w:rPr>
          <w:rFonts w:ascii="Arial" w:eastAsia="Calibri" w:hAnsi="Arial" w:cs="Arial"/>
          <w:color w:val="000000"/>
          <w:sz w:val="28"/>
          <w:szCs w:val="28"/>
        </w:rPr>
        <w:t>„Asystent Osobisty Osoby Niepełnosprawnej” (MOPR)</w:t>
      </w:r>
    </w:p>
    <w:p w14:paraId="5EFBB412" w14:textId="77777777" w:rsidR="00F57859" w:rsidRPr="004B3371" w:rsidRDefault="00F57859" w:rsidP="00601802">
      <w:pPr>
        <w:numPr>
          <w:ilvl w:val="0"/>
          <w:numId w:val="149"/>
        </w:numPr>
        <w:spacing w:after="0" w:line="240" w:lineRule="auto"/>
        <w:contextualSpacing/>
        <w:rPr>
          <w:rFonts w:ascii="Arial" w:hAnsi="Arial" w:cs="Arial"/>
          <w:sz w:val="28"/>
          <w:szCs w:val="28"/>
        </w:rPr>
      </w:pPr>
      <w:r w:rsidRPr="004B3371">
        <w:rPr>
          <w:rFonts w:ascii="Arial" w:hAnsi="Arial" w:cs="Arial"/>
          <w:sz w:val="28"/>
          <w:szCs w:val="28"/>
        </w:rPr>
        <w:t>wdrażanie działań na rzecz integracji międzypokoleniowej</w:t>
      </w:r>
    </w:p>
    <w:p w14:paraId="7937EE47" w14:textId="77777777" w:rsidR="00F57859" w:rsidRPr="004B3371" w:rsidRDefault="00F57859" w:rsidP="00601802">
      <w:pPr>
        <w:pStyle w:val="Akapitzlist"/>
        <w:numPr>
          <w:ilvl w:val="0"/>
          <w:numId w:val="142"/>
        </w:numPr>
        <w:spacing w:after="0" w:line="240" w:lineRule="auto"/>
        <w:rPr>
          <w:rFonts w:ascii="Arial" w:hAnsi="Arial" w:cs="Arial"/>
          <w:sz w:val="28"/>
          <w:szCs w:val="28"/>
        </w:rPr>
      </w:pPr>
      <w:r w:rsidRPr="004B3371">
        <w:rPr>
          <w:rFonts w:ascii="Arial" w:hAnsi="Arial" w:cs="Arial"/>
          <w:sz w:val="28"/>
          <w:szCs w:val="28"/>
        </w:rPr>
        <w:t>angażowanie seniorów w działania nakierowane w członkostwo w organizacjach pozarządowych, wolontariat, udział w konsultacjach społecznych (</w:t>
      </w:r>
      <w:proofErr w:type="spellStart"/>
      <w:r w:rsidRPr="004B3371">
        <w:rPr>
          <w:rFonts w:ascii="Arial" w:hAnsi="Arial" w:cs="Arial"/>
          <w:sz w:val="28"/>
          <w:szCs w:val="28"/>
        </w:rPr>
        <w:t>WCOPiW</w:t>
      </w:r>
      <w:proofErr w:type="spellEnd"/>
      <w:r w:rsidRPr="004B3371">
        <w:rPr>
          <w:rFonts w:ascii="Arial" w:hAnsi="Arial" w:cs="Arial"/>
          <w:sz w:val="28"/>
          <w:szCs w:val="28"/>
        </w:rPr>
        <w:t>)</w:t>
      </w:r>
    </w:p>
    <w:p w14:paraId="71BD0E87" w14:textId="77777777" w:rsidR="00F57859" w:rsidRPr="004B3371" w:rsidRDefault="00F57859" w:rsidP="00601802">
      <w:pPr>
        <w:numPr>
          <w:ilvl w:val="0"/>
          <w:numId w:val="149"/>
        </w:numPr>
        <w:spacing w:after="0" w:line="240" w:lineRule="auto"/>
        <w:contextualSpacing/>
        <w:rPr>
          <w:rFonts w:ascii="Arial" w:hAnsi="Arial" w:cs="Arial"/>
          <w:sz w:val="28"/>
          <w:szCs w:val="28"/>
        </w:rPr>
      </w:pPr>
      <w:r w:rsidRPr="004B3371">
        <w:rPr>
          <w:rFonts w:ascii="Arial" w:hAnsi="Arial" w:cs="Arial"/>
          <w:sz w:val="28"/>
          <w:szCs w:val="28"/>
        </w:rPr>
        <w:t>wdrażanie programów aktywizujących społeczności lokalne, w tym sąsiedzkie</w:t>
      </w:r>
    </w:p>
    <w:p w14:paraId="7CE3513E" w14:textId="50D0B638" w:rsidR="00F57859" w:rsidRPr="004B3371" w:rsidRDefault="00F57859" w:rsidP="00601802">
      <w:pPr>
        <w:pStyle w:val="Akapitzlist"/>
        <w:numPr>
          <w:ilvl w:val="0"/>
          <w:numId w:val="142"/>
        </w:numPr>
        <w:spacing w:after="0" w:line="240" w:lineRule="auto"/>
        <w:rPr>
          <w:rFonts w:ascii="Arial" w:eastAsia="Calibri" w:hAnsi="Arial" w:cs="Arial"/>
          <w:sz w:val="28"/>
          <w:szCs w:val="28"/>
        </w:rPr>
      </w:pPr>
      <w:r w:rsidRPr="004B3371">
        <w:rPr>
          <w:rFonts w:ascii="Arial" w:hAnsi="Arial" w:cs="Arial"/>
          <w:color w:val="000000" w:themeColor="text1"/>
          <w:sz w:val="28"/>
          <w:szCs w:val="28"/>
        </w:rPr>
        <w:t>organizowanie usług sąsiedzkich w miejscu zamieszkania osób potrzebujących (MOPR –</w:t>
      </w:r>
      <w:r w:rsidR="00267C4B" w:rsidRPr="004B3371">
        <w:rPr>
          <w:rFonts w:ascii="Arial" w:hAnsi="Arial" w:cs="Arial"/>
          <w:color w:val="000000" w:themeColor="text1"/>
          <w:sz w:val="28"/>
          <w:szCs w:val="28"/>
        </w:rPr>
        <w:t xml:space="preserve"> </w:t>
      </w:r>
      <w:r w:rsidRPr="004B3371">
        <w:rPr>
          <w:rFonts w:ascii="Arial" w:hAnsi="Arial" w:cs="Arial"/>
          <w:color w:val="000000" w:themeColor="text1"/>
          <w:sz w:val="28"/>
          <w:szCs w:val="28"/>
        </w:rPr>
        <w:t xml:space="preserve">w ramach grantu pt. </w:t>
      </w:r>
      <w:r w:rsidRPr="004B3371">
        <w:rPr>
          <w:rFonts w:ascii="Arial" w:eastAsia="Calibri" w:hAnsi="Arial" w:cs="Arial"/>
          <w:sz w:val="28"/>
          <w:szCs w:val="28"/>
        </w:rPr>
        <w:t xml:space="preserve">„Centrum Wsparcia Społecznego – wdrożenie lokalnego planu </w:t>
      </w:r>
      <w:proofErr w:type="spellStart"/>
      <w:r w:rsidRPr="004B3371">
        <w:rPr>
          <w:rFonts w:ascii="Arial" w:eastAsia="Calibri" w:hAnsi="Arial" w:cs="Arial"/>
          <w:sz w:val="28"/>
          <w:szCs w:val="28"/>
        </w:rPr>
        <w:t>deinstytucjonalizacji</w:t>
      </w:r>
      <w:proofErr w:type="spellEnd"/>
      <w:r w:rsidRPr="004B3371">
        <w:rPr>
          <w:rFonts w:ascii="Arial" w:eastAsia="Calibri" w:hAnsi="Arial" w:cs="Arial"/>
          <w:sz w:val="28"/>
          <w:szCs w:val="28"/>
        </w:rPr>
        <w:t xml:space="preserve"> usług społecznych na terenie miasta Włocławka”)</w:t>
      </w:r>
    </w:p>
    <w:p w14:paraId="37B0AFA2" w14:textId="77777777" w:rsidR="00F57859" w:rsidRPr="004B3371" w:rsidRDefault="00F57859" w:rsidP="00601802">
      <w:pPr>
        <w:numPr>
          <w:ilvl w:val="0"/>
          <w:numId w:val="149"/>
        </w:numPr>
        <w:spacing w:after="0" w:line="240" w:lineRule="auto"/>
        <w:contextualSpacing/>
        <w:rPr>
          <w:rFonts w:ascii="Arial" w:hAnsi="Arial" w:cs="Arial"/>
          <w:sz w:val="28"/>
          <w:szCs w:val="28"/>
        </w:rPr>
      </w:pPr>
      <w:r w:rsidRPr="004B3371">
        <w:rPr>
          <w:rFonts w:ascii="Arial" w:hAnsi="Arial" w:cs="Arial"/>
          <w:sz w:val="28"/>
          <w:szCs w:val="28"/>
        </w:rPr>
        <w:t xml:space="preserve">systematyczne tworzenie grup </w:t>
      </w:r>
      <w:proofErr w:type="spellStart"/>
      <w:r w:rsidRPr="004B3371">
        <w:rPr>
          <w:rFonts w:ascii="Arial" w:hAnsi="Arial" w:cs="Arial"/>
          <w:sz w:val="28"/>
          <w:szCs w:val="28"/>
        </w:rPr>
        <w:t>wolontariackich</w:t>
      </w:r>
      <w:proofErr w:type="spellEnd"/>
    </w:p>
    <w:p w14:paraId="341C8F7B" w14:textId="048CBEAB" w:rsidR="005E02A1" w:rsidRPr="004B3371" w:rsidRDefault="00F57859" w:rsidP="00601802">
      <w:pPr>
        <w:pStyle w:val="Akapitzlist"/>
        <w:numPr>
          <w:ilvl w:val="0"/>
          <w:numId w:val="142"/>
        </w:numPr>
        <w:spacing w:after="0" w:line="240" w:lineRule="auto"/>
        <w:rPr>
          <w:rFonts w:ascii="Arial" w:hAnsi="Arial" w:cs="Arial"/>
          <w:sz w:val="28"/>
          <w:szCs w:val="28"/>
        </w:rPr>
      </w:pPr>
      <w:proofErr w:type="spellStart"/>
      <w:r w:rsidRPr="004B3371">
        <w:rPr>
          <w:rFonts w:ascii="Arial" w:hAnsi="Arial" w:cs="Arial"/>
          <w:sz w:val="28"/>
          <w:szCs w:val="28"/>
        </w:rPr>
        <w:t>tutoring</w:t>
      </w:r>
      <w:proofErr w:type="spellEnd"/>
      <w:r w:rsidRPr="004B3371">
        <w:rPr>
          <w:rFonts w:ascii="Arial" w:hAnsi="Arial" w:cs="Arial"/>
          <w:sz w:val="28"/>
          <w:szCs w:val="28"/>
        </w:rPr>
        <w:t xml:space="preserve"> nowo powstałych kół wolontariatu - szkolenia i poradnictwo dla kandydatów</w:t>
      </w:r>
      <w:r w:rsidR="00267C4B" w:rsidRPr="004B3371">
        <w:rPr>
          <w:rFonts w:ascii="Arial" w:hAnsi="Arial" w:cs="Arial"/>
          <w:sz w:val="28"/>
          <w:szCs w:val="28"/>
        </w:rPr>
        <w:t xml:space="preserve">  </w:t>
      </w:r>
      <w:r w:rsidRPr="004B3371">
        <w:rPr>
          <w:rFonts w:ascii="Arial" w:hAnsi="Arial" w:cs="Arial"/>
          <w:sz w:val="28"/>
          <w:szCs w:val="28"/>
        </w:rPr>
        <w:t>na koordynatorów i wolontariuszy (</w:t>
      </w:r>
      <w:proofErr w:type="spellStart"/>
      <w:r w:rsidRPr="004B3371">
        <w:rPr>
          <w:rFonts w:ascii="Arial" w:hAnsi="Arial" w:cs="Arial"/>
          <w:sz w:val="28"/>
          <w:szCs w:val="28"/>
        </w:rPr>
        <w:t>WCOPiW</w:t>
      </w:r>
      <w:proofErr w:type="spellEnd"/>
      <w:r w:rsidRPr="004B3371">
        <w:rPr>
          <w:rFonts w:ascii="Arial" w:hAnsi="Arial" w:cs="Arial"/>
          <w:sz w:val="28"/>
          <w:szCs w:val="28"/>
        </w:rPr>
        <w:t>)</w:t>
      </w:r>
    </w:p>
    <w:p w14:paraId="374D5398" w14:textId="5D6390B5" w:rsidR="00F57859" w:rsidRPr="004B3371" w:rsidRDefault="005E02A1" w:rsidP="00601802">
      <w:pPr>
        <w:pStyle w:val="Akapitzlist"/>
        <w:numPr>
          <w:ilvl w:val="0"/>
          <w:numId w:val="142"/>
        </w:numPr>
        <w:spacing w:after="0" w:line="240" w:lineRule="auto"/>
        <w:rPr>
          <w:rFonts w:ascii="Arial" w:hAnsi="Arial" w:cs="Arial"/>
          <w:sz w:val="28"/>
          <w:szCs w:val="28"/>
        </w:rPr>
      </w:pPr>
      <w:r w:rsidRPr="004B3371">
        <w:rPr>
          <w:rFonts w:ascii="Arial" w:hAnsi="Arial" w:cs="Arial"/>
          <w:sz w:val="28"/>
          <w:szCs w:val="28"/>
        </w:rPr>
        <w:t>promocja wolontariatu wśród uczniów szkół średnich, prowadzenie Klubu Wolontariusza,</w:t>
      </w:r>
      <w:r w:rsidR="00267C4B" w:rsidRPr="004B3371">
        <w:rPr>
          <w:rFonts w:ascii="Arial" w:hAnsi="Arial" w:cs="Arial"/>
          <w:sz w:val="28"/>
          <w:szCs w:val="28"/>
        </w:rPr>
        <w:t xml:space="preserve">  </w:t>
      </w:r>
      <w:r w:rsidRPr="004B3371">
        <w:rPr>
          <w:rFonts w:ascii="Arial" w:hAnsi="Arial" w:cs="Arial"/>
          <w:sz w:val="28"/>
          <w:szCs w:val="28"/>
        </w:rPr>
        <w:t xml:space="preserve">w którym działania </w:t>
      </w:r>
      <w:r w:rsidR="00267C4B" w:rsidRPr="004B3371">
        <w:rPr>
          <w:rFonts w:ascii="Arial" w:hAnsi="Arial" w:cs="Arial"/>
          <w:sz w:val="28"/>
          <w:szCs w:val="28"/>
        </w:rPr>
        <w:t>realizowało 23 społeczników (MOPR)</w:t>
      </w:r>
    </w:p>
    <w:p w14:paraId="2C8CB63A" w14:textId="77777777" w:rsidR="00F57859" w:rsidRPr="004B3371" w:rsidRDefault="00F57859" w:rsidP="00601802">
      <w:pPr>
        <w:numPr>
          <w:ilvl w:val="0"/>
          <w:numId w:val="149"/>
        </w:numPr>
        <w:spacing w:after="0" w:line="240" w:lineRule="auto"/>
        <w:contextualSpacing/>
        <w:rPr>
          <w:rFonts w:ascii="Arial" w:hAnsi="Arial" w:cs="Arial"/>
          <w:sz w:val="28"/>
          <w:szCs w:val="28"/>
        </w:rPr>
      </w:pPr>
      <w:r w:rsidRPr="004B3371">
        <w:rPr>
          <w:rFonts w:ascii="Arial" w:hAnsi="Arial" w:cs="Arial"/>
          <w:sz w:val="28"/>
          <w:szCs w:val="28"/>
        </w:rPr>
        <w:t>rozwój podmiotów ekonomii społecznej</w:t>
      </w:r>
    </w:p>
    <w:p w14:paraId="2D3797E7" w14:textId="77777777" w:rsidR="00F57859" w:rsidRPr="004B3371" w:rsidRDefault="00F57859" w:rsidP="00601802">
      <w:pPr>
        <w:pStyle w:val="Akapitzlist"/>
        <w:numPr>
          <w:ilvl w:val="0"/>
          <w:numId w:val="142"/>
        </w:numPr>
        <w:spacing w:after="0" w:line="240" w:lineRule="auto"/>
        <w:rPr>
          <w:rFonts w:ascii="Arial" w:hAnsi="Arial" w:cs="Arial"/>
          <w:sz w:val="28"/>
          <w:szCs w:val="28"/>
        </w:rPr>
      </w:pPr>
      <w:r w:rsidRPr="004B3371">
        <w:rPr>
          <w:rFonts w:ascii="Arial" w:hAnsi="Arial" w:cs="Arial"/>
          <w:sz w:val="28"/>
          <w:szCs w:val="28"/>
        </w:rPr>
        <w:t>pomoc techniczna i lokalowa (</w:t>
      </w:r>
      <w:proofErr w:type="spellStart"/>
      <w:r w:rsidRPr="004B3371">
        <w:rPr>
          <w:rFonts w:ascii="Arial" w:hAnsi="Arial" w:cs="Arial"/>
          <w:sz w:val="28"/>
          <w:szCs w:val="28"/>
        </w:rPr>
        <w:t>WCOPiW</w:t>
      </w:r>
      <w:proofErr w:type="spellEnd"/>
      <w:r w:rsidRPr="004B3371">
        <w:rPr>
          <w:rFonts w:ascii="Arial" w:hAnsi="Arial" w:cs="Arial"/>
          <w:sz w:val="28"/>
          <w:szCs w:val="28"/>
        </w:rPr>
        <w:t>)</w:t>
      </w:r>
    </w:p>
    <w:p w14:paraId="48CB41AC" w14:textId="77777777" w:rsidR="00F57859" w:rsidRPr="004B3371" w:rsidRDefault="00F57859" w:rsidP="00601802">
      <w:pPr>
        <w:pStyle w:val="Akapitzlist"/>
        <w:numPr>
          <w:ilvl w:val="0"/>
          <w:numId w:val="142"/>
        </w:numPr>
        <w:spacing w:after="0" w:line="240" w:lineRule="auto"/>
        <w:rPr>
          <w:rFonts w:ascii="Arial" w:hAnsi="Arial" w:cs="Arial"/>
          <w:sz w:val="28"/>
          <w:szCs w:val="28"/>
        </w:rPr>
      </w:pPr>
      <w:r w:rsidRPr="004B3371">
        <w:rPr>
          <w:rFonts w:ascii="Arial" w:hAnsi="Arial" w:cs="Arial"/>
          <w:sz w:val="28"/>
          <w:szCs w:val="28"/>
        </w:rPr>
        <w:t xml:space="preserve">podnoszenie wiedzy i umiejętności osób działających w </w:t>
      </w:r>
      <w:proofErr w:type="spellStart"/>
      <w:r w:rsidRPr="004B3371">
        <w:rPr>
          <w:rFonts w:ascii="Arial" w:hAnsi="Arial" w:cs="Arial"/>
          <w:sz w:val="28"/>
          <w:szCs w:val="28"/>
        </w:rPr>
        <w:t>ngo</w:t>
      </w:r>
      <w:proofErr w:type="spellEnd"/>
      <w:r w:rsidRPr="004B3371">
        <w:rPr>
          <w:rFonts w:ascii="Arial" w:hAnsi="Arial" w:cs="Arial"/>
          <w:sz w:val="28"/>
          <w:szCs w:val="28"/>
        </w:rPr>
        <w:t xml:space="preserve"> (</w:t>
      </w:r>
      <w:proofErr w:type="spellStart"/>
      <w:r w:rsidRPr="004B3371">
        <w:rPr>
          <w:rFonts w:ascii="Arial" w:hAnsi="Arial" w:cs="Arial"/>
          <w:sz w:val="28"/>
          <w:szCs w:val="28"/>
        </w:rPr>
        <w:t>WCOPiW</w:t>
      </w:r>
      <w:proofErr w:type="spellEnd"/>
      <w:r w:rsidRPr="004B3371">
        <w:rPr>
          <w:rFonts w:ascii="Arial" w:hAnsi="Arial" w:cs="Arial"/>
          <w:sz w:val="28"/>
          <w:szCs w:val="28"/>
        </w:rPr>
        <w:t>)</w:t>
      </w:r>
    </w:p>
    <w:p w14:paraId="38A34BA3" w14:textId="77777777" w:rsidR="00F57859" w:rsidRPr="004B3371" w:rsidRDefault="00F57859" w:rsidP="00601802">
      <w:pPr>
        <w:numPr>
          <w:ilvl w:val="0"/>
          <w:numId w:val="149"/>
        </w:numPr>
        <w:spacing w:after="0" w:line="240" w:lineRule="auto"/>
        <w:contextualSpacing/>
        <w:rPr>
          <w:rFonts w:ascii="Arial" w:hAnsi="Arial" w:cs="Arial"/>
          <w:sz w:val="28"/>
          <w:szCs w:val="28"/>
        </w:rPr>
      </w:pPr>
      <w:r w:rsidRPr="004B3371">
        <w:rPr>
          <w:rFonts w:ascii="Arial" w:hAnsi="Arial" w:cs="Arial"/>
          <w:sz w:val="28"/>
          <w:szCs w:val="28"/>
        </w:rPr>
        <w:t>zwiększenie integracji z osobami z niepełnosprawnościami</w:t>
      </w:r>
    </w:p>
    <w:p w14:paraId="6B99721F" w14:textId="77777777" w:rsidR="00F57859" w:rsidRPr="004B3371" w:rsidRDefault="00F57859" w:rsidP="00601802">
      <w:pPr>
        <w:pStyle w:val="Akapitzlist"/>
        <w:numPr>
          <w:ilvl w:val="0"/>
          <w:numId w:val="150"/>
        </w:numPr>
        <w:spacing w:after="0" w:line="240" w:lineRule="auto"/>
        <w:rPr>
          <w:rFonts w:ascii="Arial" w:hAnsi="Arial" w:cs="Arial"/>
          <w:sz w:val="28"/>
          <w:szCs w:val="28"/>
        </w:rPr>
      </w:pPr>
      <w:r w:rsidRPr="004B3371">
        <w:rPr>
          <w:rFonts w:ascii="Arial" w:hAnsi="Arial" w:cs="Arial"/>
          <w:sz w:val="28"/>
          <w:szCs w:val="28"/>
        </w:rPr>
        <w:lastRenderedPageBreak/>
        <w:t xml:space="preserve">zapewnienie specjalistycznego przewozu zgodnie z potrzebami mieszkańców w ramach projektu „Usługi indywidualnego transportu </w:t>
      </w:r>
      <w:proofErr w:type="spellStart"/>
      <w:r w:rsidRPr="004B3371">
        <w:rPr>
          <w:rFonts w:ascii="Arial" w:hAnsi="Arial" w:cs="Arial"/>
          <w:sz w:val="28"/>
          <w:szCs w:val="28"/>
        </w:rPr>
        <w:t>door</w:t>
      </w:r>
      <w:proofErr w:type="spellEnd"/>
      <w:r w:rsidRPr="004B3371">
        <w:rPr>
          <w:rFonts w:ascii="Arial" w:hAnsi="Arial" w:cs="Arial"/>
          <w:sz w:val="28"/>
          <w:szCs w:val="28"/>
        </w:rPr>
        <w:t>-to-</w:t>
      </w:r>
      <w:proofErr w:type="spellStart"/>
      <w:r w:rsidRPr="004B3371">
        <w:rPr>
          <w:rFonts w:ascii="Arial" w:hAnsi="Arial" w:cs="Arial"/>
          <w:sz w:val="28"/>
          <w:szCs w:val="28"/>
        </w:rPr>
        <w:t>door</w:t>
      </w:r>
      <w:proofErr w:type="spellEnd"/>
      <w:r w:rsidRPr="004B3371">
        <w:rPr>
          <w:rFonts w:ascii="Arial" w:hAnsi="Arial" w:cs="Arial"/>
          <w:sz w:val="28"/>
          <w:szCs w:val="28"/>
        </w:rPr>
        <w:t xml:space="preserve"> dla mieszkańców Włocławka” (MOPR)</w:t>
      </w:r>
    </w:p>
    <w:p w14:paraId="34C1856D" w14:textId="262DF0AF" w:rsidR="00267C4B" w:rsidRPr="004B3371" w:rsidRDefault="00267C4B" w:rsidP="00601802">
      <w:pPr>
        <w:pStyle w:val="Akapitzlist"/>
        <w:numPr>
          <w:ilvl w:val="0"/>
          <w:numId w:val="150"/>
        </w:numPr>
        <w:spacing w:after="0" w:line="240" w:lineRule="auto"/>
        <w:rPr>
          <w:rFonts w:ascii="Arial" w:hAnsi="Arial" w:cs="Arial"/>
          <w:sz w:val="28"/>
          <w:szCs w:val="28"/>
        </w:rPr>
      </w:pPr>
      <w:r w:rsidRPr="004B3371">
        <w:rPr>
          <w:rFonts w:ascii="Arial" w:hAnsi="Arial" w:cs="Arial"/>
          <w:sz w:val="28"/>
          <w:szCs w:val="28"/>
        </w:rPr>
        <w:t>zapewnienie indywidualnego wsparcia w ramach programu „Asystent osobisty osoby niepełnosprawnej</w:t>
      </w:r>
      <w:r w:rsidR="00CC0FB0" w:rsidRPr="004B3371">
        <w:rPr>
          <w:rFonts w:ascii="Arial" w:hAnsi="Arial" w:cs="Arial"/>
          <w:sz w:val="28"/>
          <w:szCs w:val="28"/>
        </w:rPr>
        <w:t>”</w:t>
      </w:r>
    </w:p>
    <w:p w14:paraId="78BBFB28" w14:textId="1D6A83E0" w:rsidR="00F57859" w:rsidRPr="004B3371" w:rsidRDefault="00F00392" w:rsidP="00601802">
      <w:pPr>
        <w:pStyle w:val="Akapitzlist"/>
        <w:numPr>
          <w:ilvl w:val="0"/>
          <w:numId w:val="140"/>
        </w:numPr>
        <w:spacing w:after="0" w:line="240" w:lineRule="auto"/>
        <w:ind w:left="357" w:hanging="357"/>
        <w:rPr>
          <w:rFonts w:ascii="Arial" w:hAnsi="Arial" w:cs="Arial"/>
          <w:sz w:val="28"/>
          <w:szCs w:val="28"/>
        </w:rPr>
      </w:pPr>
      <w:r w:rsidRPr="004B3371">
        <w:rPr>
          <w:rFonts w:ascii="Arial" w:hAnsi="Arial" w:cs="Arial"/>
          <w:sz w:val="28"/>
          <w:szCs w:val="28"/>
        </w:rPr>
        <w:t>C</w:t>
      </w:r>
      <w:r w:rsidR="00F57859" w:rsidRPr="004B3371">
        <w:rPr>
          <w:rFonts w:ascii="Arial" w:hAnsi="Arial" w:cs="Arial"/>
          <w:sz w:val="28"/>
          <w:szCs w:val="28"/>
        </w:rPr>
        <w:t xml:space="preserve">el operacyjny: </w:t>
      </w:r>
      <w:r w:rsidR="00B44C5D" w:rsidRPr="004B3371">
        <w:rPr>
          <w:rFonts w:ascii="Arial" w:hAnsi="Arial" w:cs="Arial"/>
          <w:sz w:val="28"/>
          <w:szCs w:val="28"/>
        </w:rPr>
        <w:t>M</w:t>
      </w:r>
      <w:r w:rsidR="00F57859" w:rsidRPr="004B3371">
        <w:rPr>
          <w:rFonts w:ascii="Arial" w:hAnsi="Arial" w:cs="Arial"/>
          <w:sz w:val="28"/>
          <w:szCs w:val="28"/>
        </w:rPr>
        <w:t xml:space="preserve">iasto </w:t>
      </w:r>
      <w:r w:rsidRPr="004B3371">
        <w:rPr>
          <w:rFonts w:ascii="Arial" w:hAnsi="Arial" w:cs="Arial"/>
          <w:sz w:val="28"/>
          <w:szCs w:val="28"/>
        </w:rPr>
        <w:t>o</w:t>
      </w:r>
      <w:r w:rsidR="00F57859" w:rsidRPr="004B3371">
        <w:rPr>
          <w:rFonts w:ascii="Arial" w:hAnsi="Arial" w:cs="Arial"/>
          <w:sz w:val="28"/>
          <w:szCs w:val="28"/>
        </w:rPr>
        <w:t>bywatelskie</w:t>
      </w:r>
    </w:p>
    <w:p w14:paraId="5E9F1CF3" w14:textId="5AB8CFDD" w:rsidR="00F57859" w:rsidRPr="004B3371" w:rsidRDefault="00F57859" w:rsidP="00601802">
      <w:pPr>
        <w:numPr>
          <w:ilvl w:val="0"/>
          <w:numId w:val="151"/>
        </w:numPr>
        <w:spacing w:after="0" w:line="240" w:lineRule="auto"/>
        <w:contextualSpacing/>
        <w:rPr>
          <w:rFonts w:ascii="Arial" w:hAnsi="Arial" w:cs="Arial"/>
          <w:sz w:val="28"/>
          <w:szCs w:val="28"/>
        </w:rPr>
      </w:pPr>
      <w:r w:rsidRPr="004B3371">
        <w:rPr>
          <w:rFonts w:ascii="Arial" w:hAnsi="Arial" w:cs="Arial"/>
          <w:sz w:val="28"/>
          <w:szCs w:val="28"/>
        </w:rPr>
        <w:t>wzmacnianie funkcjonowania miejsc umożliwiających spotkania społeczności lokalnej</w:t>
      </w:r>
    </w:p>
    <w:p w14:paraId="19267404" w14:textId="6F6F905D" w:rsidR="00F57859" w:rsidRPr="004B3371" w:rsidRDefault="00CC0FB0" w:rsidP="004B3371">
      <w:pPr>
        <w:spacing w:after="0" w:line="240" w:lineRule="auto"/>
        <w:ind w:left="717"/>
        <w:contextualSpacing/>
        <w:rPr>
          <w:rFonts w:ascii="Arial" w:hAnsi="Arial" w:cs="Arial"/>
          <w:sz w:val="28"/>
          <w:szCs w:val="28"/>
        </w:rPr>
      </w:pPr>
      <w:r w:rsidRPr="004B3371">
        <w:rPr>
          <w:rFonts w:ascii="Arial" w:hAnsi="Arial" w:cs="Arial"/>
          <w:sz w:val="28"/>
          <w:szCs w:val="28"/>
        </w:rPr>
        <w:t>- uruchomienie działalności „kawiarenki międzypokoleniowej” we Włocławski</w:t>
      </w:r>
      <w:r w:rsidR="00F00392" w:rsidRPr="004B3371">
        <w:rPr>
          <w:rFonts w:ascii="Arial" w:hAnsi="Arial" w:cs="Arial"/>
          <w:sz w:val="28"/>
          <w:szCs w:val="28"/>
        </w:rPr>
        <w:t>m</w:t>
      </w:r>
      <w:r w:rsidRPr="004B3371">
        <w:rPr>
          <w:rFonts w:ascii="Arial" w:hAnsi="Arial" w:cs="Arial"/>
          <w:sz w:val="28"/>
          <w:szCs w:val="28"/>
        </w:rPr>
        <w:t xml:space="preserve"> Centrum Organizacji Pozarządowych i Wolontariatu</w:t>
      </w:r>
    </w:p>
    <w:p w14:paraId="733D79D8" w14:textId="0D1FAB2D" w:rsidR="00F57859" w:rsidRPr="004B3371" w:rsidRDefault="00F00392" w:rsidP="00601802">
      <w:pPr>
        <w:pStyle w:val="Akapitzlist"/>
        <w:numPr>
          <w:ilvl w:val="0"/>
          <w:numId w:val="140"/>
        </w:numPr>
        <w:spacing w:after="0" w:line="240" w:lineRule="auto"/>
        <w:ind w:left="357" w:hanging="357"/>
        <w:rPr>
          <w:rFonts w:ascii="Arial" w:hAnsi="Arial" w:cs="Arial"/>
          <w:sz w:val="28"/>
          <w:szCs w:val="28"/>
        </w:rPr>
      </w:pPr>
      <w:r w:rsidRPr="004B3371">
        <w:rPr>
          <w:rFonts w:ascii="Arial" w:hAnsi="Arial" w:cs="Arial"/>
          <w:sz w:val="28"/>
          <w:szCs w:val="28"/>
        </w:rPr>
        <w:t>C</w:t>
      </w:r>
      <w:r w:rsidR="00F57859" w:rsidRPr="004B3371">
        <w:rPr>
          <w:rFonts w:ascii="Arial" w:hAnsi="Arial" w:cs="Arial"/>
          <w:sz w:val="28"/>
          <w:szCs w:val="28"/>
        </w:rPr>
        <w:t xml:space="preserve">el operacyjny: </w:t>
      </w:r>
      <w:r w:rsidR="00B44C5D" w:rsidRPr="004B3371">
        <w:rPr>
          <w:rFonts w:ascii="Arial" w:hAnsi="Arial" w:cs="Arial"/>
          <w:sz w:val="28"/>
          <w:szCs w:val="28"/>
        </w:rPr>
        <w:t>M</w:t>
      </w:r>
      <w:r w:rsidR="00F57859" w:rsidRPr="004B3371">
        <w:rPr>
          <w:rFonts w:ascii="Arial" w:hAnsi="Arial" w:cs="Arial"/>
          <w:sz w:val="28"/>
          <w:szCs w:val="28"/>
        </w:rPr>
        <w:t xml:space="preserve">iasto </w:t>
      </w:r>
      <w:r w:rsidRPr="004B3371">
        <w:rPr>
          <w:rFonts w:ascii="Arial" w:hAnsi="Arial" w:cs="Arial"/>
          <w:sz w:val="28"/>
          <w:szCs w:val="28"/>
        </w:rPr>
        <w:t>p</w:t>
      </w:r>
      <w:r w:rsidR="00F57859" w:rsidRPr="004B3371">
        <w:rPr>
          <w:rFonts w:ascii="Arial" w:hAnsi="Arial" w:cs="Arial"/>
          <w:sz w:val="28"/>
          <w:szCs w:val="28"/>
        </w:rPr>
        <w:t xml:space="preserve">romujące </w:t>
      </w:r>
      <w:r w:rsidRPr="004B3371">
        <w:rPr>
          <w:rFonts w:ascii="Arial" w:hAnsi="Arial" w:cs="Arial"/>
          <w:sz w:val="28"/>
          <w:szCs w:val="28"/>
        </w:rPr>
        <w:t>z</w:t>
      </w:r>
      <w:r w:rsidR="00F57859" w:rsidRPr="004B3371">
        <w:rPr>
          <w:rFonts w:ascii="Arial" w:hAnsi="Arial" w:cs="Arial"/>
          <w:sz w:val="28"/>
          <w:szCs w:val="28"/>
        </w:rPr>
        <w:t>drowie</w:t>
      </w:r>
    </w:p>
    <w:p w14:paraId="18783CBF" w14:textId="77777777" w:rsidR="00F57859" w:rsidRPr="004B3371" w:rsidRDefault="00F57859" w:rsidP="00601802">
      <w:pPr>
        <w:numPr>
          <w:ilvl w:val="0"/>
          <w:numId w:val="152"/>
        </w:numPr>
        <w:spacing w:after="0" w:line="240" w:lineRule="auto"/>
        <w:ind w:left="714" w:hanging="357"/>
        <w:contextualSpacing/>
        <w:rPr>
          <w:rFonts w:ascii="Arial" w:hAnsi="Arial" w:cs="Arial"/>
          <w:sz w:val="28"/>
          <w:szCs w:val="28"/>
        </w:rPr>
      </w:pPr>
      <w:r w:rsidRPr="004B3371">
        <w:rPr>
          <w:rFonts w:ascii="Arial" w:hAnsi="Arial" w:cs="Arial"/>
          <w:sz w:val="28"/>
          <w:szCs w:val="28"/>
        </w:rPr>
        <w:t>rozwijanie działań z zakresu profilaktyki i promocji zdrowego stylu życia</w:t>
      </w:r>
    </w:p>
    <w:p w14:paraId="57BF26CE" w14:textId="77777777" w:rsidR="00F57859" w:rsidRPr="004B3371" w:rsidRDefault="00F57859" w:rsidP="00601802">
      <w:pPr>
        <w:pStyle w:val="Akapitzlist"/>
        <w:numPr>
          <w:ilvl w:val="0"/>
          <w:numId w:val="150"/>
        </w:numPr>
        <w:spacing w:after="0" w:line="240" w:lineRule="auto"/>
        <w:rPr>
          <w:rFonts w:ascii="Arial" w:hAnsi="Arial" w:cs="Arial"/>
          <w:sz w:val="28"/>
          <w:szCs w:val="28"/>
        </w:rPr>
      </w:pPr>
      <w:r w:rsidRPr="004B3371">
        <w:rPr>
          <w:rFonts w:ascii="Arial" w:hAnsi="Arial" w:cs="Arial"/>
          <w:sz w:val="28"/>
          <w:szCs w:val="28"/>
        </w:rPr>
        <w:t xml:space="preserve">realizacja miejskich programów polityki zdrowotnej: „Programu profilaktyki zakażeń wirusem brodawczaka ludzkiego (HPV) miasta Włocławek”, „Programu szczepień przeciwko grypie dla osób w wieku 65 lat i więcej, zamieszkałych na terenie miasta Włocławek” </w:t>
      </w:r>
    </w:p>
    <w:p w14:paraId="5B40883F" w14:textId="77777777" w:rsidR="00F57859" w:rsidRPr="004B3371" w:rsidRDefault="00F57859" w:rsidP="00601802">
      <w:pPr>
        <w:pStyle w:val="Akapitzlist"/>
        <w:numPr>
          <w:ilvl w:val="0"/>
          <w:numId w:val="150"/>
        </w:numPr>
        <w:spacing w:after="0" w:line="240" w:lineRule="auto"/>
        <w:rPr>
          <w:rFonts w:ascii="Arial" w:hAnsi="Arial" w:cs="Arial"/>
          <w:sz w:val="28"/>
          <w:szCs w:val="28"/>
        </w:rPr>
      </w:pPr>
      <w:r w:rsidRPr="004B3371">
        <w:rPr>
          <w:rFonts w:ascii="Arial" w:hAnsi="Arial" w:cs="Arial"/>
          <w:sz w:val="28"/>
          <w:szCs w:val="28"/>
        </w:rPr>
        <w:t xml:space="preserve">współrealizacja wojewódzkich programów polityki zdrowotnej: „Programu profilaktyki zakażeń </w:t>
      </w:r>
      <w:proofErr w:type="spellStart"/>
      <w:r w:rsidRPr="004B3371">
        <w:rPr>
          <w:rFonts w:ascii="Arial" w:hAnsi="Arial" w:cs="Arial"/>
          <w:sz w:val="28"/>
          <w:szCs w:val="28"/>
        </w:rPr>
        <w:t>pneumokokowych</w:t>
      </w:r>
      <w:proofErr w:type="spellEnd"/>
      <w:r w:rsidRPr="004B3371">
        <w:rPr>
          <w:rFonts w:ascii="Arial" w:hAnsi="Arial" w:cs="Arial"/>
          <w:sz w:val="28"/>
          <w:szCs w:val="28"/>
        </w:rPr>
        <w:t xml:space="preserve"> wśród osób dorosłych w oparciu o szczepienia przeciwko pneumokokom w województwie kujawsko-pomorskim” i „Programu zapobiegania upadkom dla seniorów w województwie kujawsko-pomorskim”</w:t>
      </w:r>
    </w:p>
    <w:p w14:paraId="55B7C9CD" w14:textId="77777777" w:rsidR="00F57859" w:rsidRPr="004B3371" w:rsidRDefault="00F57859" w:rsidP="00601802">
      <w:pPr>
        <w:numPr>
          <w:ilvl w:val="0"/>
          <w:numId w:val="152"/>
        </w:numPr>
        <w:spacing w:after="0" w:line="240" w:lineRule="auto"/>
        <w:ind w:left="714" w:hanging="357"/>
        <w:contextualSpacing/>
        <w:rPr>
          <w:rFonts w:ascii="Arial" w:hAnsi="Arial" w:cs="Arial"/>
          <w:sz w:val="28"/>
          <w:szCs w:val="28"/>
        </w:rPr>
      </w:pPr>
      <w:r w:rsidRPr="004B3371">
        <w:rPr>
          <w:rFonts w:ascii="Arial" w:hAnsi="Arial" w:cs="Arial"/>
          <w:sz w:val="28"/>
          <w:szCs w:val="28"/>
        </w:rPr>
        <w:t>prowadzenie interdyscyplinarnych działań z zakresu profilaktyki uzależnień oraz innych zachowań ryzykownych, w szczególności w środowisku dzieci i młodzieży</w:t>
      </w:r>
    </w:p>
    <w:p w14:paraId="06C5B36A" w14:textId="77777777" w:rsidR="00F57859" w:rsidRPr="004B3371" w:rsidRDefault="00F57859" w:rsidP="00601802">
      <w:pPr>
        <w:pStyle w:val="Akapitzlist"/>
        <w:numPr>
          <w:ilvl w:val="0"/>
          <w:numId w:val="153"/>
        </w:numPr>
        <w:spacing w:after="0" w:line="240" w:lineRule="auto"/>
        <w:rPr>
          <w:rFonts w:ascii="Arial" w:hAnsi="Arial" w:cs="Arial"/>
          <w:sz w:val="28"/>
          <w:szCs w:val="28"/>
        </w:rPr>
      </w:pPr>
      <w:r w:rsidRPr="004B3371">
        <w:rPr>
          <w:rFonts w:ascii="Arial" w:hAnsi="Arial" w:cs="Arial"/>
          <w:sz w:val="28"/>
          <w:szCs w:val="28"/>
        </w:rPr>
        <w:t>realizacja programu profilaktyki uniwersalnej dla młodzieży szkolnej</w:t>
      </w:r>
    </w:p>
    <w:p w14:paraId="6980993C" w14:textId="424BC273" w:rsidR="00F57859" w:rsidRPr="004B3371" w:rsidRDefault="00F00392" w:rsidP="00601802">
      <w:pPr>
        <w:pStyle w:val="Akapitzlist"/>
        <w:numPr>
          <w:ilvl w:val="0"/>
          <w:numId w:val="140"/>
        </w:numPr>
        <w:spacing w:after="0" w:line="240" w:lineRule="auto"/>
        <w:ind w:left="357" w:hanging="357"/>
        <w:rPr>
          <w:rFonts w:ascii="Arial" w:hAnsi="Arial" w:cs="Arial"/>
          <w:sz w:val="28"/>
          <w:szCs w:val="28"/>
        </w:rPr>
      </w:pPr>
      <w:r w:rsidRPr="004B3371">
        <w:rPr>
          <w:rFonts w:ascii="Arial" w:hAnsi="Arial" w:cs="Arial"/>
          <w:sz w:val="28"/>
          <w:szCs w:val="28"/>
        </w:rPr>
        <w:t>C</w:t>
      </w:r>
      <w:r w:rsidR="00F57859" w:rsidRPr="004B3371">
        <w:rPr>
          <w:rFonts w:ascii="Arial" w:hAnsi="Arial" w:cs="Arial"/>
          <w:sz w:val="28"/>
          <w:szCs w:val="28"/>
        </w:rPr>
        <w:t xml:space="preserve">el operacyjny: </w:t>
      </w:r>
      <w:r w:rsidRPr="004B3371">
        <w:rPr>
          <w:rFonts w:ascii="Arial" w:hAnsi="Arial" w:cs="Arial"/>
          <w:sz w:val="28"/>
          <w:szCs w:val="28"/>
        </w:rPr>
        <w:t>M</w:t>
      </w:r>
      <w:r w:rsidR="00F57859" w:rsidRPr="004B3371">
        <w:rPr>
          <w:rFonts w:ascii="Arial" w:hAnsi="Arial" w:cs="Arial"/>
          <w:sz w:val="28"/>
          <w:szCs w:val="28"/>
        </w:rPr>
        <w:t>iasto dostępnych usług medycznych</w:t>
      </w:r>
    </w:p>
    <w:p w14:paraId="058387B0" w14:textId="77777777" w:rsidR="00F57859" w:rsidRPr="004B3371" w:rsidRDefault="00F57859" w:rsidP="00601802">
      <w:pPr>
        <w:numPr>
          <w:ilvl w:val="0"/>
          <w:numId w:val="154"/>
        </w:numPr>
        <w:spacing w:after="0" w:line="240" w:lineRule="auto"/>
        <w:ind w:left="714" w:hanging="357"/>
        <w:contextualSpacing/>
        <w:rPr>
          <w:rFonts w:ascii="Arial" w:hAnsi="Arial" w:cs="Arial"/>
          <w:sz w:val="28"/>
          <w:szCs w:val="28"/>
        </w:rPr>
      </w:pPr>
      <w:r w:rsidRPr="004B3371">
        <w:rPr>
          <w:rFonts w:ascii="Arial" w:hAnsi="Arial" w:cs="Arial"/>
          <w:sz w:val="28"/>
          <w:szCs w:val="28"/>
        </w:rPr>
        <w:t>wzrost dostępu do usług medycznych, w tym świadczonych za pomocą narzędzi teleinformatycznych</w:t>
      </w:r>
    </w:p>
    <w:p w14:paraId="21F92C34" w14:textId="77777777" w:rsidR="00F57859" w:rsidRPr="004B3371" w:rsidRDefault="00F57859" w:rsidP="00601802">
      <w:pPr>
        <w:pStyle w:val="Akapitzlist"/>
        <w:numPr>
          <w:ilvl w:val="0"/>
          <w:numId w:val="150"/>
        </w:numPr>
        <w:spacing w:after="0" w:line="240" w:lineRule="auto"/>
        <w:rPr>
          <w:rFonts w:ascii="Arial" w:hAnsi="Arial" w:cs="Arial"/>
          <w:sz w:val="28"/>
          <w:szCs w:val="28"/>
        </w:rPr>
      </w:pPr>
      <w:r w:rsidRPr="004B3371">
        <w:rPr>
          <w:rFonts w:ascii="Arial" w:hAnsi="Arial" w:cs="Arial"/>
          <w:sz w:val="28"/>
          <w:szCs w:val="28"/>
        </w:rPr>
        <w:t>realizacja programu polityki zdrowotnej „Program wsparcia leczenia niepłodności metodą zapłodnienia pozaustrojowego in vitro dla mieszkańców miasta Włocławek”</w:t>
      </w:r>
    </w:p>
    <w:p w14:paraId="6F218262" w14:textId="3670B3C2" w:rsidR="00F57859" w:rsidRPr="004B3371" w:rsidRDefault="00F57859" w:rsidP="00601802">
      <w:pPr>
        <w:pStyle w:val="Akapitzlist"/>
        <w:numPr>
          <w:ilvl w:val="0"/>
          <w:numId w:val="150"/>
        </w:numPr>
        <w:spacing w:after="0" w:line="240" w:lineRule="auto"/>
        <w:rPr>
          <w:rFonts w:ascii="Arial" w:hAnsi="Arial" w:cs="Arial"/>
          <w:sz w:val="28"/>
          <w:szCs w:val="28"/>
        </w:rPr>
      </w:pPr>
      <w:r w:rsidRPr="004B3371">
        <w:rPr>
          <w:rFonts w:ascii="Arial" w:hAnsi="Arial" w:cs="Arial"/>
          <w:sz w:val="28"/>
          <w:szCs w:val="28"/>
        </w:rPr>
        <w:t>zakup ponadstandardowych (nie finansowanych przez NFZ) świadczeń zdrowotnych</w:t>
      </w:r>
      <w:r w:rsidR="0086735F" w:rsidRPr="004B3371">
        <w:rPr>
          <w:rFonts w:ascii="Arial" w:hAnsi="Arial" w:cs="Arial"/>
          <w:sz w:val="28"/>
          <w:szCs w:val="28"/>
        </w:rPr>
        <w:t xml:space="preserve">  </w:t>
      </w:r>
      <w:r w:rsidRPr="004B3371">
        <w:rPr>
          <w:rFonts w:ascii="Arial" w:hAnsi="Arial" w:cs="Arial"/>
          <w:sz w:val="28"/>
          <w:szCs w:val="28"/>
        </w:rPr>
        <w:t>z zakresu terapii uzależnienia i współuzależnienia od alkoholu i innych substancji psychoaktywnych w Miejskim Zespole Opieki Zdrowotnej i Zespole Przychodni Specjalistycznych</w:t>
      </w:r>
    </w:p>
    <w:p w14:paraId="7393CBFB" w14:textId="77777777" w:rsidR="00F57859" w:rsidRPr="004B3371" w:rsidRDefault="00F57859" w:rsidP="00601802">
      <w:pPr>
        <w:numPr>
          <w:ilvl w:val="0"/>
          <w:numId w:val="154"/>
        </w:numPr>
        <w:spacing w:after="0" w:line="240" w:lineRule="auto"/>
        <w:ind w:left="714" w:hanging="357"/>
        <w:contextualSpacing/>
        <w:rPr>
          <w:rFonts w:ascii="Arial" w:hAnsi="Arial" w:cs="Arial"/>
          <w:sz w:val="28"/>
          <w:szCs w:val="28"/>
        </w:rPr>
      </w:pPr>
      <w:r w:rsidRPr="004B3371">
        <w:rPr>
          <w:rFonts w:ascii="Arial" w:hAnsi="Arial" w:cs="Arial"/>
          <w:sz w:val="28"/>
          <w:szCs w:val="28"/>
        </w:rPr>
        <w:t>zwiększenie dostępu do opieki rehabilitacyjnej</w:t>
      </w:r>
    </w:p>
    <w:p w14:paraId="0805490F" w14:textId="77777777" w:rsidR="00F57859" w:rsidRPr="004B3371" w:rsidRDefault="00F57859" w:rsidP="00601802">
      <w:pPr>
        <w:pStyle w:val="Akapitzlist"/>
        <w:numPr>
          <w:ilvl w:val="0"/>
          <w:numId w:val="155"/>
        </w:numPr>
        <w:spacing w:after="0" w:line="240" w:lineRule="auto"/>
        <w:rPr>
          <w:rFonts w:ascii="Arial" w:eastAsia="Calibri" w:hAnsi="Arial" w:cs="Arial"/>
          <w:bCs/>
          <w:iCs/>
          <w:sz w:val="28"/>
          <w:szCs w:val="28"/>
        </w:rPr>
      </w:pPr>
      <w:r w:rsidRPr="004B3371">
        <w:rPr>
          <w:rFonts w:ascii="Arial" w:hAnsi="Arial" w:cs="Arial"/>
          <w:sz w:val="28"/>
          <w:szCs w:val="28"/>
        </w:rPr>
        <w:t xml:space="preserve">realizacja </w:t>
      </w:r>
      <w:r w:rsidRPr="004B3371">
        <w:rPr>
          <w:rFonts w:ascii="Arial" w:hAnsi="Arial" w:cs="Arial"/>
          <w:bCs/>
          <w:iCs/>
          <w:sz w:val="28"/>
          <w:szCs w:val="28"/>
        </w:rPr>
        <w:t>„Programu terapii i rehabilitacji dla dzieci z FAS (alkoholowym zespołem płodowym)” w Placówce Opiekuńczo-Wychowawczej „Maluch”.</w:t>
      </w:r>
    </w:p>
    <w:p w14:paraId="1EF6ACB5" w14:textId="103DEDF9" w:rsidR="00331184" w:rsidRPr="005D4E18" w:rsidRDefault="007A1320" w:rsidP="00601802">
      <w:pPr>
        <w:pStyle w:val="Akapitzlist"/>
        <w:numPr>
          <w:ilvl w:val="0"/>
          <w:numId w:val="239"/>
        </w:numPr>
        <w:spacing w:after="0" w:line="257" w:lineRule="auto"/>
        <w:rPr>
          <w:rFonts w:ascii="Arial" w:eastAsia="Calibri" w:hAnsi="Arial" w:cs="Arial"/>
          <w:b/>
          <w:bCs/>
          <w:color w:val="4472C4" w:themeColor="accent1"/>
          <w:sz w:val="28"/>
          <w:szCs w:val="28"/>
        </w:rPr>
      </w:pPr>
      <w:r w:rsidRPr="005D4E18">
        <w:rPr>
          <w:rFonts w:ascii="Arial" w:eastAsia="Calibri" w:hAnsi="Arial" w:cs="Arial"/>
          <w:b/>
          <w:bCs/>
          <w:color w:val="4472C4" w:themeColor="accent1"/>
          <w:sz w:val="28"/>
          <w:szCs w:val="28"/>
        </w:rPr>
        <w:lastRenderedPageBreak/>
        <w:t>Środowisko</w:t>
      </w:r>
    </w:p>
    <w:p w14:paraId="253FFCCF" w14:textId="38BA15CD" w:rsidR="00331184" w:rsidRPr="005D4E18" w:rsidRDefault="00331184" w:rsidP="00332C94">
      <w:pPr>
        <w:spacing w:after="0" w:line="257" w:lineRule="auto"/>
        <w:contextualSpacing/>
        <w:rPr>
          <w:rFonts w:ascii="Arial" w:hAnsi="Arial" w:cs="Arial"/>
          <w:noProof/>
          <w:sz w:val="28"/>
          <w:szCs w:val="28"/>
        </w:rPr>
      </w:pPr>
    </w:p>
    <w:p w14:paraId="6AD63880" w14:textId="08DD700B" w:rsidR="00E9121D" w:rsidRPr="005D4E18" w:rsidRDefault="00043554" w:rsidP="00332C94">
      <w:pPr>
        <w:spacing w:after="0" w:line="240" w:lineRule="auto"/>
        <w:contextualSpacing/>
        <w:rPr>
          <w:rFonts w:ascii="Arial" w:hAnsi="Arial" w:cs="Arial"/>
          <w:sz w:val="28"/>
          <w:szCs w:val="28"/>
        </w:rPr>
      </w:pPr>
      <w:r w:rsidRPr="005D4E18">
        <w:rPr>
          <w:rFonts w:ascii="Arial" w:hAnsi="Arial" w:cs="Arial"/>
          <w:sz w:val="28"/>
          <w:szCs w:val="28"/>
        </w:rPr>
        <w:t>Główny Inspektorat Ochrony Środowiska</w:t>
      </w:r>
      <w:r w:rsidR="00451906" w:rsidRPr="005D4E18">
        <w:rPr>
          <w:rFonts w:ascii="Arial" w:hAnsi="Arial" w:cs="Arial"/>
          <w:sz w:val="28"/>
          <w:szCs w:val="28"/>
        </w:rPr>
        <w:t xml:space="preserve"> w Bydgoszczy</w:t>
      </w:r>
      <w:r w:rsidRPr="005D4E18">
        <w:rPr>
          <w:rFonts w:ascii="Arial" w:hAnsi="Arial" w:cs="Arial"/>
          <w:sz w:val="28"/>
          <w:szCs w:val="28"/>
        </w:rPr>
        <w:t xml:space="preserve"> kontynuował w 202</w:t>
      </w:r>
      <w:r w:rsidR="007F4DD5" w:rsidRPr="005D4E18">
        <w:rPr>
          <w:rFonts w:ascii="Arial" w:hAnsi="Arial" w:cs="Arial"/>
          <w:sz w:val="28"/>
          <w:szCs w:val="28"/>
        </w:rPr>
        <w:t>2</w:t>
      </w:r>
      <w:r w:rsidRPr="005D4E18">
        <w:rPr>
          <w:rFonts w:ascii="Arial" w:hAnsi="Arial" w:cs="Arial"/>
          <w:sz w:val="28"/>
          <w:szCs w:val="28"/>
        </w:rPr>
        <w:t xml:space="preserve"> r. pomiary emisji zanieczyszczeń powietrza we Włocławku na stałych </w:t>
      </w:r>
      <w:r w:rsidR="0026132D" w:rsidRPr="005D4E18">
        <w:rPr>
          <w:rFonts w:ascii="Arial" w:hAnsi="Arial" w:cs="Arial"/>
          <w:sz w:val="28"/>
          <w:szCs w:val="28"/>
        </w:rPr>
        <w:t>stacjach pomiarowych:</w:t>
      </w:r>
    </w:p>
    <w:p w14:paraId="6B7858DE" w14:textId="77777777" w:rsidR="005923F2" w:rsidRPr="005D4E18" w:rsidRDefault="0026132D" w:rsidP="00601802">
      <w:pPr>
        <w:pStyle w:val="Akapitzlist"/>
        <w:numPr>
          <w:ilvl w:val="0"/>
          <w:numId w:val="39"/>
        </w:numPr>
        <w:spacing w:after="0" w:line="240" w:lineRule="auto"/>
        <w:rPr>
          <w:rFonts w:ascii="Arial" w:hAnsi="Arial" w:cs="Arial"/>
          <w:sz w:val="28"/>
          <w:szCs w:val="28"/>
        </w:rPr>
      </w:pPr>
      <w:r w:rsidRPr="005D4E18">
        <w:rPr>
          <w:rFonts w:ascii="Arial" w:hAnsi="Arial" w:cs="Arial"/>
          <w:sz w:val="28"/>
          <w:szCs w:val="28"/>
        </w:rPr>
        <w:t>Okrzei – stacja komunikacyjna, położona przy drodze krajowej nr 91, przy ul. Okrzei, w Śródmieściu</w:t>
      </w:r>
      <w:r w:rsidR="00E41E27" w:rsidRPr="005D4E18">
        <w:rPr>
          <w:rFonts w:ascii="Arial" w:hAnsi="Arial" w:cs="Arial"/>
          <w:sz w:val="28"/>
          <w:szCs w:val="28"/>
        </w:rPr>
        <w:t>:</w:t>
      </w:r>
    </w:p>
    <w:p w14:paraId="1392C38B" w14:textId="1CBE0B62" w:rsidR="005923F2" w:rsidRPr="005D4E18" w:rsidRDefault="00E41E27" w:rsidP="00601802">
      <w:pPr>
        <w:pStyle w:val="Akapitzlist"/>
        <w:numPr>
          <w:ilvl w:val="0"/>
          <w:numId w:val="39"/>
        </w:numPr>
        <w:spacing w:after="0" w:line="240" w:lineRule="auto"/>
        <w:rPr>
          <w:rFonts w:ascii="Arial" w:hAnsi="Arial" w:cs="Arial"/>
          <w:sz w:val="28"/>
          <w:szCs w:val="28"/>
        </w:rPr>
      </w:pPr>
      <w:r w:rsidRPr="005D4E18">
        <w:rPr>
          <w:rFonts w:ascii="Arial" w:hAnsi="Arial" w:cs="Arial"/>
          <w:sz w:val="28"/>
          <w:szCs w:val="28"/>
        </w:rPr>
        <w:t>„Gniazdowskiego” – na Osiedlu Zazamcze,</w:t>
      </w:r>
      <w:r w:rsidR="00102D35" w:rsidRPr="005D4E18">
        <w:rPr>
          <w:rFonts w:ascii="Arial" w:hAnsi="Arial" w:cs="Arial"/>
          <w:sz w:val="28"/>
          <w:szCs w:val="28"/>
        </w:rPr>
        <w:t xml:space="preserve"> </w:t>
      </w:r>
      <w:r w:rsidRPr="005D4E18">
        <w:rPr>
          <w:rFonts w:ascii="Arial" w:hAnsi="Arial" w:cs="Arial"/>
          <w:sz w:val="28"/>
          <w:szCs w:val="28"/>
        </w:rPr>
        <w:t>przy</w:t>
      </w:r>
      <w:r w:rsidR="008B5348" w:rsidRPr="005D4E18">
        <w:rPr>
          <w:rFonts w:ascii="Arial" w:hAnsi="Arial" w:cs="Arial"/>
          <w:sz w:val="28"/>
          <w:szCs w:val="28"/>
        </w:rPr>
        <w:t xml:space="preserve">  </w:t>
      </w:r>
      <w:r w:rsidRPr="005D4E18">
        <w:rPr>
          <w:rFonts w:ascii="Arial" w:hAnsi="Arial" w:cs="Arial"/>
          <w:sz w:val="28"/>
          <w:szCs w:val="28"/>
        </w:rPr>
        <w:t>ul. Gniazdowskiego 7</w:t>
      </w:r>
    </w:p>
    <w:p w14:paraId="25324D99" w14:textId="4B72F0F5" w:rsidR="00E41E27" w:rsidRPr="005D4E18" w:rsidRDefault="00E41E27" w:rsidP="00601802">
      <w:pPr>
        <w:pStyle w:val="Akapitzlist"/>
        <w:numPr>
          <w:ilvl w:val="0"/>
          <w:numId w:val="39"/>
        </w:numPr>
        <w:spacing w:after="0" w:line="240" w:lineRule="auto"/>
        <w:rPr>
          <w:rFonts w:ascii="Arial" w:hAnsi="Arial" w:cs="Arial"/>
          <w:sz w:val="28"/>
          <w:szCs w:val="28"/>
        </w:rPr>
      </w:pPr>
      <w:r w:rsidRPr="005D4E18">
        <w:rPr>
          <w:rFonts w:ascii="Arial" w:hAnsi="Arial" w:cs="Arial"/>
          <w:sz w:val="28"/>
          <w:szCs w:val="28"/>
        </w:rPr>
        <w:t>„Kaliska” – na Osiedlu Południe, przy ul. Kaliskiej 108A</w:t>
      </w:r>
      <w:r w:rsidR="00844F2F" w:rsidRPr="005D4E18">
        <w:rPr>
          <w:rFonts w:ascii="Arial" w:hAnsi="Arial" w:cs="Arial"/>
          <w:sz w:val="28"/>
          <w:szCs w:val="28"/>
        </w:rPr>
        <w:t xml:space="preserve"> oraz na stacji pomiarowej przy ul. </w:t>
      </w:r>
      <w:proofErr w:type="spellStart"/>
      <w:r w:rsidR="00844F2F" w:rsidRPr="005D4E18">
        <w:rPr>
          <w:rFonts w:ascii="Arial" w:hAnsi="Arial" w:cs="Arial"/>
          <w:sz w:val="28"/>
          <w:szCs w:val="28"/>
        </w:rPr>
        <w:t>Wienieckiej</w:t>
      </w:r>
      <w:proofErr w:type="spellEnd"/>
      <w:r w:rsidR="00844F2F" w:rsidRPr="005D4E18">
        <w:rPr>
          <w:rFonts w:ascii="Arial" w:hAnsi="Arial" w:cs="Arial"/>
          <w:sz w:val="28"/>
          <w:szCs w:val="28"/>
        </w:rPr>
        <w:t xml:space="preserve"> w Wieńcu Zdroju („Wieniec”), znajdującej się na terenie gminy Brześć Kujawski w powiecie </w:t>
      </w:r>
      <w:r w:rsidR="004D1F3B" w:rsidRPr="005D4E18">
        <w:rPr>
          <w:rFonts w:ascii="Arial" w:hAnsi="Arial" w:cs="Arial"/>
          <w:sz w:val="28"/>
          <w:szCs w:val="28"/>
        </w:rPr>
        <w:t>włocławskim</w:t>
      </w:r>
      <w:r w:rsidR="00E42044" w:rsidRPr="005D4E18">
        <w:rPr>
          <w:rFonts w:ascii="Arial" w:hAnsi="Arial" w:cs="Arial"/>
          <w:sz w:val="28"/>
          <w:szCs w:val="28"/>
        </w:rPr>
        <w:t>.</w:t>
      </w:r>
    </w:p>
    <w:p w14:paraId="4F3B9F43" w14:textId="77777777" w:rsidR="00936F53" w:rsidRPr="005D4E18" w:rsidRDefault="00936F53" w:rsidP="00332C94">
      <w:pPr>
        <w:spacing w:after="0" w:line="240" w:lineRule="auto"/>
        <w:ind w:left="357"/>
        <w:contextualSpacing/>
        <w:rPr>
          <w:rFonts w:ascii="Arial" w:hAnsi="Arial" w:cs="Arial"/>
          <w:sz w:val="28"/>
          <w:szCs w:val="28"/>
        </w:rPr>
      </w:pPr>
    </w:p>
    <w:p w14:paraId="57CFA560" w14:textId="24AE5690" w:rsidR="00076C99" w:rsidRPr="005D4E18" w:rsidRDefault="00076C99" w:rsidP="00332C94">
      <w:pPr>
        <w:spacing w:after="0" w:line="240" w:lineRule="auto"/>
        <w:contextualSpacing/>
        <w:rPr>
          <w:rFonts w:ascii="Arial" w:hAnsi="Arial" w:cs="Arial"/>
          <w:sz w:val="28"/>
          <w:szCs w:val="28"/>
        </w:rPr>
      </w:pPr>
      <w:r w:rsidRPr="005D4E18">
        <w:rPr>
          <w:rFonts w:ascii="Arial" w:hAnsi="Arial" w:cs="Arial"/>
          <w:sz w:val="28"/>
          <w:szCs w:val="28"/>
        </w:rPr>
        <w:t xml:space="preserve">Województwo </w:t>
      </w:r>
      <w:r w:rsidR="004D1F3B" w:rsidRPr="005D4E18">
        <w:rPr>
          <w:rFonts w:ascii="Arial" w:hAnsi="Arial" w:cs="Arial"/>
          <w:sz w:val="28"/>
          <w:szCs w:val="28"/>
        </w:rPr>
        <w:t>kujawsko – pomorskie podzielone jest na cztery strefy. W</w:t>
      </w:r>
      <w:r w:rsidR="00F77703" w:rsidRPr="005D4E18">
        <w:rPr>
          <w:rFonts w:ascii="Arial" w:hAnsi="Arial" w:cs="Arial"/>
          <w:sz w:val="28"/>
          <w:szCs w:val="28"/>
        </w:rPr>
        <w:t xml:space="preserve">łocławek stanowi odrębną strefę o kodzie PL0403. </w:t>
      </w:r>
    </w:p>
    <w:p w14:paraId="24BCD8C9" w14:textId="68F99D60" w:rsidR="00586C71" w:rsidRPr="005D4E18" w:rsidRDefault="00586C71" w:rsidP="00332C94">
      <w:pPr>
        <w:spacing w:after="0" w:line="240" w:lineRule="auto"/>
        <w:contextualSpacing/>
        <w:rPr>
          <w:rFonts w:ascii="Arial" w:hAnsi="Arial" w:cs="Arial"/>
          <w:sz w:val="28"/>
          <w:szCs w:val="28"/>
        </w:rPr>
      </w:pPr>
      <w:r w:rsidRPr="005D4E18">
        <w:rPr>
          <w:rFonts w:ascii="Arial" w:hAnsi="Arial" w:cs="Arial"/>
          <w:sz w:val="28"/>
          <w:szCs w:val="28"/>
        </w:rPr>
        <w:t xml:space="preserve">Wynikiem oceny dla wszystkich substancji podlegających ocenie (dla kryteriów: </w:t>
      </w:r>
      <w:r w:rsidR="005C7493" w:rsidRPr="005D4E18">
        <w:rPr>
          <w:rFonts w:ascii="Arial" w:hAnsi="Arial" w:cs="Arial"/>
          <w:sz w:val="28"/>
          <w:szCs w:val="28"/>
        </w:rPr>
        <w:t xml:space="preserve">poziom dopuszczalny </w:t>
      </w:r>
      <w:r w:rsidR="00936F53" w:rsidRPr="005D4E18">
        <w:rPr>
          <w:rFonts w:ascii="Arial" w:hAnsi="Arial" w:cs="Arial"/>
          <w:sz w:val="28"/>
          <w:szCs w:val="28"/>
        </w:rPr>
        <w:t xml:space="preserve">oraz </w:t>
      </w:r>
      <w:r w:rsidR="005C7493" w:rsidRPr="005D4E18">
        <w:rPr>
          <w:rFonts w:ascii="Arial" w:hAnsi="Arial" w:cs="Arial"/>
          <w:sz w:val="28"/>
          <w:szCs w:val="28"/>
        </w:rPr>
        <w:t>poziom doc</w:t>
      </w:r>
      <w:r w:rsidR="00E60162" w:rsidRPr="005D4E18">
        <w:rPr>
          <w:rFonts w:ascii="Arial" w:hAnsi="Arial" w:cs="Arial"/>
          <w:sz w:val="28"/>
          <w:szCs w:val="28"/>
        </w:rPr>
        <w:t>e</w:t>
      </w:r>
      <w:r w:rsidR="005C7493" w:rsidRPr="005D4E18">
        <w:rPr>
          <w:rFonts w:ascii="Arial" w:hAnsi="Arial" w:cs="Arial"/>
          <w:sz w:val="28"/>
          <w:szCs w:val="28"/>
        </w:rPr>
        <w:t>lowy</w:t>
      </w:r>
      <w:r w:rsidR="00E60162" w:rsidRPr="005D4E18">
        <w:rPr>
          <w:rFonts w:ascii="Arial" w:hAnsi="Arial" w:cs="Arial"/>
          <w:sz w:val="28"/>
          <w:szCs w:val="28"/>
        </w:rPr>
        <w:t>)</w:t>
      </w:r>
      <w:r w:rsidR="005C7493" w:rsidRPr="005D4E18">
        <w:rPr>
          <w:rFonts w:ascii="Arial" w:hAnsi="Arial" w:cs="Arial"/>
          <w:sz w:val="28"/>
          <w:szCs w:val="28"/>
        </w:rPr>
        <w:t xml:space="preserve"> </w:t>
      </w:r>
      <w:r w:rsidR="00AE4937" w:rsidRPr="005D4E18">
        <w:rPr>
          <w:rFonts w:ascii="Arial" w:hAnsi="Arial" w:cs="Arial"/>
          <w:sz w:val="28"/>
          <w:szCs w:val="28"/>
        </w:rPr>
        <w:t>jest zaliczenie strefy do jednej z poniżej wymienionych klas:</w:t>
      </w:r>
    </w:p>
    <w:p w14:paraId="1D4115F6" w14:textId="73311867" w:rsidR="00AE4937" w:rsidRPr="005D4E18" w:rsidRDefault="00AE4937" w:rsidP="00332C94">
      <w:pPr>
        <w:spacing w:after="0" w:line="240" w:lineRule="auto"/>
        <w:contextualSpacing/>
        <w:rPr>
          <w:rFonts w:ascii="Arial" w:hAnsi="Arial" w:cs="Arial"/>
          <w:sz w:val="28"/>
          <w:szCs w:val="28"/>
        </w:rPr>
      </w:pPr>
      <w:r w:rsidRPr="005D4E18">
        <w:rPr>
          <w:rFonts w:ascii="Arial" w:hAnsi="Arial" w:cs="Arial"/>
          <w:sz w:val="28"/>
          <w:szCs w:val="28"/>
        </w:rPr>
        <w:t xml:space="preserve">Klasa A – stężenia substancji podlegających </w:t>
      </w:r>
      <w:r w:rsidR="00937FE0" w:rsidRPr="005D4E18">
        <w:rPr>
          <w:rFonts w:ascii="Arial" w:hAnsi="Arial" w:cs="Arial"/>
          <w:sz w:val="28"/>
          <w:szCs w:val="28"/>
        </w:rPr>
        <w:t>ocenie nie przekraczają poziom</w:t>
      </w:r>
      <w:r w:rsidR="008F0EC0" w:rsidRPr="005D4E18">
        <w:rPr>
          <w:rFonts w:ascii="Arial" w:hAnsi="Arial" w:cs="Arial"/>
          <w:sz w:val="28"/>
          <w:szCs w:val="28"/>
        </w:rPr>
        <w:t>ów</w:t>
      </w:r>
      <w:r w:rsidR="00937FE0" w:rsidRPr="005D4E18">
        <w:rPr>
          <w:rFonts w:ascii="Arial" w:hAnsi="Arial" w:cs="Arial"/>
          <w:sz w:val="28"/>
          <w:szCs w:val="28"/>
        </w:rPr>
        <w:t xml:space="preserve"> dopuszczaln</w:t>
      </w:r>
      <w:r w:rsidR="008F0EC0" w:rsidRPr="005D4E18">
        <w:rPr>
          <w:rFonts w:ascii="Arial" w:hAnsi="Arial" w:cs="Arial"/>
          <w:sz w:val="28"/>
          <w:szCs w:val="28"/>
        </w:rPr>
        <w:t>ych albo docelowych,</w:t>
      </w:r>
    </w:p>
    <w:p w14:paraId="3D085F74" w14:textId="587C68CF" w:rsidR="00937FE0" w:rsidRPr="005D4E18" w:rsidRDefault="00937FE0" w:rsidP="00332C94">
      <w:pPr>
        <w:spacing w:after="0" w:line="240" w:lineRule="auto"/>
        <w:contextualSpacing/>
        <w:rPr>
          <w:rFonts w:ascii="Arial" w:hAnsi="Arial" w:cs="Arial"/>
          <w:sz w:val="28"/>
          <w:szCs w:val="28"/>
        </w:rPr>
      </w:pPr>
      <w:r w:rsidRPr="005D4E18">
        <w:rPr>
          <w:rFonts w:ascii="Arial" w:hAnsi="Arial" w:cs="Arial"/>
          <w:sz w:val="28"/>
          <w:szCs w:val="28"/>
        </w:rPr>
        <w:t>Klasa B</w:t>
      </w:r>
      <w:r w:rsidR="00D016B1" w:rsidRPr="005D4E18">
        <w:rPr>
          <w:rFonts w:ascii="Arial" w:hAnsi="Arial" w:cs="Arial"/>
          <w:sz w:val="28"/>
          <w:szCs w:val="28"/>
        </w:rPr>
        <w:t xml:space="preserve"> – stężenia substancji podlegających ocenie prz</w:t>
      </w:r>
      <w:r w:rsidR="00BB1869" w:rsidRPr="005D4E18">
        <w:rPr>
          <w:rFonts w:ascii="Arial" w:hAnsi="Arial" w:cs="Arial"/>
          <w:sz w:val="28"/>
          <w:szCs w:val="28"/>
        </w:rPr>
        <w:t>ekraczają poziomy dopuszczalne, ale nie przekraczają poziomów dopuszczalnych</w:t>
      </w:r>
      <w:r w:rsidR="001B1D42" w:rsidRPr="005D4E18">
        <w:rPr>
          <w:rFonts w:ascii="Arial" w:hAnsi="Arial" w:cs="Arial"/>
          <w:sz w:val="28"/>
          <w:szCs w:val="28"/>
        </w:rPr>
        <w:t xml:space="preserve"> powiększonych o margines tolerancji</w:t>
      </w:r>
    </w:p>
    <w:p w14:paraId="37CDBF04" w14:textId="02128267" w:rsidR="001B1D42" w:rsidRPr="005D4E18" w:rsidRDefault="001B1D42" w:rsidP="00332C94">
      <w:pPr>
        <w:spacing w:after="0" w:line="240" w:lineRule="auto"/>
        <w:contextualSpacing/>
        <w:rPr>
          <w:rFonts w:ascii="Arial" w:hAnsi="Arial" w:cs="Arial"/>
          <w:sz w:val="28"/>
          <w:szCs w:val="28"/>
        </w:rPr>
      </w:pPr>
      <w:r w:rsidRPr="005D4E18">
        <w:rPr>
          <w:rFonts w:ascii="Arial" w:hAnsi="Arial" w:cs="Arial"/>
          <w:sz w:val="28"/>
          <w:szCs w:val="28"/>
        </w:rPr>
        <w:t xml:space="preserve">Klasa C </w:t>
      </w:r>
      <w:r w:rsidR="004A1887" w:rsidRPr="005D4E18">
        <w:rPr>
          <w:rFonts w:ascii="Arial" w:hAnsi="Arial" w:cs="Arial"/>
          <w:sz w:val="28"/>
          <w:szCs w:val="28"/>
        </w:rPr>
        <w:t>–</w:t>
      </w:r>
      <w:r w:rsidRPr="005D4E18">
        <w:rPr>
          <w:rFonts w:ascii="Arial" w:hAnsi="Arial" w:cs="Arial"/>
          <w:sz w:val="28"/>
          <w:szCs w:val="28"/>
        </w:rPr>
        <w:t xml:space="preserve"> s</w:t>
      </w:r>
      <w:r w:rsidR="004A1887" w:rsidRPr="005D4E18">
        <w:rPr>
          <w:rFonts w:ascii="Arial" w:hAnsi="Arial" w:cs="Arial"/>
          <w:sz w:val="28"/>
          <w:szCs w:val="28"/>
        </w:rPr>
        <w:t>tężenia substancji podlegających ocenie przekraczają poziomy dopuszczalne</w:t>
      </w:r>
      <w:r w:rsidR="00A341DF" w:rsidRPr="005D4E18">
        <w:rPr>
          <w:rFonts w:ascii="Arial" w:hAnsi="Arial" w:cs="Arial"/>
          <w:sz w:val="28"/>
          <w:szCs w:val="28"/>
        </w:rPr>
        <w:t xml:space="preserve"> powiększone o margines tolerancji, a w </w:t>
      </w:r>
      <w:r w:rsidR="00BD2D03" w:rsidRPr="005D4E18">
        <w:rPr>
          <w:rFonts w:ascii="Arial" w:hAnsi="Arial" w:cs="Arial"/>
          <w:sz w:val="28"/>
          <w:szCs w:val="28"/>
        </w:rPr>
        <w:t>przypadku gdy margines tolerancji nie jest określony</w:t>
      </w:r>
      <w:r w:rsidR="006307FB" w:rsidRPr="005D4E18">
        <w:rPr>
          <w:rFonts w:ascii="Arial" w:hAnsi="Arial" w:cs="Arial"/>
          <w:sz w:val="28"/>
          <w:szCs w:val="28"/>
        </w:rPr>
        <w:t xml:space="preserve"> – poziomy dopuszczalne albo przekra</w:t>
      </w:r>
      <w:r w:rsidR="00547B65" w:rsidRPr="005D4E18">
        <w:rPr>
          <w:rFonts w:ascii="Arial" w:hAnsi="Arial" w:cs="Arial"/>
          <w:sz w:val="28"/>
          <w:szCs w:val="28"/>
        </w:rPr>
        <w:t xml:space="preserve">czają poziomy docelowe. </w:t>
      </w:r>
    </w:p>
    <w:p w14:paraId="1B215075" w14:textId="68186455" w:rsidR="00547B65" w:rsidRPr="005D4E18" w:rsidRDefault="00547B65" w:rsidP="00332C94">
      <w:pPr>
        <w:spacing w:after="0" w:line="240" w:lineRule="auto"/>
        <w:ind w:left="357"/>
        <w:contextualSpacing/>
        <w:rPr>
          <w:rFonts w:ascii="Arial" w:hAnsi="Arial" w:cs="Arial"/>
          <w:sz w:val="28"/>
          <w:szCs w:val="28"/>
        </w:rPr>
      </w:pPr>
    </w:p>
    <w:p w14:paraId="0ACDFAD5" w14:textId="7773FAE3" w:rsidR="00547B65" w:rsidRPr="005D4E18" w:rsidRDefault="00547B65" w:rsidP="00332C94">
      <w:pPr>
        <w:spacing w:after="0" w:line="240" w:lineRule="auto"/>
        <w:contextualSpacing/>
        <w:rPr>
          <w:rFonts w:ascii="Arial" w:hAnsi="Arial" w:cs="Arial"/>
          <w:sz w:val="28"/>
          <w:szCs w:val="28"/>
        </w:rPr>
      </w:pPr>
      <w:r w:rsidRPr="005D4E18">
        <w:rPr>
          <w:rFonts w:ascii="Arial" w:hAnsi="Arial" w:cs="Arial"/>
          <w:sz w:val="28"/>
          <w:szCs w:val="28"/>
        </w:rPr>
        <w:t xml:space="preserve">W przypadku poziomów </w:t>
      </w:r>
      <w:r w:rsidR="001C4756" w:rsidRPr="005D4E18">
        <w:rPr>
          <w:rFonts w:ascii="Arial" w:hAnsi="Arial" w:cs="Arial"/>
          <w:sz w:val="28"/>
          <w:szCs w:val="28"/>
        </w:rPr>
        <w:t>celów długoterminowych dla ozonu przyjęto następujące oznaczenia klas:</w:t>
      </w:r>
    </w:p>
    <w:p w14:paraId="376CC9DB" w14:textId="0BA44114" w:rsidR="001C4756" w:rsidRPr="005D4E18" w:rsidRDefault="001C4756" w:rsidP="00332C94">
      <w:pPr>
        <w:spacing w:after="0" w:line="240" w:lineRule="auto"/>
        <w:contextualSpacing/>
        <w:rPr>
          <w:rFonts w:ascii="Arial" w:hAnsi="Arial" w:cs="Arial"/>
          <w:sz w:val="28"/>
          <w:szCs w:val="28"/>
        </w:rPr>
      </w:pPr>
      <w:r w:rsidRPr="005D4E18">
        <w:rPr>
          <w:rFonts w:ascii="Arial" w:hAnsi="Arial" w:cs="Arial"/>
          <w:sz w:val="28"/>
          <w:szCs w:val="28"/>
        </w:rPr>
        <w:t xml:space="preserve">Klasa D1 </w:t>
      </w:r>
      <w:r w:rsidR="00CB7CAD" w:rsidRPr="005D4E18">
        <w:rPr>
          <w:rFonts w:ascii="Arial" w:hAnsi="Arial" w:cs="Arial"/>
          <w:sz w:val="28"/>
          <w:szCs w:val="28"/>
        </w:rPr>
        <w:t>–</w:t>
      </w:r>
      <w:r w:rsidRPr="005D4E18">
        <w:rPr>
          <w:rFonts w:ascii="Arial" w:hAnsi="Arial" w:cs="Arial"/>
          <w:sz w:val="28"/>
          <w:szCs w:val="28"/>
        </w:rPr>
        <w:t xml:space="preserve"> </w:t>
      </w:r>
      <w:r w:rsidR="00CB7CAD" w:rsidRPr="005D4E18">
        <w:rPr>
          <w:rFonts w:ascii="Arial" w:hAnsi="Arial" w:cs="Arial"/>
          <w:sz w:val="28"/>
          <w:szCs w:val="28"/>
        </w:rPr>
        <w:t>jeżeli stężenie ozonu na terenie strefy nie przekraczają poziomów celów długoterminowych</w:t>
      </w:r>
    </w:p>
    <w:p w14:paraId="4DEA254F" w14:textId="59063D28" w:rsidR="00A120B2" w:rsidRPr="005D4E18" w:rsidRDefault="00D743F7" w:rsidP="00332C94">
      <w:pPr>
        <w:spacing w:after="0" w:line="240" w:lineRule="auto"/>
        <w:contextualSpacing/>
        <w:rPr>
          <w:rFonts w:ascii="Arial" w:hAnsi="Arial" w:cs="Arial"/>
          <w:sz w:val="28"/>
          <w:szCs w:val="28"/>
        </w:rPr>
      </w:pPr>
      <w:r w:rsidRPr="005D4E18">
        <w:rPr>
          <w:rFonts w:ascii="Arial" w:hAnsi="Arial" w:cs="Arial"/>
          <w:sz w:val="28"/>
          <w:szCs w:val="28"/>
        </w:rPr>
        <w:t xml:space="preserve">Klasa D2 – jeżeli stężenia ozonu na terenie strefy </w:t>
      </w:r>
      <w:r w:rsidR="00BF31BB" w:rsidRPr="005D4E18">
        <w:rPr>
          <w:rFonts w:ascii="Arial" w:hAnsi="Arial" w:cs="Arial"/>
          <w:sz w:val="28"/>
          <w:szCs w:val="28"/>
        </w:rPr>
        <w:t>przekraczają</w:t>
      </w:r>
      <w:r w:rsidRPr="005D4E18">
        <w:rPr>
          <w:rFonts w:ascii="Arial" w:hAnsi="Arial" w:cs="Arial"/>
          <w:sz w:val="28"/>
          <w:szCs w:val="28"/>
        </w:rPr>
        <w:t xml:space="preserve"> poziomy celów długoterminowych</w:t>
      </w:r>
    </w:p>
    <w:p w14:paraId="6E4CBCAD" w14:textId="77777777" w:rsidR="00750630" w:rsidRPr="005D4E18" w:rsidRDefault="00750630" w:rsidP="00332C94">
      <w:pPr>
        <w:spacing w:after="0" w:line="240" w:lineRule="auto"/>
        <w:ind w:left="357"/>
        <w:contextualSpacing/>
        <w:rPr>
          <w:rFonts w:ascii="Arial" w:hAnsi="Arial" w:cs="Arial"/>
          <w:sz w:val="28"/>
          <w:szCs w:val="28"/>
        </w:rPr>
      </w:pPr>
    </w:p>
    <w:p w14:paraId="45105206" w14:textId="0530A675" w:rsidR="00750630" w:rsidRPr="005D4E18" w:rsidRDefault="00750630" w:rsidP="00332C94">
      <w:pPr>
        <w:spacing w:after="0" w:line="240" w:lineRule="auto"/>
        <w:contextualSpacing/>
        <w:rPr>
          <w:rFonts w:ascii="Arial" w:hAnsi="Arial" w:cs="Arial"/>
          <w:sz w:val="28"/>
          <w:szCs w:val="28"/>
        </w:rPr>
      </w:pPr>
      <w:r w:rsidRPr="005D4E18">
        <w:rPr>
          <w:rFonts w:ascii="Arial" w:hAnsi="Arial" w:cs="Arial"/>
          <w:sz w:val="28"/>
          <w:szCs w:val="28"/>
        </w:rPr>
        <w:t>Ocena jakości powietrza ze względu na zanieczyszczenia pyłem zawieszonym PM10 wyróżnia dwa kryteria</w:t>
      </w:r>
      <w:r w:rsidR="003B09E8" w:rsidRPr="005D4E18">
        <w:rPr>
          <w:rFonts w:ascii="Arial" w:hAnsi="Arial" w:cs="Arial"/>
          <w:sz w:val="28"/>
          <w:szCs w:val="28"/>
        </w:rPr>
        <w:t>:</w:t>
      </w:r>
    </w:p>
    <w:p w14:paraId="4AA1A8FE" w14:textId="74EBF67A" w:rsidR="003B09E8" w:rsidRPr="005D4E18" w:rsidRDefault="003B09E8" w:rsidP="00601802">
      <w:pPr>
        <w:pStyle w:val="Akapitzlist"/>
        <w:numPr>
          <w:ilvl w:val="0"/>
          <w:numId w:val="157"/>
        </w:numPr>
        <w:spacing w:after="0" w:line="240" w:lineRule="auto"/>
        <w:rPr>
          <w:rFonts w:ascii="Arial" w:hAnsi="Arial" w:cs="Arial"/>
          <w:sz w:val="28"/>
          <w:szCs w:val="28"/>
        </w:rPr>
      </w:pPr>
      <w:r w:rsidRPr="005D4E18">
        <w:rPr>
          <w:rFonts w:ascii="Arial" w:hAnsi="Arial" w:cs="Arial"/>
          <w:sz w:val="28"/>
          <w:szCs w:val="28"/>
        </w:rPr>
        <w:t>poziom dopuszczalny 40 µg/m³ dla okresu uśrednienia roku kalendarzowego,</w:t>
      </w:r>
    </w:p>
    <w:p w14:paraId="485416D7" w14:textId="5F382742" w:rsidR="003B09E8" w:rsidRPr="005D4E18" w:rsidRDefault="003B09E8" w:rsidP="00601802">
      <w:pPr>
        <w:pStyle w:val="Akapitzlist"/>
        <w:numPr>
          <w:ilvl w:val="0"/>
          <w:numId w:val="157"/>
        </w:numPr>
        <w:spacing w:after="0" w:line="240" w:lineRule="auto"/>
        <w:rPr>
          <w:rFonts w:ascii="Arial" w:hAnsi="Arial" w:cs="Arial"/>
          <w:sz w:val="28"/>
          <w:szCs w:val="28"/>
        </w:rPr>
      </w:pPr>
      <w:r w:rsidRPr="005D4E18">
        <w:rPr>
          <w:rFonts w:ascii="Arial" w:hAnsi="Arial" w:cs="Arial"/>
          <w:sz w:val="28"/>
          <w:szCs w:val="28"/>
        </w:rPr>
        <w:t xml:space="preserve">liczba przekroczeń poziomu 50 </w:t>
      </w:r>
      <w:r w:rsidR="008465D2" w:rsidRPr="005D4E18">
        <w:rPr>
          <w:rFonts w:ascii="Arial" w:hAnsi="Arial" w:cs="Arial"/>
          <w:sz w:val="28"/>
          <w:szCs w:val="28"/>
        </w:rPr>
        <w:t xml:space="preserve">µg/m³ dla okresu uśrednienia 24 godzinnego, dopuszczalne jest przekroczenie tego poziomu do 35 dni w ciągu roku. </w:t>
      </w:r>
    </w:p>
    <w:p w14:paraId="44AEC24B" w14:textId="77777777" w:rsidR="00A120B2" w:rsidRPr="005D4E18" w:rsidRDefault="00A120B2" w:rsidP="00332C94">
      <w:pPr>
        <w:spacing w:after="0" w:line="240" w:lineRule="auto"/>
        <w:ind w:left="357"/>
        <w:contextualSpacing/>
        <w:rPr>
          <w:rFonts w:ascii="Arial" w:hAnsi="Arial" w:cs="Arial"/>
          <w:sz w:val="28"/>
          <w:szCs w:val="28"/>
        </w:rPr>
      </w:pPr>
    </w:p>
    <w:p w14:paraId="0749C22C" w14:textId="6743D034" w:rsidR="007A1320" w:rsidRPr="005D4E18" w:rsidRDefault="007A1320" w:rsidP="00332C94">
      <w:pPr>
        <w:rPr>
          <w:rFonts w:ascii="Arial" w:hAnsi="Arial" w:cs="Arial"/>
          <w:color w:val="44546A" w:themeColor="text2"/>
          <w:sz w:val="28"/>
          <w:szCs w:val="28"/>
        </w:rPr>
      </w:pPr>
      <w:r w:rsidRPr="005D4E18">
        <w:rPr>
          <w:rFonts w:ascii="Arial" w:hAnsi="Arial" w:cs="Arial"/>
          <w:color w:val="000000" w:themeColor="text1"/>
          <w:sz w:val="28"/>
          <w:szCs w:val="28"/>
        </w:rPr>
        <w:lastRenderedPageBreak/>
        <w:t>Na podstawie wstępnej analizy Głównego Inspektoratu Ochrony Środowiska w Bydgoszczy wyników z roku 2022 miasto Włocławek, znajduje się w najmniej korzystnej klasie C ze względu na benz(o)</w:t>
      </w:r>
      <w:proofErr w:type="spellStart"/>
      <w:r w:rsidRPr="005D4E18">
        <w:rPr>
          <w:rFonts w:ascii="Arial" w:hAnsi="Arial" w:cs="Arial"/>
          <w:color w:val="000000" w:themeColor="text1"/>
          <w:sz w:val="28"/>
          <w:szCs w:val="28"/>
        </w:rPr>
        <w:t>piren</w:t>
      </w:r>
      <w:proofErr w:type="spellEnd"/>
      <w:r w:rsidRPr="005D4E18">
        <w:rPr>
          <w:rFonts w:ascii="Arial" w:hAnsi="Arial" w:cs="Arial"/>
          <w:color w:val="000000" w:themeColor="text1"/>
          <w:sz w:val="28"/>
          <w:szCs w:val="28"/>
        </w:rPr>
        <w:t xml:space="preserve"> w pyle zawieszonym PM 10. Dla pozostałych zanieczyszczeń  (dwutlenek siarki, dwutlenek azotu, benzen, tlenek węgla, ozon, ołów, arsen, kadm, nikiel, pył zawieszony PM 10, pył zawieszony PM 2,5) w najkorzystniejszej klasie A</w:t>
      </w:r>
    </w:p>
    <w:p w14:paraId="6D33D733" w14:textId="11B4F9C6" w:rsidR="008B647D" w:rsidRPr="005D4E18" w:rsidRDefault="008B647D" w:rsidP="00332C94">
      <w:pPr>
        <w:spacing w:after="0" w:line="240" w:lineRule="auto"/>
        <w:ind w:left="357"/>
        <w:contextualSpacing/>
        <w:rPr>
          <w:rFonts w:ascii="Arial" w:hAnsi="Arial" w:cs="Arial"/>
          <w:sz w:val="28"/>
          <w:szCs w:val="28"/>
        </w:rPr>
      </w:pPr>
      <w:r w:rsidRPr="005D4E18">
        <w:rPr>
          <w:rFonts w:ascii="Arial" w:hAnsi="Arial" w:cs="Arial"/>
          <w:sz w:val="28"/>
          <w:szCs w:val="28"/>
        </w:rPr>
        <w:t>W 202</w:t>
      </w:r>
      <w:r w:rsidR="00337DB8" w:rsidRPr="005D4E18">
        <w:rPr>
          <w:rFonts w:ascii="Arial" w:hAnsi="Arial" w:cs="Arial"/>
          <w:sz w:val="28"/>
          <w:szCs w:val="28"/>
        </w:rPr>
        <w:t>2</w:t>
      </w:r>
      <w:r w:rsidRPr="005D4E18">
        <w:rPr>
          <w:rFonts w:ascii="Arial" w:hAnsi="Arial" w:cs="Arial"/>
          <w:sz w:val="28"/>
          <w:szCs w:val="28"/>
        </w:rPr>
        <w:t xml:space="preserve"> r.:</w:t>
      </w:r>
    </w:p>
    <w:p w14:paraId="28E898D5" w14:textId="77777777" w:rsidR="00800897" w:rsidRPr="005D4E18" w:rsidRDefault="00800897" w:rsidP="00601802">
      <w:pPr>
        <w:pStyle w:val="Akapitzlist"/>
        <w:numPr>
          <w:ilvl w:val="0"/>
          <w:numId w:val="34"/>
        </w:numPr>
        <w:spacing w:after="0" w:line="240" w:lineRule="auto"/>
        <w:rPr>
          <w:rFonts w:ascii="Arial" w:hAnsi="Arial" w:cs="Arial"/>
          <w:sz w:val="28"/>
          <w:szCs w:val="28"/>
        </w:rPr>
      </w:pPr>
      <w:r w:rsidRPr="005D4E18">
        <w:rPr>
          <w:rFonts w:ascii="Arial" w:hAnsi="Arial" w:cs="Arial"/>
          <w:sz w:val="28"/>
          <w:szCs w:val="28"/>
        </w:rPr>
        <w:t>Pył zawieszony PM 10</w:t>
      </w:r>
    </w:p>
    <w:p w14:paraId="49BEBB9A" w14:textId="77777777" w:rsidR="00AD68C3" w:rsidRPr="005D4E18" w:rsidRDefault="008B647D" w:rsidP="00332C94">
      <w:pPr>
        <w:pStyle w:val="Akapitzlist"/>
        <w:spacing w:after="0" w:line="240" w:lineRule="auto"/>
        <w:ind w:left="1077"/>
        <w:rPr>
          <w:rFonts w:ascii="Arial" w:hAnsi="Arial" w:cs="Arial"/>
          <w:sz w:val="28"/>
          <w:szCs w:val="28"/>
        </w:rPr>
      </w:pPr>
      <w:r w:rsidRPr="005D4E18">
        <w:rPr>
          <w:rFonts w:ascii="Arial" w:hAnsi="Arial" w:cs="Arial"/>
          <w:sz w:val="28"/>
          <w:szCs w:val="28"/>
        </w:rPr>
        <w:t xml:space="preserve">We Włocławku </w:t>
      </w:r>
      <w:r w:rsidR="00337DB8" w:rsidRPr="005D4E18">
        <w:rPr>
          <w:rFonts w:ascii="Arial" w:hAnsi="Arial" w:cs="Arial"/>
          <w:sz w:val="28"/>
          <w:szCs w:val="28"/>
        </w:rPr>
        <w:t xml:space="preserve">nie zanotowano przekroczeń </w:t>
      </w:r>
      <w:r w:rsidR="00664CCD" w:rsidRPr="005D4E18">
        <w:rPr>
          <w:rFonts w:ascii="Arial" w:hAnsi="Arial" w:cs="Arial"/>
          <w:sz w:val="28"/>
          <w:szCs w:val="28"/>
        </w:rPr>
        <w:t>obowiązujących</w:t>
      </w:r>
      <w:r w:rsidR="0036081C" w:rsidRPr="005D4E18">
        <w:rPr>
          <w:rFonts w:ascii="Arial" w:hAnsi="Arial" w:cs="Arial"/>
          <w:sz w:val="28"/>
          <w:szCs w:val="28"/>
        </w:rPr>
        <w:t>, normowanych poziomów pyłu zawieszonego PM10, na żadnym z trzech stanowisk pomiarowych</w:t>
      </w:r>
      <w:r w:rsidR="004D4E04" w:rsidRPr="005D4E18">
        <w:rPr>
          <w:rFonts w:ascii="Arial" w:hAnsi="Arial" w:cs="Arial"/>
          <w:sz w:val="28"/>
          <w:szCs w:val="28"/>
        </w:rPr>
        <w:t>. Najwięcej  - 27 stężeń 24 – godzinnych wyższych od 50 µg/m³ wystąpiło na stanowisku manualnym na stacji „Gniazdowskiego”</w:t>
      </w:r>
      <w:r w:rsidR="00D90C68" w:rsidRPr="005D4E18">
        <w:rPr>
          <w:rFonts w:ascii="Arial" w:hAnsi="Arial" w:cs="Arial"/>
          <w:sz w:val="28"/>
          <w:szCs w:val="28"/>
        </w:rPr>
        <w:t xml:space="preserve">. </w:t>
      </w:r>
    </w:p>
    <w:p w14:paraId="48D8CC69" w14:textId="12493E0A" w:rsidR="00A120B2" w:rsidRPr="005D4E18" w:rsidRDefault="00D90C68" w:rsidP="00332C94">
      <w:pPr>
        <w:pStyle w:val="Akapitzlist"/>
        <w:spacing w:after="0" w:line="240" w:lineRule="auto"/>
        <w:ind w:left="1077"/>
        <w:rPr>
          <w:rFonts w:ascii="Arial" w:hAnsi="Arial" w:cs="Arial"/>
          <w:sz w:val="28"/>
          <w:szCs w:val="28"/>
        </w:rPr>
      </w:pPr>
      <w:r w:rsidRPr="005D4E18">
        <w:rPr>
          <w:rFonts w:ascii="Arial" w:hAnsi="Arial" w:cs="Arial"/>
          <w:sz w:val="28"/>
          <w:szCs w:val="28"/>
        </w:rPr>
        <w:t>W 2022 roku średnie roczne stężenie pyłu zawieszonego PM</w:t>
      </w:r>
      <w:r w:rsidR="00F00392" w:rsidRPr="005D4E18">
        <w:rPr>
          <w:rFonts w:ascii="Arial" w:hAnsi="Arial" w:cs="Arial"/>
          <w:sz w:val="28"/>
          <w:szCs w:val="28"/>
        </w:rPr>
        <w:t>1</w:t>
      </w:r>
      <w:r w:rsidRPr="005D4E18">
        <w:rPr>
          <w:rFonts w:ascii="Arial" w:hAnsi="Arial" w:cs="Arial"/>
          <w:sz w:val="28"/>
          <w:szCs w:val="28"/>
        </w:rPr>
        <w:t xml:space="preserve">0 były we Włocławku niższe niż w roku 2021. </w:t>
      </w:r>
      <w:r w:rsidR="00713BD6" w:rsidRPr="005D4E18">
        <w:rPr>
          <w:rFonts w:ascii="Arial" w:hAnsi="Arial" w:cs="Arial"/>
          <w:sz w:val="28"/>
          <w:szCs w:val="28"/>
        </w:rPr>
        <w:t xml:space="preserve">Nie odnotowano ani jednego dnia </w:t>
      </w:r>
      <w:r w:rsidR="007D2BB8" w:rsidRPr="005D4E18">
        <w:rPr>
          <w:rFonts w:ascii="Arial" w:hAnsi="Arial" w:cs="Arial"/>
          <w:sz w:val="28"/>
          <w:szCs w:val="28"/>
        </w:rPr>
        <w:t xml:space="preserve">ze stężeniem  24 – godzinnym pyłu zawieszonego PM10 wyższym od poziomu alarmowego 150 µg/m³, jak również ani jednego dnia ze stężeniem </w:t>
      </w:r>
      <w:r w:rsidR="007C200B" w:rsidRPr="005D4E18">
        <w:rPr>
          <w:rFonts w:ascii="Arial" w:hAnsi="Arial" w:cs="Arial"/>
          <w:sz w:val="28"/>
          <w:szCs w:val="28"/>
        </w:rPr>
        <w:t>24 – godzinnym wyższym od poziomu informowania 100 µg/m³,</w:t>
      </w:r>
    </w:p>
    <w:p w14:paraId="26EBA333" w14:textId="72CBDF7A" w:rsidR="00FF0C06" w:rsidRPr="005D4E18" w:rsidRDefault="00FF0C06" w:rsidP="00601802">
      <w:pPr>
        <w:pStyle w:val="Akapitzlist"/>
        <w:numPr>
          <w:ilvl w:val="0"/>
          <w:numId w:val="34"/>
        </w:numPr>
        <w:spacing w:after="0" w:line="240" w:lineRule="auto"/>
        <w:rPr>
          <w:rFonts w:ascii="Arial" w:hAnsi="Arial" w:cs="Arial"/>
          <w:sz w:val="28"/>
          <w:szCs w:val="28"/>
        </w:rPr>
      </w:pPr>
      <w:r w:rsidRPr="005D4E18">
        <w:rPr>
          <w:rFonts w:ascii="Arial" w:hAnsi="Arial" w:cs="Arial"/>
          <w:sz w:val="28"/>
          <w:szCs w:val="28"/>
        </w:rPr>
        <w:t>Pył zawieszony PM2,5</w:t>
      </w:r>
    </w:p>
    <w:p w14:paraId="56E7AADF" w14:textId="68B14091" w:rsidR="00A24C6C" w:rsidRPr="005D4E18" w:rsidRDefault="00FF0C06" w:rsidP="00332C94">
      <w:pPr>
        <w:pStyle w:val="Akapitzlist"/>
        <w:spacing w:after="0" w:line="240" w:lineRule="auto"/>
        <w:ind w:left="1077"/>
        <w:rPr>
          <w:rFonts w:ascii="Arial" w:hAnsi="Arial" w:cs="Arial"/>
          <w:sz w:val="28"/>
          <w:szCs w:val="28"/>
        </w:rPr>
      </w:pPr>
      <w:r w:rsidRPr="005D4E18">
        <w:rPr>
          <w:rFonts w:ascii="Arial" w:hAnsi="Arial" w:cs="Arial"/>
          <w:sz w:val="28"/>
          <w:szCs w:val="28"/>
        </w:rPr>
        <w:t xml:space="preserve">We Włocławku pomiary pyłu PM2,5 miały </w:t>
      </w:r>
      <w:r w:rsidR="00C52995" w:rsidRPr="005D4E18">
        <w:rPr>
          <w:rFonts w:ascii="Arial" w:hAnsi="Arial" w:cs="Arial"/>
          <w:sz w:val="28"/>
          <w:szCs w:val="28"/>
        </w:rPr>
        <w:t>na dwóch stacjach:</w:t>
      </w:r>
      <w:r w:rsidR="00AD68C3" w:rsidRPr="005D4E18">
        <w:rPr>
          <w:rFonts w:ascii="Arial" w:hAnsi="Arial" w:cs="Arial"/>
          <w:sz w:val="28"/>
          <w:szCs w:val="28"/>
        </w:rPr>
        <w:t xml:space="preserve"> </w:t>
      </w:r>
      <w:r w:rsidR="00C52995" w:rsidRPr="005D4E18">
        <w:rPr>
          <w:rFonts w:ascii="Arial" w:hAnsi="Arial" w:cs="Arial"/>
          <w:sz w:val="28"/>
          <w:szCs w:val="28"/>
        </w:rPr>
        <w:t>Okrzei”</w:t>
      </w:r>
      <w:r w:rsidR="008E7334" w:rsidRPr="005D4E18">
        <w:rPr>
          <w:rFonts w:ascii="Arial" w:hAnsi="Arial" w:cs="Arial"/>
          <w:sz w:val="28"/>
          <w:szCs w:val="28"/>
        </w:rPr>
        <w:t xml:space="preserve"> </w:t>
      </w:r>
      <w:r w:rsidR="00C52995" w:rsidRPr="005D4E18">
        <w:rPr>
          <w:rFonts w:ascii="Arial" w:hAnsi="Arial" w:cs="Arial"/>
          <w:sz w:val="28"/>
          <w:szCs w:val="28"/>
        </w:rPr>
        <w:t xml:space="preserve">oraz „Gniazdowskiego”. </w:t>
      </w:r>
      <w:r w:rsidR="00AD68C3" w:rsidRPr="005D4E18">
        <w:rPr>
          <w:rFonts w:ascii="Arial" w:hAnsi="Arial" w:cs="Arial"/>
          <w:sz w:val="28"/>
          <w:szCs w:val="28"/>
        </w:rPr>
        <w:t>Średnie</w:t>
      </w:r>
      <w:r w:rsidR="00C52995" w:rsidRPr="005D4E18">
        <w:rPr>
          <w:rFonts w:ascii="Arial" w:hAnsi="Arial" w:cs="Arial"/>
          <w:sz w:val="28"/>
          <w:szCs w:val="28"/>
        </w:rPr>
        <w:t xml:space="preserve"> roczne </w:t>
      </w:r>
      <w:r w:rsidR="00AB44BC" w:rsidRPr="005D4E18">
        <w:rPr>
          <w:rFonts w:ascii="Arial" w:hAnsi="Arial" w:cs="Arial"/>
          <w:sz w:val="28"/>
          <w:szCs w:val="28"/>
        </w:rPr>
        <w:t>stężenie z 2022 roku wyliczone z referencyjnych pomiarów manualnych uzyskanych na stacji „Gniazdowskiego”</w:t>
      </w:r>
      <w:r w:rsidR="006D57B7" w:rsidRPr="005D4E18">
        <w:rPr>
          <w:rFonts w:ascii="Arial" w:hAnsi="Arial" w:cs="Arial"/>
          <w:sz w:val="28"/>
          <w:szCs w:val="28"/>
        </w:rPr>
        <w:t xml:space="preserve"> wyniosło 16,0 µg/m³, natomiast  z pomiarów </w:t>
      </w:r>
      <w:r w:rsidR="00EC054E" w:rsidRPr="005D4E18">
        <w:rPr>
          <w:rFonts w:ascii="Arial" w:hAnsi="Arial" w:cs="Arial"/>
          <w:sz w:val="28"/>
          <w:szCs w:val="28"/>
        </w:rPr>
        <w:t xml:space="preserve">automatycznych uzyskanych na stacji „Okrzei” 19,0 µg/m³. </w:t>
      </w:r>
    </w:p>
    <w:p w14:paraId="2981AE3F" w14:textId="73412D73" w:rsidR="00A76911" w:rsidRPr="005D4E18" w:rsidRDefault="00EC054E" w:rsidP="00332C94">
      <w:pPr>
        <w:pStyle w:val="Akapitzlist"/>
        <w:spacing w:after="0" w:line="240" w:lineRule="auto"/>
        <w:ind w:left="1077"/>
        <w:rPr>
          <w:rFonts w:ascii="Arial" w:hAnsi="Arial" w:cs="Arial"/>
          <w:sz w:val="28"/>
          <w:szCs w:val="28"/>
        </w:rPr>
      </w:pPr>
      <w:r w:rsidRPr="005D4E18">
        <w:rPr>
          <w:rFonts w:ascii="Arial" w:hAnsi="Arial" w:cs="Arial"/>
          <w:sz w:val="28"/>
          <w:szCs w:val="28"/>
        </w:rPr>
        <w:t>Uzyskane stężenia średnie roczne z 2022 r. są niższe</w:t>
      </w:r>
      <w:r w:rsidR="00655CB9" w:rsidRPr="005D4E18">
        <w:rPr>
          <w:rFonts w:ascii="Arial" w:hAnsi="Arial" w:cs="Arial"/>
          <w:sz w:val="28"/>
          <w:szCs w:val="28"/>
        </w:rPr>
        <w:t xml:space="preserve"> niż w roku 2021. Nie </w:t>
      </w:r>
      <w:r w:rsidR="00037B22" w:rsidRPr="005D4E18">
        <w:rPr>
          <w:rFonts w:ascii="Arial" w:hAnsi="Arial" w:cs="Arial"/>
          <w:sz w:val="28"/>
          <w:szCs w:val="28"/>
        </w:rPr>
        <w:t>p</w:t>
      </w:r>
      <w:r w:rsidR="00655CB9" w:rsidRPr="005D4E18">
        <w:rPr>
          <w:rFonts w:ascii="Arial" w:hAnsi="Arial" w:cs="Arial"/>
          <w:sz w:val="28"/>
          <w:szCs w:val="28"/>
        </w:rPr>
        <w:t xml:space="preserve">rzekroczyły one </w:t>
      </w:r>
      <w:r w:rsidR="00037B22" w:rsidRPr="005D4E18">
        <w:rPr>
          <w:rFonts w:ascii="Arial" w:hAnsi="Arial" w:cs="Arial"/>
          <w:sz w:val="28"/>
          <w:szCs w:val="28"/>
        </w:rPr>
        <w:t>wartości</w:t>
      </w:r>
      <w:r w:rsidR="00655CB9" w:rsidRPr="005D4E18">
        <w:rPr>
          <w:rFonts w:ascii="Arial" w:hAnsi="Arial" w:cs="Arial"/>
          <w:sz w:val="28"/>
          <w:szCs w:val="28"/>
        </w:rPr>
        <w:t xml:space="preserve"> docelowej  (25 µg/m³,) </w:t>
      </w:r>
      <w:r w:rsidR="00A76911" w:rsidRPr="005D4E18">
        <w:rPr>
          <w:rFonts w:ascii="Arial" w:hAnsi="Arial" w:cs="Arial"/>
          <w:sz w:val="28"/>
          <w:szCs w:val="28"/>
        </w:rPr>
        <w:t>ani dopuszczalnej dla roku kalendarzowego (20 µg/m³)</w:t>
      </w:r>
      <w:r w:rsidR="00A24C6C" w:rsidRPr="005D4E18">
        <w:rPr>
          <w:rFonts w:ascii="Arial" w:hAnsi="Arial" w:cs="Arial"/>
          <w:sz w:val="28"/>
          <w:szCs w:val="28"/>
        </w:rPr>
        <w:t>.</w:t>
      </w:r>
      <w:r w:rsidR="00A76911" w:rsidRPr="005D4E18">
        <w:rPr>
          <w:rFonts w:ascii="Arial" w:hAnsi="Arial" w:cs="Arial"/>
          <w:sz w:val="28"/>
          <w:szCs w:val="28"/>
        </w:rPr>
        <w:t xml:space="preserve"> </w:t>
      </w:r>
    </w:p>
    <w:p w14:paraId="5012103A" w14:textId="6C0AB015" w:rsidR="00325893" w:rsidRPr="005D4E18" w:rsidRDefault="00325893" w:rsidP="00601802">
      <w:pPr>
        <w:pStyle w:val="Akapitzlist"/>
        <w:numPr>
          <w:ilvl w:val="0"/>
          <w:numId w:val="34"/>
        </w:numPr>
        <w:spacing w:after="0" w:line="240" w:lineRule="auto"/>
        <w:rPr>
          <w:rFonts w:ascii="Arial" w:hAnsi="Arial" w:cs="Arial"/>
          <w:sz w:val="28"/>
          <w:szCs w:val="28"/>
        </w:rPr>
      </w:pPr>
      <w:r w:rsidRPr="005D4E18">
        <w:rPr>
          <w:rFonts w:ascii="Arial" w:hAnsi="Arial" w:cs="Arial"/>
          <w:sz w:val="28"/>
          <w:szCs w:val="28"/>
        </w:rPr>
        <w:t xml:space="preserve">Stężenia metali (Pb, As, Cd, Ni) i </w:t>
      </w:r>
      <w:proofErr w:type="spellStart"/>
      <w:r w:rsidRPr="005D4E18">
        <w:rPr>
          <w:rFonts w:ascii="Arial" w:hAnsi="Arial" w:cs="Arial"/>
          <w:sz w:val="28"/>
          <w:szCs w:val="28"/>
        </w:rPr>
        <w:t>benzo</w:t>
      </w:r>
      <w:proofErr w:type="spellEnd"/>
      <w:r w:rsidRPr="005D4E18">
        <w:rPr>
          <w:rFonts w:ascii="Arial" w:hAnsi="Arial" w:cs="Arial"/>
          <w:sz w:val="28"/>
          <w:szCs w:val="28"/>
        </w:rPr>
        <w:t>(a)</w:t>
      </w:r>
      <w:proofErr w:type="spellStart"/>
      <w:r w:rsidRPr="005D4E18">
        <w:rPr>
          <w:rFonts w:ascii="Arial" w:hAnsi="Arial" w:cs="Arial"/>
          <w:sz w:val="28"/>
          <w:szCs w:val="28"/>
        </w:rPr>
        <w:t>pirenu</w:t>
      </w:r>
      <w:proofErr w:type="spellEnd"/>
      <w:r w:rsidRPr="005D4E18">
        <w:rPr>
          <w:rFonts w:ascii="Arial" w:hAnsi="Arial" w:cs="Arial"/>
          <w:sz w:val="28"/>
          <w:szCs w:val="28"/>
        </w:rPr>
        <w:t xml:space="preserve"> w pyle zawieszonym PM10</w:t>
      </w:r>
    </w:p>
    <w:p w14:paraId="5E63781F" w14:textId="5277446E" w:rsidR="00325893" w:rsidRPr="005D4E18" w:rsidRDefault="0048256E" w:rsidP="00332C94">
      <w:pPr>
        <w:pStyle w:val="Akapitzlist"/>
        <w:spacing w:after="0" w:line="240" w:lineRule="auto"/>
        <w:ind w:left="1077"/>
        <w:rPr>
          <w:rFonts w:ascii="Arial" w:hAnsi="Arial" w:cs="Arial"/>
          <w:sz w:val="28"/>
          <w:szCs w:val="28"/>
        </w:rPr>
      </w:pPr>
      <w:r w:rsidRPr="005D4E18">
        <w:rPr>
          <w:rFonts w:ascii="Arial" w:hAnsi="Arial" w:cs="Arial"/>
          <w:sz w:val="28"/>
          <w:szCs w:val="28"/>
        </w:rPr>
        <w:t>Na stacji „Gniazdowskiego” wykonano pomiary metali ciężkich w pyle zawieszonym P</w:t>
      </w:r>
      <w:r w:rsidR="00BE3BA9" w:rsidRPr="005D4E18">
        <w:rPr>
          <w:rFonts w:ascii="Arial" w:hAnsi="Arial" w:cs="Arial"/>
          <w:sz w:val="28"/>
          <w:szCs w:val="28"/>
        </w:rPr>
        <w:t>M</w:t>
      </w:r>
      <w:r w:rsidRPr="005D4E18">
        <w:rPr>
          <w:rFonts w:ascii="Arial" w:hAnsi="Arial" w:cs="Arial"/>
          <w:sz w:val="28"/>
          <w:szCs w:val="28"/>
        </w:rPr>
        <w:t>10. Stężenia średnie roczne nie wykazały przekroczeń, wyniosły one odpowiedni</w:t>
      </w:r>
      <w:r w:rsidR="00B2627B" w:rsidRPr="005D4E18">
        <w:rPr>
          <w:rFonts w:ascii="Arial" w:hAnsi="Arial" w:cs="Arial"/>
          <w:sz w:val="28"/>
          <w:szCs w:val="28"/>
        </w:rPr>
        <w:t>o:</w:t>
      </w:r>
    </w:p>
    <w:p w14:paraId="019FCA34" w14:textId="7214A1B7" w:rsidR="00B2627B" w:rsidRPr="005D4E18" w:rsidRDefault="00B2627B" w:rsidP="00601802">
      <w:pPr>
        <w:pStyle w:val="Akapitzlist"/>
        <w:numPr>
          <w:ilvl w:val="0"/>
          <w:numId w:val="140"/>
        </w:numPr>
        <w:spacing w:after="0" w:line="240" w:lineRule="auto"/>
        <w:ind w:firstLine="840"/>
        <w:rPr>
          <w:rFonts w:ascii="Arial" w:hAnsi="Arial" w:cs="Arial"/>
          <w:sz w:val="28"/>
          <w:szCs w:val="28"/>
        </w:rPr>
      </w:pPr>
      <w:r w:rsidRPr="005D4E18">
        <w:rPr>
          <w:rFonts w:ascii="Arial" w:hAnsi="Arial" w:cs="Arial"/>
          <w:sz w:val="28"/>
          <w:szCs w:val="28"/>
        </w:rPr>
        <w:t>Stężenie ołowiu 0,01 µg/</w:t>
      </w:r>
      <w:bookmarkStart w:id="57" w:name="_Hlk133488571"/>
      <w:r w:rsidRPr="005D4E18">
        <w:rPr>
          <w:rFonts w:ascii="Arial" w:hAnsi="Arial" w:cs="Arial"/>
          <w:sz w:val="28"/>
          <w:szCs w:val="28"/>
        </w:rPr>
        <w:t xml:space="preserve">m³ </w:t>
      </w:r>
      <w:bookmarkEnd w:id="57"/>
      <w:r w:rsidR="00CA78E8" w:rsidRPr="005D4E18">
        <w:rPr>
          <w:rFonts w:ascii="Arial" w:hAnsi="Arial" w:cs="Arial"/>
          <w:sz w:val="28"/>
          <w:szCs w:val="28"/>
        </w:rPr>
        <w:t>(przy dopuszczalnym 0,5 µg/m³)</w:t>
      </w:r>
    </w:p>
    <w:p w14:paraId="2BB30013" w14:textId="7DFC0375" w:rsidR="00CA78E8" w:rsidRPr="005D4E18" w:rsidRDefault="00CA78E8" w:rsidP="00601802">
      <w:pPr>
        <w:pStyle w:val="Akapitzlist"/>
        <w:numPr>
          <w:ilvl w:val="0"/>
          <w:numId w:val="140"/>
        </w:numPr>
        <w:spacing w:after="0" w:line="240" w:lineRule="auto"/>
        <w:ind w:firstLine="840"/>
        <w:rPr>
          <w:rFonts w:ascii="Arial" w:hAnsi="Arial" w:cs="Arial"/>
          <w:sz w:val="28"/>
          <w:szCs w:val="28"/>
        </w:rPr>
      </w:pPr>
      <w:r w:rsidRPr="005D4E18">
        <w:rPr>
          <w:rFonts w:ascii="Arial" w:hAnsi="Arial" w:cs="Arial"/>
          <w:sz w:val="28"/>
          <w:szCs w:val="28"/>
        </w:rPr>
        <w:t xml:space="preserve">Stężenie </w:t>
      </w:r>
      <w:r w:rsidR="0075018C" w:rsidRPr="005D4E18">
        <w:rPr>
          <w:rFonts w:ascii="Arial" w:hAnsi="Arial" w:cs="Arial"/>
          <w:sz w:val="28"/>
          <w:szCs w:val="28"/>
        </w:rPr>
        <w:t xml:space="preserve">arsenu 0,93 </w:t>
      </w:r>
      <w:proofErr w:type="spellStart"/>
      <w:r w:rsidR="0075018C" w:rsidRPr="005D4E18">
        <w:rPr>
          <w:rFonts w:ascii="Arial" w:hAnsi="Arial" w:cs="Arial"/>
          <w:sz w:val="28"/>
          <w:szCs w:val="28"/>
        </w:rPr>
        <w:t>ng</w:t>
      </w:r>
      <w:proofErr w:type="spellEnd"/>
      <w:r w:rsidR="0075018C" w:rsidRPr="005D4E18">
        <w:rPr>
          <w:rFonts w:ascii="Arial" w:hAnsi="Arial" w:cs="Arial"/>
          <w:sz w:val="28"/>
          <w:szCs w:val="28"/>
        </w:rPr>
        <w:t xml:space="preserve">/ m³ (przy poziomie docelowym 6 </w:t>
      </w:r>
      <w:proofErr w:type="spellStart"/>
      <w:r w:rsidR="0075018C" w:rsidRPr="005D4E18">
        <w:rPr>
          <w:rFonts w:ascii="Arial" w:hAnsi="Arial" w:cs="Arial"/>
          <w:sz w:val="28"/>
          <w:szCs w:val="28"/>
        </w:rPr>
        <w:t>ng</w:t>
      </w:r>
      <w:proofErr w:type="spellEnd"/>
      <w:r w:rsidR="0075018C" w:rsidRPr="005D4E18">
        <w:rPr>
          <w:rFonts w:ascii="Arial" w:hAnsi="Arial" w:cs="Arial"/>
          <w:sz w:val="28"/>
          <w:szCs w:val="28"/>
        </w:rPr>
        <w:t>/ m³)</w:t>
      </w:r>
    </w:p>
    <w:p w14:paraId="345F2AAC" w14:textId="448CF399" w:rsidR="0075018C" w:rsidRPr="005D4E18" w:rsidRDefault="00A91D69" w:rsidP="00601802">
      <w:pPr>
        <w:pStyle w:val="Akapitzlist"/>
        <w:numPr>
          <w:ilvl w:val="0"/>
          <w:numId w:val="140"/>
        </w:numPr>
        <w:spacing w:after="0" w:line="240" w:lineRule="auto"/>
        <w:ind w:firstLine="840"/>
        <w:rPr>
          <w:rFonts w:ascii="Arial" w:hAnsi="Arial" w:cs="Arial"/>
          <w:sz w:val="28"/>
          <w:szCs w:val="28"/>
        </w:rPr>
      </w:pPr>
      <w:r w:rsidRPr="005D4E18">
        <w:rPr>
          <w:rFonts w:ascii="Arial" w:hAnsi="Arial" w:cs="Arial"/>
          <w:sz w:val="28"/>
          <w:szCs w:val="28"/>
        </w:rPr>
        <w:t xml:space="preserve">Stężenie kadmu 0,19 </w:t>
      </w:r>
      <w:proofErr w:type="spellStart"/>
      <w:r w:rsidRPr="005D4E18">
        <w:rPr>
          <w:rFonts w:ascii="Arial" w:hAnsi="Arial" w:cs="Arial"/>
          <w:sz w:val="28"/>
          <w:szCs w:val="28"/>
        </w:rPr>
        <w:t>ng</w:t>
      </w:r>
      <w:proofErr w:type="spellEnd"/>
      <w:r w:rsidRPr="005D4E18">
        <w:rPr>
          <w:rFonts w:ascii="Arial" w:hAnsi="Arial" w:cs="Arial"/>
          <w:sz w:val="28"/>
          <w:szCs w:val="28"/>
        </w:rPr>
        <w:t xml:space="preserve">/ m³ (przy poziomie docelowym </w:t>
      </w:r>
      <w:r w:rsidR="00A345E6" w:rsidRPr="005D4E18">
        <w:rPr>
          <w:rFonts w:ascii="Arial" w:hAnsi="Arial" w:cs="Arial"/>
          <w:sz w:val="28"/>
          <w:szCs w:val="28"/>
        </w:rPr>
        <w:t xml:space="preserve">5 </w:t>
      </w:r>
      <w:proofErr w:type="spellStart"/>
      <w:r w:rsidR="00A345E6" w:rsidRPr="005D4E18">
        <w:rPr>
          <w:rFonts w:ascii="Arial" w:hAnsi="Arial" w:cs="Arial"/>
          <w:sz w:val="28"/>
          <w:szCs w:val="28"/>
        </w:rPr>
        <w:t>ng</w:t>
      </w:r>
      <w:proofErr w:type="spellEnd"/>
      <w:r w:rsidR="00A345E6" w:rsidRPr="005D4E18">
        <w:rPr>
          <w:rFonts w:ascii="Arial" w:hAnsi="Arial" w:cs="Arial"/>
          <w:sz w:val="28"/>
          <w:szCs w:val="28"/>
        </w:rPr>
        <w:t>/ m³)</w:t>
      </w:r>
    </w:p>
    <w:p w14:paraId="758A18F9" w14:textId="7C2111F1" w:rsidR="00A345E6" w:rsidRPr="005D4E18" w:rsidRDefault="00A345E6" w:rsidP="00601802">
      <w:pPr>
        <w:pStyle w:val="Akapitzlist"/>
        <w:numPr>
          <w:ilvl w:val="0"/>
          <w:numId w:val="140"/>
        </w:numPr>
        <w:spacing w:after="0" w:line="240" w:lineRule="auto"/>
        <w:ind w:firstLine="840"/>
        <w:rPr>
          <w:rFonts w:ascii="Arial" w:hAnsi="Arial" w:cs="Arial"/>
          <w:sz w:val="28"/>
          <w:szCs w:val="28"/>
        </w:rPr>
      </w:pPr>
      <w:r w:rsidRPr="005D4E18">
        <w:rPr>
          <w:rFonts w:ascii="Arial" w:hAnsi="Arial" w:cs="Arial"/>
          <w:sz w:val="28"/>
          <w:szCs w:val="28"/>
        </w:rPr>
        <w:t xml:space="preserve">Stężenie niklu 1,13 </w:t>
      </w:r>
      <w:proofErr w:type="spellStart"/>
      <w:r w:rsidRPr="005D4E18">
        <w:rPr>
          <w:rFonts w:ascii="Arial" w:hAnsi="Arial" w:cs="Arial"/>
          <w:sz w:val="28"/>
          <w:szCs w:val="28"/>
        </w:rPr>
        <w:t>ng</w:t>
      </w:r>
      <w:proofErr w:type="spellEnd"/>
      <w:r w:rsidRPr="005D4E18">
        <w:rPr>
          <w:rFonts w:ascii="Arial" w:hAnsi="Arial" w:cs="Arial"/>
          <w:sz w:val="28"/>
          <w:szCs w:val="28"/>
        </w:rPr>
        <w:t xml:space="preserve">/ m³ </w:t>
      </w:r>
      <w:r w:rsidR="00EB104D" w:rsidRPr="005D4E18">
        <w:rPr>
          <w:rFonts w:ascii="Arial" w:hAnsi="Arial" w:cs="Arial"/>
          <w:sz w:val="28"/>
          <w:szCs w:val="28"/>
        </w:rPr>
        <w:t xml:space="preserve">(przy poziomie docelowym 20 </w:t>
      </w:r>
      <w:proofErr w:type="spellStart"/>
      <w:r w:rsidR="00EB104D" w:rsidRPr="005D4E18">
        <w:rPr>
          <w:rFonts w:ascii="Arial" w:hAnsi="Arial" w:cs="Arial"/>
          <w:sz w:val="28"/>
          <w:szCs w:val="28"/>
        </w:rPr>
        <w:t>ng</w:t>
      </w:r>
      <w:proofErr w:type="spellEnd"/>
      <w:r w:rsidR="00EB104D" w:rsidRPr="005D4E18">
        <w:rPr>
          <w:rFonts w:ascii="Arial" w:hAnsi="Arial" w:cs="Arial"/>
          <w:sz w:val="28"/>
          <w:szCs w:val="28"/>
        </w:rPr>
        <w:t>/ m³)</w:t>
      </w:r>
    </w:p>
    <w:p w14:paraId="515D47B1" w14:textId="2982C2E2" w:rsidR="00EB104D" w:rsidRPr="005D4E18" w:rsidRDefault="00894250" w:rsidP="00601802">
      <w:pPr>
        <w:pStyle w:val="Akapitzlist"/>
        <w:numPr>
          <w:ilvl w:val="0"/>
          <w:numId w:val="34"/>
        </w:numPr>
        <w:spacing w:after="0" w:line="240" w:lineRule="auto"/>
        <w:rPr>
          <w:rFonts w:ascii="Arial" w:hAnsi="Arial" w:cs="Arial"/>
          <w:sz w:val="28"/>
          <w:szCs w:val="28"/>
        </w:rPr>
      </w:pPr>
      <w:r w:rsidRPr="005D4E18">
        <w:rPr>
          <w:rFonts w:ascii="Arial" w:hAnsi="Arial" w:cs="Arial"/>
          <w:sz w:val="28"/>
          <w:szCs w:val="28"/>
        </w:rPr>
        <w:lastRenderedPageBreak/>
        <w:t xml:space="preserve">Na stacji „Gniazdowskiego” w pyle zawieszonym PM10 również wykonane były pomiary </w:t>
      </w:r>
      <w:proofErr w:type="spellStart"/>
      <w:r w:rsidRPr="005D4E18">
        <w:rPr>
          <w:rFonts w:ascii="Arial" w:hAnsi="Arial" w:cs="Arial"/>
          <w:sz w:val="28"/>
          <w:szCs w:val="28"/>
        </w:rPr>
        <w:t>benzo</w:t>
      </w:r>
      <w:proofErr w:type="spellEnd"/>
      <w:r w:rsidRPr="005D4E18">
        <w:rPr>
          <w:rFonts w:ascii="Arial" w:hAnsi="Arial" w:cs="Arial"/>
          <w:sz w:val="28"/>
          <w:szCs w:val="28"/>
        </w:rPr>
        <w:t>(a)</w:t>
      </w:r>
      <w:proofErr w:type="spellStart"/>
      <w:r w:rsidRPr="005D4E18">
        <w:rPr>
          <w:rFonts w:ascii="Arial" w:hAnsi="Arial" w:cs="Arial"/>
          <w:sz w:val="28"/>
          <w:szCs w:val="28"/>
        </w:rPr>
        <w:t>pirenu</w:t>
      </w:r>
      <w:proofErr w:type="spellEnd"/>
      <w:r w:rsidRPr="005D4E18">
        <w:rPr>
          <w:rFonts w:ascii="Arial" w:hAnsi="Arial" w:cs="Arial"/>
          <w:sz w:val="28"/>
          <w:szCs w:val="28"/>
        </w:rPr>
        <w:t xml:space="preserve">. Poziom docelowy </w:t>
      </w:r>
      <w:r w:rsidR="00213522" w:rsidRPr="005D4E18">
        <w:rPr>
          <w:rFonts w:ascii="Arial" w:hAnsi="Arial" w:cs="Arial"/>
          <w:sz w:val="28"/>
          <w:szCs w:val="28"/>
        </w:rPr>
        <w:t xml:space="preserve">jako wartość stężenia średniego rocznego wynosi 1 </w:t>
      </w:r>
      <w:proofErr w:type="spellStart"/>
      <w:r w:rsidR="00213522" w:rsidRPr="005D4E18">
        <w:rPr>
          <w:rFonts w:ascii="Arial" w:hAnsi="Arial" w:cs="Arial"/>
          <w:sz w:val="28"/>
          <w:szCs w:val="28"/>
        </w:rPr>
        <w:t>ng</w:t>
      </w:r>
      <w:proofErr w:type="spellEnd"/>
      <w:r w:rsidR="00213522" w:rsidRPr="005D4E18">
        <w:rPr>
          <w:rFonts w:ascii="Arial" w:hAnsi="Arial" w:cs="Arial"/>
          <w:sz w:val="28"/>
          <w:szCs w:val="28"/>
        </w:rPr>
        <w:t>/</w:t>
      </w:r>
      <w:r w:rsidR="009F15AE" w:rsidRPr="005D4E18">
        <w:rPr>
          <w:rFonts w:ascii="Arial" w:hAnsi="Arial" w:cs="Arial"/>
          <w:sz w:val="28"/>
          <w:szCs w:val="28"/>
        </w:rPr>
        <w:t xml:space="preserve"> m³. Stężenie średnioroczne dl</w:t>
      </w:r>
      <w:r w:rsidR="00037B22" w:rsidRPr="005D4E18">
        <w:rPr>
          <w:rFonts w:ascii="Arial" w:hAnsi="Arial" w:cs="Arial"/>
          <w:sz w:val="28"/>
          <w:szCs w:val="28"/>
        </w:rPr>
        <w:t xml:space="preserve">a </w:t>
      </w:r>
      <w:r w:rsidR="009F15AE" w:rsidRPr="005D4E18">
        <w:rPr>
          <w:rFonts w:ascii="Arial" w:hAnsi="Arial" w:cs="Arial"/>
          <w:sz w:val="28"/>
          <w:szCs w:val="28"/>
        </w:rPr>
        <w:t xml:space="preserve">Włocławka wyniosło 1,9 </w:t>
      </w:r>
      <w:proofErr w:type="spellStart"/>
      <w:r w:rsidR="009F15AE" w:rsidRPr="005D4E18">
        <w:rPr>
          <w:rFonts w:ascii="Arial" w:hAnsi="Arial" w:cs="Arial"/>
          <w:sz w:val="28"/>
          <w:szCs w:val="28"/>
        </w:rPr>
        <w:t>ng</w:t>
      </w:r>
      <w:proofErr w:type="spellEnd"/>
      <w:r w:rsidR="009F15AE" w:rsidRPr="005D4E18">
        <w:rPr>
          <w:rFonts w:ascii="Arial" w:hAnsi="Arial" w:cs="Arial"/>
          <w:sz w:val="28"/>
          <w:szCs w:val="28"/>
        </w:rPr>
        <w:t>/</w:t>
      </w:r>
      <w:r w:rsidR="005D6778" w:rsidRPr="005D4E18">
        <w:rPr>
          <w:rFonts w:ascii="Arial" w:hAnsi="Arial" w:cs="Arial"/>
          <w:sz w:val="28"/>
          <w:szCs w:val="28"/>
        </w:rPr>
        <w:t xml:space="preserve"> m³. Porównując rok poprzedni widać, </w:t>
      </w:r>
      <w:r w:rsidR="00F00392" w:rsidRPr="005D4E18">
        <w:rPr>
          <w:rFonts w:ascii="Arial" w:hAnsi="Arial" w:cs="Arial"/>
          <w:sz w:val="28"/>
          <w:szCs w:val="28"/>
        </w:rPr>
        <w:t>ż</w:t>
      </w:r>
      <w:r w:rsidR="005D6778" w:rsidRPr="005D4E18">
        <w:rPr>
          <w:rFonts w:ascii="Arial" w:hAnsi="Arial" w:cs="Arial"/>
          <w:sz w:val="28"/>
          <w:szCs w:val="28"/>
        </w:rPr>
        <w:t xml:space="preserve">e następuje spadek stężenia średniego rocznego, w 2021 wyniosła ono </w:t>
      </w:r>
      <w:r w:rsidR="00037B22" w:rsidRPr="005D4E18">
        <w:rPr>
          <w:rFonts w:ascii="Arial" w:hAnsi="Arial" w:cs="Arial"/>
          <w:sz w:val="28"/>
          <w:szCs w:val="28"/>
        </w:rPr>
        <w:t xml:space="preserve">2,5 </w:t>
      </w:r>
      <w:proofErr w:type="spellStart"/>
      <w:r w:rsidR="00037B22" w:rsidRPr="005D4E18">
        <w:rPr>
          <w:rFonts w:ascii="Arial" w:hAnsi="Arial" w:cs="Arial"/>
          <w:sz w:val="28"/>
          <w:szCs w:val="28"/>
        </w:rPr>
        <w:t>ng</w:t>
      </w:r>
      <w:proofErr w:type="spellEnd"/>
      <w:r w:rsidR="00037B22" w:rsidRPr="005D4E18">
        <w:rPr>
          <w:rFonts w:ascii="Arial" w:hAnsi="Arial" w:cs="Arial"/>
          <w:sz w:val="28"/>
          <w:szCs w:val="28"/>
        </w:rPr>
        <w:t>/ m³</w:t>
      </w:r>
    </w:p>
    <w:p w14:paraId="5F5E66F9" w14:textId="5C19BA25" w:rsidR="00443A81" w:rsidRPr="005D4E18" w:rsidRDefault="00301ACA" w:rsidP="00601802">
      <w:pPr>
        <w:pStyle w:val="Akapitzlist"/>
        <w:numPr>
          <w:ilvl w:val="0"/>
          <w:numId w:val="34"/>
        </w:numPr>
        <w:spacing w:after="0" w:line="240" w:lineRule="auto"/>
        <w:rPr>
          <w:rFonts w:ascii="Arial" w:hAnsi="Arial" w:cs="Arial"/>
          <w:sz w:val="28"/>
          <w:szCs w:val="28"/>
        </w:rPr>
      </w:pPr>
      <w:r w:rsidRPr="005D4E18">
        <w:rPr>
          <w:rFonts w:ascii="Arial" w:hAnsi="Arial" w:cs="Arial"/>
          <w:sz w:val="28"/>
          <w:szCs w:val="28"/>
        </w:rPr>
        <w:t>P</w:t>
      </w:r>
      <w:r w:rsidR="00443A81" w:rsidRPr="005D4E18">
        <w:rPr>
          <w:rFonts w:ascii="Arial" w:hAnsi="Arial" w:cs="Arial"/>
          <w:sz w:val="28"/>
          <w:szCs w:val="28"/>
        </w:rPr>
        <w:t>omiary zanieczyszczeń gazowych  (dwutlenek siarki, dwutlenek azotu</w:t>
      </w:r>
      <w:r w:rsidR="003A1180" w:rsidRPr="005D4E18">
        <w:rPr>
          <w:rFonts w:ascii="Arial" w:hAnsi="Arial" w:cs="Arial"/>
          <w:sz w:val="28"/>
          <w:szCs w:val="28"/>
        </w:rPr>
        <w:t>, tlen</w:t>
      </w:r>
      <w:r w:rsidR="00111BFD" w:rsidRPr="005D4E18">
        <w:rPr>
          <w:rFonts w:ascii="Arial" w:hAnsi="Arial" w:cs="Arial"/>
          <w:sz w:val="28"/>
          <w:szCs w:val="28"/>
        </w:rPr>
        <w:t>e</w:t>
      </w:r>
      <w:r w:rsidR="003A1180" w:rsidRPr="005D4E18">
        <w:rPr>
          <w:rFonts w:ascii="Arial" w:hAnsi="Arial" w:cs="Arial"/>
          <w:sz w:val="28"/>
          <w:szCs w:val="28"/>
        </w:rPr>
        <w:t>k węgla, ozon</w:t>
      </w:r>
      <w:r w:rsidR="008B5348" w:rsidRPr="005D4E18">
        <w:rPr>
          <w:rFonts w:ascii="Arial" w:hAnsi="Arial" w:cs="Arial"/>
          <w:sz w:val="28"/>
          <w:szCs w:val="28"/>
        </w:rPr>
        <w:t xml:space="preserve"> </w:t>
      </w:r>
      <w:r w:rsidR="003A1180" w:rsidRPr="005D4E18">
        <w:rPr>
          <w:rFonts w:ascii="Arial" w:hAnsi="Arial" w:cs="Arial"/>
          <w:sz w:val="28"/>
          <w:szCs w:val="28"/>
        </w:rPr>
        <w:t>i benzen) wykazały dobrą jakość powietrza, ponieważ żadna z norm określonych dla tych zanieczyszczeń nie została przekroczona</w:t>
      </w:r>
      <w:r w:rsidR="000366D5" w:rsidRPr="005D4E18">
        <w:rPr>
          <w:rFonts w:ascii="Arial" w:hAnsi="Arial" w:cs="Arial"/>
          <w:sz w:val="28"/>
          <w:szCs w:val="28"/>
        </w:rPr>
        <w:t xml:space="preserve">. </w:t>
      </w:r>
      <w:r w:rsidR="00944834" w:rsidRPr="005D4E18">
        <w:rPr>
          <w:rStyle w:val="Odwoanieprzypisudolnego"/>
          <w:rFonts w:ascii="Arial" w:hAnsi="Arial" w:cs="Arial"/>
          <w:sz w:val="28"/>
          <w:szCs w:val="28"/>
        </w:rPr>
        <w:footnoteReference w:id="6"/>
      </w:r>
    </w:p>
    <w:p w14:paraId="5E6A9971" w14:textId="77777777" w:rsidR="007E00D7" w:rsidRPr="005D4E18" w:rsidRDefault="007E00D7" w:rsidP="00332C94">
      <w:pPr>
        <w:spacing w:after="0" w:line="240" w:lineRule="auto"/>
        <w:ind w:left="357"/>
        <w:contextualSpacing/>
        <w:rPr>
          <w:rFonts w:ascii="Arial" w:hAnsi="Arial" w:cs="Arial"/>
          <w:sz w:val="28"/>
          <w:szCs w:val="28"/>
        </w:rPr>
      </w:pPr>
    </w:p>
    <w:p w14:paraId="6004E15C" w14:textId="36DDAD5D" w:rsidR="00CB5F83" w:rsidRPr="005D4E18" w:rsidRDefault="00071F54" w:rsidP="00332C94">
      <w:pPr>
        <w:spacing w:after="0" w:line="240" w:lineRule="auto"/>
        <w:rPr>
          <w:rFonts w:ascii="Arial" w:hAnsi="Arial" w:cs="Arial"/>
          <w:sz w:val="28"/>
          <w:szCs w:val="28"/>
          <w:lang w:eastAsia="pl-PL"/>
        </w:rPr>
      </w:pPr>
      <w:r w:rsidRPr="005D4E18">
        <w:rPr>
          <w:rFonts w:ascii="Arial" w:hAnsi="Arial" w:cs="Arial"/>
          <w:sz w:val="28"/>
          <w:szCs w:val="28"/>
          <w:lang w:eastAsia="pl-PL"/>
        </w:rPr>
        <w:t xml:space="preserve">Zlecono pomiary emisji hałasu w środowisku. Pomiary prowadzone były w trzech </w:t>
      </w:r>
      <w:r w:rsidR="008943E9" w:rsidRPr="005D4E18">
        <w:rPr>
          <w:rFonts w:ascii="Arial" w:hAnsi="Arial" w:cs="Arial"/>
          <w:sz w:val="28"/>
          <w:szCs w:val="28"/>
          <w:lang w:eastAsia="pl-PL"/>
        </w:rPr>
        <w:t>zakładach</w:t>
      </w:r>
      <w:r w:rsidRPr="005D4E18">
        <w:rPr>
          <w:rFonts w:ascii="Arial" w:hAnsi="Arial" w:cs="Arial"/>
          <w:sz w:val="28"/>
          <w:szCs w:val="28"/>
          <w:lang w:eastAsia="pl-PL"/>
        </w:rPr>
        <w:t>.</w:t>
      </w:r>
      <w:r w:rsidR="008E7334" w:rsidRPr="005D4E18">
        <w:rPr>
          <w:rFonts w:ascii="Arial" w:hAnsi="Arial" w:cs="Arial"/>
          <w:sz w:val="28"/>
          <w:szCs w:val="28"/>
          <w:lang w:eastAsia="pl-PL"/>
        </w:rPr>
        <w:t xml:space="preserve"> </w:t>
      </w:r>
      <w:r w:rsidR="008943E9" w:rsidRPr="005D4E18">
        <w:rPr>
          <w:rFonts w:ascii="Arial" w:hAnsi="Arial" w:cs="Arial"/>
          <w:sz w:val="28"/>
          <w:szCs w:val="28"/>
          <w:lang w:eastAsia="pl-PL"/>
        </w:rPr>
        <w:t xml:space="preserve">Nie stwierdzono przekroczeń. </w:t>
      </w:r>
    </w:p>
    <w:p w14:paraId="5E6CD648" w14:textId="3E47B559" w:rsidR="000F3CC4" w:rsidRPr="005D4E18" w:rsidRDefault="000F3CC4" w:rsidP="00332C94">
      <w:pPr>
        <w:spacing w:after="0" w:line="240" w:lineRule="auto"/>
        <w:rPr>
          <w:rFonts w:ascii="Arial" w:hAnsi="Arial" w:cs="Arial"/>
          <w:sz w:val="28"/>
          <w:szCs w:val="28"/>
          <w:lang w:eastAsia="pl-PL"/>
        </w:rPr>
      </w:pPr>
      <w:r w:rsidRPr="005D4E18">
        <w:rPr>
          <w:rFonts w:ascii="Arial" w:hAnsi="Arial" w:cs="Arial"/>
          <w:sz w:val="28"/>
          <w:szCs w:val="28"/>
          <w:lang w:eastAsia="pl-PL"/>
        </w:rPr>
        <w:t>W 202</w:t>
      </w:r>
      <w:r w:rsidR="00CB5F83" w:rsidRPr="005D4E18">
        <w:rPr>
          <w:rFonts w:ascii="Arial" w:hAnsi="Arial" w:cs="Arial"/>
          <w:sz w:val="28"/>
          <w:szCs w:val="28"/>
          <w:lang w:eastAsia="pl-PL"/>
        </w:rPr>
        <w:t>2</w:t>
      </w:r>
      <w:r w:rsidRPr="005D4E18">
        <w:rPr>
          <w:rFonts w:ascii="Arial" w:hAnsi="Arial" w:cs="Arial"/>
          <w:sz w:val="28"/>
          <w:szCs w:val="28"/>
          <w:lang w:eastAsia="pl-PL"/>
        </w:rPr>
        <w:t xml:space="preserve"> roku w jednym z kontrolowanych podmiotów zostały przekroczone standardy jakości środowiska:</w:t>
      </w:r>
    </w:p>
    <w:p w14:paraId="10656AD7" w14:textId="3B3EACBD" w:rsidR="000F3CC4" w:rsidRPr="005D4E18" w:rsidRDefault="000F3CC4" w:rsidP="00332C94">
      <w:pPr>
        <w:spacing w:after="0" w:line="240" w:lineRule="auto"/>
        <w:rPr>
          <w:rFonts w:ascii="Arial" w:hAnsi="Arial" w:cs="Arial"/>
          <w:sz w:val="28"/>
          <w:szCs w:val="28"/>
          <w:lang w:eastAsia="pl-PL"/>
        </w:rPr>
      </w:pPr>
      <w:r w:rsidRPr="005D4E18">
        <w:rPr>
          <w:rFonts w:ascii="Arial" w:hAnsi="Arial" w:cs="Arial"/>
          <w:sz w:val="28"/>
          <w:szCs w:val="28"/>
          <w:lang w:eastAsia="pl-PL"/>
        </w:rPr>
        <w:t>Miejskie Przedsiębiorstwo Energetyki Cieplnej Sp. z o.o. ul. Płocka 30/32, 87-800</w:t>
      </w:r>
      <w:r w:rsidR="00F00392" w:rsidRPr="005D4E18">
        <w:rPr>
          <w:rFonts w:ascii="Arial" w:hAnsi="Arial" w:cs="Arial"/>
          <w:sz w:val="28"/>
          <w:szCs w:val="28"/>
          <w:lang w:eastAsia="pl-PL"/>
        </w:rPr>
        <w:t xml:space="preserve"> </w:t>
      </w:r>
      <w:r w:rsidRPr="005D4E18">
        <w:rPr>
          <w:rFonts w:ascii="Arial" w:hAnsi="Arial" w:cs="Arial"/>
          <w:sz w:val="28"/>
          <w:szCs w:val="28"/>
          <w:lang w:eastAsia="pl-PL"/>
        </w:rPr>
        <w:t xml:space="preserve">Włocławek – naruszenie warunków pozwolenia zintegrowanego na wprowadzanie gazów i pyłów do powietrza dot. przekroczenia standardów emisyjnych pyłu ogółem w Ciepłowni MPEC. </w:t>
      </w:r>
    </w:p>
    <w:p w14:paraId="7FCF3771" w14:textId="01176421" w:rsidR="00F64DB0" w:rsidRPr="005D4E18" w:rsidRDefault="00F64DB0" w:rsidP="00332C94">
      <w:pPr>
        <w:spacing w:after="0" w:line="240" w:lineRule="auto"/>
        <w:rPr>
          <w:rFonts w:ascii="Arial" w:hAnsi="Arial" w:cs="Arial"/>
          <w:sz w:val="28"/>
          <w:szCs w:val="28"/>
        </w:rPr>
      </w:pPr>
    </w:p>
    <w:p w14:paraId="3B763D13" w14:textId="77777777" w:rsidR="00F042A7" w:rsidRPr="005D4E18" w:rsidRDefault="00F042A7" w:rsidP="00332C94">
      <w:pPr>
        <w:spacing w:after="0" w:line="240" w:lineRule="auto"/>
        <w:rPr>
          <w:rStyle w:val="markedcontent"/>
          <w:rFonts w:ascii="Arial" w:hAnsi="Arial" w:cs="Arial"/>
          <w:b/>
          <w:bCs/>
          <w:sz w:val="28"/>
          <w:szCs w:val="28"/>
        </w:rPr>
      </w:pPr>
    </w:p>
    <w:p w14:paraId="57F23665" w14:textId="71509522" w:rsidR="00FB5040" w:rsidRPr="005D4E18" w:rsidRDefault="00FB5040" w:rsidP="00332C94">
      <w:pPr>
        <w:spacing w:after="0" w:line="240" w:lineRule="auto"/>
        <w:rPr>
          <w:rStyle w:val="markedcontent"/>
          <w:rFonts w:ascii="Arial" w:hAnsi="Arial" w:cs="Arial"/>
          <w:b/>
          <w:bCs/>
          <w:sz w:val="28"/>
          <w:szCs w:val="28"/>
        </w:rPr>
      </w:pPr>
      <w:r w:rsidRPr="005D4E18">
        <w:rPr>
          <w:rStyle w:val="markedcontent"/>
          <w:rFonts w:ascii="Arial" w:hAnsi="Arial" w:cs="Arial"/>
          <w:b/>
          <w:bCs/>
          <w:sz w:val="28"/>
          <w:szCs w:val="28"/>
        </w:rPr>
        <w:t>Programy</w:t>
      </w:r>
    </w:p>
    <w:p w14:paraId="145D4757" w14:textId="4CDEB4EF" w:rsidR="00C92789" w:rsidRPr="005D4E18" w:rsidRDefault="003902B9" w:rsidP="00332C94">
      <w:pPr>
        <w:spacing w:after="0" w:line="240" w:lineRule="auto"/>
        <w:rPr>
          <w:rFonts w:ascii="Arial" w:hAnsi="Arial" w:cs="Arial"/>
          <w:sz w:val="28"/>
          <w:szCs w:val="28"/>
        </w:rPr>
      </w:pPr>
      <w:r w:rsidRPr="005D4E18">
        <w:rPr>
          <w:rStyle w:val="markedcontent"/>
          <w:rFonts w:ascii="Arial" w:hAnsi="Arial" w:cs="Arial"/>
          <w:i/>
          <w:iCs/>
          <w:sz w:val="28"/>
          <w:szCs w:val="28"/>
        </w:rPr>
        <w:t>Program ochrony środowiska na lata 2020 – 2023 z uwzględnieniem perspektywy do 2026 roku</w:t>
      </w:r>
      <w:r w:rsidR="009514F8" w:rsidRPr="005D4E18">
        <w:rPr>
          <w:rStyle w:val="markedcontent"/>
          <w:rFonts w:ascii="Arial" w:hAnsi="Arial" w:cs="Arial"/>
          <w:i/>
          <w:iCs/>
          <w:sz w:val="28"/>
          <w:szCs w:val="28"/>
        </w:rPr>
        <w:t xml:space="preserve">   </w:t>
      </w:r>
      <w:r w:rsidRPr="005D4E18">
        <w:rPr>
          <w:rStyle w:val="markedcontent"/>
          <w:rFonts w:ascii="Arial" w:hAnsi="Arial" w:cs="Arial"/>
          <w:i/>
          <w:iCs/>
          <w:sz w:val="28"/>
          <w:szCs w:val="28"/>
        </w:rPr>
        <w:t>dla</w:t>
      </w:r>
      <w:r w:rsidR="009514F8" w:rsidRPr="005D4E18">
        <w:rPr>
          <w:rFonts w:ascii="Arial" w:hAnsi="Arial" w:cs="Arial"/>
          <w:i/>
          <w:iCs/>
          <w:sz w:val="28"/>
          <w:szCs w:val="28"/>
        </w:rPr>
        <w:t xml:space="preserve"> </w:t>
      </w:r>
      <w:r w:rsidRPr="005D4E18">
        <w:rPr>
          <w:rStyle w:val="markedcontent"/>
          <w:rFonts w:ascii="Arial" w:hAnsi="Arial" w:cs="Arial"/>
          <w:i/>
          <w:iCs/>
          <w:sz w:val="28"/>
          <w:szCs w:val="28"/>
        </w:rPr>
        <w:t>miasta Włocławek - opracowany w czerwcu 2020 r., przyjęty Uchwałą Nr XXIII/77/2020 Rady Miasta</w:t>
      </w:r>
      <w:r w:rsidRPr="005D4E18">
        <w:rPr>
          <w:rFonts w:ascii="Arial" w:hAnsi="Arial" w:cs="Arial"/>
          <w:i/>
          <w:iCs/>
          <w:sz w:val="28"/>
          <w:szCs w:val="28"/>
        </w:rPr>
        <w:br/>
      </w:r>
      <w:r w:rsidRPr="005D4E18">
        <w:rPr>
          <w:rStyle w:val="markedcontent"/>
          <w:rFonts w:ascii="Arial" w:hAnsi="Arial" w:cs="Arial"/>
          <w:i/>
          <w:iCs/>
          <w:sz w:val="28"/>
          <w:szCs w:val="28"/>
        </w:rPr>
        <w:t>Włocław</w:t>
      </w:r>
      <w:r w:rsidR="005E3069" w:rsidRPr="005D4E18">
        <w:rPr>
          <w:rStyle w:val="markedcontent"/>
          <w:rFonts w:ascii="Arial" w:hAnsi="Arial" w:cs="Arial"/>
          <w:i/>
          <w:iCs/>
          <w:sz w:val="28"/>
          <w:szCs w:val="28"/>
        </w:rPr>
        <w:t>e</w:t>
      </w:r>
      <w:r w:rsidRPr="005D4E18">
        <w:rPr>
          <w:rStyle w:val="markedcontent"/>
          <w:rFonts w:ascii="Arial" w:hAnsi="Arial" w:cs="Arial"/>
          <w:i/>
          <w:iCs/>
          <w:sz w:val="28"/>
          <w:szCs w:val="28"/>
        </w:rPr>
        <w:t>k z dnia 9 czerwca 2020 r. w sprawie przyjęcia „Programu ochrony środowiska na lata 2020 -</w:t>
      </w:r>
      <w:r w:rsidRPr="005D4E18">
        <w:rPr>
          <w:rFonts w:ascii="Arial" w:hAnsi="Arial" w:cs="Arial"/>
          <w:i/>
          <w:iCs/>
          <w:sz w:val="28"/>
          <w:szCs w:val="28"/>
        </w:rPr>
        <w:br/>
      </w:r>
      <w:r w:rsidRPr="005D4E18">
        <w:rPr>
          <w:rStyle w:val="markedcontent"/>
          <w:rFonts w:ascii="Arial" w:hAnsi="Arial" w:cs="Arial"/>
          <w:i/>
          <w:iCs/>
          <w:sz w:val="28"/>
          <w:szCs w:val="28"/>
        </w:rPr>
        <w:t>2023 z uwzględnieniem perspektywy do 2026 roku dla miasta Włocławek”</w:t>
      </w:r>
      <w:r w:rsidR="00C92789" w:rsidRPr="005D4E18">
        <w:rPr>
          <w:rFonts w:ascii="Arial" w:hAnsi="Arial" w:cs="Arial"/>
          <w:sz w:val="28"/>
          <w:szCs w:val="28"/>
        </w:rPr>
        <w:t xml:space="preserve"> </w:t>
      </w:r>
    </w:p>
    <w:p w14:paraId="5A110814" w14:textId="382C3E42" w:rsidR="00520F46" w:rsidRPr="005D4E18" w:rsidRDefault="00CD5301" w:rsidP="00332C94">
      <w:pPr>
        <w:spacing w:after="0" w:line="240" w:lineRule="auto"/>
        <w:rPr>
          <w:rStyle w:val="markedcontent"/>
          <w:rFonts w:ascii="Arial" w:hAnsi="Arial" w:cs="Arial"/>
          <w:sz w:val="28"/>
          <w:szCs w:val="28"/>
        </w:rPr>
      </w:pPr>
      <w:r w:rsidRPr="005D4E18">
        <w:rPr>
          <w:rStyle w:val="markedcontent"/>
          <w:rFonts w:ascii="Arial" w:hAnsi="Arial" w:cs="Arial"/>
          <w:sz w:val="28"/>
          <w:szCs w:val="28"/>
        </w:rPr>
        <w:t>D</w:t>
      </w:r>
      <w:r w:rsidR="003902B9" w:rsidRPr="005D4E18">
        <w:rPr>
          <w:rStyle w:val="markedcontent"/>
          <w:rFonts w:ascii="Arial" w:hAnsi="Arial" w:cs="Arial"/>
          <w:sz w:val="28"/>
          <w:szCs w:val="28"/>
        </w:rPr>
        <w:t>okument zawiera analizę stanu środowiska naturalnego na terenie Miasta, na podstawie</w:t>
      </w:r>
      <w:r w:rsidR="003902B9" w:rsidRPr="005D4E18">
        <w:rPr>
          <w:rFonts w:ascii="Arial" w:hAnsi="Arial" w:cs="Arial"/>
          <w:sz w:val="28"/>
          <w:szCs w:val="28"/>
        </w:rPr>
        <w:br/>
      </w:r>
      <w:r w:rsidR="003902B9" w:rsidRPr="005D4E18">
        <w:rPr>
          <w:rStyle w:val="markedcontent"/>
          <w:rFonts w:ascii="Arial" w:hAnsi="Arial" w:cs="Arial"/>
          <w:sz w:val="28"/>
          <w:szCs w:val="28"/>
        </w:rPr>
        <w:t>której określono cele, kierunki i zadania wynikające z zagrożeń i problemów dla poszczególnych</w:t>
      </w:r>
      <w:r w:rsidR="003902B9" w:rsidRPr="005D4E18">
        <w:rPr>
          <w:rFonts w:ascii="Arial" w:hAnsi="Arial" w:cs="Arial"/>
          <w:sz w:val="28"/>
          <w:szCs w:val="28"/>
        </w:rPr>
        <w:br/>
      </w:r>
      <w:r w:rsidR="003902B9" w:rsidRPr="005D4E18">
        <w:rPr>
          <w:rStyle w:val="markedcontent"/>
          <w:rFonts w:ascii="Arial" w:hAnsi="Arial" w:cs="Arial"/>
          <w:sz w:val="28"/>
          <w:szCs w:val="28"/>
        </w:rPr>
        <w:t>obszarów interwencji. Wskazano również źródła finansowania zaproponowanych działań oraz określono</w:t>
      </w:r>
      <w:r w:rsidR="00520F46" w:rsidRPr="005D4E18">
        <w:rPr>
          <w:rStyle w:val="markedcontent"/>
          <w:rFonts w:ascii="Arial" w:hAnsi="Arial" w:cs="Arial"/>
          <w:sz w:val="28"/>
          <w:szCs w:val="28"/>
        </w:rPr>
        <w:t xml:space="preserve"> system realizacji Programu.</w:t>
      </w:r>
    </w:p>
    <w:p w14:paraId="0B36B313" w14:textId="77777777" w:rsidR="00213D6F" w:rsidRPr="005D4E18" w:rsidRDefault="003902B9" w:rsidP="00332C94">
      <w:pPr>
        <w:spacing w:after="0" w:line="240" w:lineRule="auto"/>
        <w:rPr>
          <w:rFonts w:ascii="Arial" w:hAnsi="Arial" w:cs="Arial"/>
          <w:sz w:val="28"/>
          <w:szCs w:val="28"/>
        </w:rPr>
      </w:pPr>
      <w:r w:rsidRPr="005D4E18">
        <w:rPr>
          <w:rStyle w:val="markedcontent"/>
          <w:rFonts w:ascii="Arial" w:hAnsi="Arial" w:cs="Arial"/>
          <w:sz w:val="28"/>
          <w:szCs w:val="28"/>
        </w:rPr>
        <w:t>Obszar</w:t>
      </w:r>
      <w:r w:rsidR="00520F46" w:rsidRPr="005D4E18">
        <w:rPr>
          <w:rStyle w:val="markedcontent"/>
          <w:rFonts w:ascii="Arial" w:hAnsi="Arial" w:cs="Arial"/>
          <w:sz w:val="28"/>
          <w:szCs w:val="28"/>
        </w:rPr>
        <w:t xml:space="preserve">y interwencji: </w:t>
      </w:r>
    </w:p>
    <w:p w14:paraId="15B4B5DC" w14:textId="67928C4F" w:rsidR="00213D6F" w:rsidRPr="005D4E18" w:rsidRDefault="00693DB9" w:rsidP="00601802">
      <w:pPr>
        <w:pStyle w:val="Akapitzlist"/>
        <w:numPr>
          <w:ilvl w:val="0"/>
          <w:numId w:val="3"/>
        </w:numPr>
        <w:spacing w:after="0" w:line="240" w:lineRule="auto"/>
        <w:rPr>
          <w:rFonts w:ascii="Arial" w:hAnsi="Arial" w:cs="Arial"/>
          <w:sz w:val="28"/>
          <w:szCs w:val="28"/>
        </w:rPr>
      </w:pPr>
      <w:r w:rsidRPr="005D4E18">
        <w:rPr>
          <w:rStyle w:val="markedcontent"/>
          <w:rFonts w:ascii="Arial" w:hAnsi="Arial" w:cs="Arial"/>
          <w:sz w:val="28"/>
          <w:szCs w:val="28"/>
        </w:rPr>
        <w:t>O</w:t>
      </w:r>
      <w:r w:rsidR="003902B9" w:rsidRPr="005D4E18">
        <w:rPr>
          <w:rStyle w:val="markedcontent"/>
          <w:rFonts w:ascii="Arial" w:hAnsi="Arial" w:cs="Arial"/>
          <w:sz w:val="28"/>
          <w:szCs w:val="28"/>
        </w:rPr>
        <w:t>chrona klimatu i jakości powietrza</w:t>
      </w:r>
    </w:p>
    <w:p w14:paraId="2EAD2E36" w14:textId="5076B5A6" w:rsidR="00213D6F" w:rsidRPr="005D4E18" w:rsidRDefault="00693DB9" w:rsidP="00601802">
      <w:pPr>
        <w:pStyle w:val="Akapitzlist"/>
        <w:numPr>
          <w:ilvl w:val="0"/>
          <w:numId w:val="3"/>
        </w:numPr>
        <w:spacing w:after="0" w:line="240" w:lineRule="auto"/>
        <w:rPr>
          <w:rFonts w:ascii="Arial" w:hAnsi="Arial" w:cs="Arial"/>
          <w:sz w:val="28"/>
          <w:szCs w:val="28"/>
        </w:rPr>
      </w:pPr>
      <w:r w:rsidRPr="005D4E18">
        <w:rPr>
          <w:rStyle w:val="markedcontent"/>
          <w:rFonts w:ascii="Arial" w:hAnsi="Arial" w:cs="Arial"/>
          <w:sz w:val="28"/>
          <w:szCs w:val="28"/>
        </w:rPr>
        <w:t>Z</w:t>
      </w:r>
      <w:r w:rsidR="003902B9" w:rsidRPr="005D4E18">
        <w:rPr>
          <w:rStyle w:val="markedcontent"/>
          <w:rFonts w:ascii="Arial" w:hAnsi="Arial" w:cs="Arial"/>
          <w:sz w:val="28"/>
          <w:szCs w:val="28"/>
        </w:rPr>
        <w:t>agrożenie hałasem</w:t>
      </w:r>
    </w:p>
    <w:p w14:paraId="73545473" w14:textId="752381F6" w:rsidR="00213D6F" w:rsidRPr="005D4E18" w:rsidRDefault="00693DB9" w:rsidP="00601802">
      <w:pPr>
        <w:pStyle w:val="Akapitzlist"/>
        <w:numPr>
          <w:ilvl w:val="0"/>
          <w:numId w:val="3"/>
        </w:numPr>
        <w:spacing w:after="0" w:line="240" w:lineRule="auto"/>
        <w:rPr>
          <w:rFonts w:ascii="Arial" w:hAnsi="Arial" w:cs="Arial"/>
          <w:sz w:val="28"/>
          <w:szCs w:val="28"/>
        </w:rPr>
      </w:pPr>
      <w:r w:rsidRPr="005D4E18">
        <w:rPr>
          <w:rStyle w:val="markedcontent"/>
          <w:rFonts w:ascii="Arial" w:hAnsi="Arial" w:cs="Arial"/>
          <w:sz w:val="28"/>
          <w:szCs w:val="28"/>
        </w:rPr>
        <w:t>P</w:t>
      </w:r>
      <w:r w:rsidR="003902B9" w:rsidRPr="005D4E18">
        <w:rPr>
          <w:rStyle w:val="markedcontent"/>
          <w:rFonts w:ascii="Arial" w:hAnsi="Arial" w:cs="Arial"/>
          <w:sz w:val="28"/>
          <w:szCs w:val="28"/>
        </w:rPr>
        <w:t>ola elektromagnetyczne</w:t>
      </w:r>
    </w:p>
    <w:p w14:paraId="31F8657C" w14:textId="6E3DA058" w:rsidR="00213D6F" w:rsidRPr="005D4E18" w:rsidRDefault="00693DB9" w:rsidP="00601802">
      <w:pPr>
        <w:pStyle w:val="Akapitzlist"/>
        <w:numPr>
          <w:ilvl w:val="0"/>
          <w:numId w:val="3"/>
        </w:numPr>
        <w:spacing w:after="0" w:line="240" w:lineRule="auto"/>
        <w:rPr>
          <w:rFonts w:ascii="Arial" w:hAnsi="Arial" w:cs="Arial"/>
          <w:sz w:val="28"/>
          <w:szCs w:val="28"/>
        </w:rPr>
      </w:pPr>
      <w:r w:rsidRPr="005D4E18">
        <w:rPr>
          <w:rStyle w:val="markedcontent"/>
          <w:rFonts w:ascii="Arial" w:hAnsi="Arial" w:cs="Arial"/>
          <w:sz w:val="28"/>
          <w:szCs w:val="28"/>
        </w:rPr>
        <w:t>G</w:t>
      </w:r>
      <w:r w:rsidR="003902B9" w:rsidRPr="005D4E18">
        <w:rPr>
          <w:rStyle w:val="markedcontent"/>
          <w:rFonts w:ascii="Arial" w:hAnsi="Arial" w:cs="Arial"/>
          <w:sz w:val="28"/>
          <w:szCs w:val="28"/>
        </w:rPr>
        <w:t>ospodarowanie wodami</w:t>
      </w:r>
    </w:p>
    <w:p w14:paraId="3F9630E5" w14:textId="4D3D320D" w:rsidR="00213D6F" w:rsidRPr="005D4E18" w:rsidRDefault="00693DB9" w:rsidP="00601802">
      <w:pPr>
        <w:pStyle w:val="Akapitzlist"/>
        <w:numPr>
          <w:ilvl w:val="0"/>
          <w:numId w:val="3"/>
        </w:numPr>
        <w:spacing w:after="0" w:line="240" w:lineRule="auto"/>
        <w:rPr>
          <w:rFonts w:ascii="Arial" w:hAnsi="Arial" w:cs="Arial"/>
          <w:sz w:val="28"/>
          <w:szCs w:val="28"/>
        </w:rPr>
      </w:pPr>
      <w:r w:rsidRPr="005D4E18">
        <w:rPr>
          <w:rStyle w:val="markedcontent"/>
          <w:rFonts w:ascii="Arial" w:hAnsi="Arial" w:cs="Arial"/>
          <w:sz w:val="28"/>
          <w:szCs w:val="28"/>
        </w:rPr>
        <w:t>G</w:t>
      </w:r>
      <w:r w:rsidR="003902B9" w:rsidRPr="005D4E18">
        <w:rPr>
          <w:rStyle w:val="markedcontent"/>
          <w:rFonts w:ascii="Arial" w:hAnsi="Arial" w:cs="Arial"/>
          <w:sz w:val="28"/>
          <w:szCs w:val="28"/>
        </w:rPr>
        <w:t>ospodarka wodno-ściekowa</w:t>
      </w:r>
    </w:p>
    <w:p w14:paraId="0874E415" w14:textId="3FB5EDB8" w:rsidR="00213D6F" w:rsidRPr="005D4E18" w:rsidRDefault="00693DB9" w:rsidP="00601802">
      <w:pPr>
        <w:pStyle w:val="Akapitzlist"/>
        <w:numPr>
          <w:ilvl w:val="0"/>
          <w:numId w:val="3"/>
        </w:numPr>
        <w:spacing w:after="0" w:line="240" w:lineRule="auto"/>
        <w:rPr>
          <w:rFonts w:ascii="Arial" w:hAnsi="Arial" w:cs="Arial"/>
          <w:sz w:val="28"/>
          <w:szCs w:val="28"/>
        </w:rPr>
      </w:pPr>
      <w:r w:rsidRPr="005D4E18">
        <w:rPr>
          <w:rStyle w:val="markedcontent"/>
          <w:rFonts w:ascii="Arial" w:hAnsi="Arial" w:cs="Arial"/>
          <w:sz w:val="28"/>
          <w:szCs w:val="28"/>
        </w:rPr>
        <w:t>Z</w:t>
      </w:r>
      <w:r w:rsidR="003902B9" w:rsidRPr="005D4E18">
        <w:rPr>
          <w:rStyle w:val="markedcontent"/>
          <w:rFonts w:ascii="Arial" w:hAnsi="Arial" w:cs="Arial"/>
          <w:sz w:val="28"/>
          <w:szCs w:val="28"/>
        </w:rPr>
        <w:t>asoby geologiczne</w:t>
      </w:r>
    </w:p>
    <w:p w14:paraId="58921D46" w14:textId="416D933F" w:rsidR="00213D6F" w:rsidRPr="005D4E18" w:rsidRDefault="00693DB9" w:rsidP="00601802">
      <w:pPr>
        <w:pStyle w:val="Akapitzlist"/>
        <w:numPr>
          <w:ilvl w:val="0"/>
          <w:numId w:val="3"/>
        </w:numPr>
        <w:spacing w:after="0" w:line="240" w:lineRule="auto"/>
        <w:rPr>
          <w:rFonts w:ascii="Arial" w:hAnsi="Arial" w:cs="Arial"/>
          <w:sz w:val="28"/>
          <w:szCs w:val="28"/>
        </w:rPr>
      </w:pPr>
      <w:r w:rsidRPr="005D4E18">
        <w:rPr>
          <w:rStyle w:val="markedcontent"/>
          <w:rFonts w:ascii="Arial" w:hAnsi="Arial" w:cs="Arial"/>
          <w:sz w:val="28"/>
          <w:szCs w:val="28"/>
        </w:rPr>
        <w:lastRenderedPageBreak/>
        <w:t>G</w:t>
      </w:r>
      <w:r w:rsidR="003902B9" w:rsidRPr="005D4E18">
        <w:rPr>
          <w:rStyle w:val="markedcontent"/>
          <w:rFonts w:ascii="Arial" w:hAnsi="Arial" w:cs="Arial"/>
          <w:sz w:val="28"/>
          <w:szCs w:val="28"/>
        </w:rPr>
        <w:t>leby</w:t>
      </w:r>
    </w:p>
    <w:p w14:paraId="5F6DBDEF" w14:textId="2E9D5787" w:rsidR="00213D6F" w:rsidRPr="005D4E18" w:rsidRDefault="00693DB9" w:rsidP="00601802">
      <w:pPr>
        <w:pStyle w:val="Akapitzlist"/>
        <w:numPr>
          <w:ilvl w:val="0"/>
          <w:numId w:val="3"/>
        </w:numPr>
        <w:spacing w:after="0" w:line="240" w:lineRule="auto"/>
        <w:rPr>
          <w:rFonts w:ascii="Arial" w:hAnsi="Arial" w:cs="Arial"/>
          <w:sz w:val="28"/>
          <w:szCs w:val="28"/>
        </w:rPr>
      </w:pPr>
      <w:r w:rsidRPr="005D4E18">
        <w:rPr>
          <w:rStyle w:val="markedcontent"/>
          <w:rFonts w:ascii="Arial" w:hAnsi="Arial" w:cs="Arial"/>
          <w:sz w:val="28"/>
          <w:szCs w:val="28"/>
        </w:rPr>
        <w:t>G</w:t>
      </w:r>
      <w:r w:rsidR="003902B9" w:rsidRPr="005D4E18">
        <w:rPr>
          <w:rStyle w:val="markedcontent"/>
          <w:rFonts w:ascii="Arial" w:hAnsi="Arial" w:cs="Arial"/>
          <w:sz w:val="28"/>
          <w:szCs w:val="28"/>
        </w:rPr>
        <w:t>ospodarka odpadami i zapobieganie powstawaniu odpadów</w:t>
      </w:r>
    </w:p>
    <w:p w14:paraId="2028426A" w14:textId="65F344B8" w:rsidR="009514F8" w:rsidRPr="005D4E18" w:rsidRDefault="00693DB9" w:rsidP="00601802">
      <w:pPr>
        <w:pStyle w:val="Akapitzlist"/>
        <w:numPr>
          <w:ilvl w:val="0"/>
          <w:numId w:val="3"/>
        </w:numPr>
        <w:spacing w:after="0" w:line="240" w:lineRule="auto"/>
        <w:rPr>
          <w:rFonts w:ascii="Arial" w:hAnsi="Arial" w:cs="Arial"/>
          <w:sz w:val="28"/>
          <w:szCs w:val="28"/>
        </w:rPr>
      </w:pPr>
      <w:r w:rsidRPr="005D4E18">
        <w:rPr>
          <w:rStyle w:val="markedcontent"/>
          <w:rFonts w:ascii="Arial" w:hAnsi="Arial" w:cs="Arial"/>
          <w:sz w:val="28"/>
          <w:szCs w:val="28"/>
        </w:rPr>
        <w:t>Z</w:t>
      </w:r>
      <w:r w:rsidR="003902B9" w:rsidRPr="005D4E18">
        <w:rPr>
          <w:rStyle w:val="markedcontent"/>
          <w:rFonts w:ascii="Arial" w:hAnsi="Arial" w:cs="Arial"/>
          <w:sz w:val="28"/>
          <w:szCs w:val="28"/>
        </w:rPr>
        <w:t>asoby przyrodnicze</w:t>
      </w:r>
    </w:p>
    <w:p w14:paraId="710799FA" w14:textId="645FC22A" w:rsidR="009514F8" w:rsidRPr="005D4E18" w:rsidRDefault="00693DB9" w:rsidP="00601802">
      <w:pPr>
        <w:pStyle w:val="Akapitzlist"/>
        <w:numPr>
          <w:ilvl w:val="0"/>
          <w:numId w:val="3"/>
        </w:numPr>
        <w:spacing w:after="0" w:line="240" w:lineRule="auto"/>
        <w:rPr>
          <w:rFonts w:ascii="Arial" w:hAnsi="Arial" w:cs="Arial"/>
          <w:sz w:val="28"/>
          <w:szCs w:val="28"/>
        </w:rPr>
      </w:pPr>
      <w:r w:rsidRPr="005D4E18">
        <w:rPr>
          <w:rStyle w:val="markedcontent"/>
          <w:rFonts w:ascii="Arial" w:hAnsi="Arial" w:cs="Arial"/>
          <w:sz w:val="28"/>
          <w:szCs w:val="28"/>
        </w:rPr>
        <w:t>Z</w:t>
      </w:r>
      <w:r w:rsidR="003902B9" w:rsidRPr="005D4E18">
        <w:rPr>
          <w:rStyle w:val="markedcontent"/>
          <w:rFonts w:ascii="Arial" w:hAnsi="Arial" w:cs="Arial"/>
          <w:sz w:val="28"/>
          <w:szCs w:val="28"/>
        </w:rPr>
        <w:t>agrożenie awariami</w:t>
      </w:r>
    </w:p>
    <w:p w14:paraId="07BB92E1" w14:textId="40A0215B" w:rsidR="009514F8" w:rsidRPr="005D4E18" w:rsidRDefault="00693DB9" w:rsidP="00601802">
      <w:pPr>
        <w:pStyle w:val="Akapitzlist"/>
        <w:numPr>
          <w:ilvl w:val="0"/>
          <w:numId w:val="3"/>
        </w:numPr>
        <w:spacing w:after="0" w:line="240" w:lineRule="auto"/>
        <w:rPr>
          <w:rStyle w:val="markedcontent"/>
          <w:rFonts w:ascii="Arial" w:hAnsi="Arial" w:cs="Arial"/>
          <w:sz w:val="28"/>
          <w:szCs w:val="28"/>
        </w:rPr>
      </w:pPr>
      <w:r w:rsidRPr="005D4E18">
        <w:rPr>
          <w:rStyle w:val="markedcontent"/>
          <w:rFonts w:ascii="Arial" w:hAnsi="Arial" w:cs="Arial"/>
          <w:sz w:val="28"/>
          <w:szCs w:val="28"/>
        </w:rPr>
        <w:t>E</w:t>
      </w:r>
      <w:r w:rsidR="003902B9" w:rsidRPr="005D4E18">
        <w:rPr>
          <w:rStyle w:val="markedcontent"/>
          <w:rFonts w:ascii="Arial" w:hAnsi="Arial" w:cs="Arial"/>
          <w:sz w:val="28"/>
          <w:szCs w:val="28"/>
        </w:rPr>
        <w:t>dukacja ekologiczna</w:t>
      </w:r>
    </w:p>
    <w:p w14:paraId="4665CFDF" w14:textId="0C4B1F8E" w:rsidR="004F3F5E" w:rsidRPr="005D4E18" w:rsidRDefault="004F3F5E" w:rsidP="00332C94">
      <w:pPr>
        <w:spacing w:after="0" w:line="240" w:lineRule="auto"/>
        <w:rPr>
          <w:rFonts w:ascii="Arial" w:hAnsi="Arial" w:cs="Arial"/>
          <w:sz w:val="28"/>
          <w:szCs w:val="28"/>
        </w:rPr>
      </w:pPr>
      <w:r w:rsidRPr="005D4E18">
        <w:rPr>
          <w:rFonts w:ascii="Arial" w:hAnsi="Arial" w:cs="Arial"/>
          <w:sz w:val="28"/>
          <w:szCs w:val="28"/>
        </w:rPr>
        <w:t xml:space="preserve">Celem jest </w:t>
      </w:r>
      <w:r w:rsidR="00A46091" w:rsidRPr="005D4E18">
        <w:rPr>
          <w:rFonts w:ascii="Arial" w:hAnsi="Arial" w:cs="Arial"/>
          <w:sz w:val="28"/>
          <w:szCs w:val="28"/>
        </w:rPr>
        <w:t>osiągniecie</w:t>
      </w:r>
      <w:r w:rsidRPr="005D4E18">
        <w:rPr>
          <w:rFonts w:ascii="Arial" w:hAnsi="Arial" w:cs="Arial"/>
          <w:sz w:val="28"/>
          <w:szCs w:val="28"/>
        </w:rPr>
        <w:t xml:space="preserve"> zrównoważonego rozwoju miasta Włocławek poprzez poprawę </w:t>
      </w:r>
      <w:r w:rsidR="00A46091" w:rsidRPr="005D4E18">
        <w:rPr>
          <w:rFonts w:ascii="Arial" w:hAnsi="Arial" w:cs="Arial"/>
          <w:sz w:val="28"/>
          <w:szCs w:val="28"/>
        </w:rPr>
        <w:t>stanu środowiska</w:t>
      </w:r>
      <w:r w:rsidRPr="005D4E18">
        <w:rPr>
          <w:rFonts w:ascii="Arial" w:hAnsi="Arial" w:cs="Arial"/>
          <w:sz w:val="28"/>
          <w:szCs w:val="28"/>
        </w:rPr>
        <w:t xml:space="preserve"> przyrodniczego, zachowanie jego istotnych walorów, utrzymanie ładu przestrzennego i rozwój infrastruktury ochrony środowiska. </w:t>
      </w:r>
    </w:p>
    <w:p w14:paraId="10360EFF" w14:textId="69B83F5A" w:rsidR="00C92789" w:rsidRPr="005D4E18" w:rsidRDefault="003902B9" w:rsidP="00332C94">
      <w:pPr>
        <w:spacing w:after="0" w:line="240" w:lineRule="auto"/>
        <w:rPr>
          <w:rStyle w:val="markedcontent"/>
          <w:rFonts w:ascii="Arial" w:hAnsi="Arial" w:cs="Arial"/>
          <w:sz w:val="28"/>
          <w:szCs w:val="28"/>
        </w:rPr>
      </w:pPr>
      <w:r w:rsidRPr="005D4E18">
        <w:rPr>
          <w:rStyle w:val="markedcontent"/>
          <w:rFonts w:ascii="Arial" w:hAnsi="Arial" w:cs="Arial"/>
          <w:sz w:val="28"/>
          <w:szCs w:val="28"/>
        </w:rPr>
        <w:t>Za realizację zadań zawartych w programie odpowiedzialne są poszczególne Wydziały U</w:t>
      </w:r>
      <w:r w:rsidR="00F00392" w:rsidRPr="005D4E18">
        <w:rPr>
          <w:rStyle w:val="markedcontent"/>
          <w:rFonts w:ascii="Arial" w:hAnsi="Arial" w:cs="Arial"/>
          <w:sz w:val="28"/>
          <w:szCs w:val="28"/>
        </w:rPr>
        <w:t>M Włocławek</w:t>
      </w:r>
      <w:r w:rsidRPr="005D4E18">
        <w:rPr>
          <w:rStyle w:val="markedcontent"/>
          <w:rFonts w:ascii="Arial" w:hAnsi="Arial" w:cs="Arial"/>
          <w:sz w:val="28"/>
          <w:szCs w:val="28"/>
        </w:rPr>
        <w:t>,</w:t>
      </w:r>
      <w:r w:rsidRPr="005D4E18">
        <w:rPr>
          <w:rFonts w:ascii="Arial" w:hAnsi="Arial" w:cs="Arial"/>
          <w:sz w:val="28"/>
          <w:szCs w:val="28"/>
        </w:rPr>
        <w:br/>
      </w:r>
      <w:r w:rsidRPr="005D4E18">
        <w:rPr>
          <w:rStyle w:val="markedcontent"/>
          <w:rFonts w:ascii="Arial" w:hAnsi="Arial" w:cs="Arial"/>
          <w:sz w:val="28"/>
          <w:szCs w:val="28"/>
        </w:rPr>
        <w:t>jednostki podległe oraz instytucje zewnętrzne.</w:t>
      </w:r>
      <w:r w:rsidR="009514F8" w:rsidRPr="005D4E18">
        <w:rPr>
          <w:rFonts w:ascii="Arial" w:hAnsi="Arial" w:cs="Arial"/>
          <w:sz w:val="28"/>
          <w:szCs w:val="28"/>
        </w:rPr>
        <w:t xml:space="preserve"> </w:t>
      </w:r>
      <w:r w:rsidRPr="005D4E18">
        <w:rPr>
          <w:rStyle w:val="markedcontent"/>
          <w:rFonts w:ascii="Arial" w:hAnsi="Arial" w:cs="Arial"/>
          <w:sz w:val="28"/>
          <w:szCs w:val="28"/>
        </w:rPr>
        <w:t>Raport z wykonania Programu jest opracowywany co dwa lata, zgodnie z art. 18 ust.2 ustawy Prawo</w:t>
      </w:r>
      <w:r w:rsidR="009514F8" w:rsidRPr="005D4E18">
        <w:rPr>
          <w:rFonts w:ascii="Arial" w:hAnsi="Arial" w:cs="Arial"/>
          <w:sz w:val="28"/>
          <w:szCs w:val="28"/>
        </w:rPr>
        <w:t xml:space="preserve"> </w:t>
      </w:r>
      <w:r w:rsidRPr="005D4E18">
        <w:rPr>
          <w:rStyle w:val="markedcontent"/>
          <w:rFonts w:ascii="Arial" w:hAnsi="Arial" w:cs="Arial"/>
          <w:sz w:val="28"/>
          <w:szCs w:val="28"/>
        </w:rPr>
        <w:t xml:space="preserve">ochrony środowiska. </w:t>
      </w:r>
    </w:p>
    <w:p w14:paraId="37EDD775" w14:textId="7BEC46F3" w:rsidR="00366091" w:rsidRPr="005D4E18" w:rsidRDefault="00366091" w:rsidP="00332C94">
      <w:pPr>
        <w:spacing w:after="0" w:line="240" w:lineRule="auto"/>
        <w:rPr>
          <w:rStyle w:val="markedcontent"/>
          <w:rFonts w:ascii="Arial" w:hAnsi="Arial" w:cs="Arial"/>
          <w:sz w:val="28"/>
          <w:szCs w:val="28"/>
        </w:rPr>
      </w:pPr>
      <w:r w:rsidRPr="005D4E18">
        <w:rPr>
          <w:rStyle w:val="markedcontent"/>
          <w:rFonts w:ascii="Arial" w:hAnsi="Arial" w:cs="Arial"/>
          <w:sz w:val="28"/>
          <w:szCs w:val="28"/>
        </w:rPr>
        <w:t>Raport z wykonania za lata 2020 – 2021 został opracowany w 2022 r. i przyjęty Uchwałą Nr LV/152/2022 Rady Miasta Wło</w:t>
      </w:r>
      <w:r w:rsidR="00AF3BC2" w:rsidRPr="005D4E18">
        <w:rPr>
          <w:rStyle w:val="markedcontent"/>
          <w:rFonts w:ascii="Arial" w:hAnsi="Arial" w:cs="Arial"/>
          <w:sz w:val="28"/>
          <w:szCs w:val="28"/>
        </w:rPr>
        <w:t xml:space="preserve">cławek z dnia 29 listopada 2022 w sprawie </w:t>
      </w:r>
      <w:r w:rsidR="00D5666F" w:rsidRPr="005D4E18">
        <w:rPr>
          <w:rStyle w:val="markedcontent"/>
          <w:rFonts w:ascii="Arial" w:hAnsi="Arial" w:cs="Arial"/>
          <w:sz w:val="28"/>
          <w:szCs w:val="28"/>
        </w:rPr>
        <w:t xml:space="preserve">przyjęcia Raportu z </w:t>
      </w:r>
      <w:r w:rsidR="00A21E09" w:rsidRPr="005D4E18">
        <w:rPr>
          <w:rStyle w:val="markedcontent"/>
          <w:rFonts w:ascii="Arial" w:hAnsi="Arial" w:cs="Arial"/>
          <w:sz w:val="28"/>
          <w:szCs w:val="28"/>
        </w:rPr>
        <w:t>wykonania</w:t>
      </w:r>
      <w:r w:rsidR="00D5666F" w:rsidRPr="005D4E18">
        <w:rPr>
          <w:rStyle w:val="markedcontent"/>
          <w:rFonts w:ascii="Arial" w:hAnsi="Arial" w:cs="Arial"/>
          <w:sz w:val="28"/>
          <w:szCs w:val="28"/>
        </w:rPr>
        <w:t xml:space="preserve"> „Programu ochrony środowiska na lata 2020 </w:t>
      </w:r>
      <w:r w:rsidR="00127775" w:rsidRPr="005D4E18">
        <w:rPr>
          <w:rStyle w:val="markedcontent"/>
          <w:rFonts w:ascii="Arial" w:hAnsi="Arial" w:cs="Arial"/>
          <w:sz w:val="28"/>
          <w:szCs w:val="28"/>
        </w:rPr>
        <w:t>–</w:t>
      </w:r>
      <w:r w:rsidR="00D5666F" w:rsidRPr="005D4E18">
        <w:rPr>
          <w:rStyle w:val="markedcontent"/>
          <w:rFonts w:ascii="Arial" w:hAnsi="Arial" w:cs="Arial"/>
          <w:sz w:val="28"/>
          <w:szCs w:val="28"/>
        </w:rPr>
        <w:t xml:space="preserve"> 2023</w:t>
      </w:r>
      <w:r w:rsidR="00127775" w:rsidRPr="005D4E18">
        <w:rPr>
          <w:rStyle w:val="markedcontent"/>
          <w:rFonts w:ascii="Arial" w:hAnsi="Arial" w:cs="Arial"/>
          <w:sz w:val="28"/>
          <w:szCs w:val="28"/>
        </w:rPr>
        <w:t xml:space="preserve"> z uwzględnieniem perspektywy do 2026 roku dla Miasta Włocławek</w:t>
      </w:r>
      <w:r w:rsidR="00A21E09" w:rsidRPr="005D4E18">
        <w:rPr>
          <w:rStyle w:val="markedcontent"/>
          <w:rFonts w:ascii="Arial" w:hAnsi="Arial" w:cs="Arial"/>
          <w:sz w:val="28"/>
          <w:szCs w:val="28"/>
        </w:rPr>
        <w:t>.</w:t>
      </w:r>
    </w:p>
    <w:p w14:paraId="4D2DCEEE" w14:textId="77777777" w:rsidR="008E7334" w:rsidRPr="005D4E18" w:rsidRDefault="008E7334" w:rsidP="00332C94">
      <w:pPr>
        <w:spacing w:after="0" w:line="240" w:lineRule="auto"/>
        <w:rPr>
          <w:rFonts w:ascii="Arial" w:eastAsia="Times New Roman" w:hAnsi="Arial" w:cs="Arial"/>
          <w:i/>
          <w:iCs/>
          <w:sz w:val="28"/>
          <w:szCs w:val="28"/>
          <w:lang w:eastAsia="pl-PL"/>
        </w:rPr>
      </w:pPr>
    </w:p>
    <w:p w14:paraId="6F0CD058" w14:textId="0D0D2AC0" w:rsidR="00C92789" w:rsidRPr="005D4E18" w:rsidRDefault="003902B9" w:rsidP="00332C94">
      <w:pPr>
        <w:spacing w:after="0" w:line="240" w:lineRule="auto"/>
        <w:rPr>
          <w:rFonts w:ascii="Arial" w:hAnsi="Arial" w:cs="Arial"/>
          <w:sz w:val="28"/>
          <w:szCs w:val="28"/>
        </w:rPr>
      </w:pPr>
      <w:r w:rsidRPr="005D4E18">
        <w:rPr>
          <w:rFonts w:ascii="Arial" w:eastAsia="Times New Roman" w:hAnsi="Arial" w:cs="Arial"/>
          <w:i/>
          <w:iCs/>
          <w:sz w:val="28"/>
          <w:szCs w:val="28"/>
          <w:lang w:eastAsia="pl-PL"/>
        </w:rPr>
        <w:t>Plan Adaptacji Miasta Włocławek do zmian klimatu do roku 2030, opracowany został w 2018r., przyjęty Uchwałą Nr III/20/2018 Rady Miasta Włocławek 10 grudnia 2018 r.</w:t>
      </w:r>
      <w:r w:rsidR="00D5666F" w:rsidRPr="005D4E18">
        <w:rPr>
          <w:rFonts w:ascii="Arial" w:eastAsia="Times New Roman" w:hAnsi="Arial" w:cs="Arial"/>
          <w:i/>
          <w:iCs/>
          <w:sz w:val="28"/>
          <w:szCs w:val="28"/>
          <w:lang w:eastAsia="pl-PL"/>
        </w:rPr>
        <w:t xml:space="preserve"> w sprawie przyjęcia Raportu </w:t>
      </w:r>
    </w:p>
    <w:p w14:paraId="4F5FCBDA" w14:textId="3D903CB0" w:rsidR="003902B9" w:rsidRPr="005D4E18" w:rsidRDefault="003902B9" w:rsidP="00332C94">
      <w:pPr>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t>Głównym celem Planu Adaptacji jest zwiększenie odporności miasta na przewidywane w perspektywie</w:t>
      </w:r>
      <w:r w:rsidRPr="005D4E18">
        <w:rPr>
          <w:rFonts w:ascii="Arial" w:eastAsia="Times New Roman" w:hAnsi="Arial" w:cs="Arial"/>
          <w:sz w:val="28"/>
          <w:szCs w:val="28"/>
          <w:lang w:eastAsia="pl-PL"/>
        </w:rPr>
        <w:br/>
        <w:t>2030 roku zmiany intensywności i częstości występowania zjawisk klimatycznych i ich pochodnych, poprzez podjęcie wielu działań adaptacyjnych dających efekt synergii. Działania adaptacyjne pomogą</w:t>
      </w:r>
      <w:r w:rsidRPr="005D4E18">
        <w:rPr>
          <w:rFonts w:ascii="Arial" w:eastAsia="Times New Roman" w:hAnsi="Arial" w:cs="Arial"/>
          <w:sz w:val="28"/>
          <w:szCs w:val="28"/>
          <w:lang w:eastAsia="pl-PL"/>
        </w:rPr>
        <w:br/>
        <w:t>miastu przystosować się do zmian klimatu, redukując podatność sektorów miasta: zdrowia</w:t>
      </w:r>
      <w:r w:rsidRPr="005D4E18">
        <w:rPr>
          <w:rFonts w:ascii="Arial" w:eastAsia="Times New Roman" w:hAnsi="Arial" w:cs="Arial"/>
          <w:sz w:val="28"/>
          <w:szCs w:val="28"/>
          <w:lang w:eastAsia="pl-PL"/>
        </w:rPr>
        <w:br/>
        <w:t>publicznego/grup wrażliwych, gospodarki wodnej, transportu oraz energetyki.</w:t>
      </w:r>
    </w:p>
    <w:p w14:paraId="3CD4133C" w14:textId="055469DC" w:rsidR="00C652EB" w:rsidRPr="005D4E18" w:rsidRDefault="00C652EB" w:rsidP="00332C94">
      <w:pPr>
        <w:spacing w:before="120" w:after="0" w:line="240" w:lineRule="auto"/>
        <w:rPr>
          <w:rFonts w:ascii="Arial" w:hAnsi="Arial" w:cs="Arial"/>
          <w:sz w:val="28"/>
          <w:szCs w:val="28"/>
        </w:rPr>
      </w:pPr>
      <w:r w:rsidRPr="005D4E18">
        <w:rPr>
          <w:rFonts w:ascii="Arial" w:hAnsi="Arial" w:cs="Arial"/>
          <w:sz w:val="28"/>
          <w:szCs w:val="28"/>
        </w:rPr>
        <w:t>Zwiększenie gotowości i zdolności do reagowania na skutki zmian klimatu opisane przez cele szczegółowe wymaga działania w różnych obszarach funkcjonowania miasta - jego organizacji, edukacji i ostrzegania mieszkańców o zagrożeniach oraz rozwiązań technicznych w przestrzeni miasta.</w:t>
      </w:r>
    </w:p>
    <w:p w14:paraId="2EF2C5D5" w14:textId="155C79D3" w:rsidR="00C652EB" w:rsidRPr="005D4E18" w:rsidRDefault="00C652EB" w:rsidP="00332C94">
      <w:pPr>
        <w:spacing w:before="120" w:after="0" w:line="240" w:lineRule="auto"/>
        <w:rPr>
          <w:rFonts w:ascii="Arial" w:hAnsi="Arial" w:cs="Arial"/>
          <w:sz w:val="28"/>
          <w:szCs w:val="28"/>
        </w:rPr>
      </w:pPr>
      <w:r w:rsidRPr="005D4E18">
        <w:rPr>
          <w:rFonts w:ascii="Arial" w:hAnsi="Arial" w:cs="Arial"/>
          <w:sz w:val="28"/>
          <w:szCs w:val="28"/>
        </w:rPr>
        <w:t>Za realizację zadań zawartych w programie odpowiedzialne są  poszczególne Wydziały  tut. Urzędu, jednostki podległe  oraz instytucje zewnętrzne.</w:t>
      </w:r>
    </w:p>
    <w:p w14:paraId="329C3879" w14:textId="7DE7A5BB" w:rsidR="00C652EB" w:rsidRPr="005D4E18" w:rsidRDefault="00C652EB" w:rsidP="00332C94">
      <w:pPr>
        <w:spacing w:before="120" w:after="0" w:line="240" w:lineRule="auto"/>
        <w:rPr>
          <w:rFonts w:ascii="Arial" w:eastAsiaTheme="minorEastAsia" w:hAnsi="Arial" w:cs="Arial"/>
          <w:sz w:val="28"/>
          <w:szCs w:val="28"/>
        </w:rPr>
      </w:pPr>
      <w:r w:rsidRPr="005D4E18">
        <w:rPr>
          <w:rFonts w:ascii="Arial" w:eastAsiaTheme="minorEastAsia" w:hAnsi="Arial" w:cs="Arial"/>
          <w:sz w:val="28"/>
          <w:szCs w:val="28"/>
        </w:rPr>
        <w:t xml:space="preserve">Raport z wykonania Planu jest opracowywany co </w:t>
      </w:r>
      <w:r w:rsidR="008E7334" w:rsidRPr="005D4E18">
        <w:rPr>
          <w:rFonts w:ascii="Arial" w:eastAsiaTheme="minorEastAsia" w:hAnsi="Arial" w:cs="Arial"/>
          <w:sz w:val="28"/>
          <w:szCs w:val="28"/>
        </w:rPr>
        <w:t xml:space="preserve">trzy </w:t>
      </w:r>
      <w:r w:rsidRPr="005D4E18">
        <w:rPr>
          <w:rFonts w:ascii="Arial" w:eastAsiaTheme="minorEastAsia" w:hAnsi="Arial" w:cs="Arial"/>
          <w:sz w:val="28"/>
          <w:szCs w:val="28"/>
        </w:rPr>
        <w:t>lata</w:t>
      </w:r>
      <w:r w:rsidR="008E7334" w:rsidRPr="005D4E18">
        <w:rPr>
          <w:rFonts w:ascii="Arial" w:eastAsiaTheme="minorEastAsia" w:hAnsi="Arial" w:cs="Arial"/>
          <w:sz w:val="28"/>
          <w:szCs w:val="28"/>
        </w:rPr>
        <w:t xml:space="preserve">. </w:t>
      </w:r>
      <w:r w:rsidRPr="005D4E18">
        <w:rPr>
          <w:rFonts w:ascii="Arial" w:eastAsiaTheme="minorEastAsia" w:hAnsi="Arial" w:cs="Arial"/>
          <w:sz w:val="28"/>
          <w:szCs w:val="28"/>
        </w:rPr>
        <w:t xml:space="preserve"> </w:t>
      </w:r>
    </w:p>
    <w:p w14:paraId="0D5ABC8F" w14:textId="3EC1591B" w:rsidR="00A46091" w:rsidRPr="005D4E18" w:rsidRDefault="00A46091" w:rsidP="00332C94">
      <w:pPr>
        <w:spacing w:after="0" w:line="240" w:lineRule="auto"/>
        <w:rPr>
          <w:rFonts w:ascii="Arial" w:eastAsia="Times New Roman" w:hAnsi="Arial" w:cs="Arial"/>
          <w:sz w:val="28"/>
          <w:szCs w:val="28"/>
          <w:lang w:eastAsia="pl-PL"/>
        </w:rPr>
      </w:pPr>
    </w:p>
    <w:p w14:paraId="6C6925D8" w14:textId="16D0225F" w:rsidR="004011E7" w:rsidRPr="005D4E18" w:rsidRDefault="004011E7" w:rsidP="00332C94">
      <w:pPr>
        <w:spacing w:after="0" w:line="240" w:lineRule="auto"/>
        <w:rPr>
          <w:rFonts w:ascii="Arial" w:hAnsi="Arial" w:cs="Arial"/>
          <w:i/>
          <w:iCs/>
          <w:sz w:val="28"/>
          <w:szCs w:val="28"/>
        </w:rPr>
      </w:pPr>
      <w:r w:rsidRPr="005D4E18">
        <w:rPr>
          <w:rFonts w:ascii="Arial" w:hAnsi="Arial" w:cs="Arial"/>
          <w:bCs/>
          <w:i/>
          <w:iCs/>
          <w:sz w:val="28"/>
          <w:szCs w:val="28"/>
        </w:rPr>
        <w:lastRenderedPageBreak/>
        <w:t xml:space="preserve">Program usuwania wyrobów zawierających azbest z terenu miasta Włocławek na lata 2017 – 2032, przyjęty </w:t>
      </w:r>
      <w:r w:rsidR="005D7604" w:rsidRPr="005D4E18">
        <w:rPr>
          <w:rFonts w:ascii="Arial" w:hAnsi="Arial" w:cs="Arial"/>
          <w:bCs/>
          <w:i/>
          <w:iCs/>
          <w:sz w:val="28"/>
          <w:szCs w:val="28"/>
        </w:rPr>
        <w:t>U</w:t>
      </w:r>
      <w:r w:rsidRPr="005D4E18">
        <w:rPr>
          <w:rFonts w:ascii="Arial" w:hAnsi="Arial" w:cs="Arial"/>
          <w:bCs/>
          <w:i/>
          <w:iCs/>
          <w:sz w:val="28"/>
          <w:szCs w:val="28"/>
        </w:rPr>
        <w:t xml:space="preserve">chwałą Nr XXXVI/175/2017 </w:t>
      </w:r>
      <w:r w:rsidR="005D7604" w:rsidRPr="005D4E18">
        <w:rPr>
          <w:rFonts w:ascii="Arial" w:hAnsi="Arial" w:cs="Arial"/>
          <w:bCs/>
          <w:i/>
          <w:iCs/>
          <w:sz w:val="28"/>
          <w:szCs w:val="28"/>
        </w:rPr>
        <w:t xml:space="preserve">Rady Miasta Włocławek </w:t>
      </w:r>
      <w:r w:rsidRPr="005D4E18">
        <w:rPr>
          <w:rFonts w:ascii="Arial" w:hAnsi="Arial" w:cs="Arial"/>
          <w:bCs/>
          <w:i/>
          <w:iCs/>
          <w:sz w:val="28"/>
          <w:szCs w:val="28"/>
        </w:rPr>
        <w:t>z dnia 27 listopada 2017 r. w sprawie przyjęcia „Programu usuwania wyrobów zawierających azbest z terenu Miasta Włocławek na lata 2017-2032.”</w:t>
      </w:r>
    </w:p>
    <w:p w14:paraId="18DDB0A7" w14:textId="318E76F4" w:rsidR="004011E7" w:rsidRPr="005D4E18" w:rsidRDefault="005D7604" w:rsidP="00332C94">
      <w:pPr>
        <w:spacing w:after="0" w:line="240" w:lineRule="auto"/>
        <w:rPr>
          <w:rFonts w:ascii="Arial" w:hAnsi="Arial" w:cs="Arial"/>
          <w:sz w:val="28"/>
          <w:szCs w:val="28"/>
        </w:rPr>
      </w:pPr>
      <w:r w:rsidRPr="005D4E18">
        <w:rPr>
          <w:rFonts w:ascii="Arial" w:hAnsi="Arial" w:cs="Arial"/>
          <w:sz w:val="28"/>
          <w:szCs w:val="28"/>
        </w:rPr>
        <w:t xml:space="preserve">W dniu </w:t>
      </w:r>
      <w:r w:rsidR="004011E7" w:rsidRPr="005D4E18">
        <w:rPr>
          <w:rFonts w:ascii="Arial" w:hAnsi="Arial" w:cs="Arial"/>
          <w:sz w:val="28"/>
          <w:szCs w:val="28"/>
        </w:rPr>
        <w:t xml:space="preserve">15.09.2021 r. Prezydent </w:t>
      </w:r>
      <w:r w:rsidRPr="005D4E18">
        <w:rPr>
          <w:rFonts w:ascii="Arial" w:hAnsi="Arial" w:cs="Arial"/>
          <w:sz w:val="28"/>
          <w:szCs w:val="28"/>
        </w:rPr>
        <w:t xml:space="preserve">Miasta Włocławek </w:t>
      </w:r>
      <w:r w:rsidR="004011E7" w:rsidRPr="005D4E18">
        <w:rPr>
          <w:rFonts w:ascii="Arial" w:hAnsi="Arial" w:cs="Arial"/>
          <w:sz w:val="28"/>
          <w:szCs w:val="28"/>
        </w:rPr>
        <w:t>podpisał umowę dotacji Nr DW21104/OZ-</w:t>
      </w:r>
      <w:proofErr w:type="spellStart"/>
      <w:r w:rsidR="004011E7" w:rsidRPr="005D4E18">
        <w:rPr>
          <w:rFonts w:ascii="Arial" w:hAnsi="Arial" w:cs="Arial"/>
          <w:sz w:val="28"/>
          <w:szCs w:val="28"/>
        </w:rPr>
        <w:t>az</w:t>
      </w:r>
      <w:proofErr w:type="spellEnd"/>
      <w:r w:rsidR="00B45934" w:rsidRPr="005D4E18">
        <w:rPr>
          <w:rFonts w:ascii="Arial" w:hAnsi="Arial" w:cs="Arial"/>
          <w:sz w:val="28"/>
          <w:szCs w:val="28"/>
        </w:rPr>
        <w:t xml:space="preserve">  </w:t>
      </w:r>
      <w:r w:rsidR="004011E7" w:rsidRPr="005D4E18">
        <w:rPr>
          <w:rFonts w:ascii="Arial" w:hAnsi="Arial" w:cs="Arial"/>
          <w:sz w:val="28"/>
          <w:szCs w:val="28"/>
        </w:rPr>
        <w:t xml:space="preserve">z </w:t>
      </w:r>
      <w:proofErr w:type="spellStart"/>
      <w:r w:rsidR="004011E7" w:rsidRPr="005D4E18">
        <w:rPr>
          <w:rFonts w:ascii="Arial" w:hAnsi="Arial" w:cs="Arial"/>
          <w:sz w:val="28"/>
          <w:szCs w:val="28"/>
        </w:rPr>
        <w:t>WFOŚiGW</w:t>
      </w:r>
      <w:proofErr w:type="spellEnd"/>
      <w:r w:rsidRPr="005D4E18">
        <w:rPr>
          <w:rFonts w:ascii="Arial" w:hAnsi="Arial" w:cs="Arial"/>
          <w:sz w:val="28"/>
          <w:szCs w:val="28"/>
        </w:rPr>
        <w:t xml:space="preserve"> </w:t>
      </w:r>
      <w:r w:rsidR="004011E7" w:rsidRPr="005D4E18">
        <w:rPr>
          <w:rFonts w:ascii="Arial" w:hAnsi="Arial" w:cs="Arial"/>
          <w:sz w:val="28"/>
          <w:szCs w:val="28"/>
        </w:rPr>
        <w:t xml:space="preserve"> w Toruniu, na lata 2022 – 2023,</w:t>
      </w:r>
      <w:r w:rsidR="008E7334" w:rsidRPr="005D4E18">
        <w:rPr>
          <w:rFonts w:ascii="Arial" w:hAnsi="Arial" w:cs="Arial"/>
          <w:sz w:val="28"/>
          <w:szCs w:val="28"/>
        </w:rPr>
        <w:t xml:space="preserve"> </w:t>
      </w:r>
      <w:r w:rsidR="004011E7" w:rsidRPr="005D4E18">
        <w:rPr>
          <w:rFonts w:ascii="Arial" w:hAnsi="Arial" w:cs="Arial"/>
          <w:sz w:val="28"/>
          <w:szCs w:val="28"/>
        </w:rPr>
        <w:t xml:space="preserve">na likwidację wyrobów zawierających azbest z terenu Gminy Miasto Włocławek, w ramach programu priorytetowego „Ogólnopolski Program Finansowania Usuwania Wyrobów Zawierających Azbest”. </w:t>
      </w:r>
    </w:p>
    <w:p w14:paraId="0BCEC0C7" w14:textId="563F4D4E" w:rsidR="004011E7" w:rsidRPr="005D4E18" w:rsidRDefault="00B45934" w:rsidP="00332C94">
      <w:pPr>
        <w:spacing w:after="0" w:line="240" w:lineRule="auto"/>
        <w:rPr>
          <w:rFonts w:ascii="Arial" w:hAnsi="Arial" w:cs="Arial"/>
          <w:sz w:val="28"/>
          <w:szCs w:val="28"/>
        </w:rPr>
      </w:pPr>
      <w:r w:rsidRPr="005D4E18">
        <w:rPr>
          <w:rFonts w:ascii="Arial" w:hAnsi="Arial" w:cs="Arial"/>
          <w:sz w:val="28"/>
          <w:szCs w:val="28"/>
        </w:rPr>
        <w:t>N</w:t>
      </w:r>
      <w:r w:rsidR="004011E7" w:rsidRPr="005D4E18">
        <w:rPr>
          <w:rFonts w:ascii="Arial" w:hAnsi="Arial" w:cs="Arial"/>
          <w:sz w:val="28"/>
          <w:szCs w:val="28"/>
        </w:rPr>
        <w:t xml:space="preserve">a realizację Programu w latach 2022-2023 </w:t>
      </w:r>
      <w:r w:rsidR="00422C60" w:rsidRPr="005D4E18">
        <w:rPr>
          <w:rFonts w:ascii="Arial" w:hAnsi="Arial" w:cs="Arial"/>
          <w:sz w:val="28"/>
          <w:szCs w:val="28"/>
        </w:rPr>
        <w:t xml:space="preserve">przewidziano kwotę </w:t>
      </w:r>
      <w:r w:rsidR="004011E7" w:rsidRPr="005D4E18">
        <w:rPr>
          <w:rFonts w:ascii="Arial" w:hAnsi="Arial" w:cs="Arial"/>
          <w:sz w:val="28"/>
          <w:szCs w:val="28"/>
        </w:rPr>
        <w:t>135</w:t>
      </w:r>
      <w:r w:rsidR="00C115A4" w:rsidRPr="005D4E18">
        <w:rPr>
          <w:rFonts w:ascii="Arial" w:hAnsi="Arial" w:cs="Arial"/>
          <w:sz w:val="28"/>
          <w:szCs w:val="28"/>
        </w:rPr>
        <w:t xml:space="preserve"> 000,00 </w:t>
      </w:r>
      <w:r w:rsidR="004011E7" w:rsidRPr="005D4E18">
        <w:rPr>
          <w:rFonts w:ascii="Arial" w:hAnsi="Arial" w:cs="Arial"/>
          <w:sz w:val="28"/>
          <w:szCs w:val="28"/>
        </w:rPr>
        <w:t xml:space="preserve">zł, </w:t>
      </w:r>
      <w:r w:rsidR="00422C60" w:rsidRPr="005D4E18">
        <w:rPr>
          <w:rFonts w:ascii="Arial" w:hAnsi="Arial" w:cs="Arial"/>
          <w:sz w:val="28"/>
          <w:szCs w:val="28"/>
        </w:rPr>
        <w:t>w tym</w:t>
      </w:r>
      <w:r w:rsidR="004011E7" w:rsidRPr="005D4E18">
        <w:rPr>
          <w:rFonts w:ascii="Arial" w:hAnsi="Arial" w:cs="Arial"/>
          <w:sz w:val="28"/>
          <w:szCs w:val="28"/>
        </w:rPr>
        <w:t>:</w:t>
      </w:r>
    </w:p>
    <w:p w14:paraId="3750C34D" w14:textId="098A5798" w:rsidR="00871D7D" w:rsidRPr="005D4E18" w:rsidRDefault="004011E7" w:rsidP="00601802">
      <w:pPr>
        <w:pStyle w:val="Akapitzlist"/>
        <w:numPr>
          <w:ilvl w:val="0"/>
          <w:numId w:val="208"/>
        </w:numPr>
        <w:spacing w:after="0" w:line="240" w:lineRule="auto"/>
        <w:rPr>
          <w:rFonts w:ascii="Arial" w:hAnsi="Arial" w:cs="Arial"/>
          <w:sz w:val="28"/>
          <w:szCs w:val="28"/>
        </w:rPr>
      </w:pPr>
      <w:r w:rsidRPr="005D4E18">
        <w:rPr>
          <w:rFonts w:ascii="Arial" w:hAnsi="Arial" w:cs="Arial"/>
          <w:sz w:val="28"/>
          <w:szCs w:val="28"/>
        </w:rPr>
        <w:t xml:space="preserve">wkład miasta </w:t>
      </w:r>
      <w:r w:rsidR="00422C60" w:rsidRPr="005D4E18">
        <w:rPr>
          <w:rFonts w:ascii="Arial" w:hAnsi="Arial" w:cs="Arial"/>
          <w:sz w:val="28"/>
          <w:szCs w:val="28"/>
        </w:rPr>
        <w:t xml:space="preserve">- </w:t>
      </w:r>
      <w:r w:rsidRPr="005D4E18">
        <w:rPr>
          <w:rFonts w:ascii="Arial" w:hAnsi="Arial" w:cs="Arial"/>
          <w:sz w:val="28"/>
          <w:szCs w:val="28"/>
        </w:rPr>
        <w:t>81</w:t>
      </w:r>
      <w:r w:rsidR="00871D7D" w:rsidRPr="005D4E18">
        <w:rPr>
          <w:rFonts w:ascii="Arial" w:hAnsi="Arial" w:cs="Arial"/>
          <w:sz w:val="28"/>
          <w:szCs w:val="28"/>
        </w:rPr>
        <w:t> 000,00</w:t>
      </w:r>
      <w:r w:rsidRPr="005D4E18">
        <w:rPr>
          <w:rFonts w:ascii="Arial" w:hAnsi="Arial" w:cs="Arial"/>
          <w:sz w:val="28"/>
          <w:szCs w:val="28"/>
        </w:rPr>
        <w:t xml:space="preserve"> zł,  </w:t>
      </w:r>
    </w:p>
    <w:p w14:paraId="70615FE7" w14:textId="4C69A28B" w:rsidR="004011E7" w:rsidRPr="005D4E18" w:rsidRDefault="004011E7" w:rsidP="00601802">
      <w:pPr>
        <w:pStyle w:val="Akapitzlist"/>
        <w:numPr>
          <w:ilvl w:val="0"/>
          <w:numId w:val="208"/>
        </w:numPr>
        <w:spacing w:after="0" w:line="240" w:lineRule="auto"/>
        <w:rPr>
          <w:rFonts w:ascii="Arial" w:hAnsi="Arial" w:cs="Arial"/>
          <w:sz w:val="28"/>
          <w:szCs w:val="28"/>
        </w:rPr>
      </w:pPr>
      <w:r w:rsidRPr="005D4E18">
        <w:rPr>
          <w:rFonts w:ascii="Arial" w:hAnsi="Arial" w:cs="Arial"/>
          <w:sz w:val="28"/>
          <w:szCs w:val="28"/>
        </w:rPr>
        <w:t xml:space="preserve">dotacja  z </w:t>
      </w:r>
      <w:proofErr w:type="spellStart"/>
      <w:r w:rsidRPr="005D4E18">
        <w:rPr>
          <w:rFonts w:ascii="Arial" w:hAnsi="Arial" w:cs="Arial"/>
          <w:sz w:val="28"/>
          <w:szCs w:val="28"/>
        </w:rPr>
        <w:t>WFOŚiGW</w:t>
      </w:r>
      <w:proofErr w:type="spellEnd"/>
      <w:r w:rsidR="00422C60" w:rsidRPr="005D4E18">
        <w:rPr>
          <w:rFonts w:ascii="Arial" w:hAnsi="Arial" w:cs="Arial"/>
          <w:sz w:val="28"/>
          <w:szCs w:val="28"/>
        </w:rPr>
        <w:t xml:space="preserve"> - </w:t>
      </w:r>
      <w:r w:rsidRPr="005D4E18">
        <w:rPr>
          <w:rFonts w:ascii="Arial" w:hAnsi="Arial" w:cs="Arial"/>
          <w:sz w:val="28"/>
          <w:szCs w:val="28"/>
        </w:rPr>
        <w:t>54</w:t>
      </w:r>
      <w:r w:rsidR="00871D7D" w:rsidRPr="005D4E18">
        <w:rPr>
          <w:rFonts w:ascii="Arial" w:hAnsi="Arial" w:cs="Arial"/>
          <w:sz w:val="28"/>
          <w:szCs w:val="28"/>
        </w:rPr>
        <w:t xml:space="preserve"> 000,00 </w:t>
      </w:r>
      <w:r w:rsidRPr="005D4E18">
        <w:rPr>
          <w:rFonts w:ascii="Arial" w:hAnsi="Arial" w:cs="Arial"/>
          <w:sz w:val="28"/>
          <w:szCs w:val="28"/>
        </w:rPr>
        <w:t xml:space="preserve">zł. </w:t>
      </w:r>
    </w:p>
    <w:p w14:paraId="693B6C88" w14:textId="394D9063" w:rsidR="00AE7424" w:rsidRPr="005D4E18" w:rsidRDefault="004011E7" w:rsidP="00332C94">
      <w:pPr>
        <w:spacing w:after="0" w:line="240" w:lineRule="auto"/>
        <w:rPr>
          <w:rFonts w:ascii="Arial" w:hAnsi="Arial" w:cs="Arial"/>
          <w:color w:val="000000" w:themeColor="text1"/>
          <w:sz w:val="28"/>
          <w:szCs w:val="28"/>
        </w:rPr>
      </w:pPr>
      <w:r w:rsidRPr="005D4E18">
        <w:rPr>
          <w:rFonts w:ascii="Arial" w:hAnsi="Arial" w:cs="Arial"/>
          <w:color w:val="000000" w:themeColor="text1"/>
          <w:sz w:val="28"/>
          <w:szCs w:val="28"/>
        </w:rPr>
        <w:t>W 2022 r.</w:t>
      </w:r>
    </w:p>
    <w:p w14:paraId="335E96B6" w14:textId="4C7AB27F" w:rsidR="00AE7424" w:rsidRPr="005D4E18" w:rsidRDefault="002F1A6F" w:rsidP="00601802">
      <w:pPr>
        <w:pStyle w:val="Akapitzlist"/>
        <w:numPr>
          <w:ilvl w:val="0"/>
          <w:numId w:val="158"/>
        </w:numPr>
        <w:spacing w:after="0" w:line="240" w:lineRule="auto"/>
        <w:rPr>
          <w:rFonts w:ascii="Arial" w:hAnsi="Arial" w:cs="Arial"/>
          <w:sz w:val="28"/>
          <w:szCs w:val="28"/>
        </w:rPr>
      </w:pPr>
      <w:r w:rsidRPr="005D4E18">
        <w:rPr>
          <w:rFonts w:ascii="Arial" w:hAnsi="Arial" w:cs="Arial"/>
          <w:sz w:val="28"/>
          <w:szCs w:val="28"/>
        </w:rPr>
        <w:t xml:space="preserve">na realizację zadania zaplanowano </w:t>
      </w:r>
      <w:r w:rsidR="004011E7" w:rsidRPr="005D4E18">
        <w:rPr>
          <w:rFonts w:ascii="Arial" w:hAnsi="Arial" w:cs="Arial"/>
          <w:sz w:val="28"/>
          <w:szCs w:val="28"/>
        </w:rPr>
        <w:t>67 500 zł</w:t>
      </w:r>
    </w:p>
    <w:p w14:paraId="0EA7F6F5" w14:textId="43F0E59A" w:rsidR="00AE7424" w:rsidRPr="005D4E18" w:rsidRDefault="004011E7" w:rsidP="00601802">
      <w:pPr>
        <w:pStyle w:val="Akapitzlist"/>
        <w:numPr>
          <w:ilvl w:val="0"/>
          <w:numId w:val="158"/>
        </w:numPr>
        <w:spacing w:after="0" w:line="240" w:lineRule="auto"/>
        <w:rPr>
          <w:rFonts w:ascii="Arial" w:hAnsi="Arial" w:cs="Arial"/>
          <w:sz w:val="28"/>
          <w:szCs w:val="28"/>
        </w:rPr>
      </w:pPr>
      <w:r w:rsidRPr="005D4E18">
        <w:rPr>
          <w:rFonts w:ascii="Arial" w:hAnsi="Arial" w:cs="Arial"/>
          <w:sz w:val="28"/>
          <w:szCs w:val="28"/>
        </w:rPr>
        <w:t>zakwalifikowano do realizacji 44 wnioski, przy czym  12</w:t>
      </w:r>
      <w:r w:rsidR="001C33E6" w:rsidRPr="005D4E18">
        <w:rPr>
          <w:rFonts w:ascii="Arial" w:hAnsi="Arial" w:cs="Arial"/>
          <w:sz w:val="28"/>
          <w:szCs w:val="28"/>
        </w:rPr>
        <w:t xml:space="preserve"> </w:t>
      </w:r>
      <w:r w:rsidRPr="005D4E18">
        <w:rPr>
          <w:rFonts w:ascii="Arial" w:hAnsi="Arial" w:cs="Arial"/>
          <w:sz w:val="28"/>
          <w:szCs w:val="28"/>
        </w:rPr>
        <w:t>wnioskodawców wycofało się  z realizacji zadania</w:t>
      </w:r>
    </w:p>
    <w:p w14:paraId="0B602B7F" w14:textId="7B247895" w:rsidR="004011E7" w:rsidRPr="005D4E18" w:rsidRDefault="00AE7424" w:rsidP="00601802">
      <w:pPr>
        <w:pStyle w:val="Akapitzlist"/>
        <w:numPr>
          <w:ilvl w:val="0"/>
          <w:numId w:val="158"/>
        </w:numPr>
        <w:spacing w:after="0" w:line="240" w:lineRule="auto"/>
        <w:rPr>
          <w:rFonts w:ascii="Arial" w:hAnsi="Arial" w:cs="Arial"/>
          <w:sz w:val="28"/>
          <w:szCs w:val="28"/>
        </w:rPr>
      </w:pPr>
      <w:r w:rsidRPr="005D4E18">
        <w:rPr>
          <w:rFonts w:ascii="Arial" w:hAnsi="Arial" w:cs="Arial"/>
          <w:sz w:val="28"/>
          <w:szCs w:val="28"/>
        </w:rPr>
        <w:t>o</w:t>
      </w:r>
      <w:r w:rsidR="004011E7" w:rsidRPr="005D4E18">
        <w:rPr>
          <w:rFonts w:ascii="Arial" w:hAnsi="Arial" w:cs="Arial"/>
          <w:sz w:val="28"/>
          <w:szCs w:val="28"/>
        </w:rPr>
        <w:t>statecznie dokonano likwidacji azbestu z 32 obiektów, o masie 45 ton, za kwotę 29 679,52 zł.</w:t>
      </w:r>
      <w:r w:rsidR="00B87335" w:rsidRPr="005D4E18">
        <w:rPr>
          <w:rFonts w:ascii="Arial" w:hAnsi="Arial" w:cs="Arial"/>
          <w:sz w:val="28"/>
          <w:szCs w:val="28"/>
        </w:rPr>
        <w:t xml:space="preserve">, w związku z powyższym </w:t>
      </w:r>
      <w:proofErr w:type="spellStart"/>
      <w:r w:rsidR="004011E7" w:rsidRPr="005D4E18">
        <w:rPr>
          <w:rFonts w:ascii="Arial" w:hAnsi="Arial" w:cs="Arial"/>
          <w:sz w:val="28"/>
          <w:szCs w:val="28"/>
        </w:rPr>
        <w:t>WFOŚiGW</w:t>
      </w:r>
      <w:proofErr w:type="spellEnd"/>
      <w:r w:rsidR="004011E7" w:rsidRPr="005D4E18">
        <w:rPr>
          <w:rFonts w:ascii="Arial" w:hAnsi="Arial" w:cs="Arial"/>
          <w:sz w:val="28"/>
          <w:szCs w:val="28"/>
        </w:rPr>
        <w:t xml:space="preserve">  w Toruniu zwrócił miastu kwotę 11 871,81 zł. </w:t>
      </w:r>
    </w:p>
    <w:p w14:paraId="439BF463" w14:textId="77777777" w:rsidR="00E11179" w:rsidRPr="005D4E18" w:rsidRDefault="00E11179" w:rsidP="00332C94">
      <w:pPr>
        <w:spacing w:after="0" w:line="240" w:lineRule="auto"/>
        <w:rPr>
          <w:rFonts w:ascii="Arial" w:hAnsi="Arial" w:cs="Arial"/>
          <w:bCs/>
          <w:i/>
          <w:iCs/>
          <w:sz w:val="28"/>
          <w:szCs w:val="28"/>
        </w:rPr>
      </w:pPr>
    </w:p>
    <w:p w14:paraId="50B27845" w14:textId="0E62062B" w:rsidR="00E844D3" w:rsidRPr="005D4E18" w:rsidRDefault="00E844D3" w:rsidP="00332C94">
      <w:pPr>
        <w:spacing w:after="0" w:line="240" w:lineRule="auto"/>
        <w:rPr>
          <w:rFonts w:ascii="Arial" w:hAnsi="Arial" w:cs="Arial"/>
          <w:bCs/>
          <w:i/>
          <w:iCs/>
          <w:sz w:val="28"/>
          <w:szCs w:val="28"/>
        </w:rPr>
      </w:pPr>
    </w:p>
    <w:p w14:paraId="68D78029" w14:textId="09DD3935" w:rsidR="00FB5040" w:rsidRPr="005D4E18" w:rsidRDefault="00FB5040" w:rsidP="00332C94">
      <w:pPr>
        <w:spacing w:after="0" w:line="240" w:lineRule="auto"/>
        <w:rPr>
          <w:rFonts w:ascii="Arial" w:eastAsia="Times New Roman" w:hAnsi="Arial" w:cs="Arial"/>
          <w:b/>
          <w:sz w:val="28"/>
          <w:szCs w:val="28"/>
          <w:lang w:eastAsia="pl-PL"/>
        </w:rPr>
      </w:pPr>
      <w:bookmarkStart w:id="58" w:name="_Hlk102331639"/>
      <w:r w:rsidRPr="005D4E18">
        <w:rPr>
          <w:rFonts w:ascii="Arial" w:eastAsia="Times New Roman" w:hAnsi="Arial" w:cs="Arial"/>
          <w:b/>
          <w:sz w:val="28"/>
          <w:szCs w:val="28"/>
          <w:lang w:eastAsia="pl-PL"/>
        </w:rPr>
        <w:t>Uchwały</w:t>
      </w:r>
    </w:p>
    <w:p w14:paraId="545D1BA3" w14:textId="7B0779C5" w:rsidR="00C10853" w:rsidRPr="005D4E18" w:rsidRDefault="00C10853" w:rsidP="00332C94">
      <w:pPr>
        <w:spacing w:after="0" w:line="240" w:lineRule="auto"/>
        <w:rPr>
          <w:rFonts w:ascii="Arial" w:hAnsi="Arial" w:cs="Arial"/>
          <w:bCs/>
          <w:sz w:val="28"/>
          <w:szCs w:val="28"/>
        </w:rPr>
      </w:pPr>
      <w:r w:rsidRPr="005D4E18">
        <w:rPr>
          <w:rFonts w:ascii="Arial" w:eastAsia="Times New Roman" w:hAnsi="Arial" w:cs="Arial"/>
          <w:bCs/>
          <w:i/>
          <w:iCs/>
          <w:sz w:val="28"/>
          <w:szCs w:val="28"/>
          <w:lang w:eastAsia="pl-PL"/>
        </w:rPr>
        <w:t>Uchwała N</w:t>
      </w:r>
      <w:r w:rsidR="00D83302" w:rsidRPr="005D4E18">
        <w:rPr>
          <w:rFonts w:ascii="Arial" w:eastAsia="Times New Roman" w:hAnsi="Arial" w:cs="Arial"/>
          <w:bCs/>
          <w:i/>
          <w:iCs/>
          <w:sz w:val="28"/>
          <w:szCs w:val="28"/>
          <w:lang w:eastAsia="pl-PL"/>
        </w:rPr>
        <w:t>r</w:t>
      </w:r>
      <w:r w:rsidRPr="005D4E18">
        <w:rPr>
          <w:rFonts w:ascii="Arial" w:eastAsia="Times New Roman" w:hAnsi="Arial" w:cs="Arial"/>
          <w:bCs/>
          <w:i/>
          <w:iCs/>
          <w:sz w:val="28"/>
          <w:szCs w:val="28"/>
          <w:lang w:eastAsia="pl-PL"/>
        </w:rPr>
        <w:t xml:space="preserve"> XLV/23/2022 Rady Miasta Włocławek z dnia 1</w:t>
      </w:r>
      <w:r w:rsidRPr="005D4E18">
        <w:rPr>
          <w:rFonts w:ascii="Arial" w:eastAsia="Times New Roman" w:hAnsi="Arial" w:cs="Arial"/>
          <w:b/>
          <w:sz w:val="28"/>
          <w:szCs w:val="28"/>
          <w:lang w:eastAsia="pl-PL"/>
        </w:rPr>
        <w:t xml:space="preserve"> </w:t>
      </w:r>
      <w:r w:rsidRPr="005D4E18">
        <w:rPr>
          <w:rFonts w:ascii="Arial" w:eastAsia="Times New Roman" w:hAnsi="Arial" w:cs="Arial"/>
          <w:bCs/>
          <w:sz w:val="28"/>
          <w:szCs w:val="28"/>
          <w:lang w:eastAsia="pl-PL"/>
        </w:rPr>
        <w:t xml:space="preserve">marca 2022 r. </w:t>
      </w:r>
      <w:r w:rsidRPr="005D4E18">
        <w:rPr>
          <w:rFonts w:ascii="Arial" w:eastAsia="Times New Roman" w:hAnsi="Arial" w:cs="Arial"/>
          <w:bCs/>
          <w:i/>
          <w:iCs/>
          <w:sz w:val="28"/>
          <w:szCs w:val="28"/>
        </w:rPr>
        <w:t xml:space="preserve">w sprawie określenia zasad udzielania dotacji celowej z budżetu Gminy Miasto Włocławek na dofinansowanie kosztów inwestycji służących ochronie powietrza na terenie miasta Włocławek, zmieniona </w:t>
      </w:r>
      <w:r w:rsidR="00D83302" w:rsidRPr="005D4E18">
        <w:rPr>
          <w:rFonts w:ascii="Arial" w:eastAsia="Times New Roman" w:hAnsi="Arial" w:cs="Arial"/>
          <w:bCs/>
          <w:i/>
          <w:iCs/>
          <w:sz w:val="28"/>
          <w:szCs w:val="28"/>
        </w:rPr>
        <w:t>U</w:t>
      </w:r>
      <w:r w:rsidRPr="005D4E18">
        <w:rPr>
          <w:rFonts w:ascii="Arial" w:eastAsia="Times New Roman" w:hAnsi="Arial" w:cs="Arial"/>
          <w:bCs/>
          <w:i/>
          <w:iCs/>
          <w:sz w:val="28"/>
          <w:szCs w:val="28"/>
        </w:rPr>
        <w:t>chwałą N</w:t>
      </w:r>
      <w:r w:rsidR="00D83302" w:rsidRPr="005D4E18">
        <w:rPr>
          <w:rFonts w:ascii="Arial" w:eastAsia="Times New Roman" w:hAnsi="Arial" w:cs="Arial"/>
          <w:bCs/>
          <w:i/>
          <w:iCs/>
          <w:sz w:val="28"/>
          <w:szCs w:val="28"/>
        </w:rPr>
        <w:t>r</w:t>
      </w:r>
      <w:r w:rsidRPr="005D4E18">
        <w:rPr>
          <w:rFonts w:ascii="Arial" w:eastAsia="Times New Roman" w:hAnsi="Arial" w:cs="Arial"/>
          <w:bCs/>
          <w:i/>
          <w:iCs/>
          <w:sz w:val="28"/>
          <w:szCs w:val="28"/>
        </w:rPr>
        <w:t xml:space="preserve"> XLVI/27/2022 Rady Miasta Włocławek  z dnia 29 marca 2022 r.</w:t>
      </w:r>
      <w:r w:rsidRPr="005D4E18">
        <w:rPr>
          <w:rFonts w:ascii="Arial" w:eastAsia="Times New Roman" w:hAnsi="Arial" w:cs="Arial"/>
          <w:bCs/>
          <w:sz w:val="28"/>
          <w:szCs w:val="28"/>
        </w:rPr>
        <w:t xml:space="preserve"> </w:t>
      </w:r>
    </w:p>
    <w:p w14:paraId="12FA26B1" w14:textId="5AA76B11" w:rsidR="00C10853" w:rsidRPr="005D4E18" w:rsidRDefault="00C10853" w:rsidP="00332C94">
      <w:pPr>
        <w:spacing w:after="0" w:line="240" w:lineRule="auto"/>
        <w:ind w:left="720"/>
        <w:rPr>
          <w:rFonts w:ascii="Arial" w:eastAsia="Calibri" w:hAnsi="Arial" w:cs="Arial"/>
          <w:sz w:val="28"/>
          <w:szCs w:val="28"/>
        </w:rPr>
      </w:pPr>
    </w:p>
    <w:p w14:paraId="76EDFBD2" w14:textId="1C6519FC" w:rsidR="001F09D5" w:rsidRPr="005D4E18" w:rsidRDefault="00C10A24" w:rsidP="00332C94">
      <w:pPr>
        <w:spacing w:after="0" w:line="240" w:lineRule="auto"/>
        <w:rPr>
          <w:rFonts w:ascii="Arial" w:eastAsia="Calibri" w:hAnsi="Arial" w:cs="Arial"/>
          <w:sz w:val="28"/>
          <w:szCs w:val="28"/>
        </w:rPr>
      </w:pPr>
      <w:r w:rsidRPr="005D4E18">
        <w:rPr>
          <w:rFonts w:ascii="Arial" w:eastAsia="Calibri" w:hAnsi="Arial" w:cs="Arial"/>
          <w:sz w:val="28"/>
          <w:szCs w:val="28"/>
        </w:rPr>
        <w:t>W 2022 r.</w:t>
      </w:r>
      <w:r w:rsidR="001F09D5" w:rsidRPr="005D4E18">
        <w:rPr>
          <w:rFonts w:ascii="Arial" w:eastAsia="Calibri" w:hAnsi="Arial" w:cs="Arial"/>
          <w:sz w:val="28"/>
          <w:szCs w:val="28"/>
        </w:rPr>
        <w:t>:</w:t>
      </w:r>
    </w:p>
    <w:p w14:paraId="1E5751F7" w14:textId="19B5FA48" w:rsidR="00EC750C" w:rsidRPr="005D4E18" w:rsidRDefault="003A63F1" w:rsidP="00601802">
      <w:pPr>
        <w:pStyle w:val="Akapitzlist"/>
        <w:numPr>
          <w:ilvl w:val="0"/>
          <w:numId w:val="160"/>
        </w:numPr>
        <w:spacing w:after="0" w:line="240" w:lineRule="auto"/>
        <w:rPr>
          <w:rFonts w:ascii="Arial" w:eastAsia="Calibri" w:hAnsi="Arial" w:cs="Arial"/>
          <w:sz w:val="28"/>
          <w:szCs w:val="28"/>
        </w:rPr>
      </w:pPr>
      <w:r w:rsidRPr="005D4E18">
        <w:rPr>
          <w:rFonts w:ascii="Arial" w:eastAsia="Calibri" w:hAnsi="Arial" w:cs="Arial"/>
          <w:sz w:val="28"/>
          <w:szCs w:val="28"/>
        </w:rPr>
        <w:t xml:space="preserve">w budżecie miasta Włocławek </w:t>
      </w:r>
      <w:r w:rsidR="00C35E79" w:rsidRPr="005D4E18">
        <w:rPr>
          <w:rFonts w:ascii="Arial" w:eastAsia="Calibri" w:hAnsi="Arial" w:cs="Arial"/>
          <w:sz w:val="28"/>
          <w:szCs w:val="28"/>
        </w:rPr>
        <w:t xml:space="preserve">zabezpieczono kwotę </w:t>
      </w:r>
      <w:r w:rsidR="009F6394" w:rsidRPr="005D4E18">
        <w:rPr>
          <w:rFonts w:ascii="Arial" w:eastAsia="Calibri" w:hAnsi="Arial" w:cs="Arial"/>
          <w:sz w:val="28"/>
          <w:szCs w:val="28"/>
        </w:rPr>
        <w:t xml:space="preserve">dotacji </w:t>
      </w:r>
      <w:r w:rsidR="00D83302" w:rsidRPr="005D4E18">
        <w:rPr>
          <w:rFonts w:ascii="Arial" w:eastAsia="Calibri" w:hAnsi="Arial" w:cs="Arial"/>
          <w:sz w:val="28"/>
          <w:szCs w:val="28"/>
        </w:rPr>
        <w:br/>
      </w:r>
      <w:r w:rsidR="00C35E79" w:rsidRPr="005D4E18">
        <w:rPr>
          <w:rFonts w:ascii="Arial" w:eastAsia="Calibri" w:hAnsi="Arial" w:cs="Arial"/>
          <w:sz w:val="28"/>
          <w:szCs w:val="28"/>
        </w:rPr>
        <w:t xml:space="preserve">w wysokości </w:t>
      </w:r>
      <w:r w:rsidR="00C10853" w:rsidRPr="005D4E18">
        <w:rPr>
          <w:rFonts w:ascii="Arial" w:eastAsia="Calibri" w:hAnsi="Arial" w:cs="Arial"/>
          <w:bCs/>
          <w:sz w:val="28"/>
          <w:szCs w:val="28"/>
        </w:rPr>
        <w:t>600</w:t>
      </w:r>
      <w:r w:rsidR="00D5032C" w:rsidRPr="005D4E18">
        <w:rPr>
          <w:rFonts w:ascii="Arial" w:eastAsia="Calibri" w:hAnsi="Arial" w:cs="Arial"/>
          <w:bCs/>
          <w:sz w:val="28"/>
          <w:szCs w:val="28"/>
        </w:rPr>
        <w:t xml:space="preserve"> 000,00 </w:t>
      </w:r>
      <w:r w:rsidR="00C10853" w:rsidRPr="005D4E18">
        <w:rPr>
          <w:rFonts w:ascii="Arial" w:eastAsia="Calibri" w:hAnsi="Arial" w:cs="Arial"/>
          <w:sz w:val="28"/>
          <w:szCs w:val="28"/>
        </w:rPr>
        <w:t xml:space="preserve">Dofinansowaniem objęto budynki mieszkalne jednorodzinne (wolnostojące oraz  w zabudowie szeregowej lub bliźniaczej) oraz lokale mieszkalne w budynkach wielorodzinnych/kamienicach. </w:t>
      </w:r>
    </w:p>
    <w:p w14:paraId="215A999A" w14:textId="55F46A15" w:rsidR="00355E3A" w:rsidRPr="005D4E18" w:rsidRDefault="00B15F55" w:rsidP="00601802">
      <w:pPr>
        <w:pStyle w:val="Akapitzlist"/>
        <w:numPr>
          <w:ilvl w:val="0"/>
          <w:numId w:val="160"/>
        </w:numPr>
        <w:spacing w:after="0" w:line="240" w:lineRule="auto"/>
        <w:rPr>
          <w:rFonts w:ascii="Arial" w:eastAsia="Calibri" w:hAnsi="Arial" w:cs="Arial"/>
          <w:sz w:val="28"/>
          <w:szCs w:val="28"/>
        </w:rPr>
      </w:pPr>
      <w:r w:rsidRPr="005D4E18">
        <w:rPr>
          <w:rFonts w:ascii="Arial" w:eastAsia="Calibri" w:hAnsi="Arial" w:cs="Arial"/>
          <w:sz w:val="28"/>
          <w:szCs w:val="28"/>
        </w:rPr>
        <w:t xml:space="preserve">Kwota dotacji wyniosła </w:t>
      </w:r>
      <w:r w:rsidR="00355E3A" w:rsidRPr="005D4E18">
        <w:rPr>
          <w:rFonts w:ascii="Arial" w:eastAsia="Calibri" w:hAnsi="Arial" w:cs="Arial"/>
          <w:sz w:val="28"/>
          <w:szCs w:val="28"/>
        </w:rPr>
        <w:t>4 000,00 zł n</w:t>
      </w:r>
      <w:r w:rsidR="00306DCE" w:rsidRPr="005D4E18">
        <w:rPr>
          <w:rFonts w:ascii="Arial" w:eastAsia="Calibri" w:hAnsi="Arial" w:cs="Arial"/>
          <w:sz w:val="28"/>
          <w:szCs w:val="28"/>
        </w:rPr>
        <w:t xml:space="preserve">a jeden budynek mieszkalny jednorodzinny/ jeden </w:t>
      </w:r>
      <w:r w:rsidR="00B54A30" w:rsidRPr="005D4E18">
        <w:rPr>
          <w:rFonts w:ascii="Arial" w:eastAsia="Calibri" w:hAnsi="Arial" w:cs="Arial"/>
          <w:sz w:val="28"/>
          <w:szCs w:val="28"/>
        </w:rPr>
        <w:t>lokal mieszkalny w budynku wielorodzinnym</w:t>
      </w:r>
      <w:r w:rsidR="00355E3A" w:rsidRPr="005D4E18">
        <w:rPr>
          <w:rFonts w:ascii="Arial" w:eastAsia="Calibri" w:hAnsi="Arial" w:cs="Arial"/>
          <w:sz w:val="28"/>
          <w:szCs w:val="28"/>
        </w:rPr>
        <w:t>,</w:t>
      </w:r>
    </w:p>
    <w:p w14:paraId="6612E1D7" w14:textId="0114E586" w:rsidR="00981CF8" w:rsidRPr="005D4E18" w:rsidRDefault="00C10853" w:rsidP="00601802">
      <w:pPr>
        <w:pStyle w:val="Akapitzlist"/>
        <w:numPr>
          <w:ilvl w:val="0"/>
          <w:numId w:val="160"/>
        </w:numPr>
        <w:spacing w:after="0" w:line="240" w:lineRule="auto"/>
        <w:rPr>
          <w:rFonts w:ascii="Arial" w:eastAsia="Calibri" w:hAnsi="Arial" w:cs="Arial"/>
          <w:sz w:val="28"/>
          <w:szCs w:val="28"/>
        </w:rPr>
      </w:pPr>
      <w:r w:rsidRPr="005D4E18">
        <w:rPr>
          <w:rFonts w:ascii="Arial" w:eastAsia="Times New Roman" w:hAnsi="Arial" w:cs="Arial"/>
          <w:sz w:val="28"/>
          <w:szCs w:val="28"/>
        </w:rPr>
        <w:t>wpłynęł</w:t>
      </w:r>
      <w:r w:rsidR="00135AFE" w:rsidRPr="005D4E18">
        <w:rPr>
          <w:rFonts w:ascii="Arial" w:eastAsia="Times New Roman" w:hAnsi="Arial" w:cs="Arial"/>
          <w:sz w:val="28"/>
          <w:szCs w:val="28"/>
        </w:rPr>
        <w:t>y</w:t>
      </w:r>
      <w:r w:rsidRPr="005D4E18">
        <w:rPr>
          <w:rFonts w:ascii="Arial" w:eastAsia="Times New Roman" w:hAnsi="Arial" w:cs="Arial"/>
          <w:sz w:val="28"/>
          <w:szCs w:val="28"/>
        </w:rPr>
        <w:t xml:space="preserve"> 73 wniosk</w:t>
      </w:r>
      <w:r w:rsidR="00D83302" w:rsidRPr="005D4E18">
        <w:rPr>
          <w:rFonts w:ascii="Arial" w:eastAsia="Times New Roman" w:hAnsi="Arial" w:cs="Arial"/>
          <w:sz w:val="28"/>
          <w:szCs w:val="28"/>
        </w:rPr>
        <w:t>i</w:t>
      </w:r>
      <w:r w:rsidRPr="005D4E18">
        <w:rPr>
          <w:rFonts w:ascii="Arial" w:eastAsia="Times New Roman" w:hAnsi="Arial" w:cs="Arial"/>
          <w:sz w:val="28"/>
          <w:szCs w:val="28"/>
        </w:rPr>
        <w:t>, które spełniały warunki regulaminu dotacyjnego,</w:t>
      </w:r>
      <w:r w:rsidR="00355E3A" w:rsidRPr="005D4E18">
        <w:rPr>
          <w:rFonts w:ascii="Arial" w:eastAsia="Times New Roman" w:hAnsi="Arial" w:cs="Arial"/>
          <w:sz w:val="28"/>
          <w:szCs w:val="28"/>
        </w:rPr>
        <w:t xml:space="preserve"> w tym </w:t>
      </w:r>
      <w:r w:rsidRPr="005D4E18">
        <w:rPr>
          <w:rFonts w:ascii="Arial" w:eastAsia="Times New Roman" w:hAnsi="Arial" w:cs="Arial"/>
          <w:sz w:val="28"/>
          <w:szCs w:val="28"/>
        </w:rPr>
        <w:t>13 Beneficjentów rozwiązało umowy</w:t>
      </w:r>
    </w:p>
    <w:p w14:paraId="116F31E8" w14:textId="0C0E518E" w:rsidR="00C10853" w:rsidRPr="005D4E18" w:rsidRDefault="00C10853" w:rsidP="00601802">
      <w:pPr>
        <w:pStyle w:val="Akapitzlist"/>
        <w:numPr>
          <w:ilvl w:val="0"/>
          <w:numId w:val="160"/>
        </w:numPr>
        <w:spacing w:after="0" w:line="240" w:lineRule="auto"/>
        <w:rPr>
          <w:rFonts w:ascii="Arial" w:eastAsia="Calibri" w:hAnsi="Arial" w:cs="Arial"/>
          <w:bCs/>
          <w:sz w:val="28"/>
          <w:szCs w:val="28"/>
        </w:rPr>
      </w:pPr>
      <w:r w:rsidRPr="005D4E18">
        <w:rPr>
          <w:rFonts w:ascii="Arial" w:eastAsia="Times New Roman" w:hAnsi="Arial" w:cs="Arial"/>
          <w:sz w:val="28"/>
          <w:szCs w:val="28"/>
        </w:rPr>
        <w:t xml:space="preserve">60 Beneficjentów zmieniło źródło ciepła na łączną </w:t>
      </w:r>
      <w:r w:rsidRPr="005D4E18">
        <w:rPr>
          <w:rFonts w:ascii="Arial" w:eastAsia="Times New Roman" w:hAnsi="Arial" w:cs="Arial"/>
          <w:bCs/>
          <w:sz w:val="28"/>
          <w:szCs w:val="28"/>
        </w:rPr>
        <w:t xml:space="preserve">kwotę dotacji  528 tys. zł. </w:t>
      </w:r>
    </w:p>
    <w:p w14:paraId="71DA438E" w14:textId="7FB63F71" w:rsidR="00C10853" w:rsidRPr="005D4E18" w:rsidRDefault="00C10853" w:rsidP="00332C94">
      <w:pPr>
        <w:spacing w:after="0" w:line="240" w:lineRule="auto"/>
        <w:rPr>
          <w:rFonts w:ascii="Arial" w:eastAsia="Calibri" w:hAnsi="Arial" w:cs="Arial"/>
          <w:sz w:val="28"/>
          <w:szCs w:val="28"/>
        </w:rPr>
      </w:pPr>
      <w:r w:rsidRPr="005D4E18">
        <w:rPr>
          <w:rFonts w:ascii="Arial" w:eastAsia="Calibri" w:hAnsi="Arial" w:cs="Arial"/>
          <w:sz w:val="28"/>
          <w:szCs w:val="28"/>
        </w:rPr>
        <w:t xml:space="preserve">      W ramach przyznanych dotacji, Beneficjenci końcowi wymienili stare piece na paliwo stałe na: </w:t>
      </w:r>
    </w:p>
    <w:p w14:paraId="5D5E9A37" w14:textId="77777777" w:rsidR="00C10853" w:rsidRPr="005D4E18" w:rsidRDefault="00C10853" w:rsidP="00601802">
      <w:pPr>
        <w:numPr>
          <w:ilvl w:val="0"/>
          <w:numId w:val="159"/>
        </w:numPr>
        <w:spacing w:after="0" w:line="240" w:lineRule="auto"/>
        <w:ind w:left="1020"/>
        <w:rPr>
          <w:rFonts w:ascii="Arial" w:eastAsia="Times New Roman" w:hAnsi="Arial" w:cs="Arial"/>
          <w:sz w:val="28"/>
          <w:szCs w:val="28"/>
        </w:rPr>
      </w:pPr>
      <w:r w:rsidRPr="005D4E18">
        <w:rPr>
          <w:rFonts w:ascii="Arial" w:eastAsia="Times New Roman" w:hAnsi="Arial" w:cs="Arial"/>
          <w:sz w:val="28"/>
          <w:szCs w:val="28"/>
        </w:rPr>
        <w:lastRenderedPageBreak/>
        <w:t>Piece gazowe – 37 sztuk</w:t>
      </w:r>
    </w:p>
    <w:p w14:paraId="114F2519" w14:textId="42FED9D0" w:rsidR="00C10853" w:rsidRPr="005D4E18" w:rsidRDefault="00C10853" w:rsidP="00601802">
      <w:pPr>
        <w:numPr>
          <w:ilvl w:val="0"/>
          <w:numId w:val="159"/>
        </w:numPr>
        <w:spacing w:after="0" w:line="240" w:lineRule="auto"/>
        <w:ind w:left="1020"/>
        <w:rPr>
          <w:rFonts w:ascii="Arial" w:eastAsia="Times New Roman" w:hAnsi="Arial" w:cs="Arial"/>
          <w:sz w:val="28"/>
          <w:szCs w:val="28"/>
        </w:rPr>
      </w:pPr>
      <w:r w:rsidRPr="005D4E18">
        <w:rPr>
          <w:rFonts w:ascii="Arial" w:eastAsia="Times New Roman" w:hAnsi="Arial" w:cs="Arial"/>
          <w:sz w:val="28"/>
          <w:szCs w:val="28"/>
        </w:rPr>
        <w:t xml:space="preserve">Piece na </w:t>
      </w:r>
      <w:proofErr w:type="spellStart"/>
      <w:r w:rsidRPr="005D4E18">
        <w:rPr>
          <w:rFonts w:ascii="Arial" w:eastAsia="Times New Roman" w:hAnsi="Arial" w:cs="Arial"/>
          <w:sz w:val="28"/>
          <w:szCs w:val="28"/>
        </w:rPr>
        <w:t>pellet</w:t>
      </w:r>
      <w:proofErr w:type="spellEnd"/>
      <w:r w:rsidRPr="005D4E18">
        <w:rPr>
          <w:rFonts w:ascii="Arial" w:eastAsia="Times New Roman" w:hAnsi="Arial" w:cs="Arial"/>
          <w:sz w:val="28"/>
          <w:szCs w:val="28"/>
        </w:rPr>
        <w:t xml:space="preserve"> o podwyższonym standardzie – 4 sztuki</w:t>
      </w:r>
    </w:p>
    <w:p w14:paraId="244EDFE3" w14:textId="77777777" w:rsidR="00C10853" w:rsidRPr="005D4E18" w:rsidRDefault="00C10853" w:rsidP="00601802">
      <w:pPr>
        <w:numPr>
          <w:ilvl w:val="0"/>
          <w:numId w:val="159"/>
        </w:numPr>
        <w:spacing w:after="0" w:line="240" w:lineRule="auto"/>
        <w:ind w:left="1020"/>
        <w:rPr>
          <w:rFonts w:ascii="Arial" w:eastAsia="Times New Roman" w:hAnsi="Arial" w:cs="Arial"/>
          <w:sz w:val="28"/>
          <w:szCs w:val="28"/>
        </w:rPr>
      </w:pPr>
      <w:r w:rsidRPr="005D4E18">
        <w:rPr>
          <w:rFonts w:ascii="Arial" w:eastAsia="Times New Roman" w:hAnsi="Arial" w:cs="Arial"/>
          <w:sz w:val="28"/>
          <w:szCs w:val="28"/>
        </w:rPr>
        <w:t>Piece elektryczne – 1 sztuka</w:t>
      </w:r>
    </w:p>
    <w:p w14:paraId="00EFDCF6" w14:textId="77777777" w:rsidR="00C10853" w:rsidRPr="005D4E18" w:rsidRDefault="00C10853" w:rsidP="00601802">
      <w:pPr>
        <w:numPr>
          <w:ilvl w:val="0"/>
          <w:numId w:val="159"/>
        </w:numPr>
        <w:spacing w:after="0" w:line="240" w:lineRule="auto"/>
        <w:ind w:left="1020"/>
        <w:rPr>
          <w:rFonts w:ascii="Arial" w:eastAsia="Times New Roman" w:hAnsi="Arial" w:cs="Arial"/>
          <w:sz w:val="28"/>
          <w:szCs w:val="28"/>
        </w:rPr>
      </w:pPr>
      <w:r w:rsidRPr="005D4E18">
        <w:rPr>
          <w:rFonts w:ascii="Arial" w:eastAsia="Times New Roman" w:hAnsi="Arial" w:cs="Arial"/>
          <w:sz w:val="28"/>
          <w:szCs w:val="28"/>
        </w:rPr>
        <w:t>Pompy ciepła – 12 sztuk</w:t>
      </w:r>
    </w:p>
    <w:p w14:paraId="0CFC8683" w14:textId="77777777" w:rsidR="00C10853" w:rsidRPr="005D4E18" w:rsidRDefault="00C10853" w:rsidP="00601802">
      <w:pPr>
        <w:numPr>
          <w:ilvl w:val="0"/>
          <w:numId w:val="159"/>
        </w:numPr>
        <w:spacing w:after="0" w:line="240" w:lineRule="auto"/>
        <w:ind w:left="1020"/>
        <w:rPr>
          <w:rFonts w:ascii="Arial" w:eastAsia="Times New Roman" w:hAnsi="Arial" w:cs="Arial"/>
          <w:sz w:val="28"/>
          <w:szCs w:val="28"/>
        </w:rPr>
      </w:pPr>
      <w:r w:rsidRPr="005D4E18">
        <w:rPr>
          <w:rFonts w:ascii="Arial" w:eastAsia="Times New Roman" w:hAnsi="Arial" w:cs="Arial"/>
          <w:sz w:val="28"/>
          <w:szCs w:val="28"/>
        </w:rPr>
        <w:t xml:space="preserve">Kocioł olejowy – 1 sztuka </w:t>
      </w:r>
    </w:p>
    <w:p w14:paraId="74C03A82" w14:textId="0DF4B7ED" w:rsidR="00A3668B" w:rsidRPr="005D4E18" w:rsidRDefault="00A3668B" w:rsidP="00332C94">
      <w:pPr>
        <w:spacing w:after="0" w:line="240" w:lineRule="auto"/>
        <w:rPr>
          <w:rFonts w:ascii="Arial" w:hAnsi="Arial" w:cs="Arial"/>
          <w:sz w:val="28"/>
          <w:szCs w:val="28"/>
        </w:rPr>
      </w:pPr>
    </w:p>
    <w:bookmarkEnd w:id="58"/>
    <w:p w14:paraId="29C2AE40" w14:textId="3FCF4A22" w:rsidR="004A36F9" w:rsidRPr="005D4E18" w:rsidRDefault="004A36F9" w:rsidP="00332C94">
      <w:pPr>
        <w:spacing w:after="0" w:line="240" w:lineRule="auto"/>
        <w:rPr>
          <w:rFonts w:ascii="Arial" w:eastAsia="Times New Roman" w:hAnsi="Arial" w:cs="Arial"/>
          <w:bCs/>
          <w:i/>
          <w:iCs/>
          <w:sz w:val="28"/>
          <w:szCs w:val="28"/>
        </w:rPr>
      </w:pPr>
      <w:r w:rsidRPr="005D4E18">
        <w:rPr>
          <w:rFonts w:ascii="Arial" w:eastAsia="Times New Roman" w:hAnsi="Arial" w:cs="Arial"/>
          <w:bCs/>
          <w:i/>
          <w:iCs/>
          <w:sz w:val="28"/>
          <w:szCs w:val="28"/>
        </w:rPr>
        <w:t>Uchwała N</w:t>
      </w:r>
      <w:r w:rsidR="00D83302" w:rsidRPr="005D4E18">
        <w:rPr>
          <w:rFonts w:ascii="Arial" w:eastAsia="Times New Roman" w:hAnsi="Arial" w:cs="Arial"/>
          <w:bCs/>
          <w:i/>
          <w:iCs/>
          <w:sz w:val="28"/>
          <w:szCs w:val="28"/>
        </w:rPr>
        <w:t>r</w:t>
      </w:r>
      <w:r w:rsidRPr="005D4E18">
        <w:rPr>
          <w:rFonts w:ascii="Arial" w:eastAsia="Times New Roman" w:hAnsi="Arial" w:cs="Arial"/>
          <w:bCs/>
          <w:i/>
          <w:iCs/>
          <w:sz w:val="28"/>
          <w:szCs w:val="28"/>
        </w:rPr>
        <w:t xml:space="preserve"> XLVI/36/2022 Rady Miasta Włocławek z dnia 29 marca 2022 r.</w:t>
      </w:r>
      <w:r w:rsidR="008E7334" w:rsidRPr="005D4E18">
        <w:rPr>
          <w:rFonts w:ascii="Arial" w:eastAsia="Times New Roman" w:hAnsi="Arial" w:cs="Arial"/>
          <w:bCs/>
          <w:i/>
          <w:iCs/>
          <w:sz w:val="28"/>
          <w:szCs w:val="28"/>
        </w:rPr>
        <w:t xml:space="preserve"> </w:t>
      </w:r>
      <w:r w:rsidRPr="005D4E18">
        <w:rPr>
          <w:rFonts w:ascii="Arial" w:eastAsia="Times New Roman" w:hAnsi="Arial" w:cs="Arial"/>
          <w:bCs/>
          <w:i/>
          <w:iCs/>
          <w:sz w:val="28"/>
          <w:szCs w:val="28"/>
        </w:rPr>
        <w:t xml:space="preserve"> w sprawie przyjęcia „Raportu z realizacji programu ochrony środowiska przed hałasem dla miasta Włocławek za lata 2020-2021”</w:t>
      </w:r>
    </w:p>
    <w:p w14:paraId="670C3C1C" w14:textId="77777777" w:rsidR="005F1049" w:rsidRPr="005D4E18" w:rsidRDefault="004A36F9" w:rsidP="00332C94">
      <w:pPr>
        <w:spacing w:after="0" w:line="240" w:lineRule="auto"/>
        <w:rPr>
          <w:rFonts w:ascii="Arial" w:eastAsia="Calibri" w:hAnsi="Arial" w:cs="Arial"/>
          <w:sz w:val="28"/>
          <w:szCs w:val="28"/>
        </w:rPr>
      </w:pPr>
      <w:r w:rsidRPr="005D4E18">
        <w:rPr>
          <w:rFonts w:ascii="Arial" w:eastAsia="Calibri" w:hAnsi="Arial" w:cs="Arial"/>
          <w:sz w:val="28"/>
          <w:szCs w:val="28"/>
        </w:rPr>
        <w:t xml:space="preserve">Obowiązek sporządzenia niniejszego Raportu wynikał z przepisu art. 18 ust. 2 ustawy z dnia 27 kwietnia 2001 r. Prawo ochrony środowiska oraz zapisu punktu 2 załącznika do Uchwały Nr XLV/73/2018 Rady Miasta Włocławek z dnia 27 czerwca 2018 r. w sprawie przyjęcia „Programu ochrony środowiska przed hałasem dla miasta Włocławek”, który zobowiązał Prezydenta Miasta Włocławek do raportowania stanu realizacji działań w nim wyszczególnionych, w cyklach dwuletnich. </w:t>
      </w:r>
    </w:p>
    <w:p w14:paraId="1D313053" w14:textId="16EC9B0D" w:rsidR="004A36F9" w:rsidRPr="005D4E18" w:rsidRDefault="004A36F9" w:rsidP="00332C94">
      <w:pPr>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Zaplanowan</w:t>
      </w:r>
      <w:r w:rsidR="001373D3" w:rsidRPr="005D4E18">
        <w:rPr>
          <w:rFonts w:ascii="Arial" w:eastAsia="Calibri" w:hAnsi="Arial" w:cs="Arial"/>
          <w:sz w:val="28"/>
          <w:szCs w:val="28"/>
          <w:lang w:eastAsia="pl-PL"/>
        </w:rPr>
        <w:t>e</w:t>
      </w:r>
      <w:r w:rsidRPr="005D4E18">
        <w:rPr>
          <w:rFonts w:ascii="Arial" w:eastAsia="Calibri" w:hAnsi="Arial" w:cs="Arial"/>
          <w:sz w:val="28"/>
          <w:szCs w:val="28"/>
          <w:lang w:eastAsia="pl-PL"/>
        </w:rPr>
        <w:t xml:space="preserve"> w programie działania inwestycyjne mają na celu wyeliminowanie przekroczeń dopuszczalnych poziomów hałasu zdiagnozowanych w ramach opracowanej mapy akustycznej.  </w:t>
      </w:r>
    </w:p>
    <w:p w14:paraId="5E3BE68B" w14:textId="77777777" w:rsidR="008E7334" w:rsidRPr="005D4E18" w:rsidRDefault="008E7334" w:rsidP="00332C94">
      <w:pPr>
        <w:autoSpaceDE w:val="0"/>
        <w:autoSpaceDN w:val="0"/>
        <w:spacing w:after="0" w:line="240" w:lineRule="auto"/>
        <w:rPr>
          <w:rFonts w:ascii="Arial" w:eastAsia="Calibri" w:hAnsi="Arial" w:cs="Arial"/>
          <w:sz w:val="28"/>
          <w:szCs w:val="28"/>
          <w:lang w:eastAsia="pl-PL"/>
        </w:rPr>
      </w:pPr>
    </w:p>
    <w:p w14:paraId="03179608" w14:textId="55133DEF" w:rsidR="004A36F9" w:rsidRPr="005D4E18" w:rsidRDefault="004A36F9" w:rsidP="00332C94">
      <w:p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 xml:space="preserve">Głównym źródłem hałasu na terenie miasta jest </w:t>
      </w:r>
      <w:r w:rsidRPr="005D4E18">
        <w:rPr>
          <w:rFonts w:ascii="Arial" w:eastAsia="Calibri" w:hAnsi="Arial" w:cs="Arial"/>
          <w:bCs/>
          <w:sz w:val="28"/>
          <w:szCs w:val="28"/>
          <w:lang w:eastAsia="pl-PL"/>
        </w:rPr>
        <w:t>hałas drogowy.</w:t>
      </w:r>
      <w:r w:rsidRPr="005D4E18">
        <w:rPr>
          <w:rFonts w:ascii="Arial" w:eastAsia="Calibri" w:hAnsi="Arial" w:cs="Arial"/>
          <w:sz w:val="28"/>
          <w:szCs w:val="28"/>
          <w:lang w:eastAsia="pl-PL"/>
        </w:rPr>
        <w:t xml:space="preserve"> </w:t>
      </w:r>
    </w:p>
    <w:p w14:paraId="2B22280C" w14:textId="52745CBA" w:rsidR="00CC0A3F" w:rsidRPr="005D4E18" w:rsidRDefault="00CC0A3F" w:rsidP="00332C94">
      <w:p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W celu redukcji poziomu hałasu w okresie 2020 – 2021 zrealizowano</w:t>
      </w:r>
      <w:r w:rsidR="00754810" w:rsidRPr="005D4E18">
        <w:rPr>
          <w:rFonts w:ascii="Arial" w:eastAsia="Calibri" w:hAnsi="Arial" w:cs="Arial"/>
          <w:sz w:val="28"/>
          <w:szCs w:val="28"/>
          <w:lang w:eastAsia="pl-PL"/>
        </w:rPr>
        <w:t xml:space="preserve">: </w:t>
      </w:r>
    </w:p>
    <w:p w14:paraId="4D24A4A3" w14:textId="33A92541" w:rsidR="00754810" w:rsidRPr="005D4E18" w:rsidRDefault="00754810" w:rsidP="00332C94">
      <w:p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 xml:space="preserve">- </w:t>
      </w:r>
      <w:r w:rsidR="00B815FC" w:rsidRPr="005D4E18">
        <w:rPr>
          <w:rFonts w:ascii="Arial" w:eastAsia="Calibri" w:hAnsi="Arial" w:cs="Arial"/>
          <w:sz w:val="28"/>
          <w:szCs w:val="28"/>
          <w:lang w:eastAsia="pl-PL"/>
        </w:rPr>
        <w:t>projekt pn. „R</w:t>
      </w:r>
      <w:r w:rsidRPr="005D4E18">
        <w:rPr>
          <w:rFonts w:ascii="Arial" w:eastAsia="Calibri" w:hAnsi="Arial" w:cs="Arial"/>
          <w:sz w:val="28"/>
          <w:szCs w:val="28"/>
          <w:lang w:eastAsia="pl-PL"/>
        </w:rPr>
        <w:t>ozbudow</w:t>
      </w:r>
      <w:r w:rsidR="00B815FC" w:rsidRPr="005D4E18">
        <w:rPr>
          <w:rFonts w:ascii="Arial" w:eastAsia="Calibri" w:hAnsi="Arial" w:cs="Arial"/>
          <w:sz w:val="28"/>
          <w:szCs w:val="28"/>
          <w:lang w:eastAsia="pl-PL"/>
        </w:rPr>
        <w:t>a</w:t>
      </w:r>
      <w:r w:rsidRPr="005D4E18">
        <w:rPr>
          <w:rFonts w:ascii="Arial" w:eastAsia="Calibri" w:hAnsi="Arial" w:cs="Arial"/>
          <w:sz w:val="28"/>
          <w:szCs w:val="28"/>
          <w:lang w:eastAsia="pl-PL"/>
        </w:rPr>
        <w:t xml:space="preserve"> Alei Jana Pawła II we Włocławku w </w:t>
      </w:r>
      <w:r w:rsidR="005D38F0" w:rsidRPr="005D4E18">
        <w:rPr>
          <w:rFonts w:ascii="Arial" w:eastAsia="Calibri" w:hAnsi="Arial" w:cs="Arial"/>
          <w:sz w:val="28"/>
          <w:szCs w:val="28"/>
          <w:lang w:eastAsia="pl-PL"/>
        </w:rPr>
        <w:t>kategorii</w:t>
      </w:r>
      <w:r w:rsidRPr="005D4E18">
        <w:rPr>
          <w:rFonts w:ascii="Arial" w:eastAsia="Calibri" w:hAnsi="Arial" w:cs="Arial"/>
          <w:sz w:val="28"/>
          <w:szCs w:val="28"/>
          <w:lang w:eastAsia="pl-PL"/>
        </w:rPr>
        <w:t xml:space="preserve"> </w:t>
      </w:r>
      <w:r w:rsidR="005D38F0" w:rsidRPr="005D4E18">
        <w:rPr>
          <w:rFonts w:ascii="Arial" w:eastAsia="Calibri" w:hAnsi="Arial" w:cs="Arial"/>
          <w:sz w:val="28"/>
          <w:szCs w:val="28"/>
          <w:lang w:eastAsia="pl-PL"/>
        </w:rPr>
        <w:t>drogi wojewódzkiej” na odcinku</w:t>
      </w:r>
      <w:r w:rsidR="008E7334" w:rsidRPr="005D4E18">
        <w:rPr>
          <w:rFonts w:ascii="Arial" w:eastAsia="Calibri" w:hAnsi="Arial" w:cs="Arial"/>
          <w:sz w:val="28"/>
          <w:szCs w:val="28"/>
          <w:lang w:eastAsia="pl-PL"/>
        </w:rPr>
        <w:t xml:space="preserve"> </w:t>
      </w:r>
      <w:r w:rsidR="005D38F0" w:rsidRPr="005D4E18">
        <w:rPr>
          <w:rFonts w:ascii="Arial" w:eastAsia="Calibri" w:hAnsi="Arial" w:cs="Arial"/>
          <w:sz w:val="28"/>
          <w:szCs w:val="28"/>
          <w:lang w:eastAsia="pl-PL"/>
        </w:rPr>
        <w:t>od granicy miasta do skrzyżowania z ulicą Liściastą.</w:t>
      </w:r>
    </w:p>
    <w:p w14:paraId="68DFBAA4" w14:textId="1E74A3B3" w:rsidR="00B815FC" w:rsidRPr="005D4E18" w:rsidRDefault="00B815FC" w:rsidP="00332C94">
      <w:p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 xml:space="preserve">- przeprowadzono remonty odcinków nawierzchni jezdni w ulicach: Okrzei, Stodólna, Kapitulna, Kruszyńska, Toruńska, Kilińskiego, Okrzei, </w:t>
      </w:r>
      <w:r w:rsidR="00C80920" w:rsidRPr="005D4E18">
        <w:rPr>
          <w:rFonts w:ascii="Arial" w:eastAsia="Calibri" w:hAnsi="Arial" w:cs="Arial"/>
          <w:sz w:val="28"/>
          <w:szCs w:val="28"/>
          <w:lang w:eastAsia="pl-PL"/>
        </w:rPr>
        <w:t xml:space="preserve">Wronia i Kruszyńska, </w:t>
      </w:r>
    </w:p>
    <w:p w14:paraId="7BABBE72" w14:textId="03DB36E9" w:rsidR="000A0BD6" w:rsidRPr="005D4E18" w:rsidRDefault="00C80920" w:rsidP="00332C94">
      <w:p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 xml:space="preserve">- wykonano remonty cząstkowe mieszanką </w:t>
      </w:r>
      <w:proofErr w:type="spellStart"/>
      <w:r w:rsidRPr="005D4E18">
        <w:rPr>
          <w:rFonts w:ascii="Arial" w:eastAsia="Calibri" w:hAnsi="Arial" w:cs="Arial"/>
          <w:sz w:val="28"/>
          <w:szCs w:val="28"/>
          <w:lang w:eastAsia="pl-PL"/>
        </w:rPr>
        <w:t>mineralno</w:t>
      </w:r>
      <w:proofErr w:type="spellEnd"/>
      <w:r w:rsidRPr="005D4E18">
        <w:rPr>
          <w:rFonts w:ascii="Arial" w:eastAsia="Calibri" w:hAnsi="Arial" w:cs="Arial"/>
          <w:sz w:val="28"/>
          <w:szCs w:val="28"/>
          <w:lang w:eastAsia="pl-PL"/>
        </w:rPr>
        <w:t xml:space="preserve"> – asfaltową na zimno na ulicach: Wyszyńskiego, Okrzei, </w:t>
      </w:r>
      <w:r w:rsidR="000A0BD6" w:rsidRPr="005D4E18">
        <w:rPr>
          <w:rFonts w:ascii="Arial" w:eastAsia="Calibri" w:hAnsi="Arial" w:cs="Arial"/>
          <w:sz w:val="28"/>
          <w:szCs w:val="28"/>
          <w:lang w:eastAsia="pl-PL"/>
        </w:rPr>
        <w:t>Wroniej</w:t>
      </w:r>
      <w:r w:rsidRPr="005D4E18">
        <w:rPr>
          <w:rFonts w:ascii="Arial" w:eastAsia="Calibri" w:hAnsi="Arial" w:cs="Arial"/>
          <w:sz w:val="28"/>
          <w:szCs w:val="28"/>
          <w:lang w:eastAsia="pl-PL"/>
        </w:rPr>
        <w:t xml:space="preserve">, Toruńskiej, </w:t>
      </w:r>
      <w:proofErr w:type="spellStart"/>
      <w:r w:rsidRPr="005D4E18">
        <w:rPr>
          <w:rFonts w:ascii="Arial" w:eastAsia="Calibri" w:hAnsi="Arial" w:cs="Arial"/>
          <w:sz w:val="28"/>
          <w:szCs w:val="28"/>
          <w:lang w:eastAsia="pl-PL"/>
        </w:rPr>
        <w:t>St</w:t>
      </w:r>
      <w:r w:rsidR="000A0BD6" w:rsidRPr="005D4E18">
        <w:rPr>
          <w:rFonts w:ascii="Arial" w:eastAsia="Calibri" w:hAnsi="Arial" w:cs="Arial"/>
          <w:sz w:val="28"/>
          <w:szCs w:val="28"/>
          <w:lang w:eastAsia="pl-PL"/>
        </w:rPr>
        <w:t>o</w:t>
      </w:r>
      <w:r w:rsidRPr="005D4E18">
        <w:rPr>
          <w:rFonts w:ascii="Arial" w:eastAsia="Calibri" w:hAnsi="Arial" w:cs="Arial"/>
          <w:sz w:val="28"/>
          <w:szCs w:val="28"/>
          <w:lang w:eastAsia="pl-PL"/>
        </w:rPr>
        <w:t>dólnej</w:t>
      </w:r>
      <w:proofErr w:type="spellEnd"/>
      <w:r w:rsidRPr="005D4E18">
        <w:rPr>
          <w:rFonts w:ascii="Arial" w:eastAsia="Calibri" w:hAnsi="Arial" w:cs="Arial"/>
          <w:sz w:val="28"/>
          <w:szCs w:val="28"/>
          <w:lang w:eastAsia="pl-PL"/>
        </w:rPr>
        <w:t>, Okrężnej, Kruszyńskiej, Kapitulnej, POW</w:t>
      </w:r>
      <w:r w:rsidR="000A0BD6" w:rsidRPr="005D4E18">
        <w:rPr>
          <w:rFonts w:ascii="Arial" w:eastAsia="Calibri" w:hAnsi="Arial" w:cs="Arial"/>
          <w:sz w:val="28"/>
          <w:szCs w:val="28"/>
          <w:lang w:eastAsia="pl-PL"/>
        </w:rPr>
        <w:t xml:space="preserve">, Kilińskiego. </w:t>
      </w:r>
    </w:p>
    <w:p w14:paraId="3AE35506" w14:textId="77777777" w:rsidR="004A36F9" w:rsidRPr="005D4E18" w:rsidRDefault="004A36F9" w:rsidP="00332C94">
      <w:pPr>
        <w:autoSpaceDE w:val="0"/>
        <w:autoSpaceDN w:val="0"/>
        <w:spacing w:after="0" w:line="240" w:lineRule="auto"/>
        <w:rPr>
          <w:rFonts w:ascii="Arial" w:eastAsia="Calibri" w:hAnsi="Arial" w:cs="Arial"/>
          <w:sz w:val="28"/>
          <w:szCs w:val="28"/>
          <w:lang w:eastAsia="pl-PL"/>
        </w:rPr>
      </w:pPr>
    </w:p>
    <w:p w14:paraId="3E418FCA" w14:textId="47E5CF34" w:rsidR="004A36F9" w:rsidRPr="005D4E18" w:rsidRDefault="004A36F9" w:rsidP="00332C94">
      <w:p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b/>
          <w:sz w:val="28"/>
          <w:szCs w:val="28"/>
          <w:lang w:eastAsia="pl-PL"/>
        </w:rPr>
        <w:t>Strategiczna mapa hałasu dla miasta Włocławek</w:t>
      </w:r>
      <w:r w:rsidRPr="005D4E18">
        <w:rPr>
          <w:rFonts w:ascii="Arial" w:eastAsia="Times New Roman" w:hAnsi="Arial" w:cs="Arial"/>
          <w:sz w:val="28"/>
          <w:szCs w:val="28"/>
          <w:lang w:eastAsia="pl-PL"/>
        </w:rPr>
        <w:t>, została sporządzona w maju 2022 r.  Prace</w:t>
      </w:r>
      <w:r w:rsidR="008E7334" w:rsidRPr="005D4E18">
        <w:rPr>
          <w:rFonts w:ascii="Arial" w:eastAsia="Times New Roman" w:hAnsi="Arial" w:cs="Arial"/>
          <w:sz w:val="28"/>
          <w:szCs w:val="28"/>
          <w:lang w:eastAsia="pl-PL"/>
        </w:rPr>
        <w:t xml:space="preserve">  </w:t>
      </w:r>
      <w:r w:rsidRPr="005D4E18">
        <w:rPr>
          <w:rFonts w:ascii="Arial" w:eastAsia="Times New Roman" w:hAnsi="Arial" w:cs="Arial"/>
          <w:sz w:val="28"/>
          <w:szCs w:val="28"/>
          <w:lang w:eastAsia="pl-PL"/>
        </w:rPr>
        <w:t xml:space="preserve">nad sporządzeniem mapy rozpoczęły się w III kwartale 2021 roku. Mapę hałasu sporządzają miasta powyżej 100 tys. mieszkańców co 5 lat. </w:t>
      </w:r>
      <w:r w:rsidR="0007764C" w:rsidRPr="005D4E18">
        <w:rPr>
          <w:rFonts w:ascii="Arial" w:eastAsia="Times New Roman" w:hAnsi="Arial" w:cs="Arial"/>
          <w:sz w:val="28"/>
          <w:szCs w:val="28"/>
          <w:lang w:eastAsia="pl-PL"/>
        </w:rPr>
        <w:t xml:space="preserve">Koszt </w:t>
      </w:r>
      <w:r w:rsidRPr="005D4E18">
        <w:rPr>
          <w:rFonts w:ascii="Arial" w:eastAsia="Times New Roman" w:hAnsi="Arial" w:cs="Arial"/>
          <w:sz w:val="28"/>
          <w:szCs w:val="28"/>
          <w:lang w:eastAsia="pl-PL"/>
        </w:rPr>
        <w:t>opracowania mapy to 317 340 zł.</w:t>
      </w:r>
      <w:r w:rsidRPr="005D4E18">
        <w:rPr>
          <w:rFonts w:ascii="Arial" w:eastAsia="Times New Roman" w:hAnsi="Arial" w:cs="Arial"/>
          <w:b/>
          <w:sz w:val="28"/>
          <w:szCs w:val="28"/>
          <w:lang w:eastAsia="pl-PL"/>
        </w:rPr>
        <w:t xml:space="preserve">              </w:t>
      </w:r>
    </w:p>
    <w:p w14:paraId="7436033C" w14:textId="77777777" w:rsidR="004A36F9" w:rsidRPr="005D4E18" w:rsidRDefault="004A36F9" w:rsidP="00332C94">
      <w:p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W ramach opracowania wykonano analizy na terenie całego miasta dla trzech źródeł hałasu:</w:t>
      </w:r>
    </w:p>
    <w:p w14:paraId="2D146E03" w14:textId="0FE81943" w:rsidR="00F233CC" w:rsidRPr="005D4E18" w:rsidRDefault="004A36F9" w:rsidP="00601802">
      <w:pPr>
        <w:pStyle w:val="Akapitzlist"/>
        <w:numPr>
          <w:ilvl w:val="0"/>
          <w:numId w:val="161"/>
        </w:num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t>Hałas drogowy – analizie poddano 486 odcinków dróg. Łączna długość analizowanych odcinków wynosi 266,452 km.</w:t>
      </w:r>
    </w:p>
    <w:p w14:paraId="177503D6" w14:textId="491CCB23" w:rsidR="00F233CC" w:rsidRPr="005D4E18" w:rsidRDefault="004A36F9" w:rsidP="00601802">
      <w:pPr>
        <w:pStyle w:val="Akapitzlist"/>
        <w:numPr>
          <w:ilvl w:val="0"/>
          <w:numId w:val="161"/>
        </w:num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t>Hałas kolejowy – analizie poddano jeden odcinek linii kolejowej nr 18. Długość analizowanego odcinka 12,646 km.</w:t>
      </w:r>
    </w:p>
    <w:p w14:paraId="76DA35E6" w14:textId="4B2CAD78" w:rsidR="004A36F9" w:rsidRPr="005D4E18" w:rsidRDefault="004A36F9" w:rsidP="00601802">
      <w:pPr>
        <w:pStyle w:val="Akapitzlist"/>
        <w:numPr>
          <w:ilvl w:val="0"/>
          <w:numId w:val="161"/>
        </w:num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lastRenderedPageBreak/>
        <w:t>Hałas przemysłowy – analizie poddano 47 zakładów przemysłowych zlokalizowanych na terenie miasta.</w:t>
      </w:r>
    </w:p>
    <w:p w14:paraId="2C52B037" w14:textId="77777777" w:rsidR="004A36F9" w:rsidRPr="005D4E18" w:rsidRDefault="004A36F9" w:rsidP="00332C94">
      <w:p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  </w:t>
      </w:r>
    </w:p>
    <w:p w14:paraId="3C948F88" w14:textId="29DAD17E" w:rsidR="004A36F9" w:rsidRPr="005D4E18" w:rsidRDefault="004A36F9" w:rsidP="00332C94">
      <w:pPr>
        <w:autoSpaceDE w:val="0"/>
        <w:autoSpaceDN w:val="0"/>
        <w:spacing w:after="0" w:line="240" w:lineRule="auto"/>
        <w:rPr>
          <w:rFonts w:ascii="Arial" w:eastAsia="Calibri" w:hAnsi="Arial" w:cs="Arial"/>
          <w:i/>
          <w:iCs/>
          <w:sz w:val="28"/>
          <w:szCs w:val="28"/>
          <w:u w:val="single"/>
          <w:lang w:eastAsia="pl-PL"/>
        </w:rPr>
      </w:pPr>
      <w:r w:rsidRPr="005D4E18">
        <w:rPr>
          <w:rFonts w:ascii="Arial" w:eastAsia="Calibri" w:hAnsi="Arial" w:cs="Arial"/>
          <w:i/>
          <w:iCs/>
          <w:sz w:val="28"/>
          <w:szCs w:val="28"/>
          <w:u w:val="single"/>
          <w:lang w:eastAsia="pl-PL"/>
        </w:rPr>
        <w:t>Odnotowano przekroczenia:</w:t>
      </w:r>
      <w:r w:rsidRPr="005D4E18">
        <w:rPr>
          <w:rFonts w:ascii="Arial" w:eastAsia="Calibri" w:hAnsi="Arial" w:cs="Arial"/>
          <w:sz w:val="28"/>
          <w:szCs w:val="28"/>
          <w:lang w:eastAsia="pl-PL"/>
        </w:rPr>
        <w:t>           </w:t>
      </w:r>
    </w:p>
    <w:p w14:paraId="2A531A2B" w14:textId="77777777" w:rsidR="004A36F9" w:rsidRPr="005D4E18" w:rsidRDefault="004A36F9" w:rsidP="00332C94">
      <w:p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b/>
          <w:sz w:val="28"/>
          <w:szCs w:val="28"/>
          <w:u w:val="single"/>
          <w:lang w:eastAsia="pl-PL"/>
        </w:rPr>
        <w:t>Hałas drogowy</w:t>
      </w:r>
      <w:r w:rsidRPr="005D4E18">
        <w:rPr>
          <w:rFonts w:ascii="Arial" w:eastAsia="Calibri" w:hAnsi="Arial" w:cs="Arial"/>
          <w:sz w:val="28"/>
          <w:szCs w:val="28"/>
          <w:lang w:eastAsia="pl-PL"/>
        </w:rPr>
        <w:t xml:space="preserve">: </w:t>
      </w:r>
    </w:p>
    <w:p w14:paraId="449284A4" w14:textId="543BF925" w:rsidR="004A36F9" w:rsidRPr="005D4E18" w:rsidRDefault="004A36F9" w:rsidP="00332C94">
      <w:p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 xml:space="preserve">przekroczenia do 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które sięgają zabudowy chronionej </w:t>
      </w:r>
      <w:r w:rsidRPr="005D4E18">
        <w:rPr>
          <w:rFonts w:ascii="Arial" w:eastAsia="Calibri" w:hAnsi="Arial" w:cs="Arial"/>
          <w:b/>
          <w:sz w:val="28"/>
          <w:szCs w:val="28"/>
          <w:lang w:eastAsia="pl-PL"/>
        </w:rPr>
        <w:t>w porze dnia i porze nocy</w:t>
      </w:r>
      <w:r w:rsidRPr="005D4E18">
        <w:rPr>
          <w:rFonts w:ascii="Arial" w:eastAsia="Calibri" w:hAnsi="Arial" w:cs="Arial"/>
          <w:sz w:val="28"/>
          <w:szCs w:val="28"/>
          <w:lang w:eastAsia="pl-PL"/>
        </w:rPr>
        <w:t xml:space="preserve">, tj.: </w:t>
      </w:r>
      <w:r w:rsidR="00851BD1" w:rsidRPr="005D4E18">
        <w:rPr>
          <w:rFonts w:ascii="Arial" w:eastAsia="Calibri" w:hAnsi="Arial" w:cs="Arial"/>
          <w:sz w:val="28"/>
          <w:szCs w:val="28"/>
          <w:lang w:eastAsia="pl-PL"/>
        </w:rPr>
        <w:t xml:space="preserve"> </w:t>
      </w:r>
      <w:r w:rsidRPr="005D4E18">
        <w:rPr>
          <w:rFonts w:ascii="Arial" w:eastAsia="Calibri" w:hAnsi="Arial" w:cs="Arial"/>
          <w:sz w:val="28"/>
          <w:szCs w:val="28"/>
          <w:lang w:eastAsia="pl-PL"/>
        </w:rPr>
        <w:t xml:space="preserve">ul. Lipnowska, Okrzei, Okrężna, Płocka, Stodólna, Kaliska, </w:t>
      </w:r>
      <w:proofErr w:type="spellStart"/>
      <w:r w:rsidRPr="005D4E18">
        <w:rPr>
          <w:rFonts w:ascii="Arial" w:eastAsia="Calibri" w:hAnsi="Arial" w:cs="Arial"/>
          <w:sz w:val="28"/>
          <w:szCs w:val="28"/>
          <w:lang w:eastAsia="pl-PL"/>
        </w:rPr>
        <w:t>Zbiegniewskiej</w:t>
      </w:r>
      <w:proofErr w:type="spellEnd"/>
      <w:r w:rsidRPr="005D4E18">
        <w:rPr>
          <w:rFonts w:ascii="Arial" w:eastAsia="Calibri" w:hAnsi="Arial" w:cs="Arial"/>
          <w:sz w:val="28"/>
          <w:szCs w:val="28"/>
          <w:lang w:eastAsia="pl-PL"/>
        </w:rPr>
        <w:t xml:space="preserve">, Kruszyńska, Kapitulna, Wyszyńskiego, Toruńska,   Hutnicza, </w:t>
      </w:r>
      <w:proofErr w:type="spellStart"/>
      <w:r w:rsidRPr="005D4E18">
        <w:rPr>
          <w:rFonts w:ascii="Arial" w:eastAsia="Calibri" w:hAnsi="Arial" w:cs="Arial"/>
          <w:sz w:val="28"/>
          <w:szCs w:val="28"/>
          <w:lang w:eastAsia="pl-PL"/>
        </w:rPr>
        <w:t>Wieniecka</w:t>
      </w:r>
      <w:proofErr w:type="spellEnd"/>
      <w:r w:rsidRPr="005D4E18">
        <w:rPr>
          <w:rFonts w:ascii="Arial" w:eastAsia="Calibri" w:hAnsi="Arial" w:cs="Arial"/>
          <w:sz w:val="28"/>
          <w:szCs w:val="28"/>
          <w:lang w:eastAsia="pl-PL"/>
        </w:rPr>
        <w:t>, Brzeska, Warszawska, Chopina</w:t>
      </w:r>
      <w:r w:rsidR="0007764C" w:rsidRPr="005D4E18">
        <w:rPr>
          <w:rFonts w:ascii="Arial" w:eastAsia="Calibri" w:hAnsi="Arial" w:cs="Arial"/>
          <w:sz w:val="28"/>
          <w:szCs w:val="28"/>
          <w:lang w:eastAsia="pl-PL"/>
        </w:rPr>
        <w:t>. Na</w:t>
      </w:r>
      <w:r w:rsidRPr="005D4E18">
        <w:rPr>
          <w:rFonts w:ascii="Arial" w:eastAsia="Calibri" w:hAnsi="Arial" w:cs="Arial"/>
          <w:sz w:val="28"/>
          <w:szCs w:val="28"/>
          <w:lang w:eastAsia="pl-PL"/>
        </w:rPr>
        <w:t xml:space="preserve"> ul. Warszawskiej  i Chopina </w:t>
      </w:r>
      <w:r w:rsidRPr="005D4E18">
        <w:rPr>
          <w:rFonts w:ascii="Arial" w:eastAsia="Calibri" w:hAnsi="Arial" w:cs="Arial"/>
          <w:b/>
          <w:sz w:val="28"/>
          <w:szCs w:val="28"/>
          <w:lang w:eastAsia="pl-PL"/>
        </w:rPr>
        <w:t>brak przekroczeń w porze nocnej</w:t>
      </w:r>
      <w:r w:rsidRPr="005D4E18">
        <w:rPr>
          <w:rFonts w:ascii="Arial" w:eastAsia="Calibri" w:hAnsi="Arial" w:cs="Arial"/>
          <w:sz w:val="28"/>
          <w:szCs w:val="28"/>
          <w:lang w:eastAsia="pl-PL"/>
        </w:rPr>
        <w:t>.</w:t>
      </w:r>
    </w:p>
    <w:p w14:paraId="43F7647D" w14:textId="77777777" w:rsidR="004A36F9" w:rsidRPr="005D4E18" w:rsidRDefault="004A36F9" w:rsidP="00332C94">
      <w:p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b/>
          <w:sz w:val="28"/>
          <w:szCs w:val="28"/>
          <w:u w:val="single"/>
          <w:lang w:eastAsia="pl-PL"/>
        </w:rPr>
        <w:t>Hałas szynowy</w:t>
      </w:r>
      <w:r w:rsidRPr="005D4E18">
        <w:rPr>
          <w:rFonts w:ascii="Arial" w:eastAsia="Calibri" w:hAnsi="Arial" w:cs="Arial"/>
          <w:sz w:val="28"/>
          <w:szCs w:val="28"/>
          <w:u w:val="single"/>
          <w:lang w:eastAsia="pl-PL"/>
        </w:rPr>
        <w:t xml:space="preserve">: </w:t>
      </w:r>
    </w:p>
    <w:p w14:paraId="0BAC129B" w14:textId="64B42817" w:rsidR="00F233CC" w:rsidRPr="005D4E18" w:rsidRDefault="004A36F9" w:rsidP="00601802">
      <w:pPr>
        <w:pStyle w:val="Akapitzlist"/>
        <w:numPr>
          <w:ilvl w:val="0"/>
          <w:numId w:val="162"/>
        </w:num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 xml:space="preserve">przekroczenia </w:t>
      </w:r>
      <w:r w:rsidRPr="005D4E18">
        <w:rPr>
          <w:rFonts w:ascii="Arial" w:eastAsia="Calibri" w:hAnsi="Arial" w:cs="Arial"/>
          <w:b/>
          <w:sz w:val="28"/>
          <w:szCs w:val="28"/>
          <w:lang w:eastAsia="pl-PL"/>
        </w:rPr>
        <w:t>w porze dnia</w:t>
      </w:r>
      <w:r w:rsidRPr="005D4E18">
        <w:rPr>
          <w:rFonts w:ascii="Arial" w:eastAsia="Calibri" w:hAnsi="Arial" w:cs="Arial"/>
          <w:sz w:val="28"/>
          <w:szCs w:val="28"/>
          <w:lang w:eastAsia="pl-PL"/>
        </w:rPr>
        <w:t xml:space="preserve">: ul. Toruńska przekroczenie do 15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dla budynku jednorodzinnego ul. Toruńska 121K; ul. Nowomiejska przekroczenia do 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które sięgają budynku szkoły</w:t>
      </w:r>
      <w:r w:rsidR="008E7334" w:rsidRPr="005D4E18">
        <w:rPr>
          <w:rFonts w:ascii="Arial" w:eastAsia="Calibri" w:hAnsi="Arial" w:cs="Arial"/>
          <w:sz w:val="28"/>
          <w:szCs w:val="28"/>
          <w:lang w:eastAsia="pl-PL"/>
        </w:rPr>
        <w:t xml:space="preserve">  </w:t>
      </w:r>
      <w:r w:rsidRPr="005D4E18">
        <w:rPr>
          <w:rFonts w:ascii="Arial" w:eastAsia="Calibri" w:hAnsi="Arial" w:cs="Arial"/>
          <w:sz w:val="28"/>
          <w:szCs w:val="28"/>
          <w:lang w:eastAsia="pl-PL"/>
        </w:rPr>
        <w:t>ul. Nowomiejska 25;  </w:t>
      </w:r>
    </w:p>
    <w:p w14:paraId="44879301" w14:textId="0B5ACBA4" w:rsidR="004A36F9" w:rsidRPr="005D4E18" w:rsidRDefault="004A36F9" w:rsidP="00601802">
      <w:pPr>
        <w:pStyle w:val="Akapitzlist"/>
        <w:numPr>
          <w:ilvl w:val="0"/>
          <w:numId w:val="162"/>
        </w:num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 xml:space="preserve">przekroczenia </w:t>
      </w:r>
      <w:r w:rsidRPr="005D4E18">
        <w:rPr>
          <w:rFonts w:ascii="Arial" w:eastAsia="Calibri" w:hAnsi="Arial" w:cs="Arial"/>
          <w:b/>
          <w:sz w:val="28"/>
          <w:szCs w:val="28"/>
          <w:lang w:eastAsia="pl-PL"/>
        </w:rPr>
        <w:t>w porze nocnej</w:t>
      </w:r>
      <w:r w:rsidRPr="005D4E18">
        <w:rPr>
          <w:rFonts w:ascii="Arial" w:eastAsia="Calibri" w:hAnsi="Arial" w:cs="Arial"/>
          <w:sz w:val="28"/>
          <w:szCs w:val="28"/>
          <w:lang w:eastAsia="pl-PL"/>
        </w:rPr>
        <w:t xml:space="preserve">: ul. Toruńska przekroczenie do 15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dla budynku jednorodzinnego ul. Toruńska 121K; ul. Inowrocławska przekroczenia do 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które sięgają zabudowy chronionej ul. Inowrocławska 15, 17; ul. Siewna przekroczenia do 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które sięgają zabudowy chronionej;  ul. Zatorze przekroczenia do 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które sięgają zabudowy chronionej;  </w:t>
      </w:r>
      <w:r w:rsidR="008E7334" w:rsidRPr="005D4E18">
        <w:rPr>
          <w:rFonts w:ascii="Arial" w:eastAsia="Calibri" w:hAnsi="Arial" w:cs="Arial"/>
          <w:sz w:val="28"/>
          <w:szCs w:val="28"/>
          <w:lang w:eastAsia="pl-PL"/>
        </w:rPr>
        <w:t xml:space="preserve"> </w:t>
      </w:r>
      <w:r w:rsidRPr="005D4E18">
        <w:rPr>
          <w:rFonts w:ascii="Arial" w:eastAsia="Calibri" w:hAnsi="Arial" w:cs="Arial"/>
          <w:sz w:val="28"/>
          <w:szCs w:val="28"/>
          <w:lang w:eastAsia="pl-PL"/>
        </w:rPr>
        <w:t xml:space="preserve">ul. Nowomiejska przekroczenia do 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które sięgają zabudowy chronionej  ul. Nowomiejska 25. </w:t>
      </w:r>
    </w:p>
    <w:p w14:paraId="201F622F" w14:textId="77777777" w:rsidR="004A36F9" w:rsidRPr="005D4E18" w:rsidRDefault="004A36F9" w:rsidP="00332C94">
      <w:pPr>
        <w:autoSpaceDE w:val="0"/>
        <w:autoSpaceDN w:val="0"/>
        <w:spacing w:after="0" w:line="240" w:lineRule="auto"/>
        <w:rPr>
          <w:rFonts w:ascii="Arial" w:eastAsia="Calibri" w:hAnsi="Arial" w:cs="Arial"/>
          <w:sz w:val="28"/>
          <w:szCs w:val="28"/>
          <w:u w:val="single"/>
          <w:lang w:eastAsia="pl-PL"/>
        </w:rPr>
      </w:pPr>
      <w:r w:rsidRPr="005D4E18">
        <w:rPr>
          <w:rFonts w:ascii="Arial" w:eastAsia="Calibri" w:hAnsi="Arial" w:cs="Arial"/>
          <w:sz w:val="28"/>
          <w:szCs w:val="28"/>
          <w:lang w:eastAsia="pl-PL"/>
        </w:rPr>
        <w:t> </w:t>
      </w:r>
      <w:r w:rsidRPr="005D4E18">
        <w:rPr>
          <w:rFonts w:ascii="Arial" w:eastAsia="Calibri" w:hAnsi="Arial" w:cs="Arial"/>
          <w:b/>
          <w:sz w:val="28"/>
          <w:szCs w:val="28"/>
          <w:u w:val="single"/>
          <w:lang w:eastAsia="pl-PL"/>
        </w:rPr>
        <w:t>Hałas przemysłowy</w:t>
      </w:r>
      <w:r w:rsidRPr="005D4E18">
        <w:rPr>
          <w:rFonts w:ascii="Arial" w:eastAsia="Calibri" w:hAnsi="Arial" w:cs="Arial"/>
          <w:sz w:val="28"/>
          <w:szCs w:val="28"/>
          <w:u w:val="single"/>
          <w:lang w:eastAsia="pl-PL"/>
        </w:rPr>
        <w:t xml:space="preserve">: </w:t>
      </w:r>
    </w:p>
    <w:p w14:paraId="2DDAF612" w14:textId="77777777" w:rsidR="00F233CC" w:rsidRPr="005D4E18" w:rsidRDefault="004A36F9" w:rsidP="00601802">
      <w:pPr>
        <w:pStyle w:val="Akapitzlist"/>
        <w:numPr>
          <w:ilvl w:val="0"/>
          <w:numId w:val="163"/>
        </w:numPr>
        <w:autoSpaceDE w:val="0"/>
        <w:autoSpaceDN w:val="0"/>
        <w:spacing w:after="0" w:line="240" w:lineRule="auto"/>
        <w:rPr>
          <w:rFonts w:ascii="Arial" w:eastAsia="Calibri" w:hAnsi="Arial" w:cs="Arial"/>
          <w:sz w:val="28"/>
          <w:szCs w:val="28"/>
          <w:u w:val="single"/>
          <w:lang w:eastAsia="pl-PL"/>
        </w:rPr>
      </w:pPr>
      <w:r w:rsidRPr="005D4E18">
        <w:rPr>
          <w:rFonts w:ascii="Arial" w:eastAsia="Calibri" w:hAnsi="Arial" w:cs="Arial"/>
          <w:sz w:val="28"/>
          <w:szCs w:val="28"/>
          <w:lang w:eastAsia="pl-PL"/>
        </w:rPr>
        <w:t xml:space="preserve">przekroczenia </w:t>
      </w:r>
      <w:r w:rsidRPr="005D4E18">
        <w:rPr>
          <w:rFonts w:ascii="Arial" w:eastAsia="Calibri" w:hAnsi="Arial" w:cs="Arial"/>
          <w:b/>
          <w:sz w:val="28"/>
          <w:szCs w:val="28"/>
          <w:lang w:eastAsia="pl-PL"/>
        </w:rPr>
        <w:t>w porze dnia</w:t>
      </w:r>
      <w:r w:rsidRPr="005D4E18">
        <w:rPr>
          <w:rFonts w:ascii="Arial" w:eastAsia="Calibri" w:hAnsi="Arial" w:cs="Arial"/>
          <w:sz w:val="28"/>
          <w:szCs w:val="28"/>
          <w:lang w:eastAsia="pl-PL"/>
        </w:rPr>
        <w:t>:</w:t>
      </w:r>
      <w:r w:rsidRPr="005D4E18">
        <w:rPr>
          <w:rFonts w:ascii="Arial" w:eastAsia="Calibri" w:hAnsi="Arial" w:cs="Arial"/>
          <w:sz w:val="28"/>
          <w:szCs w:val="28"/>
          <w:u w:val="single"/>
          <w:lang w:eastAsia="pl-PL"/>
        </w:rPr>
        <w:t xml:space="preserve"> </w:t>
      </w:r>
    </w:p>
    <w:p w14:paraId="7DE94014" w14:textId="77777777" w:rsidR="00F233CC" w:rsidRPr="005D4E18" w:rsidRDefault="004A36F9" w:rsidP="00601802">
      <w:pPr>
        <w:pStyle w:val="Akapitzlist"/>
        <w:numPr>
          <w:ilvl w:val="0"/>
          <w:numId w:val="164"/>
        </w:numPr>
        <w:autoSpaceDE w:val="0"/>
        <w:autoSpaceDN w:val="0"/>
        <w:spacing w:after="0" w:line="240" w:lineRule="auto"/>
        <w:rPr>
          <w:rFonts w:ascii="Arial" w:eastAsia="Calibri" w:hAnsi="Arial" w:cs="Arial"/>
          <w:sz w:val="28"/>
          <w:szCs w:val="28"/>
          <w:u w:val="single"/>
          <w:lang w:eastAsia="pl-PL"/>
        </w:rPr>
      </w:pPr>
      <w:proofErr w:type="spellStart"/>
      <w:r w:rsidRPr="005D4E18">
        <w:rPr>
          <w:rFonts w:ascii="Arial" w:eastAsia="Calibri" w:hAnsi="Arial" w:cs="Arial"/>
          <w:sz w:val="28"/>
          <w:szCs w:val="28"/>
          <w:lang w:eastAsia="pl-PL"/>
        </w:rPr>
        <w:t>Geberit</w:t>
      </w:r>
      <w:proofErr w:type="spellEnd"/>
      <w:r w:rsidRPr="005D4E18">
        <w:rPr>
          <w:rFonts w:ascii="Arial" w:eastAsia="Calibri" w:hAnsi="Arial" w:cs="Arial"/>
          <w:sz w:val="28"/>
          <w:szCs w:val="28"/>
          <w:lang w:eastAsia="pl-PL"/>
        </w:rPr>
        <w:t xml:space="preserve"> Polska Sp.  z o.o. przekroczenia do 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dla budynków ul. Płocka 73, 75 i 75A, ul. </w:t>
      </w:r>
      <w:proofErr w:type="spellStart"/>
      <w:r w:rsidRPr="005D4E18">
        <w:rPr>
          <w:rFonts w:ascii="Arial" w:eastAsia="Calibri" w:hAnsi="Arial" w:cs="Arial"/>
          <w:sz w:val="28"/>
          <w:szCs w:val="28"/>
          <w:lang w:eastAsia="pl-PL"/>
        </w:rPr>
        <w:t>Papieżka</w:t>
      </w:r>
      <w:proofErr w:type="spellEnd"/>
      <w:r w:rsidRPr="005D4E18">
        <w:rPr>
          <w:rFonts w:ascii="Arial" w:eastAsia="Calibri" w:hAnsi="Arial" w:cs="Arial"/>
          <w:sz w:val="28"/>
          <w:szCs w:val="28"/>
          <w:lang w:eastAsia="pl-PL"/>
        </w:rPr>
        <w:t xml:space="preserve"> 72, przy budynku szkoły przy ul. </w:t>
      </w:r>
      <w:proofErr w:type="spellStart"/>
      <w:r w:rsidRPr="005D4E18">
        <w:rPr>
          <w:rFonts w:ascii="Arial" w:eastAsia="Calibri" w:hAnsi="Arial" w:cs="Arial"/>
          <w:sz w:val="28"/>
          <w:szCs w:val="28"/>
          <w:lang w:eastAsia="pl-PL"/>
        </w:rPr>
        <w:t>Papieżka</w:t>
      </w:r>
      <w:proofErr w:type="spellEnd"/>
      <w:r w:rsidRPr="005D4E18">
        <w:rPr>
          <w:rFonts w:ascii="Arial" w:eastAsia="Calibri" w:hAnsi="Arial" w:cs="Arial"/>
          <w:sz w:val="28"/>
          <w:szCs w:val="28"/>
          <w:lang w:eastAsia="pl-PL"/>
        </w:rPr>
        <w:t xml:space="preserve"> 89;</w:t>
      </w:r>
    </w:p>
    <w:p w14:paraId="3957BF82" w14:textId="7002B5F9" w:rsidR="00F233CC" w:rsidRPr="005D4E18" w:rsidRDefault="004A36F9" w:rsidP="00601802">
      <w:pPr>
        <w:pStyle w:val="Akapitzlist"/>
        <w:numPr>
          <w:ilvl w:val="0"/>
          <w:numId w:val="164"/>
        </w:numPr>
        <w:autoSpaceDE w:val="0"/>
        <w:autoSpaceDN w:val="0"/>
        <w:spacing w:after="0" w:line="240" w:lineRule="auto"/>
        <w:rPr>
          <w:rFonts w:ascii="Arial" w:eastAsia="Calibri" w:hAnsi="Arial" w:cs="Arial"/>
          <w:sz w:val="28"/>
          <w:szCs w:val="28"/>
          <w:u w:val="single"/>
          <w:lang w:eastAsia="pl-PL"/>
        </w:rPr>
      </w:pPr>
      <w:r w:rsidRPr="005D4E18">
        <w:rPr>
          <w:rFonts w:ascii="Arial" w:eastAsia="Calibri" w:hAnsi="Arial" w:cs="Arial"/>
          <w:sz w:val="28"/>
          <w:szCs w:val="28"/>
          <w:lang w:eastAsia="pl-PL"/>
        </w:rPr>
        <w:t xml:space="preserve">Drumet Liny i Druty Sp.  z o.o. przekroczenia do 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dla budynku szpitala przy</w:t>
      </w:r>
      <w:r w:rsidR="008E7334" w:rsidRPr="005D4E18">
        <w:rPr>
          <w:rFonts w:ascii="Arial" w:eastAsia="Calibri" w:hAnsi="Arial" w:cs="Arial"/>
          <w:sz w:val="28"/>
          <w:szCs w:val="28"/>
          <w:lang w:eastAsia="pl-PL"/>
        </w:rPr>
        <w:t xml:space="preserve">  </w:t>
      </w:r>
      <w:r w:rsidRPr="005D4E18">
        <w:rPr>
          <w:rFonts w:ascii="Arial" w:eastAsia="Calibri" w:hAnsi="Arial" w:cs="Arial"/>
          <w:sz w:val="28"/>
          <w:szCs w:val="28"/>
          <w:lang w:eastAsia="pl-PL"/>
        </w:rPr>
        <w:t xml:space="preserve">ul. Barskiej 13; </w:t>
      </w:r>
    </w:p>
    <w:p w14:paraId="7EAC4463" w14:textId="7056D85E" w:rsidR="00F233CC" w:rsidRPr="005D4E18" w:rsidRDefault="004A36F9" w:rsidP="00601802">
      <w:pPr>
        <w:pStyle w:val="Akapitzlist"/>
        <w:numPr>
          <w:ilvl w:val="0"/>
          <w:numId w:val="164"/>
        </w:numPr>
        <w:autoSpaceDE w:val="0"/>
        <w:autoSpaceDN w:val="0"/>
        <w:spacing w:after="0" w:line="240" w:lineRule="auto"/>
        <w:rPr>
          <w:rFonts w:ascii="Arial" w:eastAsia="Calibri" w:hAnsi="Arial" w:cs="Arial"/>
          <w:sz w:val="28"/>
          <w:szCs w:val="28"/>
          <w:u w:val="single"/>
          <w:lang w:eastAsia="pl-PL"/>
        </w:rPr>
      </w:pPr>
      <w:r w:rsidRPr="005D4E18">
        <w:rPr>
          <w:rFonts w:ascii="Arial" w:eastAsia="Calibri" w:hAnsi="Arial" w:cs="Arial"/>
          <w:sz w:val="28"/>
          <w:szCs w:val="28"/>
          <w:lang w:eastAsia="pl-PL"/>
        </w:rPr>
        <w:t xml:space="preserve">WIKA Polska Sp.  z o.o. przekroczenia do 10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dla budynków ul. Ogniowa 13 i 15</w:t>
      </w:r>
      <w:r w:rsidR="008E7334" w:rsidRPr="005D4E18">
        <w:rPr>
          <w:rFonts w:ascii="Arial" w:eastAsia="Calibri" w:hAnsi="Arial" w:cs="Arial"/>
          <w:sz w:val="28"/>
          <w:szCs w:val="28"/>
          <w:lang w:eastAsia="pl-PL"/>
        </w:rPr>
        <w:t xml:space="preserve"> </w:t>
      </w:r>
      <w:r w:rsidRPr="005D4E18">
        <w:rPr>
          <w:rFonts w:ascii="Arial" w:eastAsia="Calibri" w:hAnsi="Arial" w:cs="Arial"/>
          <w:sz w:val="28"/>
          <w:szCs w:val="28"/>
          <w:lang w:eastAsia="pl-PL"/>
        </w:rPr>
        <w:t xml:space="preserve">oraz przekroczenia do 15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dla budynków   ul. Stodólna 36A, 38 i 40; </w:t>
      </w:r>
    </w:p>
    <w:p w14:paraId="57D05B04" w14:textId="77777777" w:rsidR="00F233CC" w:rsidRPr="005D4E18" w:rsidRDefault="004A36F9" w:rsidP="00601802">
      <w:pPr>
        <w:pStyle w:val="Akapitzlist"/>
        <w:numPr>
          <w:ilvl w:val="0"/>
          <w:numId w:val="164"/>
        </w:numPr>
        <w:autoSpaceDE w:val="0"/>
        <w:autoSpaceDN w:val="0"/>
        <w:spacing w:after="0" w:line="240" w:lineRule="auto"/>
        <w:rPr>
          <w:rFonts w:ascii="Arial" w:eastAsia="Calibri" w:hAnsi="Arial" w:cs="Arial"/>
          <w:sz w:val="28"/>
          <w:szCs w:val="28"/>
          <w:u w:val="single"/>
          <w:lang w:eastAsia="pl-PL"/>
        </w:rPr>
      </w:pPr>
      <w:r w:rsidRPr="005D4E18">
        <w:rPr>
          <w:rFonts w:ascii="Arial" w:eastAsia="Calibri" w:hAnsi="Arial" w:cs="Arial"/>
          <w:sz w:val="28"/>
          <w:szCs w:val="28"/>
          <w:lang w:eastAsia="pl-PL"/>
        </w:rPr>
        <w:t xml:space="preserve">TOP 2000 </w:t>
      </w:r>
      <w:proofErr w:type="spellStart"/>
      <w:r w:rsidRPr="005D4E18">
        <w:rPr>
          <w:rFonts w:ascii="Arial" w:eastAsia="Calibri" w:hAnsi="Arial" w:cs="Arial"/>
          <w:sz w:val="28"/>
          <w:szCs w:val="28"/>
          <w:lang w:eastAsia="pl-PL"/>
        </w:rPr>
        <w:t>Hamelin</w:t>
      </w:r>
      <w:proofErr w:type="spellEnd"/>
      <w:r w:rsidRPr="005D4E18">
        <w:rPr>
          <w:rFonts w:ascii="Arial" w:eastAsia="Calibri" w:hAnsi="Arial" w:cs="Arial"/>
          <w:sz w:val="28"/>
          <w:szCs w:val="28"/>
          <w:lang w:eastAsia="pl-PL"/>
        </w:rPr>
        <w:t xml:space="preserve"> przekroczenia do 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dla budynku ul. </w:t>
      </w:r>
      <w:proofErr w:type="spellStart"/>
      <w:r w:rsidRPr="005D4E18">
        <w:rPr>
          <w:rFonts w:ascii="Arial" w:eastAsia="Calibri" w:hAnsi="Arial" w:cs="Arial"/>
          <w:sz w:val="28"/>
          <w:szCs w:val="28"/>
          <w:lang w:eastAsia="pl-PL"/>
        </w:rPr>
        <w:t>Łęgska</w:t>
      </w:r>
      <w:proofErr w:type="spellEnd"/>
      <w:r w:rsidRPr="005D4E18">
        <w:rPr>
          <w:rFonts w:ascii="Arial" w:eastAsia="Calibri" w:hAnsi="Arial" w:cs="Arial"/>
          <w:sz w:val="28"/>
          <w:szCs w:val="28"/>
          <w:lang w:eastAsia="pl-PL"/>
        </w:rPr>
        <w:t xml:space="preserve"> 18A; </w:t>
      </w:r>
    </w:p>
    <w:p w14:paraId="30ECB262" w14:textId="79387AD0" w:rsidR="004A36F9" w:rsidRPr="005D4E18" w:rsidRDefault="004A36F9" w:rsidP="00601802">
      <w:pPr>
        <w:pStyle w:val="Akapitzlist"/>
        <w:numPr>
          <w:ilvl w:val="0"/>
          <w:numId w:val="164"/>
        </w:numPr>
        <w:autoSpaceDE w:val="0"/>
        <w:autoSpaceDN w:val="0"/>
        <w:spacing w:after="0" w:line="240" w:lineRule="auto"/>
        <w:rPr>
          <w:rFonts w:ascii="Arial" w:eastAsia="Calibri" w:hAnsi="Arial" w:cs="Arial"/>
          <w:sz w:val="28"/>
          <w:szCs w:val="28"/>
          <w:u w:val="single"/>
          <w:lang w:eastAsia="pl-PL"/>
        </w:rPr>
      </w:pPr>
      <w:proofErr w:type="spellStart"/>
      <w:r w:rsidRPr="005D4E18">
        <w:rPr>
          <w:rFonts w:ascii="Arial" w:eastAsia="Calibri" w:hAnsi="Arial" w:cs="Arial"/>
          <w:sz w:val="28"/>
          <w:szCs w:val="28"/>
          <w:lang w:eastAsia="pl-PL"/>
        </w:rPr>
        <w:t>Rolmet</w:t>
      </w:r>
      <w:proofErr w:type="spellEnd"/>
      <w:r w:rsidRPr="005D4E18">
        <w:rPr>
          <w:rFonts w:ascii="Arial" w:eastAsia="Calibri" w:hAnsi="Arial" w:cs="Arial"/>
          <w:sz w:val="28"/>
          <w:szCs w:val="28"/>
          <w:lang w:eastAsia="pl-PL"/>
        </w:rPr>
        <w:t xml:space="preserve"> S.A. przekroczenia do 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dla budynku ul. Lisek 39  </w:t>
      </w:r>
    </w:p>
    <w:p w14:paraId="0D222405" w14:textId="77777777" w:rsidR="00F233CC" w:rsidRPr="005D4E18" w:rsidRDefault="004A36F9" w:rsidP="00601802">
      <w:pPr>
        <w:pStyle w:val="Akapitzlist"/>
        <w:numPr>
          <w:ilvl w:val="0"/>
          <w:numId w:val="163"/>
        </w:num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 xml:space="preserve">przekroczenia </w:t>
      </w:r>
      <w:r w:rsidRPr="005D4E18">
        <w:rPr>
          <w:rFonts w:ascii="Arial" w:eastAsia="Calibri" w:hAnsi="Arial" w:cs="Arial"/>
          <w:b/>
          <w:sz w:val="28"/>
          <w:szCs w:val="28"/>
          <w:lang w:eastAsia="pl-PL"/>
        </w:rPr>
        <w:t>w porze nocnej</w:t>
      </w:r>
      <w:r w:rsidRPr="005D4E18">
        <w:rPr>
          <w:rFonts w:ascii="Arial" w:eastAsia="Calibri" w:hAnsi="Arial" w:cs="Arial"/>
          <w:sz w:val="28"/>
          <w:szCs w:val="28"/>
          <w:lang w:eastAsia="pl-PL"/>
        </w:rPr>
        <w:t xml:space="preserve">: </w:t>
      </w:r>
    </w:p>
    <w:p w14:paraId="65AA58CF" w14:textId="3F41C157" w:rsidR="00F233CC" w:rsidRPr="005D4E18" w:rsidRDefault="004A36F9" w:rsidP="00601802">
      <w:pPr>
        <w:pStyle w:val="Akapitzlist"/>
        <w:numPr>
          <w:ilvl w:val="0"/>
          <w:numId w:val="165"/>
        </w:numPr>
        <w:autoSpaceDE w:val="0"/>
        <w:autoSpaceDN w:val="0"/>
        <w:spacing w:after="0" w:line="240" w:lineRule="auto"/>
        <w:rPr>
          <w:rFonts w:ascii="Arial" w:eastAsia="Calibri" w:hAnsi="Arial" w:cs="Arial"/>
          <w:sz w:val="28"/>
          <w:szCs w:val="28"/>
          <w:lang w:eastAsia="pl-PL"/>
        </w:rPr>
      </w:pPr>
      <w:proofErr w:type="spellStart"/>
      <w:r w:rsidRPr="005D4E18">
        <w:rPr>
          <w:rFonts w:ascii="Arial" w:eastAsia="Calibri" w:hAnsi="Arial" w:cs="Arial"/>
          <w:sz w:val="28"/>
          <w:szCs w:val="28"/>
          <w:lang w:eastAsia="pl-PL"/>
        </w:rPr>
        <w:t>Geberit</w:t>
      </w:r>
      <w:proofErr w:type="spellEnd"/>
      <w:r w:rsidRPr="005D4E18">
        <w:rPr>
          <w:rFonts w:ascii="Arial" w:eastAsia="Calibri" w:hAnsi="Arial" w:cs="Arial"/>
          <w:sz w:val="28"/>
          <w:szCs w:val="28"/>
          <w:lang w:eastAsia="pl-PL"/>
        </w:rPr>
        <w:t xml:space="preserve"> Polska Sp.  z o.o. przekroczenia do 10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dla budynków Płocka 73, 75 i 75A, ul. </w:t>
      </w:r>
      <w:proofErr w:type="spellStart"/>
      <w:r w:rsidRPr="005D4E18">
        <w:rPr>
          <w:rFonts w:ascii="Arial" w:eastAsia="Calibri" w:hAnsi="Arial" w:cs="Arial"/>
          <w:sz w:val="28"/>
          <w:szCs w:val="28"/>
          <w:lang w:eastAsia="pl-PL"/>
        </w:rPr>
        <w:t>Papieżka</w:t>
      </w:r>
      <w:proofErr w:type="spellEnd"/>
      <w:r w:rsidRPr="005D4E18">
        <w:rPr>
          <w:rFonts w:ascii="Arial" w:eastAsia="Calibri" w:hAnsi="Arial" w:cs="Arial"/>
          <w:sz w:val="28"/>
          <w:szCs w:val="28"/>
          <w:lang w:eastAsia="pl-PL"/>
        </w:rPr>
        <w:t xml:space="preserve"> 72 oraz do 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przy budynków ul. Płocka 91, 91A, ul. </w:t>
      </w:r>
      <w:proofErr w:type="spellStart"/>
      <w:r w:rsidRPr="005D4E18">
        <w:rPr>
          <w:rFonts w:ascii="Arial" w:eastAsia="Calibri" w:hAnsi="Arial" w:cs="Arial"/>
          <w:sz w:val="28"/>
          <w:szCs w:val="28"/>
          <w:lang w:eastAsia="pl-PL"/>
        </w:rPr>
        <w:t>Papieżka</w:t>
      </w:r>
      <w:proofErr w:type="spellEnd"/>
      <w:r w:rsidRPr="005D4E18">
        <w:rPr>
          <w:rFonts w:ascii="Arial" w:eastAsia="Calibri" w:hAnsi="Arial" w:cs="Arial"/>
          <w:sz w:val="28"/>
          <w:szCs w:val="28"/>
          <w:lang w:eastAsia="pl-PL"/>
        </w:rPr>
        <w:t xml:space="preserve"> 66, 68 </w:t>
      </w:r>
      <w:r w:rsidR="008E7334" w:rsidRPr="005D4E18">
        <w:rPr>
          <w:rFonts w:ascii="Arial" w:eastAsia="Calibri" w:hAnsi="Arial" w:cs="Arial"/>
          <w:sz w:val="28"/>
          <w:szCs w:val="28"/>
          <w:lang w:eastAsia="pl-PL"/>
        </w:rPr>
        <w:t xml:space="preserve">                 </w:t>
      </w:r>
      <w:r w:rsidRPr="005D4E18">
        <w:rPr>
          <w:rFonts w:ascii="Arial" w:eastAsia="Calibri" w:hAnsi="Arial" w:cs="Arial"/>
          <w:sz w:val="28"/>
          <w:szCs w:val="28"/>
          <w:lang w:eastAsia="pl-PL"/>
        </w:rPr>
        <w:t>i 70;</w:t>
      </w:r>
    </w:p>
    <w:p w14:paraId="69FEC1EB" w14:textId="0F981E67" w:rsidR="00F233CC" w:rsidRPr="005D4E18" w:rsidRDefault="004A36F9" w:rsidP="00601802">
      <w:pPr>
        <w:pStyle w:val="Akapitzlist"/>
        <w:numPr>
          <w:ilvl w:val="0"/>
          <w:numId w:val="165"/>
        </w:num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 xml:space="preserve">Drumet Liny i Druty Sp.  z o.o. przekroczenia do 10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dla budynku szpitala przy</w:t>
      </w:r>
      <w:r w:rsidR="008E7334" w:rsidRPr="005D4E18">
        <w:rPr>
          <w:rFonts w:ascii="Arial" w:eastAsia="Calibri" w:hAnsi="Arial" w:cs="Arial"/>
          <w:sz w:val="28"/>
          <w:szCs w:val="28"/>
          <w:lang w:eastAsia="pl-PL"/>
        </w:rPr>
        <w:t xml:space="preserve">  </w:t>
      </w:r>
      <w:r w:rsidRPr="005D4E18">
        <w:rPr>
          <w:rFonts w:ascii="Arial" w:eastAsia="Calibri" w:hAnsi="Arial" w:cs="Arial"/>
          <w:sz w:val="28"/>
          <w:szCs w:val="28"/>
          <w:lang w:eastAsia="pl-PL"/>
        </w:rPr>
        <w:t>ul. Barskiej 13;</w:t>
      </w:r>
    </w:p>
    <w:p w14:paraId="401504F0" w14:textId="1F35563C" w:rsidR="006A431A" w:rsidRPr="005D4E18" w:rsidRDefault="004A36F9" w:rsidP="00601802">
      <w:pPr>
        <w:pStyle w:val="Akapitzlist"/>
        <w:numPr>
          <w:ilvl w:val="0"/>
          <w:numId w:val="165"/>
        </w:num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lastRenderedPageBreak/>
        <w:t xml:space="preserve">WIKA Polska Sp.  z o.o. przekroczenia do 10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dla budynków ul. Ogniowa 13 i 15  oraz przekroczenia do 20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dla budynków  ul. Stodólna 36A, 38 i 40; </w:t>
      </w:r>
    </w:p>
    <w:p w14:paraId="170AD2F2" w14:textId="77777777" w:rsidR="006A431A" w:rsidRPr="005D4E18" w:rsidRDefault="004A36F9" w:rsidP="00601802">
      <w:pPr>
        <w:pStyle w:val="Akapitzlist"/>
        <w:numPr>
          <w:ilvl w:val="0"/>
          <w:numId w:val="165"/>
        </w:num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 xml:space="preserve">TOP 2000 </w:t>
      </w:r>
      <w:proofErr w:type="spellStart"/>
      <w:r w:rsidRPr="005D4E18">
        <w:rPr>
          <w:rFonts w:ascii="Arial" w:eastAsia="Calibri" w:hAnsi="Arial" w:cs="Arial"/>
          <w:sz w:val="28"/>
          <w:szCs w:val="28"/>
          <w:lang w:eastAsia="pl-PL"/>
        </w:rPr>
        <w:t>Hamelin</w:t>
      </w:r>
      <w:proofErr w:type="spellEnd"/>
      <w:r w:rsidRPr="005D4E18">
        <w:rPr>
          <w:rFonts w:ascii="Arial" w:eastAsia="Calibri" w:hAnsi="Arial" w:cs="Arial"/>
          <w:sz w:val="28"/>
          <w:szCs w:val="28"/>
          <w:lang w:eastAsia="pl-PL"/>
        </w:rPr>
        <w:t xml:space="preserve"> przekroczenia do 10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dla budynku ul. </w:t>
      </w:r>
      <w:proofErr w:type="spellStart"/>
      <w:r w:rsidRPr="005D4E18">
        <w:rPr>
          <w:rFonts w:ascii="Arial" w:eastAsia="Calibri" w:hAnsi="Arial" w:cs="Arial"/>
          <w:sz w:val="28"/>
          <w:szCs w:val="28"/>
          <w:lang w:eastAsia="pl-PL"/>
        </w:rPr>
        <w:t>Łęgska</w:t>
      </w:r>
      <w:proofErr w:type="spellEnd"/>
      <w:r w:rsidRPr="005D4E18">
        <w:rPr>
          <w:rFonts w:ascii="Arial" w:eastAsia="Calibri" w:hAnsi="Arial" w:cs="Arial"/>
          <w:sz w:val="28"/>
          <w:szCs w:val="28"/>
          <w:lang w:eastAsia="pl-PL"/>
        </w:rPr>
        <w:t xml:space="preserve"> 18A;</w:t>
      </w:r>
    </w:p>
    <w:p w14:paraId="35F6B555" w14:textId="029E896D" w:rsidR="004A36F9" w:rsidRPr="005D4E18" w:rsidRDefault="004A36F9" w:rsidP="00601802">
      <w:pPr>
        <w:pStyle w:val="Akapitzlist"/>
        <w:numPr>
          <w:ilvl w:val="0"/>
          <w:numId w:val="165"/>
        </w:numPr>
        <w:autoSpaceDE w:val="0"/>
        <w:autoSpaceDN w:val="0"/>
        <w:spacing w:after="0" w:line="240" w:lineRule="auto"/>
        <w:rPr>
          <w:rFonts w:ascii="Arial" w:eastAsia="Calibri" w:hAnsi="Arial" w:cs="Arial"/>
          <w:sz w:val="28"/>
          <w:szCs w:val="28"/>
          <w:lang w:eastAsia="pl-PL"/>
        </w:rPr>
      </w:pPr>
      <w:proofErr w:type="spellStart"/>
      <w:r w:rsidRPr="005D4E18">
        <w:rPr>
          <w:rFonts w:ascii="Arial" w:eastAsia="Calibri" w:hAnsi="Arial" w:cs="Arial"/>
          <w:sz w:val="28"/>
          <w:szCs w:val="28"/>
          <w:lang w:eastAsia="pl-PL"/>
        </w:rPr>
        <w:t>Rolmet</w:t>
      </w:r>
      <w:proofErr w:type="spellEnd"/>
      <w:r w:rsidRPr="005D4E18">
        <w:rPr>
          <w:rFonts w:ascii="Arial" w:eastAsia="Calibri" w:hAnsi="Arial" w:cs="Arial"/>
          <w:sz w:val="28"/>
          <w:szCs w:val="28"/>
          <w:lang w:eastAsia="pl-PL"/>
        </w:rPr>
        <w:t xml:space="preserve"> S.A. przekroczenia do 5 </w:t>
      </w:r>
      <w:proofErr w:type="spellStart"/>
      <w:r w:rsidRPr="005D4E18">
        <w:rPr>
          <w:rFonts w:ascii="Arial" w:eastAsia="Calibri" w:hAnsi="Arial" w:cs="Arial"/>
          <w:sz w:val="28"/>
          <w:szCs w:val="28"/>
          <w:lang w:eastAsia="pl-PL"/>
        </w:rPr>
        <w:t>dB</w:t>
      </w:r>
      <w:proofErr w:type="spellEnd"/>
      <w:r w:rsidRPr="005D4E18">
        <w:rPr>
          <w:rFonts w:ascii="Arial" w:eastAsia="Calibri" w:hAnsi="Arial" w:cs="Arial"/>
          <w:sz w:val="28"/>
          <w:szCs w:val="28"/>
          <w:lang w:eastAsia="pl-PL"/>
        </w:rPr>
        <w:t xml:space="preserve"> dla budynku ul. Lisek 39 oraz Gołębia 1</w:t>
      </w:r>
    </w:p>
    <w:p w14:paraId="54973D91" w14:textId="77777777" w:rsidR="004A36F9" w:rsidRPr="005D4E18" w:rsidRDefault="004A36F9" w:rsidP="00332C94">
      <w:pPr>
        <w:autoSpaceDE w:val="0"/>
        <w:autoSpaceDN w:val="0"/>
        <w:spacing w:after="0" w:line="240" w:lineRule="auto"/>
        <w:rPr>
          <w:rFonts w:ascii="Arial" w:eastAsia="Calibri" w:hAnsi="Arial" w:cs="Arial"/>
          <w:sz w:val="28"/>
          <w:szCs w:val="28"/>
          <w:lang w:eastAsia="pl-PL"/>
        </w:rPr>
      </w:pPr>
    </w:p>
    <w:p w14:paraId="4921CCA6" w14:textId="154B582C" w:rsidR="004A36F9" w:rsidRPr="005D4E18" w:rsidRDefault="004A36F9" w:rsidP="00332C94">
      <w:p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 xml:space="preserve">Działania planowane do realizacji w ciągu 5 lat – </w:t>
      </w:r>
      <w:r w:rsidRPr="005D4E18">
        <w:rPr>
          <w:rFonts w:ascii="Arial" w:eastAsia="Calibri" w:hAnsi="Arial" w:cs="Arial"/>
          <w:sz w:val="28"/>
          <w:szCs w:val="28"/>
          <w:u w:val="single"/>
          <w:lang w:eastAsia="pl-PL"/>
        </w:rPr>
        <w:t>hałas drogowy</w:t>
      </w:r>
      <w:r w:rsidRPr="005D4E18">
        <w:rPr>
          <w:rFonts w:ascii="Arial" w:eastAsia="Calibri" w:hAnsi="Arial" w:cs="Arial"/>
          <w:sz w:val="28"/>
          <w:szCs w:val="28"/>
          <w:lang w:eastAsia="pl-PL"/>
        </w:rPr>
        <w:t>:</w:t>
      </w:r>
    </w:p>
    <w:p w14:paraId="02B0058D" w14:textId="019FF525" w:rsidR="006A431A" w:rsidRPr="005D4E18" w:rsidRDefault="004A36F9" w:rsidP="00601802">
      <w:pPr>
        <w:pStyle w:val="Akapitzlist"/>
        <w:numPr>
          <w:ilvl w:val="0"/>
          <w:numId w:val="163"/>
        </w:num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t>Przebudow</w:t>
      </w:r>
      <w:r w:rsidR="00D83302" w:rsidRPr="005D4E18">
        <w:rPr>
          <w:rFonts w:ascii="Arial" w:eastAsia="Times New Roman" w:hAnsi="Arial" w:cs="Arial"/>
          <w:sz w:val="28"/>
          <w:szCs w:val="28"/>
          <w:lang w:eastAsia="pl-PL"/>
        </w:rPr>
        <w:t>a</w:t>
      </w:r>
      <w:r w:rsidRPr="005D4E18">
        <w:rPr>
          <w:rFonts w:ascii="Arial" w:eastAsia="Times New Roman" w:hAnsi="Arial" w:cs="Arial"/>
          <w:sz w:val="28"/>
          <w:szCs w:val="28"/>
          <w:lang w:eastAsia="pl-PL"/>
        </w:rPr>
        <w:t xml:space="preserve"> drogi Lipnowskiej </w:t>
      </w:r>
    </w:p>
    <w:p w14:paraId="28525227" w14:textId="77777777" w:rsidR="006A431A" w:rsidRPr="005D4E18" w:rsidRDefault="004A36F9" w:rsidP="00601802">
      <w:pPr>
        <w:pStyle w:val="Akapitzlist"/>
        <w:numPr>
          <w:ilvl w:val="0"/>
          <w:numId w:val="163"/>
        </w:num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t xml:space="preserve">Przebudowa skrzyżowania ul. </w:t>
      </w:r>
      <w:proofErr w:type="spellStart"/>
      <w:r w:rsidRPr="005D4E18">
        <w:rPr>
          <w:rFonts w:ascii="Arial" w:eastAsia="Times New Roman" w:hAnsi="Arial" w:cs="Arial"/>
          <w:sz w:val="28"/>
          <w:szCs w:val="28"/>
          <w:lang w:eastAsia="pl-PL"/>
        </w:rPr>
        <w:t>Wyszyńskiego-Tumskiej-Placu</w:t>
      </w:r>
      <w:proofErr w:type="spellEnd"/>
      <w:r w:rsidRPr="005D4E18">
        <w:rPr>
          <w:rFonts w:ascii="Arial" w:eastAsia="Times New Roman" w:hAnsi="Arial" w:cs="Arial"/>
          <w:sz w:val="28"/>
          <w:szCs w:val="28"/>
          <w:lang w:eastAsia="pl-PL"/>
        </w:rPr>
        <w:t xml:space="preserve"> Kopernika-mostu stalowego</w:t>
      </w:r>
    </w:p>
    <w:p w14:paraId="3147CEF1" w14:textId="77777777" w:rsidR="006A431A" w:rsidRPr="005D4E18" w:rsidRDefault="004A36F9" w:rsidP="00601802">
      <w:pPr>
        <w:pStyle w:val="Akapitzlist"/>
        <w:numPr>
          <w:ilvl w:val="0"/>
          <w:numId w:val="163"/>
        </w:num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t>Budowa ul. Bulwary do ul. Barskiej</w:t>
      </w:r>
    </w:p>
    <w:p w14:paraId="4B2F6D10" w14:textId="77777777" w:rsidR="006A431A" w:rsidRPr="005D4E18" w:rsidRDefault="004A36F9" w:rsidP="00601802">
      <w:pPr>
        <w:pStyle w:val="Akapitzlist"/>
        <w:numPr>
          <w:ilvl w:val="0"/>
          <w:numId w:val="163"/>
        </w:num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t>Budowa ul. Celulozowej</w:t>
      </w:r>
    </w:p>
    <w:p w14:paraId="137C75C9" w14:textId="77777777" w:rsidR="006A431A" w:rsidRPr="005D4E18" w:rsidRDefault="004A36F9" w:rsidP="00601802">
      <w:pPr>
        <w:pStyle w:val="Akapitzlist"/>
        <w:numPr>
          <w:ilvl w:val="0"/>
          <w:numId w:val="163"/>
        </w:num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t>Budowa drogi stanowiącej alternatywne połączenie osiedla Michelin z osiedlem Południe</w:t>
      </w:r>
    </w:p>
    <w:p w14:paraId="65C211C0" w14:textId="77777777" w:rsidR="006A431A" w:rsidRPr="005D4E18" w:rsidRDefault="004A36F9" w:rsidP="00601802">
      <w:pPr>
        <w:pStyle w:val="Akapitzlist"/>
        <w:numPr>
          <w:ilvl w:val="0"/>
          <w:numId w:val="163"/>
        </w:num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t xml:space="preserve">Budowa tunelu w ciągu ul. </w:t>
      </w:r>
      <w:proofErr w:type="spellStart"/>
      <w:r w:rsidRPr="005D4E18">
        <w:rPr>
          <w:rFonts w:ascii="Arial" w:eastAsia="Times New Roman" w:hAnsi="Arial" w:cs="Arial"/>
          <w:sz w:val="28"/>
          <w:szCs w:val="28"/>
          <w:lang w:eastAsia="pl-PL"/>
        </w:rPr>
        <w:t>Wienieckiej</w:t>
      </w:r>
      <w:proofErr w:type="spellEnd"/>
    </w:p>
    <w:p w14:paraId="63821174" w14:textId="77777777" w:rsidR="00C27E79" w:rsidRPr="005D4E18" w:rsidRDefault="004A36F9" w:rsidP="00601802">
      <w:pPr>
        <w:pStyle w:val="Akapitzlist"/>
        <w:numPr>
          <w:ilvl w:val="0"/>
          <w:numId w:val="163"/>
        </w:num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t>Budowa ul. Brzezinowej na odcinku od ul. Mielęcińskiej do ul. Letniej</w:t>
      </w:r>
    </w:p>
    <w:p w14:paraId="5207246E" w14:textId="77777777" w:rsidR="00C27E79" w:rsidRPr="005D4E18" w:rsidRDefault="004A36F9" w:rsidP="00601802">
      <w:pPr>
        <w:pStyle w:val="Akapitzlist"/>
        <w:numPr>
          <w:ilvl w:val="0"/>
          <w:numId w:val="163"/>
        </w:num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t>Budowa trasy średnicowej -etap IV</w:t>
      </w:r>
    </w:p>
    <w:p w14:paraId="633F55E7" w14:textId="6E4E6F0C" w:rsidR="004A36F9" w:rsidRPr="005D4E18" w:rsidRDefault="004A36F9" w:rsidP="00601802">
      <w:pPr>
        <w:pStyle w:val="Akapitzlist"/>
        <w:numPr>
          <w:ilvl w:val="0"/>
          <w:numId w:val="163"/>
        </w:num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t xml:space="preserve">Przebudowa ul. Rybnickiej </w:t>
      </w:r>
    </w:p>
    <w:p w14:paraId="0FCF6127" w14:textId="77777777" w:rsidR="004A36F9" w:rsidRPr="005D4E18" w:rsidRDefault="004A36F9" w:rsidP="00332C94">
      <w:pPr>
        <w:autoSpaceDE w:val="0"/>
        <w:autoSpaceDN w:val="0"/>
        <w:spacing w:after="0" w:line="240" w:lineRule="auto"/>
        <w:rPr>
          <w:rFonts w:ascii="Arial" w:eastAsia="Calibri" w:hAnsi="Arial" w:cs="Arial"/>
          <w:sz w:val="28"/>
          <w:szCs w:val="28"/>
          <w:lang w:eastAsia="pl-PL"/>
        </w:rPr>
      </w:pPr>
    </w:p>
    <w:p w14:paraId="21CECDAB" w14:textId="708C489B" w:rsidR="004A36F9" w:rsidRPr="005D4E18" w:rsidRDefault="004A36F9" w:rsidP="00332C94">
      <w:pPr>
        <w:autoSpaceDE w:val="0"/>
        <w:autoSpaceDN w:val="0"/>
        <w:spacing w:after="0" w:line="240" w:lineRule="auto"/>
        <w:rPr>
          <w:rFonts w:ascii="Arial" w:eastAsia="Calibri" w:hAnsi="Arial" w:cs="Arial"/>
          <w:sz w:val="28"/>
          <w:szCs w:val="28"/>
          <w:lang w:eastAsia="pl-PL"/>
        </w:rPr>
      </w:pPr>
      <w:r w:rsidRPr="005D4E18">
        <w:rPr>
          <w:rFonts w:ascii="Arial" w:eastAsia="Calibri" w:hAnsi="Arial" w:cs="Arial"/>
          <w:sz w:val="28"/>
          <w:szCs w:val="28"/>
          <w:lang w:eastAsia="pl-PL"/>
        </w:rPr>
        <w:t>Działania planowane do realizacji w ciągu 5 lat -</w:t>
      </w:r>
      <w:r w:rsidR="00D83302" w:rsidRPr="005D4E18">
        <w:rPr>
          <w:rFonts w:ascii="Arial" w:eastAsia="Calibri" w:hAnsi="Arial" w:cs="Arial"/>
          <w:sz w:val="28"/>
          <w:szCs w:val="28"/>
          <w:lang w:eastAsia="pl-PL"/>
        </w:rPr>
        <w:t xml:space="preserve"> </w:t>
      </w:r>
      <w:r w:rsidRPr="005D4E18">
        <w:rPr>
          <w:rFonts w:ascii="Arial" w:eastAsia="Calibri" w:hAnsi="Arial" w:cs="Arial"/>
          <w:sz w:val="28"/>
          <w:szCs w:val="28"/>
          <w:u w:val="single"/>
          <w:lang w:eastAsia="pl-PL"/>
        </w:rPr>
        <w:t>hałas szynowy</w:t>
      </w:r>
    </w:p>
    <w:p w14:paraId="29BFD9A5" w14:textId="77777777" w:rsidR="00C27E79" w:rsidRPr="005D4E18" w:rsidRDefault="004A36F9" w:rsidP="00601802">
      <w:pPr>
        <w:pStyle w:val="Akapitzlist"/>
        <w:numPr>
          <w:ilvl w:val="0"/>
          <w:numId w:val="166"/>
        </w:num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t>Roboty budowlane na szlaku Włocławek-Włocławek Brzezie w ramach projektu pn. „Praca na linii kolejowej nr 18 Kutno-Toruń Główny”</w:t>
      </w:r>
    </w:p>
    <w:p w14:paraId="53DA9E19" w14:textId="2874F3F6" w:rsidR="004A36F9" w:rsidRPr="005D4E18" w:rsidRDefault="004A36F9" w:rsidP="00601802">
      <w:pPr>
        <w:pStyle w:val="Akapitzlist"/>
        <w:numPr>
          <w:ilvl w:val="0"/>
          <w:numId w:val="166"/>
        </w:numPr>
        <w:autoSpaceDE w:val="0"/>
        <w:autoSpaceDN w:val="0"/>
        <w:spacing w:after="0" w:line="240" w:lineRule="auto"/>
        <w:rPr>
          <w:rFonts w:ascii="Arial" w:eastAsia="Times New Roman" w:hAnsi="Arial" w:cs="Arial"/>
          <w:sz w:val="28"/>
          <w:szCs w:val="28"/>
          <w:lang w:eastAsia="pl-PL"/>
        </w:rPr>
      </w:pPr>
      <w:r w:rsidRPr="005D4E18">
        <w:rPr>
          <w:rFonts w:ascii="Arial" w:eastAsia="Times New Roman" w:hAnsi="Arial" w:cs="Arial"/>
          <w:sz w:val="28"/>
          <w:szCs w:val="28"/>
          <w:lang w:eastAsia="pl-PL"/>
        </w:rPr>
        <w:t>Praca na linii nr 18 na odcinku Włocławek-Bydgoszcz.</w:t>
      </w:r>
    </w:p>
    <w:p w14:paraId="04F00C69" w14:textId="77777777" w:rsidR="004A36F9" w:rsidRPr="005D4E18" w:rsidRDefault="004A36F9" w:rsidP="00332C94">
      <w:pPr>
        <w:spacing w:after="0" w:line="240" w:lineRule="auto"/>
        <w:rPr>
          <w:rFonts w:ascii="Arial" w:hAnsi="Arial" w:cs="Arial"/>
          <w:sz w:val="28"/>
          <w:szCs w:val="28"/>
        </w:rPr>
      </w:pPr>
    </w:p>
    <w:p w14:paraId="4896EAD0" w14:textId="24CFDE93" w:rsidR="004A36F9" w:rsidRPr="005D4E18" w:rsidRDefault="004A36F9" w:rsidP="00332C94">
      <w:pPr>
        <w:spacing w:after="0" w:line="240" w:lineRule="auto"/>
        <w:rPr>
          <w:rFonts w:ascii="Arial" w:hAnsi="Arial" w:cs="Arial"/>
          <w:bCs/>
          <w:i/>
          <w:iCs/>
          <w:sz w:val="28"/>
          <w:szCs w:val="28"/>
        </w:rPr>
      </w:pPr>
      <w:r w:rsidRPr="005D4E18">
        <w:rPr>
          <w:rFonts w:ascii="Arial" w:hAnsi="Arial" w:cs="Arial"/>
          <w:bCs/>
          <w:i/>
          <w:iCs/>
          <w:sz w:val="28"/>
          <w:szCs w:val="28"/>
        </w:rPr>
        <w:t xml:space="preserve">Uchwała </w:t>
      </w:r>
      <w:r w:rsidR="000441AE" w:rsidRPr="005D4E18">
        <w:rPr>
          <w:rFonts w:ascii="Arial" w:hAnsi="Arial" w:cs="Arial"/>
          <w:bCs/>
          <w:i/>
          <w:iCs/>
          <w:sz w:val="28"/>
          <w:szCs w:val="28"/>
        </w:rPr>
        <w:t>N</w:t>
      </w:r>
      <w:r w:rsidRPr="005D4E18">
        <w:rPr>
          <w:rFonts w:ascii="Arial" w:hAnsi="Arial" w:cs="Arial"/>
          <w:bCs/>
          <w:i/>
          <w:iCs/>
          <w:sz w:val="28"/>
          <w:szCs w:val="28"/>
        </w:rPr>
        <w:t xml:space="preserve">r XLIX/77/2022 Rady Miasta Włocławek z dnia 21 czerwca 2022r.  w sprawie pomników przyrody. </w:t>
      </w:r>
    </w:p>
    <w:p w14:paraId="60BB1AA8" w14:textId="563D4E44" w:rsidR="004A36F9" w:rsidRPr="005D4E18" w:rsidRDefault="004A36F9" w:rsidP="00332C94">
      <w:pPr>
        <w:spacing w:after="0" w:line="240" w:lineRule="auto"/>
        <w:rPr>
          <w:rFonts w:ascii="Arial" w:hAnsi="Arial" w:cs="Arial"/>
          <w:sz w:val="28"/>
          <w:szCs w:val="28"/>
        </w:rPr>
      </w:pPr>
      <w:r w:rsidRPr="005D4E18">
        <w:rPr>
          <w:rFonts w:ascii="Arial" w:hAnsi="Arial" w:cs="Arial"/>
          <w:sz w:val="28"/>
          <w:szCs w:val="28"/>
        </w:rPr>
        <w:t>Jej podjęcie miało na celu wprowadzenie prawnego usankcjonowania obiektów, które ustanowione</w:t>
      </w:r>
      <w:r w:rsidR="008E7334" w:rsidRPr="005D4E18">
        <w:rPr>
          <w:rFonts w:ascii="Arial" w:hAnsi="Arial" w:cs="Arial"/>
          <w:sz w:val="28"/>
          <w:szCs w:val="28"/>
        </w:rPr>
        <w:t xml:space="preserve">   </w:t>
      </w:r>
      <w:r w:rsidRPr="005D4E18">
        <w:rPr>
          <w:rFonts w:ascii="Arial" w:hAnsi="Arial" w:cs="Arial"/>
          <w:sz w:val="28"/>
          <w:szCs w:val="28"/>
        </w:rPr>
        <w:t>były jako pomniki przyrody w różnych okresach funkcjonowania ustaw, dot. ochrony przyrody.</w:t>
      </w:r>
    </w:p>
    <w:p w14:paraId="60E419E7" w14:textId="77777777" w:rsidR="004A36F9" w:rsidRPr="005D4E18" w:rsidRDefault="004A36F9" w:rsidP="008E7334">
      <w:pPr>
        <w:spacing w:after="0" w:line="240" w:lineRule="auto"/>
        <w:jc w:val="both"/>
        <w:rPr>
          <w:rFonts w:ascii="Arial" w:hAnsi="Arial" w:cs="Arial"/>
          <w:sz w:val="28"/>
          <w:szCs w:val="28"/>
        </w:rPr>
      </w:pPr>
    </w:p>
    <w:p w14:paraId="3621CBB9" w14:textId="77777777" w:rsidR="006864F1" w:rsidRPr="005D4E18" w:rsidRDefault="006864F1" w:rsidP="008E7334">
      <w:pPr>
        <w:spacing w:after="0" w:line="240" w:lineRule="auto"/>
        <w:jc w:val="both"/>
        <w:rPr>
          <w:rFonts w:ascii="Arial" w:eastAsia="Calibri" w:hAnsi="Arial" w:cs="Arial"/>
          <w:sz w:val="28"/>
          <w:szCs w:val="28"/>
          <w:highlight w:val="yellow"/>
          <w:lang w:eastAsia="pl-PL"/>
        </w:rPr>
      </w:pPr>
      <w:bookmarkStart w:id="59" w:name="_Hlk102593746"/>
    </w:p>
    <w:p w14:paraId="78D43DE8" w14:textId="77777777" w:rsidR="006864F1" w:rsidRPr="005D4E18" w:rsidRDefault="006864F1" w:rsidP="008E7334">
      <w:pPr>
        <w:spacing w:after="0" w:line="240" w:lineRule="auto"/>
        <w:jc w:val="both"/>
        <w:rPr>
          <w:rFonts w:ascii="Arial" w:eastAsia="Times New Roman" w:hAnsi="Arial" w:cs="Arial"/>
          <w:sz w:val="28"/>
          <w:szCs w:val="28"/>
          <w:highlight w:val="yellow"/>
          <w:u w:val="single"/>
          <w:lang w:eastAsia="pl-PL"/>
        </w:rPr>
      </w:pPr>
    </w:p>
    <w:p w14:paraId="6416C525" w14:textId="77777777" w:rsidR="006864F1" w:rsidRPr="005D4E18" w:rsidRDefault="006864F1" w:rsidP="008E7334">
      <w:pPr>
        <w:spacing w:after="0" w:line="240" w:lineRule="auto"/>
        <w:jc w:val="both"/>
        <w:rPr>
          <w:rFonts w:ascii="Arial" w:eastAsia="Times New Roman" w:hAnsi="Arial" w:cs="Arial"/>
          <w:sz w:val="28"/>
          <w:szCs w:val="28"/>
          <w:highlight w:val="yellow"/>
          <w:lang w:eastAsia="pl-PL"/>
        </w:rPr>
      </w:pPr>
    </w:p>
    <w:bookmarkEnd w:id="59"/>
    <w:p w14:paraId="0DE6E761" w14:textId="1B61CCBC" w:rsidR="00EE11DF" w:rsidRPr="005D4E18" w:rsidRDefault="00EE11DF" w:rsidP="008E7334">
      <w:pPr>
        <w:spacing w:after="0" w:line="240" w:lineRule="auto"/>
        <w:rPr>
          <w:rFonts w:ascii="Arial" w:hAnsi="Arial" w:cs="Arial"/>
          <w:sz w:val="28"/>
          <w:szCs w:val="28"/>
        </w:rPr>
      </w:pPr>
    </w:p>
    <w:p w14:paraId="3C0D5AAB" w14:textId="1EB0156D" w:rsidR="00EE11DF" w:rsidRPr="005D4E18" w:rsidRDefault="00EE11DF" w:rsidP="008E7334">
      <w:pPr>
        <w:spacing w:after="0" w:line="240" w:lineRule="auto"/>
        <w:rPr>
          <w:rFonts w:ascii="Arial" w:hAnsi="Arial" w:cs="Arial"/>
          <w:sz w:val="28"/>
          <w:szCs w:val="28"/>
        </w:rPr>
      </w:pPr>
    </w:p>
    <w:p w14:paraId="55D5D0A0" w14:textId="63E0355A" w:rsidR="00EE11DF" w:rsidRPr="005D4E18" w:rsidRDefault="00EE11DF">
      <w:pPr>
        <w:rPr>
          <w:rFonts w:ascii="Arial" w:hAnsi="Arial" w:cs="Arial"/>
          <w:sz w:val="28"/>
          <w:szCs w:val="28"/>
        </w:rPr>
      </w:pPr>
    </w:p>
    <w:p w14:paraId="5F1E0359" w14:textId="77777777" w:rsidR="00EE11DF" w:rsidRPr="005D4E18" w:rsidRDefault="00EE11DF">
      <w:pPr>
        <w:rPr>
          <w:rFonts w:ascii="Arial" w:hAnsi="Arial" w:cs="Arial"/>
          <w:sz w:val="28"/>
          <w:szCs w:val="28"/>
        </w:rPr>
      </w:pPr>
    </w:p>
    <w:p w14:paraId="62ED8DB7" w14:textId="77777777" w:rsidR="00D639F7" w:rsidRDefault="00D639F7"/>
    <w:p w14:paraId="37E01AA7" w14:textId="77777777" w:rsidR="00D14CB4" w:rsidRDefault="00D14CB4"/>
    <w:p w14:paraId="1EFF03DA" w14:textId="189808AB" w:rsidR="000441AE" w:rsidRPr="00D14CB4" w:rsidRDefault="00434741" w:rsidP="00601802">
      <w:pPr>
        <w:pStyle w:val="Akapitzlist"/>
        <w:numPr>
          <w:ilvl w:val="0"/>
          <w:numId w:val="239"/>
        </w:numPr>
        <w:jc w:val="both"/>
        <w:rPr>
          <w:rFonts w:ascii="Arial" w:hAnsi="Arial" w:cs="Arial"/>
          <w:b/>
          <w:bCs/>
          <w:color w:val="4472C4" w:themeColor="accent1"/>
          <w:sz w:val="28"/>
          <w:szCs w:val="28"/>
        </w:rPr>
      </w:pPr>
      <w:r w:rsidRPr="00D14CB4">
        <w:rPr>
          <w:rFonts w:ascii="Arial" w:hAnsi="Arial" w:cs="Arial"/>
          <w:b/>
          <w:bCs/>
          <w:color w:val="4472C4" w:themeColor="accent1"/>
          <w:sz w:val="28"/>
          <w:szCs w:val="28"/>
        </w:rPr>
        <w:t>Transport</w:t>
      </w:r>
    </w:p>
    <w:p w14:paraId="66128907" w14:textId="485AF003" w:rsidR="00B66733" w:rsidRPr="0019340F" w:rsidRDefault="00A55AAD" w:rsidP="002E4C64">
      <w:pPr>
        <w:spacing w:after="0" w:line="240" w:lineRule="auto"/>
        <w:jc w:val="both"/>
        <w:rPr>
          <w:rFonts w:ascii="Arial" w:hAnsi="Arial" w:cs="Arial"/>
          <w:sz w:val="28"/>
          <w:szCs w:val="28"/>
        </w:rPr>
      </w:pPr>
      <w:r w:rsidRPr="0019340F">
        <w:rPr>
          <w:rFonts w:ascii="Arial" w:hAnsi="Arial" w:cs="Arial"/>
          <w:sz w:val="28"/>
          <w:szCs w:val="28"/>
        </w:rPr>
        <w:t>System transportowy składa się z transportu indywidualnego (ruch pieszy, rowerowy, kołowy)</w:t>
      </w:r>
      <w:r w:rsidR="00B90C79" w:rsidRPr="0019340F">
        <w:rPr>
          <w:rFonts w:ascii="Arial" w:hAnsi="Arial" w:cs="Arial"/>
          <w:sz w:val="28"/>
          <w:szCs w:val="28"/>
        </w:rPr>
        <w:t xml:space="preserve"> </w:t>
      </w:r>
      <w:r w:rsidRPr="0019340F">
        <w:rPr>
          <w:rFonts w:ascii="Arial" w:hAnsi="Arial" w:cs="Arial"/>
          <w:sz w:val="28"/>
          <w:szCs w:val="28"/>
        </w:rPr>
        <w:t xml:space="preserve"> i zbiorowego (transport autobusowy i kolejowy)</w:t>
      </w:r>
    </w:p>
    <w:p w14:paraId="7687D818" w14:textId="53C5A19A" w:rsidR="00BD2B58" w:rsidRPr="0019340F" w:rsidRDefault="00B5421C" w:rsidP="002E4C64">
      <w:pPr>
        <w:spacing w:after="0" w:line="240" w:lineRule="auto"/>
        <w:rPr>
          <w:rFonts w:ascii="Arial" w:hAnsi="Arial" w:cs="Arial"/>
          <w:sz w:val="28"/>
          <w:szCs w:val="28"/>
        </w:rPr>
      </w:pPr>
      <w:r w:rsidRPr="0019340F">
        <w:rPr>
          <w:rFonts w:ascii="Arial" w:hAnsi="Arial" w:cs="Arial"/>
          <w:sz w:val="28"/>
          <w:szCs w:val="28"/>
        </w:rPr>
        <w:t xml:space="preserve">Rodzaje dróg w mieście </w:t>
      </w:r>
      <w:r w:rsidR="00BD2B58" w:rsidRPr="0019340F">
        <w:rPr>
          <w:rFonts w:ascii="Arial" w:hAnsi="Arial" w:cs="Arial"/>
          <w:sz w:val="28"/>
          <w:szCs w:val="28"/>
        </w:rPr>
        <w:t>Włocławek w roku 202</w:t>
      </w:r>
      <w:r w:rsidR="0007764C" w:rsidRPr="0019340F">
        <w:rPr>
          <w:rFonts w:ascii="Arial" w:hAnsi="Arial" w:cs="Arial"/>
          <w:sz w:val="28"/>
          <w:szCs w:val="28"/>
        </w:rPr>
        <w:t>2</w:t>
      </w:r>
      <w:r w:rsidR="00BD2B58" w:rsidRPr="0019340F">
        <w:rPr>
          <w:rFonts w:ascii="Arial" w:hAnsi="Arial" w:cs="Arial"/>
          <w:sz w:val="28"/>
          <w:szCs w:val="28"/>
        </w:rPr>
        <w:t xml:space="preserve"> w km</w:t>
      </w:r>
      <w:r w:rsidR="00AE10B8" w:rsidRPr="0019340F">
        <w:rPr>
          <w:rFonts w:ascii="Arial" w:hAnsi="Arial" w:cs="Arial"/>
          <w:sz w:val="28"/>
          <w:szCs w:val="28"/>
        </w:rPr>
        <w:t xml:space="preserve"> (stan na 31 grudnia 202</w:t>
      </w:r>
      <w:r w:rsidR="0007764C" w:rsidRPr="0019340F">
        <w:rPr>
          <w:rFonts w:ascii="Arial" w:hAnsi="Arial" w:cs="Arial"/>
          <w:sz w:val="28"/>
          <w:szCs w:val="28"/>
        </w:rPr>
        <w:t>2</w:t>
      </w:r>
      <w:r w:rsidR="00AE10B8" w:rsidRPr="0019340F">
        <w:rPr>
          <w:rFonts w:ascii="Arial" w:hAnsi="Arial" w:cs="Arial"/>
          <w:sz w:val="28"/>
          <w:szCs w:val="28"/>
        </w:rPr>
        <w:t xml:space="preserve"> r. )</w:t>
      </w:r>
      <w:r w:rsidR="00BD2B58" w:rsidRPr="0019340F">
        <w:rPr>
          <w:rFonts w:ascii="Arial" w:hAnsi="Arial" w:cs="Arial"/>
          <w:sz w:val="28"/>
          <w:szCs w:val="28"/>
        </w:rPr>
        <w:t>:</w:t>
      </w:r>
    </w:p>
    <w:p w14:paraId="29F138A6" w14:textId="5245C149" w:rsidR="00BD2B58" w:rsidRPr="0019340F" w:rsidRDefault="00BD2B58" w:rsidP="00601802">
      <w:pPr>
        <w:pStyle w:val="Akapitzlist"/>
        <w:numPr>
          <w:ilvl w:val="0"/>
          <w:numId w:val="35"/>
        </w:numPr>
        <w:spacing w:after="0" w:line="240" w:lineRule="auto"/>
        <w:rPr>
          <w:rFonts w:ascii="Arial" w:hAnsi="Arial" w:cs="Arial"/>
          <w:sz w:val="28"/>
          <w:szCs w:val="28"/>
        </w:rPr>
      </w:pPr>
      <w:r w:rsidRPr="0019340F">
        <w:rPr>
          <w:rFonts w:ascii="Arial" w:hAnsi="Arial" w:cs="Arial"/>
          <w:sz w:val="28"/>
          <w:szCs w:val="28"/>
        </w:rPr>
        <w:t>krajowe: 28,1 km</w:t>
      </w:r>
      <w:r w:rsidR="00C327A0" w:rsidRPr="0019340F">
        <w:rPr>
          <w:rFonts w:ascii="Arial" w:hAnsi="Arial" w:cs="Arial"/>
          <w:sz w:val="28"/>
          <w:szCs w:val="28"/>
        </w:rPr>
        <w:t xml:space="preserve"> </w:t>
      </w:r>
    </w:p>
    <w:p w14:paraId="13EFB63C" w14:textId="11DCE785" w:rsidR="00C327A0" w:rsidRPr="0019340F" w:rsidRDefault="00BD2B58" w:rsidP="00601802">
      <w:pPr>
        <w:pStyle w:val="Akapitzlist"/>
        <w:numPr>
          <w:ilvl w:val="0"/>
          <w:numId w:val="35"/>
        </w:numPr>
        <w:spacing w:after="0" w:line="240" w:lineRule="auto"/>
        <w:rPr>
          <w:rFonts w:ascii="Arial" w:hAnsi="Arial" w:cs="Arial"/>
          <w:sz w:val="28"/>
          <w:szCs w:val="28"/>
        </w:rPr>
      </w:pPr>
      <w:r w:rsidRPr="0019340F">
        <w:rPr>
          <w:rFonts w:ascii="Arial" w:hAnsi="Arial" w:cs="Arial"/>
          <w:sz w:val="28"/>
          <w:szCs w:val="28"/>
        </w:rPr>
        <w:t>wojewódzkie: 5,7 km</w:t>
      </w:r>
      <w:r w:rsidR="00C327A0" w:rsidRPr="0019340F">
        <w:rPr>
          <w:rFonts w:ascii="Arial" w:hAnsi="Arial" w:cs="Arial"/>
          <w:sz w:val="28"/>
          <w:szCs w:val="28"/>
        </w:rPr>
        <w:t xml:space="preserve"> </w:t>
      </w:r>
    </w:p>
    <w:p w14:paraId="0CBD08E0" w14:textId="44E22E2B" w:rsidR="00AE10B8" w:rsidRPr="0019340F" w:rsidRDefault="00BD2B58" w:rsidP="00601802">
      <w:pPr>
        <w:pStyle w:val="Akapitzlist"/>
        <w:numPr>
          <w:ilvl w:val="0"/>
          <w:numId w:val="35"/>
        </w:numPr>
        <w:spacing w:after="0" w:line="240" w:lineRule="auto"/>
        <w:rPr>
          <w:rFonts w:ascii="Arial" w:hAnsi="Arial" w:cs="Arial"/>
          <w:sz w:val="28"/>
          <w:szCs w:val="28"/>
        </w:rPr>
      </w:pPr>
      <w:r w:rsidRPr="0019340F">
        <w:rPr>
          <w:rFonts w:ascii="Arial" w:hAnsi="Arial" w:cs="Arial"/>
          <w:sz w:val="28"/>
          <w:szCs w:val="28"/>
        </w:rPr>
        <w:t>powiatowe: 52,7 km</w:t>
      </w:r>
      <w:r w:rsidR="00C327A0" w:rsidRPr="0019340F">
        <w:rPr>
          <w:rFonts w:ascii="Arial" w:hAnsi="Arial" w:cs="Arial"/>
          <w:sz w:val="28"/>
          <w:szCs w:val="28"/>
        </w:rPr>
        <w:t xml:space="preserve"> </w:t>
      </w:r>
    </w:p>
    <w:p w14:paraId="5B61D8A3" w14:textId="7E34235D" w:rsidR="00AE10B8" w:rsidRPr="0019340F" w:rsidRDefault="00BD2B58" w:rsidP="00601802">
      <w:pPr>
        <w:pStyle w:val="Akapitzlist"/>
        <w:numPr>
          <w:ilvl w:val="0"/>
          <w:numId w:val="35"/>
        </w:numPr>
        <w:spacing w:after="0" w:line="240" w:lineRule="auto"/>
        <w:rPr>
          <w:rFonts w:ascii="Arial" w:hAnsi="Arial" w:cs="Arial"/>
          <w:sz w:val="28"/>
          <w:szCs w:val="28"/>
        </w:rPr>
      </w:pPr>
      <w:r w:rsidRPr="0019340F">
        <w:rPr>
          <w:rFonts w:ascii="Arial" w:hAnsi="Arial" w:cs="Arial"/>
          <w:sz w:val="28"/>
          <w:szCs w:val="28"/>
        </w:rPr>
        <w:t>gminne: 13</w:t>
      </w:r>
      <w:r w:rsidR="00CA4222" w:rsidRPr="0019340F">
        <w:rPr>
          <w:rFonts w:ascii="Arial" w:hAnsi="Arial" w:cs="Arial"/>
          <w:sz w:val="28"/>
          <w:szCs w:val="28"/>
        </w:rPr>
        <w:t>7</w:t>
      </w:r>
      <w:r w:rsidRPr="0019340F">
        <w:rPr>
          <w:rFonts w:ascii="Arial" w:hAnsi="Arial" w:cs="Arial"/>
          <w:sz w:val="28"/>
          <w:szCs w:val="28"/>
        </w:rPr>
        <w:t xml:space="preserve"> km</w:t>
      </w:r>
      <w:r w:rsidR="002F1116" w:rsidRPr="0019340F">
        <w:rPr>
          <w:rFonts w:ascii="Arial" w:hAnsi="Arial" w:cs="Arial"/>
          <w:sz w:val="28"/>
          <w:szCs w:val="28"/>
        </w:rPr>
        <w:t xml:space="preserve"> </w:t>
      </w:r>
    </w:p>
    <w:p w14:paraId="40F28E78" w14:textId="20F73CDB" w:rsidR="00BD2B58" w:rsidRPr="0019340F" w:rsidRDefault="00BD2B58" w:rsidP="00601802">
      <w:pPr>
        <w:pStyle w:val="Akapitzlist"/>
        <w:numPr>
          <w:ilvl w:val="0"/>
          <w:numId w:val="35"/>
        </w:numPr>
        <w:spacing w:after="0" w:line="240" w:lineRule="auto"/>
        <w:rPr>
          <w:rFonts w:ascii="Arial" w:hAnsi="Arial" w:cs="Arial"/>
          <w:sz w:val="28"/>
          <w:szCs w:val="28"/>
        </w:rPr>
      </w:pPr>
      <w:r w:rsidRPr="0019340F">
        <w:rPr>
          <w:rFonts w:ascii="Arial" w:hAnsi="Arial" w:cs="Arial"/>
          <w:sz w:val="28"/>
          <w:szCs w:val="28"/>
        </w:rPr>
        <w:t>rowerowe: 6</w:t>
      </w:r>
      <w:r w:rsidR="00CA4222" w:rsidRPr="0019340F">
        <w:rPr>
          <w:rFonts w:ascii="Arial" w:hAnsi="Arial" w:cs="Arial"/>
          <w:sz w:val="28"/>
          <w:szCs w:val="28"/>
        </w:rPr>
        <w:t>8,9</w:t>
      </w:r>
      <w:r w:rsidRPr="0019340F">
        <w:rPr>
          <w:rFonts w:ascii="Arial" w:hAnsi="Arial" w:cs="Arial"/>
          <w:sz w:val="28"/>
          <w:szCs w:val="28"/>
        </w:rPr>
        <w:t xml:space="preserve"> km</w:t>
      </w:r>
      <w:r w:rsidR="003D169C" w:rsidRPr="0019340F">
        <w:rPr>
          <w:rFonts w:ascii="Arial" w:hAnsi="Arial" w:cs="Arial"/>
          <w:sz w:val="28"/>
          <w:szCs w:val="28"/>
        </w:rPr>
        <w:t xml:space="preserve"> </w:t>
      </w:r>
    </w:p>
    <w:p w14:paraId="24A6C04E" w14:textId="7964AD81" w:rsidR="007121D8" w:rsidRPr="0019340F" w:rsidRDefault="006E7462" w:rsidP="00BD2B58">
      <w:pPr>
        <w:rPr>
          <w:rFonts w:ascii="Arial" w:hAnsi="Arial" w:cs="Arial"/>
          <w:sz w:val="28"/>
          <w:szCs w:val="28"/>
        </w:rPr>
      </w:pPr>
      <w:r w:rsidRPr="0019340F">
        <w:rPr>
          <w:rFonts w:ascii="Arial" w:hAnsi="Arial" w:cs="Arial"/>
          <w:noProof/>
          <w:sz w:val="28"/>
          <w:szCs w:val="28"/>
        </w:rPr>
        <w:drawing>
          <wp:inline distT="0" distB="0" distL="0" distR="0" wp14:anchorId="419D6541" wp14:editId="54F2EF7C">
            <wp:extent cx="5746750" cy="2095500"/>
            <wp:effectExtent l="0" t="0" r="6350" b="0"/>
            <wp:docPr id="213" name="Wykres 213" descr="Długość dróg ogółem w latach 2019 -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CA57E73" w14:textId="4579D693" w:rsidR="009B65DA" w:rsidRPr="0019340F" w:rsidRDefault="006E7462" w:rsidP="00AD76A5">
      <w:pPr>
        <w:pStyle w:val="Legenda"/>
        <w:rPr>
          <w:rFonts w:ascii="Arial" w:hAnsi="Arial" w:cs="Arial"/>
          <w:i w:val="0"/>
          <w:iCs w:val="0"/>
          <w:color w:val="auto"/>
          <w:sz w:val="28"/>
          <w:szCs w:val="28"/>
        </w:rPr>
      </w:pPr>
      <w:r w:rsidRPr="0019340F">
        <w:rPr>
          <w:rFonts w:ascii="Arial" w:hAnsi="Arial" w:cs="Arial"/>
          <w:i w:val="0"/>
          <w:iCs w:val="0"/>
          <w:color w:val="auto"/>
          <w:sz w:val="28"/>
          <w:szCs w:val="28"/>
        </w:rPr>
        <w:t xml:space="preserve">Wykres </w:t>
      </w:r>
      <w:r w:rsidRPr="0019340F">
        <w:rPr>
          <w:rFonts w:ascii="Arial" w:hAnsi="Arial" w:cs="Arial"/>
          <w:i w:val="0"/>
          <w:iCs w:val="0"/>
          <w:color w:val="auto"/>
          <w:sz w:val="28"/>
          <w:szCs w:val="28"/>
        </w:rPr>
        <w:fldChar w:fldCharType="begin"/>
      </w:r>
      <w:r w:rsidRPr="0019340F">
        <w:rPr>
          <w:rFonts w:ascii="Arial" w:hAnsi="Arial" w:cs="Arial"/>
          <w:i w:val="0"/>
          <w:iCs w:val="0"/>
          <w:color w:val="auto"/>
          <w:sz w:val="28"/>
          <w:szCs w:val="28"/>
        </w:rPr>
        <w:instrText xml:space="preserve"> SEQ Wykres \* ARABIC </w:instrText>
      </w:r>
      <w:r w:rsidRPr="0019340F">
        <w:rPr>
          <w:rFonts w:ascii="Arial" w:hAnsi="Arial" w:cs="Arial"/>
          <w:i w:val="0"/>
          <w:iCs w:val="0"/>
          <w:color w:val="auto"/>
          <w:sz w:val="28"/>
          <w:szCs w:val="28"/>
        </w:rPr>
        <w:fldChar w:fldCharType="separate"/>
      </w:r>
      <w:r w:rsidR="000C09EB">
        <w:rPr>
          <w:rFonts w:ascii="Arial" w:hAnsi="Arial" w:cs="Arial"/>
          <w:i w:val="0"/>
          <w:iCs w:val="0"/>
          <w:noProof/>
          <w:color w:val="auto"/>
          <w:sz w:val="28"/>
          <w:szCs w:val="28"/>
        </w:rPr>
        <w:t>10</w:t>
      </w:r>
      <w:r w:rsidRPr="0019340F">
        <w:rPr>
          <w:rFonts w:ascii="Arial" w:hAnsi="Arial" w:cs="Arial"/>
          <w:i w:val="0"/>
          <w:iCs w:val="0"/>
          <w:color w:val="auto"/>
          <w:sz w:val="28"/>
          <w:szCs w:val="28"/>
        </w:rPr>
        <w:fldChar w:fldCharType="end"/>
      </w:r>
      <w:r w:rsidRPr="0019340F">
        <w:rPr>
          <w:rFonts w:ascii="Arial" w:hAnsi="Arial" w:cs="Arial"/>
          <w:i w:val="0"/>
          <w:iCs w:val="0"/>
          <w:color w:val="auto"/>
          <w:sz w:val="28"/>
          <w:szCs w:val="28"/>
        </w:rPr>
        <w:t>. Długość dróg w latach 2019 – 202</w:t>
      </w:r>
      <w:r w:rsidR="00A87E7A" w:rsidRPr="0019340F">
        <w:rPr>
          <w:rFonts w:ascii="Arial" w:hAnsi="Arial" w:cs="Arial"/>
          <w:i w:val="0"/>
          <w:iCs w:val="0"/>
          <w:color w:val="auto"/>
          <w:sz w:val="28"/>
          <w:szCs w:val="28"/>
        </w:rPr>
        <w:t>2</w:t>
      </w:r>
      <w:r w:rsidRPr="0019340F">
        <w:rPr>
          <w:rFonts w:ascii="Arial" w:hAnsi="Arial" w:cs="Arial"/>
          <w:i w:val="0"/>
          <w:iCs w:val="0"/>
          <w:color w:val="auto"/>
          <w:sz w:val="28"/>
          <w:szCs w:val="28"/>
        </w:rPr>
        <w:t>. Opracowanie: Wydział Rozwoju Miasta na podstawie informacji z Wydziału</w:t>
      </w:r>
      <w:r w:rsidR="0084193E" w:rsidRPr="0019340F">
        <w:rPr>
          <w:rFonts w:ascii="Arial" w:hAnsi="Arial" w:cs="Arial"/>
          <w:i w:val="0"/>
          <w:iCs w:val="0"/>
          <w:color w:val="auto"/>
          <w:sz w:val="28"/>
          <w:szCs w:val="28"/>
        </w:rPr>
        <w:t xml:space="preserve"> Dróg, Transportu Zbiorowego i Energii</w:t>
      </w:r>
    </w:p>
    <w:p w14:paraId="6B1FE56A" w14:textId="77777777" w:rsidR="0019340F" w:rsidRDefault="0019340F" w:rsidP="002E4C64">
      <w:pPr>
        <w:spacing w:after="0" w:line="240" w:lineRule="auto"/>
        <w:jc w:val="both"/>
        <w:rPr>
          <w:rFonts w:ascii="Arial" w:hAnsi="Arial" w:cs="Arial"/>
          <w:sz w:val="28"/>
          <w:szCs w:val="28"/>
        </w:rPr>
      </w:pPr>
    </w:p>
    <w:p w14:paraId="2D447803" w14:textId="4E162AE2" w:rsidR="002B7A9B" w:rsidRPr="0019340F" w:rsidRDefault="002B7A9B" w:rsidP="0019340F">
      <w:pPr>
        <w:spacing w:after="0" w:line="240" w:lineRule="auto"/>
        <w:rPr>
          <w:rFonts w:ascii="Arial" w:hAnsi="Arial" w:cs="Arial"/>
          <w:sz w:val="28"/>
          <w:szCs w:val="28"/>
        </w:rPr>
      </w:pPr>
      <w:r w:rsidRPr="0019340F">
        <w:rPr>
          <w:rFonts w:ascii="Arial" w:hAnsi="Arial" w:cs="Arial"/>
          <w:sz w:val="28"/>
          <w:szCs w:val="28"/>
        </w:rPr>
        <w:t>W mieście Włocławek na koniec roku 202</w:t>
      </w:r>
      <w:r w:rsidR="005D7376" w:rsidRPr="0019340F">
        <w:rPr>
          <w:rFonts w:ascii="Arial" w:hAnsi="Arial" w:cs="Arial"/>
          <w:sz w:val="28"/>
          <w:szCs w:val="28"/>
        </w:rPr>
        <w:t>2</w:t>
      </w:r>
      <w:r w:rsidRPr="0019340F">
        <w:rPr>
          <w:rFonts w:ascii="Arial" w:hAnsi="Arial" w:cs="Arial"/>
          <w:sz w:val="28"/>
          <w:szCs w:val="28"/>
        </w:rPr>
        <w:t xml:space="preserve"> r. </w:t>
      </w:r>
      <w:r w:rsidR="00A3749A" w:rsidRPr="0019340F">
        <w:rPr>
          <w:rFonts w:ascii="Arial" w:hAnsi="Arial" w:cs="Arial"/>
          <w:sz w:val="28"/>
          <w:szCs w:val="28"/>
        </w:rPr>
        <w:t>było zarejestrowanych 8</w:t>
      </w:r>
      <w:r w:rsidR="00B07A79" w:rsidRPr="0019340F">
        <w:rPr>
          <w:rFonts w:ascii="Arial" w:hAnsi="Arial" w:cs="Arial"/>
          <w:sz w:val="28"/>
          <w:szCs w:val="28"/>
        </w:rPr>
        <w:t>2</w:t>
      </w:r>
      <w:r w:rsidR="0019340F" w:rsidRPr="0019340F">
        <w:rPr>
          <w:rFonts w:ascii="Arial" w:hAnsi="Arial" w:cs="Arial"/>
          <w:sz w:val="28"/>
          <w:szCs w:val="28"/>
        </w:rPr>
        <w:t> </w:t>
      </w:r>
      <w:r w:rsidR="00B07A79" w:rsidRPr="0019340F">
        <w:rPr>
          <w:rFonts w:ascii="Arial" w:hAnsi="Arial" w:cs="Arial"/>
          <w:sz w:val="28"/>
          <w:szCs w:val="28"/>
        </w:rPr>
        <w:t>518</w:t>
      </w:r>
      <w:r w:rsidR="00A3749A" w:rsidRPr="0019340F">
        <w:rPr>
          <w:rFonts w:ascii="Arial" w:hAnsi="Arial" w:cs="Arial"/>
          <w:sz w:val="28"/>
          <w:szCs w:val="28"/>
        </w:rPr>
        <w:t xml:space="preserve"> </w:t>
      </w:r>
      <w:r w:rsidR="00AA5251" w:rsidRPr="0019340F">
        <w:rPr>
          <w:rFonts w:ascii="Arial" w:hAnsi="Arial" w:cs="Arial"/>
          <w:sz w:val="28"/>
          <w:szCs w:val="28"/>
        </w:rPr>
        <w:t xml:space="preserve">pojazdów, </w:t>
      </w:r>
      <w:r w:rsidR="00A3749A" w:rsidRPr="0019340F">
        <w:rPr>
          <w:rFonts w:ascii="Arial" w:hAnsi="Arial" w:cs="Arial"/>
          <w:sz w:val="28"/>
          <w:szCs w:val="28"/>
        </w:rPr>
        <w:t>z czego w 202</w:t>
      </w:r>
      <w:r w:rsidR="00B07A79" w:rsidRPr="0019340F">
        <w:rPr>
          <w:rFonts w:ascii="Arial" w:hAnsi="Arial" w:cs="Arial"/>
          <w:sz w:val="28"/>
          <w:szCs w:val="28"/>
        </w:rPr>
        <w:t>2</w:t>
      </w:r>
      <w:r w:rsidR="00A3749A" w:rsidRPr="0019340F">
        <w:rPr>
          <w:rFonts w:ascii="Arial" w:hAnsi="Arial" w:cs="Arial"/>
          <w:sz w:val="28"/>
          <w:szCs w:val="28"/>
        </w:rPr>
        <w:t xml:space="preserve"> r. </w:t>
      </w:r>
      <w:r w:rsidR="00AA5251" w:rsidRPr="0019340F">
        <w:rPr>
          <w:rFonts w:ascii="Arial" w:hAnsi="Arial" w:cs="Arial"/>
          <w:sz w:val="28"/>
          <w:szCs w:val="28"/>
        </w:rPr>
        <w:t>zarejestrowano 3</w:t>
      </w:r>
      <w:r w:rsidR="00DE0C43" w:rsidRPr="0019340F">
        <w:rPr>
          <w:rFonts w:ascii="Arial" w:hAnsi="Arial" w:cs="Arial"/>
          <w:sz w:val="28"/>
          <w:szCs w:val="28"/>
        </w:rPr>
        <w:t> </w:t>
      </w:r>
      <w:r w:rsidR="00B07A79" w:rsidRPr="0019340F">
        <w:rPr>
          <w:rFonts w:ascii="Arial" w:hAnsi="Arial" w:cs="Arial"/>
          <w:sz w:val="28"/>
          <w:szCs w:val="28"/>
        </w:rPr>
        <w:t>076</w:t>
      </w:r>
      <w:r w:rsidR="00DE0C43" w:rsidRPr="0019340F">
        <w:rPr>
          <w:rFonts w:ascii="Arial" w:hAnsi="Arial" w:cs="Arial"/>
          <w:sz w:val="28"/>
          <w:szCs w:val="28"/>
        </w:rPr>
        <w:t>. Największa liczbę stanowił</w:t>
      </w:r>
      <w:r w:rsidR="00D010EF" w:rsidRPr="0019340F">
        <w:rPr>
          <w:rFonts w:ascii="Arial" w:hAnsi="Arial" w:cs="Arial"/>
          <w:sz w:val="28"/>
          <w:szCs w:val="28"/>
        </w:rPr>
        <w:t>y pojazdy osobowe w liczbie 6</w:t>
      </w:r>
      <w:r w:rsidR="00AD76A5" w:rsidRPr="0019340F">
        <w:rPr>
          <w:rFonts w:ascii="Arial" w:hAnsi="Arial" w:cs="Arial"/>
          <w:sz w:val="28"/>
          <w:szCs w:val="28"/>
        </w:rPr>
        <w:t>2 569</w:t>
      </w:r>
      <w:r w:rsidR="00011BA0" w:rsidRPr="0019340F">
        <w:rPr>
          <w:rFonts w:ascii="Arial" w:hAnsi="Arial" w:cs="Arial"/>
          <w:sz w:val="28"/>
          <w:szCs w:val="28"/>
        </w:rPr>
        <w:t xml:space="preserve">. </w:t>
      </w:r>
    </w:p>
    <w:tbl>
      <w:tblPr>
        <w:tblStyle w:val="Tabela-Siatka1"/>
        <w:tblW w:w="0" w:type="auto"/>
        <w:tblInd w:w="0" w:type="dxa"/>
        <w:tblLook w:val="04A0" w:firstRow="1" w:lastRow="0" w:firstColumn="1" w:lastColumn="0" w:noHBand="0" w:noVBand="1"/>
      </w:tblPr>
      <w:tblGrid>
        <w:gridCol w:w="684"/>
        <w:gridCol w:w="3901"/>
        <w:gridCol w:w="1843"/>
        <w:gridCol w:w="2022"/>
      </w:tblGrid>
      <w:tr w:rsidR="007631F4" w:rsidRPr="0019340F" w14:paraId="0DB578FE" w14:textId="77777777" w:rsidTr="000B2A9B">
        <w:tc>
          <w:tcPr>
            <w:tcW w:w="684" w:type="dxa"/>
          </w:tcPr>
          <w:p w14:paraId="15DCB30E" w14:textId="77777777" w:rsidR="007631F4" w:rsidRPr="0019340F" w:rsidRDefault="007631F4" w:rsidP="0019340F">
            <w:pPr>
              <w:rPr>
                <w:rFonts w:ascii="Arial" w:hAnsi="Arial" w:cs="Arial"/>
                <w:sz w:val="28"/>
                <w:szCs w:val="28"/>
              </w:rPr>
            </w:pPr>
            <w:r w:rsidRPr="0019340F">
              <w:rPr>
                <w:rFonts w:ascii="Arial" w:hAnsi="Arial" w:cs="Arial"/>
                <w:sz w:val="28"/>
                <w:szCs w:val="28"/>
              </w:rPr>
              <w:t>L.p.</w:t>
            </w:r>
          </w:p>
        </w:tc>
        <w:tc>
          <w:tcPr>
            <w:tcW w:w="3901" w:type="dxa"/>
          </w:tcPr>
          <w:p w14:paraId="4ECDDDC0" w14:textId="77777777" w:rsidR="007631F4" w:rsidRPr="0019340F" w:rsidRDefault="007631F4" w:rsidP="0019340F">
            <w:pPr>
              <w:rPr>
                <w:rFonts w:ascii="Arial" w:hAnsi="Arial" w:cs="Arial"/>
                <w:sz w:val="28"/>
                <w:szCs w:val="28"/>
              </w:rPr>
            </w:pPr>
            <w:r w:rsidRPr="0019340F">
              <w:rPr>
                <w:rFonts w:ascii="Arial" w:hAnsi="Arial" w:cs="Arial"/>
                <w:sz w:val="28"/>
                <w:szCs w:val="28"/>
              </w:rPr>
              <w:t>Rodzaj pojazdu</w:t>
            </w:r>
          </w:p>
        </w:tc>
        <w:tc>
          <w:tcPr>
            <w:tcW w:w="1843" w:type="dxa"/>
          </w:tcPr>
          <w:p w14:paraId="4AC0FB65" w14:textId="386E99B9" w:rsidR="007631F4" w:rsidRPr="0019340F" w:rsidRDefault="00F63633" w:rsidP="0019340F">
            <w:pPr>
              <w:rPr>
                <w:rFonts w:ascii="Arial" w:hAnsi="Arial" w:cs="Arial"/>
                <w:sz w:val="28"/>
                <w:szCs w:val="28"/>
              </w:rPr>
            </w:pPr>
            <w:r w:rsidRPr="0019340F">
              <w:rPr>
                <w:rFonts w:ascii="Arial" w:hAnsi="Arial" w:cs="Arial"/>
                <w:sz w:val="28"/>
                <w:szCs w:val="28"/>
              </w:rPr>
              <w:t xml:space="preserve">Stan na </w:t>
            </w:r>
            <w:r w:rsidR="007631F4" w:rsidRPr="0019340F">
              <w:rPr>
                <w:rFonts w:ascii="Arial" w:hAnsi="Arial" w:cs="Arial"/>
                <w:sz w:val="28"/>
                <w:szCs w:val="28"/>
              </w:rPr>
              <w:t>31.12.202</w:t>
            </w:r>
            <w:r w:rsidR="0007764C" w:rsidRPr="0019340F">
              <w:rPr>
                <w:rFonts w:ascii="Arial" w:hAnsi="Arial" w:cs="Arial"/>
                <w:sz w:val="28"/>
                <w:szCs w:val="28"/>
              </w:rPr>
              <w:t>2</w:t>
            </w:r>
          </w:p>
        </w:tc>
        <w:tc>
          <w:tcPr>
            <w:tcW w:w="2022" w:type="dxa"/>
          </w:tcPr>
          <w:p w14:paraId="68793A10" w14:textId="6C006547" w:rsidR="007631F4" w:rsidRPr="0019340F" w:rsidRDefault="007631F4" w:rsidP="0019340F">
            <w:pPr>
              <w:rPr>
                <w:rFonts w:ascii="Arial" w:hAnsi="Arial" w:cs="Arial"/>
                <w:sz w:val="28"/>
                <w:szCs w:val="28"/>
              </w:rPr>
            </w:pPr>
            <w:r w:rsidRPr="0019340F">
              <w:rPr>
                <w:rFonts w:ascii="Arial" w:hAnsi="Arial" w:cs="Arial"/>
                <w:sz w:val="28"/>
                <w:szCs w:val="28"/>
              </w:rPr>
              <w:t>Rejestracja 202</w:t>
            </w:r>
            <w:r w:rsidR="006938F3" w:rsidRPr="0019340F">
              <w:rPr>
                <w:rFonts w:ascii="Arial" w:hAnsi="Arial" w:cs="Arial"/>
                <w:sz w:val="28"/>
                <w:szCs w:val="28"/>
              </w:rPr>
              <w:t>2</w:t>
            </w:r>
          </w:p>
        </w:tc>
      </w:tr>
      <w:tr w:rsidR="007631F4" w:rsidRPr="0019340F" w14:paraId="1668667F" w14:textId="77777777" w:rsidTr="000B2A9B">
        <w:tc>
          <w:tcPr>
            <w:tcW w:w="684" w:type="dxa"/>
          </w:tcPr>
          <w:p w14:paraId="05EF6173" w14:textId="77777777" w:rsidR="007631F4" w:rsidRPr="0019340F" w:rsidRDefault="007631F4" w:rsidP="00601802">
            <w:pPr>
              <w:pStyle w:val="Akapitzlist"/>
              <w:numPr>
                <w:ilvl w:val="0"/>
                <w:numId w:val="11"/>
              </w:numPr>
              <w:rPr>
                <w:rFonts w:ascii="Arial" w:hAnsi="Arial" w:cs="Arial"/>
                <w:sz w:val="28"/>
                <w:szCs w:val="28"/>
              </w:rPr>
            </w:pPr>
          </w:p>
        </w:tc>
        <w:tc>
          <w:tcPr>
            <w:tcW w:w="3901" w:type="dxa"/>
          </w:tcPr>
          <w:p w14:paraId="4B7A1C98" w14:textId="77777777" w:rsidR="007631F4" w:rsidRPr="0019340F" w:rsidRDefault="007631F4" w:rsidP="0019340F">
            <w:pPr>
              <w:rPr>
                <w:rFonts w:ascii="Arial" w:hAnsi="Arial" w:cs="Arial"/>
                <w:sz w:val="28"/>
                <w:szCs w:val="28"/>
              </w:rPr>
            </w:pPr>
            <w:r w:rsidRPr="0019340F">
              <w:rPr>
                <w:rFonts w:ascii="Arial" w:hAnsi="Arial" w:cs="Arial"/>
                <w:sz w:val="28"/>
                <w:szCs w:val="28"/>
              </w:rPr>
              <w:t>Autobus</w:t>
            </w:r>
          </w:p>
        </w:tc>
        <w:tc>
          <w:tcPr>
            <w:tcW w:w="1843" w:type="dxa"/>
          </w:tcPr>
          <w:p w14:paraId="26A7C651" w14:textId="322C48BE" w:rsidR="007631F4" w:rsidRPr="0019340F" w:rsidRDefault="00B53905" w:rsidP="0019340F">
            <w:pPr>
              <w:ind w:firstLine="672"/>
              <w:rPr>
                <w:rFonts w:ascii="Arial" w:hAnsi="Arial" w:cs="Arial"/>
                <w:sz w:val="28"/>
                <w:szCs w:val="28"/>
              </w:rPr>
            </w:pPr>
            <w:r w:rsidRPr="0019340F">
              <w:rPr>
                <w:rFonts w:ascii="Arial" w:hAnsi="Arial" w:cs="Arial"/>
                <w:sz w:val="28"/>
                <w:szCs w:val="28"/>
              </w:rPr>
              <w:t>364</w:t>
            </w:r>
          </w:p>
        </w:tc>
        <w:tc>
          <w:tcPr>
            <w:tcW w:w="2022" w:type="dxa"/>
          </w:tcPr>
          <w:p w14:paraId="0D6FD5C4" w14:textId="0E87AF3C" w:rsidR="007631F4" w:rsidRPr="0019340F" w:rsidRDefault="00B53905" w:rsidP="0019340F">
            <w:pPr>
              <w:ind w:firstLine="672"/>
              <w:rPr>
                <w:rFonts w:ascii="Arial" w:hAnsi="Arial" w:cs="Arial"/>
                <w:sz w:val="28"/>
                <w:szCs w:val="28"/>
              </w:rPr>
            </w:pPr>
            <w:r w:rsidRPr="0019340F">
              <w:rPr>
                <w:rFonts w:ascii="Arial" w:hAnsi="Arial" w:cs="Arial"/>
                <w:sz w:val="28"/>
                <w:szCs w:val="28"/>
              </w:rPr>
              <w:t>5</w:t>
            </w:r>
          </w:p>
        </w:tc>
      </w:tr>
      <w:tr w:rsidR="007631F4" w:rsidRPr="0019340F" w14:paraId="58F8D58E" w14:textId="77777777" w:rsidTr="000B2A9B">
        <w:tc>
          <w:tcPr>
            <w:tcW w:w="684" w:type="dxa"/>
          </w:tcPr>
          <w:p w14:paraId="3E30C2A5" w14:textId="77777777" w:rsidR="007631F4" w:rsidRPr="0019340F" w:rsidRDefault="007631F4" w:rsidP="00601802">
            <w:pPr>
              <w:pStyle w:val="Akapitzlist"/>
              <w:numPr>
                <w:ilvl w:val="0"/>
                <w:numId w:val="11"/>
              </w:numPr>
              <w:rPr>
                <w:rFonts w:ascii="Arial" w:hAnsi="Arial" w:cs="Arial"/>
                <w:sz w:val="28"/>
                <w:szCs w:val="28"/>
              </w:rPr>
            </w:pPr>
          </w:p>
        </w:tc>
        <w:tc>
          <w:tcPr>
            <w:tcW w:w="3901" w:type="dxa"/>
          </w:tcPr>
          <w:p w14:paraId="6FA809BB" w14:textId="77777777" w:rsidR="007631F4" w:rsidRPr="0019340F" w:rsidRDefault="007631F4" w:rsidP="0019340F">
            <w:pPr>
              <w:rPr>
                <w:rFonts w:ascii="Arial" w:hAnsi="Arial" w:cs="Arial"/>
                <w:sz w:val="28"/>
                <w:szCs w:val="28"/>
              </w:rPr>
            </w:pPr>
            <w:r w:rsidRPr="0019340F">
              <w:rPr>
                <w:rFonts w:ascii="Arial" w:hAnsi="Arial" w:cs="Arial"/>
                <w:sz w:val="28"/>
                <w:szCs w:val="28"/>
              </w:rPr>
              <w:t>Ciągnik rolniczy</w:t>
            </w:r>
          </w:p>
        </w:tc>
        <w:tc>
          <w:tcPr>
            <w:tcW w:w="1843" w:type="dxa"/>
          </w:tcPr>
          <w:p w14:paraId="1C8A4A50" w14:textId="21A5BD66" w:rsidR="007631F4" w:rsidRPr="0019340F" w:rsidRDefault="00B53905" w:rsidP="0019340F">
            <w:pPr>
              <w:ind w:firstLine="672"/>
              <w:rPr>
                <w:rFonts w:ascii="Arial" w:hAnsi="Arial" w:cs="Arial"/>
                <w:sz w:val="28"/>
                <w:szCs w:val="28"/>
              </w:rPr>
            </w:pPr>
            <w:r w:rsidRPr="0019340F">
              <w:rPr>
                <w:rFonts w:ascii="Arial" w:hAnsi="Arial" w:cs="Arial"/>
                <w:sz w:val="28"/>
                <w:szCs w:val="28"/>
              </w:rPr>
              <w:t>591</w:t>
            </w:r>
          </w:p>
        </w:tc>
        <w:tc>
          <w:tcPr>
            <w:tcW w:w="2022" w:type="dxa"/>
          </w:tcPr>
          <w:p w14:paraId="0051B0D0" w14:textId="67C853C8" w:rsidR="007631F4" w:rsidRPr="0019340F" w:rsidRDefault="007631F4" w:rsidP="0019340F">
            <w:pPr>
              <w:ind w:firstLine="672"/>
              <w:rPr>
                <w:rFonts w:ascii="Arial" w:hAnsi="Arial" w:cs="Arial"/>
                <w:sz w:val="28"/>
                <w:szCs w:val="28"/>
              </w:rPr>
            </w:pPr>
            <w:r w:rsidRPr="0019340F">
              <w:rPr>
                <w:rFonts w:ascii="Arial" w:hAnsi="Arial" w:cs="Arial"/>
                <w:sz w:val="28"/>
                <w:szCs w:val="28"/>
              </w:rPr>
              <w:t>2</w:t>
            </w:r>
            <w:r w:rsidR="00B53905" w:rsidRPr="0019340F">
              <w:rPr>
                <w:rFonts w:ascii="Arial" w:hAnsi="Arial" w:cs="Arial"/>
                <w:sz w:val="28"/>
                <w:szCs w:val="28"/>
              </w:rPr>
              <w:t>4</w:t>
            </w:r>
          </w:p>
        </w:tc>
      </w:tr>
      <w:tr w:rsidR="007631F4" w:rsidRPr="0019340F" w14:paraId="4A87DD0E" w14:textId="77777777" w:rsidTr="000B2A9B">
        <w:tc>
          <w:tcPr>
            <w:tcW w:w="684" w:type="dxa"/>
          </w:tcPr>
          <w:p w14:paraId="5D25990E" w14:textId="77777777" w:rsidR="007631F4" w:rsidRPr="0019340F" w:rsidRDefault="007631F4" w:rsidP="00601802">
            <w:pPr>
              <w:pStyle w:val="Akapitzlist"/>
              <w:numPr>
                <w:ilvl w:val="0"/>
                <w:numId w:val="11"/>
              </w:numPr>
              <w:rPr>
                <w:rFonts w:ascii="Arial" w:hAnsi="Arial" w:cs="Arial"/>
                <w:sz w:val="28"/>
                <w:szCs w:val="28"/>
              </w:rPr>
            </w:pPr>
          </w:p>
        </w:tc>
        <w:tc>
          <w:tcPr>
            <w:tcW w:w="3901" w:type="dxa"/>
          </w:tcPr>
          <w:p w14:paraId="066D889A" w14:textId="77777777" w:rsidR="007631F4" w:rsidRPr="0019340F" w:rsidRDefault="007631F4" w:rsidP="0019340F">
            <w:pPr>
              <w:rPr>
                <w:rFonts w:ascii="Arial" w:hAnsi="Arial" w:cs="Arial"/>
                <w:sz w:val="28"/>
                <w:szCs w:val="28"/>
              </w:rPr>
            </w:pPr>
            <w:r w:rsidRPr="0019340F">
              <w:rPr>
                <w:rFonts w:ascii="Arial" w:hAnsi="Arial" w:cs="Arial"/>
                <w:sz w:val="28"/>
                <w:szCs w:val="28"/>
              </w:rPr>
              <w:t>Ciągnik siodłowe</w:t>
            </w:r>
          </w:p>
        </w:tc>
        <w:tc>
          <w:tcPr>
            <w:tcW w:w="1843" w:type="dxa"/>
          </w:tcPr>
          <w:p w14:paraId="331E3F9B" w14:textId="763D021F" w:rsidR="007631F4" w:rsidRPr="0019340F" w:rsidRDefault="007631F4" w:rsidP="0019340F">
            <w:pPr>
              <w:ind w:firstLine="672"/>
              <w:rPr>
                <w:rFonts w:ascii="Arial" w:hAnsi="Arial" w:cs="Arial"/>
                <w:sz w:val="28"/>
                <w:szCs w:val="28"/>
              </w:rPr>
            </w:pPr>
            <w:r w:rsidRPr="0019340F">
              <w:rPr>
                <w:rFonts w:ascii="Arial" w:hAnsi="Arial" w:cs="Arial"/>
                <w:sz w:val="28"/>
                <w:szCs w:val="28"/>
              </w:rPr>
              <w:t>6</w:t>
            </w:r>
            <w:r w:rsidR="00B53905" w:rsidRPr="0019340F">
              <w:rPr>
                <w:rFonts w:ascii="Arial" w:hAnsi="Arial" w:cs="Arial"/>
                <w:sz w:val="28"/>
                <w:szCs w:val="28"/>
              </w:rPr>
              <w:t>71</w:t>
            </w:r>
          </w:p>
        </w:tc>
        <w:tc>
          <w:tcPr>
            <w:tcW w:w="2022" w:type="dxa"/>
          </w:tcPr>
          <w:p w14:paraId="2A7AF7F9" w14:textId="72F48588" w:rsidR="007631F4" w:rsidRPr="0019340F" w:rsidRDefault="00604830" w:rsidP="0019340F">
            <w:pPr>
              <w:ind w:firstLine="672"/>
              <w:rPr>
                <w:rFonts w:ascii="Arial" w:hAnsi="Arial" w:cs="Arial"/>
                <w:sz w:val="28"/>
                <w:szCs w:val="28"/>
              </w:rPr>
            </w:pPr>
            <w:r w:rsidRPr="0019340F">
              <w:rPr>
                <w:rFonts w:ascii="Arial" w:hAnsi="Arial" w:cs="Arial"/>
                <w:sz w:val="28"/>
                <w:szCs w:val="28"/>
              </w:rPr>
              <w:t>28</w:t>
            </w:r>
          </w:p>
        </w:tc>
      </w:tr>
      <w:tr w:rsidR="007631F4" w:rsidRPr="0019340F" w14:paraId="33464CA8" w14:textId="77777777" w:rsidTr="000B2A9B">
        <w:tc>
          <w:tcPr>
            <w:tcW w:w="684" w:type="dxa"/>
          </w:tcPr>
          <w:p w14:paraId="59383481" w14:textId="77777777" w:rsidR="007631F4" w:rsidRPr="0019340F" w:rsidRDefault="007631F4" w:rsidP="00601802">
            <w:pPr>
              <w:pStyle w:val="Akapitzlist"/>
              <w:numPr>
                <w:ilvl w:val="0"/>
                <w:numId w:val="11"/>
              </w:numPr>
              <w:rPr>
                <w:rFonts w:ascii="Arial" w:hAnsi="Arial" w:cs="Arial"/>
                <w:sz w:val="28"/>
                <w:szCs w:val="28"/>
              </w:rPr>
            </w:pPr>
          </w:p>
        </w:tc>
        <w:tc>
          <w:tcPr>
            <w:tcW w:w="3901" w:type="dxa"/>
          </w:tcPr>
          <w:p w14:paraId="5C433192" w14:textId="77777777" w:rsidR="007631F4" w:rsidRPr="0019340F" w:rsidRDefault="007631F4" w:rsidP="0019340F">
            <w:pPr>
              <w:rPr>
                <w:rFonts w:ascii="Arial" w:hAnsi="Arial" w:cs="Arial"/>
                <w:sz w:val="28"/>
                <w:szCs w:val="28"/>
              </w:rPr>
            </w:pPr>
            <w:r w:rsidRPr="0019340F">
              <w:rPr>
                <w:rFonts w:ascii="Arial" w:hAnsi="Arial" w:cs="Arial"/>
                <w:sz w:val="28"/>
                <w:szCs w:val="28"/>
              </w:rPr>
              <w:t>Motocykl</w:t>
            </w:r>
          </w:p>
        </w:tc>
        <w:tc>
          <w:tcPr>
            <w:tcW w:w="1843" w:type="dxa"/>
          </w:tcPr>
          <w:p w14:paraId="18D19FC8" w14:textId="44702242" w:rsidR="007631F4" w:rsidRPr="0019340F" w:rsidRDefault="007631F4" w:rsidP="0019340F">
            <w:pPr>
              <w:ind w:firstLine="672"/>
              <w:rPr>
                <w:rFonts w:ascii="Arial" w:hAnsi="Arial" w:cs="Arial"/>
                <w:sz w:val="28"/>
                <w:szCs w:val="28"/>
              </w:rPr>
            </w:pPr>
            <w:r w:rsidRPr="0019340F">
              <w:rPr>
                <w:rFonts w:ascii="Arial" w:hAnsi="Arial" w:cs="Arial"/>
                <w:sz w:val="28"/>
                <w:szCs w:val="28"/>
              </w:rPr>
              <w:t>4</w:t>
            </w:r>
            <w:r w:rsidR="00604830" w:rsidRPr="0019340F">
              <w:rPr>
                <w:rFonts w:ascii="Arial" w:hAnsi="Arial" w:cs="Arial"/>
                <w:sz w:val="28"/>
                <w:szCs w:val="28"/>
              </w:rPr>
              <w:t xml:space="preserve"> 408</w:t>
            </w:r>
          </w:p>
        </w:tc>
        <w:tc>
          <w:tcPr>
            <w:tcW w:w="2022" w:type="dxa"/>
          </w:tcPr>
          <w:p w14:paraId="3CEB8B28" w14:textId="4382788E" w:rsidR="007631F4" w:rsidRPr="0019340F" w:rsidRDefault="00604830" w:rsidP="0019340F">
            <w:pPr>
              <w:ind w:firstLine="672"/>
              <w:rPr>
                <w:rFonts w:ascii="Arial" w:hAnsi="Arial" w:cs="Arial"/>
                <w:sz w:val="28"/>
                <w:szCs w:val="28"/>
              </w:rPr>
            </w:pPr>
            <w:r w:rsidRPr="0019340F">
              <w:rPr>
                <w:rFonts w:ascii="Arial" w:hAnsi="Arial" w:cs="Arial"/>
                <w:sz w:val="28"/>
                <w:szCs w:val="28"/>
              </w:rPr>
              <w:t>222</w:t>
            </w:r>
          </w:p>
        </w:tc>
      </w:tr>
      <w:tr w:rsidR="007631F4" w:rsidRPr="0019340F" w14:paraId="0E1A1C35" w14:textId="77777777" w:rsidTr="000B2A9B">
        <w:tc>
          <w:tcPr>
            <w:tcW w:w="684" w:type="dxa"/>
          </w:tcPr>
          <w:p w14:paraId="2AF79BAE" w14:textId="77777777" w:rsidR="007631F4" w:rsidRPr="0019340F" w:rsidRDefault="007631F4" w:rsidP="00601802">
            <w:pPr>
              <w:pStyle w:val="Akapitzlist"/>
              <w:numPr>
                <w:ilvl w:val="0"/>
                <w:numId w:val="11"/>
              </w:numPr>
              <w:rPr>
                <w:rFonts w:ascii="Arial" w:hAnsi="Arial" w:cs="Arial"/>
                <w:sz w:val="28"/>
                <w:szCs w:val="28"/>
              </w:rPr>
            </w:pPr>
          </w:p>
        </w:tc>
        <w:tc>
          <w:tcPr>
            <w:tcW w:w="3901" w:type="dxa"/>
          </w:tcPr>
          <w:p w14:paraId="781C2319" w14:textId="77777777" w:rsidR="007631F4" w:rsidRPr="0019340F" w:rsidRDefault="007631F4" w:rsidP="0019340F">
            <w:pPr>
              <w:rPr>
                <w:rFonts w:ascii="Arial" w:hAnsi="Arial" w:cs="Arial"/>
                <w:sz w:val="28"/>
                <w:szCs w:val="28"/>
              </w:rPr>
            </w:pPr>
            <w:r w:rsidRPr="0019340F">
              <w:rPr>
                <w:rFonts w:ascii="Arial" w:hAnsi="Arial" w:cs="Arial"/>
                <w:sz w:val="28"/>
                <w:szCs w:val="28"/>
              </w:rPr>
              <w:t>Motorower</w:t>
            </w:r>
          </w:p>
        </w:tc>
        <w:tc>
          <w:tcPr>
            <w:tcW w:w="1843" w:type="dxa"/>
          </w:tcPr>
          <w:p w14:paraId="6A7B5B75" w14:textId="61A81380" w:rsidR="007631F4" w:rsidRPr="0019340F" w:rsidRDefault="007631F4" w:rsidP="0019340F">
            <w:pPr>
              <w:ind w:firstLine="672"/>
              <w:rPr>
                <w:rFonts w:ascii="Arial" w:hAnsi="Arial" w:cs="Arial"/>
                <w:sz w:val="28"/>
                <w:szCs w:val="28"/>
              </w:rPr>
            </w:pPr>
            <w:r w:rsidRPr="0019340F">
              <w:rPr>
                <w:rFonts w:ascii="Arial" w:hAnsi="Arial" w:cs="Arial"/>
                <w:sz w:val="28"/>
                <w:szCs w:val="28"/>
              </w:rPr>
              <w:t>2</w:t>
            </w:r>
            <w:r w:rsidR="005A20D9" w:rsidRPr="0019340F">
              <w:rPr>
                <w:rFonts w:ascii="Arial" w:hAnsi="Arial" w:cs="Arial"/>
                <w:sz w:val="28"/>
                <w:szCs w:val="28"/>
              </w:rPr>
              <w:t xml:space="preserve"> </w:t>
            </w:r>
            <w:r w:rsidRPr="0019340F">
              <w:rPr>
                <w:rFonts w:ascii="Arial" w:hAnsi="Arial" w:cs="Arial"/>
                <w:sz w:val="28"/>
                <w:szCs w:val="28"/>
              </w:rPr>
              <w:t>5</w:t>
            </w:r>
            <w:r w:rsidR="00604830" w:rsidRPr="0019340F">
              <w:rPr>
                <w:rFonts w:ascii="Arial" w:hAnsi="Arial" w:cs="Arial"/>
                <w:sz w:val="28"/>
                <w:szCs w:val="28"/>
              </w:rPr>
              <w:t>38</w:t>
            </w:r>
          </w:p>
        </w:tc>
        <w:tc>
          <w:tcPr>
            <w:tcW w:w="2022" w:type="dxa"/>
          </w:tcPr>
          <w:p w14:paraId="19708E91" w14:textId="3BCC49B4" w:rsidR="007631F4" w:rsidRPr="0019340F" w:rsidRDefault="00604830" w:rsidP="0019340F">
            <w:pPr>
              <w:ind w:firstLine="672"/>
              <w:rPr>
                <w:rFonts w:ascii="Arial" w:hAnsi="Arial" w:cs="Arial"/>
                <w:sz w:val="28"/>
                <w:szCs w:val="28"/>
              </w:rPr>
            </w:pPr>
            <w:r w:rsidRPr="0019340F">
              <w:rPr>
                <w:rFonts w:ascii="Arial" w:hAnsi="Arial" w:cs="Arial"/>
                <w:sz w:val="28"/>
                <w:szCs w:val="28"/>
              </w:rPr>
              <w:t>35</w:t>
            </w:r>
          </w:p>
        </w:tc>
      </w:tr>
      <w:tr w:rsidR="007631F4" w:rsidRPr="0019340F" w14:paraId="083A5615" w14:textId="77777777" w:rsidTr="000B2A9B">
        <w:tc>
          <w:tcPr>
            <w:tcW w:w="684" w:type="dxa"/>
          </w:tcPr>
          <w:p w14:paraId="1AB8D454" w14:textId="77777777" w:rsidR="007631F4" w:rsidRPr="0019340F" w:rsidRDefault="007631F4" w:rsidP="00601802">
            <w:pPr>
              <w:pStyle w:val="Akapitzlist"/>
              <w:numPr>
                <w:ilvl w:val="0"/>
                <w:numId w:val="11"/>
              </w:numPr>
              <w:rPr>
                <w:rFonts w:ascii="Arial" w:hAnsi="Arial" w:cs="Arial"/>
                <w:sz w:val="28"/>
                <w:szCs w:val="28"/>
              </w:rPr>
            </w:pPr>
          </w:p>
        </w:tc>
        <w:tc>
          <w:tcPr>
            <w:tcW w:w="3901" w:type="dxa"/>
          </w:tcPr>
          <w:p w14:paraId="3FB66166" w14:textId="77777777" w:rsidR="007631F4" w:rsidRPr="0019340F" w:rsidRDefault="007631F4" w:rsidP="0019340F">
            <w:pPr>
              <w:rPr>
                <w:rFonts w:ascii="Arial" w:hAnsi="Arial" w:cs="Arial"/>
                <w:sz w:val="28"/>
                <w:szCs w:val="28"/>
              </w:rPr>
            </w:pPr>
            <w:r w:rsidRPr="0019340F">
              <w:rPr>
                <w:rFonts w:ascii="Arial" w:hAnsi="Arial" w:cs="Arial"/>
                <w:sz w:val="28"/>
                <w:szCs w:val="28"/>
              </w:rPr>
              <w:t>Naczepa, przyczepa,</w:t>
            </w:r>
          </w:p>
        </w:tc>
        <w:tc>
          <w:tcPr>
            <w:tcW w:w="1843" w:type="dxa"/>
          </w:tcPr>
          <w:p w14:paraId="52C35973" w14:textId="0280BE00" w:rsidR="007631F4" w:rsidRPr="0019340F" w:rsidRDefault="007631F4" w:rsidP="0019340F">
            <w:pPr>
              <w:ind w:firstLine="672"/>
              <w:rPr>
                <w:rFonts w:ascii="Arial" w:hAnsi="Arial" w:cs="Arial"/>
                <w:sz w:val="28"/>
                <w:szCs w:val="28"/>
              </w:rPr>
            </w:pPr>
            <w:r w:rsidRPr="0019340F">
              <w:rPr>
                <w:rFonts w:ascii="Arial" w:hAnsi="Arial" w:cs="Arial"/>
                <w:sz w:val="28"/>
                <w:szCs w:val="28"/>
              </w:rPr>
              <w:t>2</w:t>
            </w:r>
            <w:r w:rsidR="005A20D9" w:rsidRPr="0019340F">
              <w:rPr>
                <w:rFonts w:ascii="Arial" w:hAnsi="Arial" w:cs="Arial"/>
                <w:sz w:val="28"/>
                <w:szCs w:val="28"/>
              </w:rPr>
              <w:t xml:space="preserve"> </w:t>
            </w:r>
            <w:r w:rsidR="00604830" w:rsidRPr="0019340F">
              <w:rPr>
                <w:rFonts w:ascii="Arial" w:hAnsi="Arial" w:cs="Arial"/>
                <w:sz w:val="28"/>
                <w:szCs w:val="28"/>
              </w:rPr>
              <w:t>430</w:t>
            </w:r>
          </w:p>
        </w:tc>
        <w:tc>
          <w:tcPr>
            <w:tcW w:w="2022" w:type="dxa"/>
          </w:tcPr>
          <w:p w14:paraId="2B4B70FD" w14:textId="3EF6A686" w:rsidR="007631F4" w:rsidRPr="0019340F" w:rsidRDefault="00604830" w:rsidP="0019340F">
            <w:pPr>
              <w:ind w:firstLine="672"/>
              <w:rPr>
                <w:rFonts w:ascii="Arial" w:hAnsi="Arial" w:cs="Arial"/>
                <w:sz w:val="28"/>
                <w:szCs w:val="28"/>
              </w:rPr>
            </w:pPr>
            <w:r w:rsidRPr="0019340F">
              <w:rPr>
                <w:rFonts w:ascii="Arial" w:hAnsi="Arial" w:cs="Arial"/>
                <w:sz w:val="28"/>
                <w:szCs w:val="28"/>
              </w:rPr>
              <w:t>74</w:t>
            </w:r>
          </w:p>
        </w:tc>
      </w:tr>
      <w:tr w:rsidR="007631F4" w:rsidRPr="0019340F" w14:paraId="56CA9EE1" w14:textId="77777777" w:rsidTr="000B2A9B">
        <w:tc>
          <w:tcPr>
            <w:tcW w:w="684" w:type="dxa"/>
          </w:tcPr>
          <w:p w14:paraId="410511A3" w14:textId="77777777" w:rsidR="007631F4" w:rsidRPr="0019340F" w:rsidRDefault="007631F4" w:rsidP="00601802">
            <w:pPr>
              <w:pStyle w:val="Akapitzlist"/>
              <w:numPr>
                <w:ilvl w:val="0"/>
                <w:numId w:val="11"/>
              </w:numPr>
              <w:rPr>
                <w:rFonts w:ascii="Arial" w:hAnsi="Arial" w:cs="Arial"/>
                <w:sz w:val="28"/>
                <w:szCs w:val="28"/>
              </w:rPr>
            </w:pPr>
          </w:p>
        </w:tc>
        <w:tc>
          <w:tcPr>
            <w:tcW w:w="3901" w:type="dxa"/>
          </w:tcPr>
          <w:p w14:paraId="7A8261EB" w14:textId="77777777" w:rsidR="007631F4" w:rsidRPr="0019340F" w:rsidRDefault="007631F4" w:rsidP="0019340F">
            <w:pPr>
              <w:rPr>
                <w:rFonts w:ascii="Arial" w:hAnsi="Arial" w:cs="Arial"/>
                <w:sz w:val="28"/>
                <w:szCs w:val="28"/>
              </w:rPr>
            </w:pPr>
            <w:r w:rsidRPr="0019340F">
              <w:rPr>
                <w:rFonts w:ascii="Arial" w:hAnsi="Arial" w:cs="Arial"/>
                <w:sz w:val="28"/>
                <w:szCs w:val="28"/>
              </w:rPr>
              <w:t>Samochodowy inny</w:t>
            </w:r>
          </w:p>
        </w:tc>
        <w:tc>
          <w:tcPr>
            <w:tcW w:w="1843" w:type="dxa"/>
          </w:tcPr>
          <w:p w14:paraId="76F36E0D" w14:textId="1F0BF87E" w:rsidR="007631F4" w:rsidRPr="0019340F" w:rsidRDefault="007631F4" w:rsidP="0019340F">
            <w:pPr>
              <w:ind w:firstLine="672"/>
              <w:rPr>
                <w:rFonts w:ascii="Arial" w:hAnsi="Arial" w:cs="Arial"/>
                <w:sz w:val="28"/>
                <w:szCs w:val="28"/>
              </w:rPr>
            </w:pPr>
            <w:r w:rsidRPr="0019340F">
              <w:rPr>
                <w:rFonts w:ascii="Arial" w:hAnsi="Arial" w:cs="Arial"/>
                <w:sz w:val="28"/>
                <w:szCs w:val="28"/>
              </w:rPr>
              <w:t>1</w:t>
            </w:r>
            <w:r w:rsidR="00875843" w:rsidRPr="0019340F">
              <w:rPr>
                <w:rFonts w:ascii="Arial" w:hAnsi="Arial" w:cs="Arial"/>
                <w:sz w:val="28"/>
                <w:szCs w:val="28"/>
              </w:rPr>
              <w:t>11</w:t>
            </w:r>
          </w:p>
        </w:tc>
        <w:tc>
          <w:tcPr>
            <w:tcW w:w="2022" w:type="dxa"/>
          </w:tcPr>
          <w:p w14:paraId="73D1E853" w14:textId="67E2B71D" w:rsidR="007631F4" w:rsidRPr="0019340F" w:rsidRDefault="00875843" w:rsidP="0019340F">
            <w:pPr>
              <w:ind w:firstLine="672"/>
              <w:rPr>
                <w:rFonts w:ascii="Arial" w:hAnsi="Arial" w:cs="Arial"/>
                <w:sz w:val="28"/>
                <w:szCs w:val="28"/>
              </w:rPr>
            </w:pPr>
            <w:r w:rsidRPr="0019340F">
              <w:rPr>
                <w:rFonts w:ascii="Arial" w:hAnsi="Arial" w:cs="Arial"/>
                <w:sz w:val="28"/>
                <w:szCs w:val="28"/>
              </w:rPr>
              <w:t>5</w:t>
            </w:r>
          </w:p>
        </w:tc>
      </w:tr>
      <w:tr w:rsidR="007631F4" w:rsidRPr="0019340F" w14:paraId="5E15876E" w14:textId="77777777" w:rsidTr="000B2A9B">
        <w:tc>
          <w:tcPr>
            <w:tcW w:w="684" w:type="dxa"/>
          </w:tcPr>
          <w:p w14:paraId="363DF8C7" w14:textId="77777777" w:rsidR="007631F4" w:rsidRPr="0019340F" w:rsidRDefault="007631F4" w:rsidP="00601802">
            <w:pPr>
              <w:pStyle w:val="Akapitzlist"/>
              <w:numPr>
                <w:ilvl w:val="0"/>
                <w:numId w:val="11"/>
              </w:numPr>
              <w:rPr>
                <w:rFonts w:ascii="Arial" w:hAnsi="Arial" w:cs="Arial"/>
                <w:sz w:val="28"/>
                <w:szCs w:val="28"/>
              </w:rPr>
            </w:pPr>
          </w:p>
        </w:tc>
        <w:tc>
          <w:tcPr>
            <w:tcW w:w="3901" w:type="dxa"/>
          </w:tcPr>
          <w:p w14:paraId="027DB85F" w14:textId="77777777" w:rsidR="007631F4" w:rsidRPr="0019340F" w:rsidRDefault="007631F4" w:rsidP="0019340F">
            <w:pPr>
              <w:rPr>
                <w:rFonts w:ascii="Arial" w:hAnsi="Arial" w:cs="Arial"/>
                <w:sz w:val="28"/>
                <w:szCs w:val="28"/>
              </w:rPr>
            </w:pPr>
            <w:r w:rsidRPr="0019340F">
              <w:rPr>
                <w:rFonts w:ascii="Arial" w:hAnsi="Arial" w:cs="Arial"/>
                <w:sz w:val="28"/>
                <w:szCs w:val="28"/>
              </w:rPr>
              <w:t>Samochód ciężarowy</w:t>
            </w:r>
          </w:p>
        </w:tc>
        <w:tc>
          <w:tcPr>
            <w:tcW w:w="1843" w:type="dxa"/>
          </w:tcPr>
          <w:p w14:paraId="2C16D254" w14:textId="0937532C" w:rsidR="007631F4" w:rsidRPr="0019340F" w:rsidRDefault="007631F4" w:rsidP="0019340F">
            <w:pPr>
              <w:rPr>
                <w:rFonts w:ascii="Arial" w:hAnsi="Arial" w:cs="Arial"/>
                <w:sz w:val="28"/>
                <w:szCs w:val="28"/>
              </w:rPr>
            </w:pPr>
            <w:r w:rsidRPr="0019340F">
              <w:rPr>
                <w:rFonts w:ascii="Arial" w:hAnsi="Arial" w:cs="Arial"/>
                <w:sz w:val="28"/>
                <w:szCs w:val="28"/>
              </w:rPr>
              <w:t xml:space="preserve">           8</w:t>
            </w:r>
            <w:r w:rsidR="005A20D9" w:rsidRPr="0019340F">
              <w:rPr>
                <w:rFonts w:ascii="Arial" w:hAnsi="Arial" w:cs="Arial"/>
                <w:sz w:val="28"/>
                <w:szCs w:val="28"/>
              </w:rPr>
              <w:t xml:space="preserve"> </w:t>
            </w:r>
            <w:r w:rsidR="00875843" w:rsidRPr="0019340F">
              <w:rPr>
                <w:rFonts w:ascii="Arial" w:hAnsi="Arial" w:cs="Arial"/>
                <w:sz w:val="28"/>
                <w:szCs w:val="28"/>
              </w:rPr>
              <w:t>316</w:t>
            </w:r>
          </w:p>
        </w:tc>
        <w:tc>
          <w:tcPr>
            <w:tcW w:w="2022" w:type="dxa"/>
          </w:tcPr>
          <w:p w14:paraId="028FB4BE" w14:textId="68893199" w:rsidR="007631F4" w:rsidRPr="0019340F" w:rsidRDefault="007631F4" w:rsidP="0019340F">
            <w:pPr>
              <w:ind w:firstLine="672"/>
              <w:rPr>
                <w:rFonts w:ascii="Arial" w:hAnsi="Arial" w:cs="Arial"/>
                <w:sz w:val="28"/>
                <w:szCs w:val="28"/>
              </w:rPr>
            </w:pPr>
            <w:r w:rsidRPr="0019340F">
              <w:rPr>
                <w:rFonts w:ascii="Arial" w:hAnsi="Arial" w:cs="Arial"/>
                <w:sz w:val="28"/>
                <w:szCs w:val="28"/>
              </w:rPr>
              <w:t>2</w:t>
            </w:r>
            <w:r w:rsidR="00875843" w:rsidRPr="0019340F">
              <w:rPr>
                <w:rFonts w:ascii="Arial" w:hAnsi="Arial" w:cs="Arial"/>
                <w:sz w:val="28"/>
                <w:szCs w:val="28"/>
              </w:rPr>
              <w:t>16</w:t>
            </w:r>
          </w:p>
        </w:tc>
      </w:tr>
      <w:tr w:rsidR="007631F4" w:rsidRPr="0019340F" w14:paraId="2EE5B3F7" w14:textId="77777777" w:rsidTr="000B2A9B">
        <w:tc>
          <w:tcPr>
            <w:tcW w:w="684" w:type="dxa"/>
          </w:tcPr>
          <w:p w14:paraId="7AF97FD2" w14:textId="77777777" w:rsidR="007631F4" w:rsidRPr="0019340F" w:rsidRDefault="007631F4" w:rsidP="00601802">
            <w:pPr>
              <w:pStyle w:val="Akapitzlist"/>
              <w:numPr>
                <w:ilvl w:val="0"/>
                <w:numId w:val="11"/>
              </w:numPr>
              <w:rPr>
                <w:rFonts w:ascii="Arial" w:hAnsi="Arial" w:cs="Arial"/>
                <w:sz w:val="28"/>
                <w:szCs w:val="28"/>
              </w:rPr>
            </w:pPr>
          </w:p>
        </w:tc>
        <w:tc>
          <w:tcPr>
            <w:tcW w:w="3901" w:type="dxa"/>
          </w:tcPr>
          <w:p w14:paraId="50A98B9B" w14:textId="77777777" w:rsidR="007631F4" w:rsidRPr="0019340F" w:rsidRDefault="007631F4" w:rsidP="0019340F">
            <w:pPr>
              <w:rPr>
                <w:rFonts w:ascii="Arial" w:hAnsi="Arial" w:cs="Arial"/>
                <w:sz w:val="28"/>
                <w:szCs w:val="28"/>
              </w:rPr>
            </w:pPr>
            <w:r w:rsidRPr="0019340F">
              <w:rPr>
                <w:rFonts w:ascii="Arial" w:hAnsi="Arial" w:cs="Arial"/>
                <w:sz w:val="28"/>
                <w:szCs w:val="28"/>
              </w:rPr>
              <w:t>Samochód osobowy</w:t>
            </w:r>
          </w:p>
        </w:tc>
        <w:tc>
          <w:tcPr>
            <w:tcW w:w="1843" w:type="dxa"/>
          </w:tcPr>
          <w:p w14:paraId="135D9DF1" w14:textId="7087A736" w:rsidR="007631F4" w:rsidRPr="0019340F" w:rsidRDefault="007631F4" w:rsidP="0019340F">
            <w:pPr>
              <w:ind w:firstLine="672"/>
              <w:rPr>
                <w:rFonts w:ascii="Arial" w:hAnsi="Arial" w:cs="Arial"/>
                <w:sz w:val="28"/>
                <w:szCs w:val="28"/>
              </w:rPr>
            </w:pPr>
            <w:r w:rsidRPr="0019340F">
              <w:rPr>
                <w:rFonts w:ascii="Arial" w:hAnsi="Arial" w:cs="Arial"/>
                <w:sz w:val="28"/>
                <w:szCs w:val="28"/>
              </w:rPr>
              <w:t>6</w:t>
            </w:r>
            <w:r w:rsidR="00875843" w:rsidRPr="0019340F">
              <w:rPr>
                <w:rFonts w:ascii="Arial" w:hAnsi="Arial" w:cs="Arial"/>
                <w:sz w:val="28"/>
                <w:szCs w:val="28"/>
              </w:rPr>
              <w:t>2 569</w:t>
            </w:r>
          </w:p>
        </w:tc>
        <w:tc>
          <w:tcPr>
            <w:tcW w:w="2022" w:type="dxa"/>
          </w:tcPr>
          <w:p w14:paraId="0980D7DB" w14:textId="2A94816D" w:rsidR="007631F4" w:rsidRPr="0019340F" w:rsidRDefault="00875843" w:rsidP="0019340F">
            <w:pPr>
              <w:ind w:firstLine="672"/>
              <w:rPr>
                <w:rFonts w:ascii="Arial" w:hAnsi="Arial" w:cs="Arial"/>
                <w:sz w:val="28"/>
                <w:szCs w:val="28"/>
              </w:rPr>
            </w:pPr>
            <w:r w:rsidRPr="0019340F">
              <w:rPr>
                <w:rFonts w:ascii="Arial" w:hAnsi="Arial" w:cs="Arial"/>
                <w:sz w:val="28"/>
                <w:szCs w:val="28"/>
              </w:rPr>
              <w:t>2 454</w:t>
            </w:r>
          </w:p>
        </w:tc>
      </w:tr>
      <w:tr w:rsidR="007631F4" w:rsidRPr="0019340F" w14:paraId="32D73E73" w14:textId="77777777" w:rsidTr="000B2A9B">
        <w:tc>
          <w:tcPr>
            <w:tcW w:w="684" w:type="dxa"/>
          </w:tcPr>
          <w:p w14:paraId="3D35E88B" w14:textId="77777777" w:rsidR="007631F4" w:rsidRPr="0019340F" w:rsidRDefault="007631F4" w:rsidP="00601802">
            <w:pPr>
              <w:pStyle w:val="Akapitzlist"/>
              <w:numPr>
                <w:ilvl w:val="0"/>
                <w:numId w:val="11"/>
              </w:numPr>
              <w:rPr>
                <w:rFonts w:ascii="Arial" w:hAnsi="Arial" w:cs="Arial"/>
                <w:sz w:val="28"/>
                <w:szCs w:val="28"/>
              </w:rPr>
            </w:pPr>
          </w:p>
        </w:tc>
        <w:tc>
          <w:tcPr>
            <w:tcW w:w="3901" w:type="dxa"/>
          </w:tcPr>
          <w:p w14:paraId="5826DFDB" w14:textId="77777777" w:rsidR="007631F4" w:rsidRPr="0019340F" w:rsidRDefault="007631F4" w:rsidP="0019340F">
            <w:pPr>
              <w:rPr>
                <w:rFonts w:ascii="Arial" w:hAnsi="Arial" w:cs="Arial"/>
                <w:sz w:val="28"/>
                <w:szCs w:val="28"/>
              </w:rPr>
            </w:pPr>
            <w:r w:rsidRPr="0019340F">
              <w:rPr>
                <w:rFonts w:ascii="Arial" w:hAnsi="Arial" w:cs="Arial"/>
                <w:sz w:val="28"/>
                <w:szCs w:val="28"/>
              </w:rPr>
              <w:t xml:space="preserve">Samochód specjalny </w:t>
            </w:r>
          </w:p>
        </w:tc>
        <w:tc>
          <w:tcPr>
            <w:tcW w:w="1843" w:type="dxa"/>
          </w:tcPr>
          <w:p w14:paraId="6666B9B6" w14:textId="3B3813AB" w:rsidR="007631F4" w:rsidRPr="0019340F" w:rsidRDefault="007631F4" w:rsidP="0019340F">
            <w:pPr>
              <w:ind w:firstLine="672"/>
              <w:rPr>
                <w:rFonts w:ascii="Arial" w:hAnsi="Arial" w:cs="Arial"/>
                <w:sz w:val="28"/>
                <w:szCs w:val="28"/>
              </w:rPr>
            </w:pPr>
            <w:r w:rsidRPr="0019340F">
              <w:rPr>
                <w:rFonts w:ascii="Arial" w:hAnsi="Arial" w:cs="Arial"/>
                <w:sz w:val="28"/>
                <w:szCs w:val="28"/>
              </w:rPr>
              <w:t>5</w:t>
            </w:r>
            <w:r w:rsidR="00875843" w:rsidRPr="0019340F">
              <w:rPr>
                <w:rFonts w:ascii="Arial" w:hAnsi="Arial" w:cs="Arial"/>
                <w:sz w:val="28"/>
                <w:szCs w:val="28"/>
              </w:rPr>
              <w:t>20</w:t>
            </w:r>
          </w:p>
        </w:tc>
        <w:tc>
          <w:tcPr>
            <w:tcW w:w="2022" w:type="dxa"/>
          </w:tcPr>
          <w:p w14:paraId="0DEF5D34" w14:textId="0AB884CB" w:rsidR="007631F4" w:rsidRPr="0019340F" w:rsidRDefault="00875843" w:rsidP="0019340F">
            <w:pPr>
              <w:ind w:firstLine="672"/>
              <w:rPr>
                <w:rFonts w:ascii="Arial" w:hAnsi="Arial" w:cs="Arial"/>
                <w:sz w:val="28"/>
                <w:szCs w:val="28"/>
              </w:rPr>
            </w:pPr>
            <w:r w:rsidRPr="0019340F">
              <w:rPr>
                <w:rFonts w:ascii="Arial" w:hAnsi="Arial" w:cs="Arial"/>
                <w:sz w:val="28"/>
                <w:szCs w:val="28"/>
              </w:rPr>
              <w:t>13</w:t>
            </w:r>
          </w:p>
        </w:tc>
      </w:tr>
      <w:tr w:rsidR="00C90EFB" w:rsidRPr="0019340F" w14:paraId="1EF96797" w14:textId="77777777" w:rsidTr="000B2A9B">
        <w:tc>
          <w:tcPr>
            <w:tcW w:w="684" w:type="dxa"/>
          </w:tcPr>
          <w:p w14:paraId="5D2CDB3D" w14:textId="77777777" w:rsidR="00C90EFB" w:rsidRPr="0019340F" w:rsidRDefault="00C90EFB" w:rsidP="00601802">
            <w:pPr>
              <w:pStyle w:val="Akapitzlist"/>
              <w:numPr>
                <w:ilvl w:val="0"/>
                <w:numId w:val="11"/>
              </w:numPr>
              <w:rPr>
                <w:rFonts w:ascii="Arial" w:hAnsi="Arial" w:cs="Arial"/>
                <w:sz w:val="28"/>
                <w:szCs w:val="28"/>
              </w:rPr>
            </w:pPr>
          </w:p>
        </w:tc>
        <w:tc>
          <w:tcPr>
            <w:tcW w:w="3901" w:type="dxa"/>
          </w:tcPr>
          <w:p w14:paraId="1CE39CE3" w14:textId="6969FAC2" w:rsidR="00C90EFB" w:rsidRPr="0019340F" w:rsidRDefault="00C90EFB" w:rsidP="0019340F">
            <w:pPr>
              <w:rPr>
                <w:rFonts w:ascii="Arial" w:hAnsi="Arial" w:cs="Arial"/>
                <w:sz w:val="28"/>
                <w:szCs w:val="28"/>
              </w:rPr>
            </w:pPr>
            <w:r>
              <w:rPr>
                <w:rFonts w:ascii="Arial" w:hAnsi="Arial" w:cs="Arial"/>
                <w:sz w:val="28"/>
                <w:szCs w:val="28"/>
              </w:rPr>
              <w:t>Ogółem</w:t>
            </w:r>
          </w:p>
        </w:tc>
        <w:tc>
          <w:tcPr>
            <w:tcW w:w="1843" w:type="dxa"/>
          </w:tcPr>
          <w:p w14:paraId="63066F41" w14:textId="40F21FB6" w:rsidR="00C90EFB" w:rsidRPr="0019340F" w:rsidRDefault="00C90EFB" w:rsidP="0019340F">
            <w:pPr>
              <w:ind w:firstLine="672"/>
              <w:rPr>
                <w:rFonts w:ascii="Arial" w:hAnsi="Arial" w:cs="Arial"/>
                <w:sz w:val="28"/>
                <w:szCs w:val="28"/>
              </w:rPr>
            </w:pPr>
            <w:r>
              <w:rPr>
                <w:rFonts w:ascii="Arial" w:hAnsi="Arial" w:cs="Arial"/>
                <w:sz w:val="28"/>
                <w:szCs w:val="28"/>
              </w:rPr>
              <w:t>82 518</w:t>
            </w:r>
          </w:p>
        </w:tc>
        <w:tc>
          <w:tcPr>
            <w:tcW w:w="2022" w:type="dxa"/>
          </w:tcPr>
          <w:p w14:paraId="08E6F2B3" w14:textId="4306E40F" w:rsidR="00C90EFB" w:rsidRPr="0019340F" w:rsidRDefault="00C90EFB" w:rsidP="0019340F">
            <w:pPr>
              <w:ind w:firstLine="672"/>
              <w:rPr>
                <w:rFonts w:ascii="Arial" w:hAnsi="Arial" w:cs="Arial"/>
                <w:sz w:val="28"/>
                <w:szCs w:val="28"/>
              </w:rPr>
            </w:pPr>
            <w:r>
              <w:rPr>
                <w:rFonts w:ascii="Arial" w:hAnsi="Arial" w:cs="Arial"/>
                <w:sz w:val="28"/>
                <w:szCs w:val="28"/>
              </w:rPr>
              <w:t>3 076</w:t>
            </w:r>
          </w:p>
        </w:tc>
      </w:tr>
    </w:tbl>
    <w:p w14:paraId="70AD4195" w14:textId="538C0F0A" w:rsidR="006E7462" w:rsidRPr="0019340F" w:rsidRDefault="006E7462" w:rsidP="0019340F">
      <w:pPr>
        <w:pStyle w:val="Legenda"/>
        <w:rPr>
          <w:rFonts w:ascii="Arial" w:eastAsia="SimSun" w:hAnsi="Arial" w:cs="Arial"/>
          <w:i w:val="0"/>
          <w:iCs w:val="0"/>
          <w:color w:val="auto"/>
          <w:kern w:val="2"/>
          <w:sz w:val="28"/>
          <w:szCs w:val="28"/>
          <w:lang w:eastAsia="zh-CN" w:bidi="hi-IN"/>
        </w:rPr>
      </w:pPr>
      <w:r w:rsidRPr="0019340F">
        <w:rPr>
          <w:rFonts w:ascii="Arial" w:hAnsi="Arial" w:cs="Arial"/>
          <w:i w:val="0"/>
          <w:iCs w:val="0"/>
          <w:color w:val="auto"/>
          <w:sz w:val="28"/>
          <w:szCs w:val="28"/>
        </w:rPr>
        <w:lastRenderedPageBreak/>
        <w:t>Tabela</w:t>
      </w:r>
      <w:r w:rsidR="000250D1" w:rsidRPr="0019340F">
        <w:rPr>
          <w:rFonts w:ascii="Arial" w:hAnsi="Arial" w:cs="Arial"/>
          <w:i w:val="0"/>
          <w:iCs w:val="0"/>
          <w:color w:val="auto"/>
          <w:sz w:val="28"/>
          <w:szCs w:val="28"/>
        </w:rPr>
        <w:t xml:space="preserve"> 9</w:t>
      </w:r>
      <w:r w:rsidRPr="0019340F">
        <w:rPr>
          <w:rFonts w:ascii="Arial" w:hAnsi="Arial" w:cs="Arial"/>
          <w:i w:val="0"/>
          <w:iCs w:val="0"/>
          <w:color w:val="auto"/>
          <w:sz w:val="28"/>
          <w:szCs w:val="28"/>
        </w:rPr>
        <w:t>. Rejestracja pojazdów. Opracowanie: Wydział Komunikacji</w:t>
      </w:r>
    </w:p>
    <w:p w14:paraId="5F2607F3" w14:textId="77777777" w:rsidR="00DE036E" w:rsidRPr="0019340F" w:rsidRDefault="00DE036E" w:rsidP="0019340F">
      <w:pPr>
        <w:widowControl w:val="0"/>
        <w:suppressAutoHyphens/>
        <w:spacing w:after="0" w:line="240" w:lineRule="auto"/>
        <w:rPr>
          <w:rFonts w:ascii="Arial" w:eastAsia="SimSun" w:hAnsi="Arial" w:cs="Arial"/>
          <w:kern w:val="2"/>
          <w:sz w:val="28"/>
          <w:szCs w:val="28"/>
          <w:lang w:eastAsia="zh-CN" w:bidi="hi-IN"/>
        </w:rPr>
      </w:pPr>
    </w:p>
    <w:p w14:paraId="7D586ADA" w14:textId="236B1C36" w:rsidR="00E61FC4" w:rsidRPr="0019340F" w:rsidRDefault="00E61FC4" w:rsidP="0019340F">
      <w:pPr>
        <w:widowControl w:val="0"/>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Wydano:</w:t>
      </w:r>
    </w:p>
    <w:p w14:paraId="440827C7" w14:textId="4485A3C5" w:rsidR="00E61FC4" w:rsidRPr="0019340F" w:rsidRDefault="00E61FC4" w:rsidP="00601802">
      <w:pPr>
        <w:widowControl w:val="0"/>
        <w:numPr>
          <w:ilvl w:val="0"/>
          <w:numId w:val="12"/>
        </w:numPr>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1</w:t>
      </w:r>
      <w:r w:rsidR="00AD76A5" w:rsidRPr="0019340F">
        <w:rPr>
          <w:rFonts w:ascii="Arial" w:eastAsia="SimSun" w:hAnsi="Arial" w:cs="Arial"/>
          <w:kern w:val="2"/>
          <w:sz w:val="28"/>
          <w:szCs w:val="28"/>
          <w:lang w:eastAsia="zh-CN" w:bidi="hi-IN"/>
        </w:rPr>
        <w:t>3</w:t>
      </w:r>
      <w:r w:rsidRPr="0019340F">
        <w:rPr>
          <w:rFonts w:ascii="Arial" w:eastAsia="SimSun" w:hAnsi="Arial" w:cs="Arial"/>
          <w:kern w:val="2"/>
          <w:sz w:val="28"/>
          <w:szCs w:val="28"/>
          <w:lang w:eastAsia="zh-CN" w:bidi="hi-IN"/>
        </w:rPr>
        <w:t xml:space="preserve"> zezwoleń na wykonywanie zawodu przewoźnika drogowego osób</w:t>
      </w:r>
    </w:p>
    <w:p w14:paraId="07EADD6E" w14:textId="730E2A81" w:rsidR="00E61FC4" w:rsidRPr="0019340F" w:rsidRDefault="00E61FC4" w:rsidP="00601802">
      <w:pPr>
        <w:widowControl w:val="0"/>
        <w:numPr>
          <w:ilvl w:val="0"/>
          <w:numId w:val="12"/>
        </w:numPr>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3 licencje na wykonywanie krajowego transportu drogowego w zakresie przewozu osób samochodem osobowym</w:t>
      </w:r>
    </w:p>
    <w:p w14:paraId="583D7A29" w14:textId="6A472FD0" w:rsidR="00E61FC4" w:rsidRPr="0019340F" w:rsidRDefault="00E61FC4" w:rsidP="00601802">
      <w:pPr>
        <w:widowControl w:val="0"/>
        <w:numPr>
          <w:ilvl w:val="0"/>
          <w:numId w:val="12"/>
        </w:numPr>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4 licencje na wykonywanie krajowego transportu drogowego w zakresie przewozu osób pojazdem samochodowym przeznaczonym konstrukcyjnie do przewozu powyżej 7 i nie więcej niż 9 osób łącznie z kierowcą</w:t>
      </w:r>
    </w:p>
    <w:p w14:paraId="49844F62" w14:textId="7E60423D" w:rsidR="00E61FC4" w:rsidRPr="0019340F" w:rsidRDefault="00E61FC4" w:rsidP="00601802">
      <w:pPr>
        <w:widowControl w:val="0"/>
        <w:numPr>
          <w:ilvl w:val="0"/>
          <w:numId w:val="12"/>
        </w:numPr>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2</w:t>
      </w:r>
      <w:r w:rsidR="00AD76A5" w:rsidRPr="0019340F">
        <w:rPr>
          <w:rFonts w:ascii="Arial" w:eastAsia="SimSun" w:hAnsi="Arial" w:cs="Arial"/>
          <w:kern w:val="2"/>
          <w:sz w:val="28"/>
          <w:szCs w:val="28"/>
          <w:lang w:eastAsia="zh-CN" w:bidi="hi-IN"/>
        </w:rPr>
        <w:t>22</w:t>
      </w:r>
      <w:r w:rsidRPr="0019340F">
        <w:rPr>
          <w:rFonts w:ascii="Arial" w:eastAsia="SimSun" w:hAnsi="Arial" w:cs="Arial"/>
          <w:kern w:val="2"/>
          <w:sz w:val="28"/>
          <w:szCs w:val="28"/>
          <w:lang w:eastAsia="zh-CN" w:bidi="hi-IN"/>
        </w:rPr>
        <w:t xml:space="preserve">  licencj</w:t>
      </w:r>
      <w:r w:rsidR="00D83302" w:rsidRPr="0019340F">
        <w:rPr>
          <w:rFonts w:ascii="Arial" w:eastAsia="SimSun" w:hAnsi="Arial" w:cs="Arial"/>
          <w:kern w:val="2"/>
          <w:sz w:val="28"/>
          <w:szCs w:val="28"/>
          <w:lang w:eastAsia="zh-CN" w:bidi="hi-IN"/>
        </w:rPr>
        <w:t>e</w:t>
      </w:r>
      <w:r w:rsidRPr="0019340F">
        <w:rPr>
          <w:rFonts w:ascii="Arial" w:eastAsia="SimSun" w:hAnsi="Arial" w:cs="Arial"/>
          <w:kern w:val="2"/>
          <w:sz w:val="28"/>
          <w:szCs w:val="28"/>
          <w:lang w:eastAsia="zh-CN" w:bidi="hi-IN"/>
        </w:rPr>
        <w:t xml:space="preserve"> na wykonanie krajowego transportu drogowego w zakresie przewozu osób taksówką</w:t>
      </w:r>
    </w:p>
    <w:p w14:paraId="73E6504B" w14:textId="5899DBDA" w:rsidR="00E61FC4" w:rsidRPr="0019340F" w:rsidRDefault="00E61FC4" w:rsidP="00601802">
      <w:pPr>
        <w:widowControl w:val="0"/>
        <w:numPr>
          <w:ilvl w:val="0"/>
          <w:numId w:val="12"/>
        </w:numPr>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1</w:t>
      </w:r>
      <w:r w:rsidR="006313D6" w:rsidRPr="0019340F">
        <w:rPr>
          <w:rFonts w:ascii="Arial" w:eastAsia="SimSun" w:hAnsi="Arial" w:cs="Arial"/>
          <w:kern w:val="2"/>
          <w:sz w:val="28"/>
          <w:szCs w:val="28"/>
          <w:lang w:eastAsia="zh-CN" w:bidi="hi-IN"/>
        </w:rPr>
        <w:t>01</w:t>
      </w:r>
      <w:r w:rsidRPr="0019340F">
        <w:rPr>
          <w:rFonts w:ascii="Arial" w:eastAsia="SimSun" w:hAnsi="Arial" w:cs="Arial"/>
          <w:kern w:val="2"/>
          <w:sz w:val="28"/>
          <w:szCs w:val="28"/>
          <w:lang w:eastAsia="zh-CN" w:bidi="hi-IN"/>
        </w:rPr>
        <w:t xml:space="preserve"> zezwoleń na wykonanie zawodu przewoźnika drogowego rzeczy </w:t>
      </w:r>
    </w:p>
    <w:p w14:paraId="65A34A73" w14:textId="65601D74" w:rsidR="00E61FC4" w:rsidRPr="0019340F" w:rsidRDefault="006313D6" w:rsidP="00601802">
      <w:pPr>
        <w:widowControl w:val="0"/>
        <w:numPr>
          <w:ilvl w:val="0"/>
          <w:numId w:val="12"/>
        </w:numPr>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18</w:t>
      </w:r>
      <w:r w:rsidR="00E61FC4" w:rsidRPr="0019340F">
        <w:rPr>
          <w:rFonts w:ascii="Arial" w:eastAsia="SimSun" w:hAnsi="Arial" w:cs="Arial"/>
          <w:kern w:val="2"/>
          <w:sz w:val="28"/>
          <w:szCs w:val="28"/>
          <w:lang w:eastAsia="zh-CN" w:bidi="hi-IN"/>
        </w:rPr>
        <w:t xml:space="preserve"> licencj</w:t>
      </w:r>
      <w:r w:rsidR="006938F3" w:rsidRPr="0019340F">
        <w:rPr>
          <w:rFonts w:ascii="Arial" w:eastAsia="SimSun" w:hAnsi="Arial" w:cs="Arial"/>
          <w:kern w:val="2"/>
          <w:sz w:val="28"/>
          <w:szCs w:val="28"/>
          <w:lang w:eastAsia="zh-CN" w:bidi="hi-IN"/>
        </w:rPr>
        <w:t>i</w:t>
      </w:r>
      <w:r w:rsidR="00E61FC4" w:rsidRPr="0019340F">
        <w:rPr>
          <w:rFonts w:ascii="Arial" w:eastAsia="SimSun" w:hAnsi="Arial" w:cs="Arial"/>
          <w:kern w:val="2"/>
          <w:sz w:val="28"/>
          <w:szCs w:val="28"/>
          <w:lang w:eastAsia="zh-CN" w:bidi="hi-IN"/>
        </w:rPr>
        <w:t xml:space="preserve"> na wykonanie krajowego transportu drogowego w zakresie pośrednictwa rzeczy</w:t>
      </w:r>
    </w:p>
    <w:p w14:paraId="446C0BB2" w14:textId="3540AAB8" w:rsidR="00E61FC4" w:rsidRPr="0019340F" w:rsidRDefault="003D026C" w:rsidP="00601802">
      <w:pPr>
        <w:widowControl w:val="0"/>
        <w:numPr>
          <w:ilvl w:val="0"/>
          <w:numId w:val="12"/>
        </w:numPr>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9</w:t>
      </w:r>
      <w:r w:rsidR="006313D6" w:rsidRPr="0019340F">
        <w:rPr>
          <w:rFonts w:ascii="Arial" w:eastAsia="SimSun" w:hAnsi="Arial" w:cs="Arial"/>
          <w:kern w:val="2"/>
          <w:sz w:val="28"/>
          <w:szCs w:val="28"/>
          <w:lang w:eastAsia="zh-CN" w:bidi="hi-IN"/>
        </w:rPr>
        <w:t>3</w:t>
      </w:r>
      <w:r w:rsidR="00E61FC4" w:rsidRPr="0019340F">
        <w:rPr>
          <w:rFonts w:ascii="Arial" w:eastAsia="SimSun" w:hAnsi="Arial" w:cs="Arial"/>
          <w:kern w:val="2"/>
          <w:sz w:val="28"/>
          <w:szCs w:val="28"/>
          <w:lang w:eastAsia="zh-CN" w:bidi="hi-IN"/>
        </w:rPr>
        <w:t xml:space="preserve"> zaświadcze</w:t>
      </w:r>
      <w:r w:rsidR="00D83302" w:rsidRPr="0019340F">
        <w:rPr>
          <w:rFonts w:ascii="Arial" w:eastAsia="SimSun" w:hAnsi="Arial" w:cs="Arial"/>
          <w:kern w:val="2"/>
          <w:sz w:val="28"/>
          <w:szCs w:val="28"/>
          <w:lang w:eastAsia="zh-CN" w:bidi="hi-IN"/>
        </w:rPr>
        <w:t>nia</w:t>
      </w:r>
      <w:r w:rsidR="00E61FC4" w:rsidRPr="0019340F">
        <w:rPr>
          <w:rFonts w:ascii="Arial" w:eastAsia="SimSun" w:hAnsi="Arial" w:cs="Arial"/>
          <w:kern w:val="2"/>
          <w:sz w:val="28"/>
          <w:szCs w:val="28"/>
          <w:lang w:eastAsia="zh-CN" w:bidi="hi-IN"/>
        </w:rPr>
        <w:t xml:space="preserve"> na przewozy drogowe na potrzeby własne osób lub rzeczy</w:t>
      </w:r>
    </w:p>
    <w:p w14:paraId="0009976A" w14:textId="6BDEB580" w:rsidR="00E61FC4" w:rsidRPr="0019340F" w:rsidRDefault="00E61FC4" w:rsidP="0019340F">
      <w:pPr>
        <w:widowControl w:val="0"/>
        <w:suppressAutoHyphens/>
        <w:spacing w:after="0" w:line="240" w:lineRule="auto"/>
        <w:rPr>
          <w:rFonts w:ascii="Arial" w:hAnsi="Arial" w:cs="Arial"/>
          <w:sz w:val="28"/>
          <w:szCs w:val="28"/>
        </w:rPr>
      </w:pPr>
    </w:p>
    <w:p w14:paraId="0B0278A1" w14:textId="5ED293E1" w:rsidR="00E61FC4" w:rsidRPr="0019340F" w:rsidRDefault="00E61FC4" w:rsidP="0019340F">
      <w:pPr>
        <w:widowControl w:val="0"/>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 xml:space="preserve">Podstawą funkcjonowania sieci komunikacyjnej miasta są przewozy realizowane przez Miejskie Przedsiębiorstwo Komunikacyjne Sp. z o.o. we Włocławku. Są to przewozy o charakterze użyteczności publicznej. </w:t>
      </w:r>
    </w:p>
    <w:p w14:paraId="78DA7807" w14:textId="295DC33C" w:rsidR="00E61FC4" w:rsidRPr="0019340F" w:rsidRDefault="00E61FC4" w:rsidP="0019340F">
      <w:pPr>
        <w:widowControl w:val="0"/>
        <w:suppressAutoHyphens/>
        <w:spacing w:after="0" w:line="240" w:lineRule="auto"/>
        <w:rPr>
          <w:rFonts w:ascii="Arial" w:eastAsia="SimSun" w:hAnsi="Arial" w:cs="Arial"/>
          <w:kern w:val="2"/>
          <w:sz w:val="28"/>
          <w:szCs w:val="28"/>
          <w:lang w:eastAsia="zh-CN" w:bidi="hi-IN"/>
        </w:rPr>
      </w:pPr>
    </w:p>
    <w:p w14:paraId="703B8D3C" w14:textId="24E49A98" w:rsidR="00E61FC4" w:rsidRPr="0019340F" w:rsidRDefault="00E61FC4" w:rsidP="0019340F">
      <w:pPr>
        <w:widowControl w:val="0"/>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W 202</w:t>
      </w:r>
      <w:r w:rsidR="006B570F" w:rsidRPr="0019340F">
        <w:rPr>
          <w:rFonts w:ascii="Arial" w:eastAsia="SimSun" w:hAnsi="Arial" w:cs="Arial"/>
          <w:kern w:val="2"/>
          <w:sz w:val="28"/>
          <w:szCs w:val="28"/>
          <w:lang w:eastAsia="zh-CN" w:bidi="hi-IN"/>
        </w:rPr>
        <w:t>2</w:t>
      </w:r>
      <w:r w:rsidRPr="0019340F">
        <w:rPr>
          <w:rFonts w:ascii="Arial" w:eastAsia="SimSun" w:hAnsi="Arial" w:cs="Arial"/>
          <w:kern w:val="2"/>
          <w:sz w:val="28"/>
          <w:szCs w:val="28"/>
          <w:lang w:eastAsia="zh-CN" w:bidi="hi-IN"/>
        </w:rPr>
        <w:t xml:space="preserve"> roku.:</w:t>
      </w:r>
    </w:p>
    <w:p w14:paraId="37A625C4" w14:textId="137F0787" w:rsidR="00E61FC4" w:rsidRPr="0019340F" w:rsidRDefault="00E61FC4" w:rsidP="00601802">
      <w:pPr>
        <w:widowControl w:val="0"/>
        <w:numPr>
          <w:ilvl w:val="0"/>
          <w:numId w:val="13"/>
        </w:numPr>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Wykonywano przewozy na 26 liniach</w:t>
      </w:r>
      <w:r w:rsidR="006B570F" w:rsidRPr="0019340F">
        <w:rPr>
          <w:rFonts w:ascii="Arial" w:eastAsia="SimSun" w:hAnsi="Arial" w:cs="Arial"/>
          <w:kern w:val="2"/>
          <w:sz w:val="28"/>
          <w:szCs w:val="28"/>
          <w:lang w:eastAsia="zh-CN" w:bidi="hi-IN"/>
        </w:rPr>
        <w:t xml:space="preserve">, w tym </w:t>
      </w:r>
      <w:r w:rsidR="00116FC7" w:rsidRPr="0019340F">
        <w:rPr>
          <w:rFonts w:ascii="Arial" w:eastAsia="SimSun" w:hAnsi="Arial" w:cs="Arial"/>
          <w:kern w:val="2"/>
          <w:sz w:val="28"/>
          <w:szCs w:val="28"/>
          <w:lang w:eastAsia="zh-CN" w:bidi="hi-IN"/>
        </w:rPr>
        <w:t>5 pośpiesznych oraz linii specjalnej kursującej na cmentarz „Pińczata”</w:t>
      </w:r>
      <w:r w:rsidR="002400E5" w:rsidRPr="0019340F">
        <w:rPr>
          <w:rFonts w:ascii="Arial" w:eastAsia="SimSun" w:hAnsi="Arial" w:cs="Arial"/>
          <w:kern w:val="2"/>
          <w:sz w:val="28"/>
          <w:szCs w:val="28"/>
          <w:lang w:eastAsia="zh-CN" w:bidi="hi-IN"/>
        </w:rPr>
        <w:t xml:space="preserve">, </w:t>
      </w:r>
    </w:p>
    <w:p w14:paraId="168399EC" w14:textId="736F3A5C" w:rsidR="007D26F6" w:rsidRPr="0019340F" w:rsidRDefault="007D26F6" w:rsidP="00601802">
      <w:pPr>
        <w:widowControl w:val="0"/>
        <w:numPr>
          <w:ilvl w:val="0"/>
          <w:numId w:val="13"/>
        </w:numPr>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 xml:space="preserve">W dyspozycji Spółki </w:t>
      </w:r>
      <w:r w:rsidR="006D4F5D" w:rsidRPr="0019340F">
        <w:rPr>
          <w:rFonts w:ascii="Arial" w:eastAsia="SimSun" w:hAnsi="Arial" w:cs="Arial"/>
          <w:kern w:val="2"/>
          <w:sz w:val="28"/>
          <w:szCs w:val="28"/>
          <w:lang w:eastAsia="zh-CN" w:bidi="hi-IN"/>
        </w:rPr>
        <w:t>były 72 autobusy</w:t>
      </w:r>
    </w:p>
    <w:p w14:paraId="7C03AA7D" w14:textId="632C1C57" w:rsidR="00E61FC4" w:rsidRPr="0019340F" w:rsidRDefault="00E61FC4" w:rsidP="00601802">
      <w:pPr>
        <w:widowControl w:val="0"/>
        <w:numPr>
          <w:ilvl w:val="0"/>
          <w:numId w:val="13"/>
        </w:numPr>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 xml:space="preserve">Przewieziono </w:t>
      </w:r>
      <w:r w:rsidR="002C5443" w:rsidRPr="0019340F">
        <w:rPr>
          <w:rFonts w:ascii="Arial" w:eastAsia="SimSun" w:hAnsi="Arial" w:cs="Arial"/>
          <w:kern w:val="2"/>
          <w:sz w:val="28"/>
          <w:szCs w:val="28"/>
          <w:lang w:eastAsia="zh-CN" w:bidi="hi-IN"/>
        </w:rPr>
        <w:t>6</w:t>
      </w:r>
      <w:r w:rsidR="006D4F5D" w:rsidRPr="0019340F">
        <w:rPr>
          <w:rFonts w:ascii="Arial" w:eastAsia="SimSun" w:hAnsi="Arial" w:cs="Arial"/>
          <w:kern w:val="2"/>
          <w:sz w:val="28"/>
          <w:szCs w:val="28"/>
          <w:lang w:eastAsia="zh-CN" w:bidi="hi-IN"/>
        </w:rPr>
        <w:t> 805 483</w:t>
      </w:r>
      <w:r w:rsidR="002C5443" w:rsidRPr="0019340F">
        <w:rPr>
          <w:rFonts w:ascii="Arial" w:eastAsia="SimSun" w:hAnsi="Arial" w:cs="Arial"/>
          <w:kern w:val="2"/>
          <w:sz w:val="28"/>
          <w:szCs w:val="28"/>
          <w:lang w:eastAsia="zh-CN" w:bidi="hi-IN"/>
        </w:rPr>
        <w:t xml:space="preserve"> </w:t>
      </w:r>
      <w:r w:rsidRPr="0019340F">
        <w:rPr>
          <w:rFonts w:ascii="Arial" w:eastAsia="SimSun" w:hAnsi="Arial" w:cs="Arial"/>
          <w:kern w:val="2"/>
          <w:sz w:val="28"/>
          <w:szCs w:val="28"/>
          <w:lang w:eastAsia="zh-CN" w:bidi="hi-IN"/>
        </w:rPr>
        <w:t>pasażerów</w:t>
      </w:r>
    </w:p>
    <w:p w14:paraId="33B078E5" w14:textId="19419068" w:rsidR="00E61FC4" w:rsidRPr="0019340F" w:rsidRDefault="00E61FC4" w:rsidP="00601802">
      <w:pPr>
        <w:widowControl w:val="0"/>
        <w:numPr>
          <w:ilvl w:val="0"/>
          <w:numId w:val="13"/>
        </w:numPr>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 xml:space="preserve">Zrealizowano </w:t>
      </w:r>
      <w:r w:rsidR="000123E8" w:rsidRPr="0019340F">
        <w:rPr>
          <w:rFonts w:ascii="Arial" w:eastAsia="SimSun" w:hAnsi="Arial" w:cs="Arial"/>
          <w:kern w:val="2"/>
          <w:sz w:val="28"/>
          <w:szCs w:val="28"/>
          <w:lang w:eastAsia="zh-CN" w:bidi="hi-IN"/>
        </w:rPr>
        <w:t>3</w:t>
      </w:r>
      <w:r w:rsidR="002C0D72" w:rsidRPr="0019340F">
        <w:rPr>
          <w:rFonts w:ascii="Arial" w:eastAsia="SimSun" w:hAnsi="Arial" w:cs="Arial"/>
          <w:kern w:val="2"/>
          <w:sz w:val="28"/>
          <w:szCs w:val="28"/>
          <w:lang w:eastAsia="zh-CN" w:bidi="hi-IN"/>
        </w:rPr>
        <w:t>14 292</w:t>
      </w:r>
      <w:r w:rsidR="000123E8" w:rsidRPr="0019340F">
        <w:rPr>
          <w:rFonts w:ascii="Arial" w:eastAsia="SimSun" w:hAnsi="Arial" w:cs="Arial"/>
          <w:kern w:val="2"/>
          <w:sz w:val="28"/>
          <w:szCs w:val="28"/>
          <w:lang w:eastAsia="zh-CN" w:bidi="hi-IN"/>
        </w:rPr>
        <w:t xml:space="preserve"> </w:t>
      </w:r>
      <w:r w:rsidRPr="0019340F">
        <w:rPr>
          <w:rFonts w:ascii="Arial" w:eastAsia="SimSun" w:hAnsi="Arial" w:cs="Arial"/>
          <w:kern w:val="2"/>
          <w:sz w:val="28"/>
          <w:szCs w:val="28"/>
          <w:lang w:eastAsia="zh-CN" w:bidi="hi-IN"/>
        </w:rPr>
        <w:t>kurs</w:t>
      </w:r>
      <w:r w:rsidR="006938F3" w:rsidRPr="0019340F">
        <w:rPr>
          <w:rFonts w:ascii="Arial" w:eastAsia="SimSun" w:hAnsi="Arial" w:cs="Arial"/>
          <w:kern w:val="2"/>
          <w:sz w:val="28"/>
          <w:szCs w:val="28"/>
          <w:lang w:eastAsia="zh-CN" w:bidi="hi-IN"/>
        </w:rPr>
        <w:t>y</w:t>
      </w:r>
      <w:r w:rsidRPr="0019340F">
        <w:rPr>
          <w:rFonts w:ascii="Arial" w:eastAsia="SimSun" w:hAnsi="Arial" w:cs="Arial"/>
          <w:kern w:val="2"/>
          <w:sz w:val="28"/>
          <w:szCs w:val="28"/>
          <w:lang w:eastAsia="zh-CN" w:bidi="hi-IN"/>
        </w:rPr>
        <w:t xml:space="preserve"> autobusow</w:t>
      </w:r>
      <w:r w:rsidR="006938F3" w:rsidRPr="0019340F">
        <w:rPr>
          <w:rFonts w:ascii="Arial" w:eastAsia="SimSun" w:hAnsi="Arial" w:cs="Arial"/>
          <w:kern w:val="2"/>
          <w:sz w:val="28"/>
          <w:szCs w:val="28"/>
          <w:lang w:eastAsia="zh-CN" w:bidi="hi-IN"/>
        </w:rPr>
        <w:t>e</w:t>
      </w:r>
      <w:r w:rsidRPr="0019340F">
        <w:rPr>
          <w:rFonts w:ascii="Arial" w:eastAsia="SimSun" w:hAnsi="Arial" w:cs="Arial"/>
          <w:kern w:val="2"/>
          <w:sz w:val="28"/>
          <w:szCs w:val="28"/>
          <w:lang w:eastAsia="zh-CN" w:bidi="hi-IN"/>
        </w:rPr>
        <w:t xml:space="preserve"> wykonując </w:t>
      </w:r>
      <w:r w:rsidR="000123E8" w:rsidRPr="0019340F">
        <w:rPr>
          <w:rFonts w:ascii="Arial" w:eastAsia="SimSun" w:hAnsi="Arial" w:cs="Arial"/>
          <w:kern w:val="2"/>
          <w:sz w:val="28"/>
          <w:szCs w:val="28"/>
          <w:lang w:eastAsia="zh-CN" w:bidi="hi-IN"/>
        </w:rPr>
        <w:t>3</w:t>
      </w:r>
      <w:r w:rsidR="002C0D72" w:rsidRPr="0019340F">
        <w:rPr>
          <w:rFonts w:ascii="Arial" w:eastAsia="SimSun" w:hAnsi="Arial" w:cs="Arial"/>
          <w:kern w:val="2"/>
          <w:sz w:val="28"/>
          <w:szCs w:val="28"/>
          <w:lang w:eastAsia="zh-CN" w:bidi="hi-IN"/>
        </w:rPr>
        <w:t xml:space="preserve"> </w:t>
      </w:r>
      <w:r w:rsidR="00A10EC0" w:rsidRPr="0019340F">
        <w:rPr>
          <w:rFonts w:ascii="Arial" w:eastAsia="SimSun" w:hAnsi="Arial" w:cs="Arial"/>
          <w:kern w:val="2"/>
          <w:sz w:val="28"/>
          <w:szCs w:val="28"/>
          <w:lang w:eastAsia="zh-CN" w:bidi="hi-IN"/>
        </w:rPr>
        <w:t xml:space="preserve"> </w:t>
      </w:r>
      <w:r w:rsidR="002C0D72" w:rsidRPr="0019340F">
        <w:rPr>
          <w:rFonts w:ascii="Arial" w:eastAsia="SimSun" w:hAnsi="Arial" w:cs="Arial"/>
          <w:kern w:val="2"/>
          <w:sz w:val="28"/>
          <w:szCs w:val="28"/>
          <w:lang w:eastAsia="zh-CN" w:bidi="hi-IN"/>
        </w:rPr>
        <w:t xml:space="preserve">917 764 </w:t>
      </w:r>
      <w:proofErr w:type="spellStart"/>
      <w:r w:rsidRPr="0019340F">
        <w:rPr>
          <w:rFonts w:ascii="Arial" w:eastAsia="SimSun" w:hAnsi="Arial" w:cs="Arial"/>
          <w:kern w:val="2"/>
          <w:sz w:val="28"/>
          <w:szCs w:val="28"/>
          <w:lang w:eastAsia="zh-CN" w:bidi="hi-IN"/>
        </w:rPr>
        <w:t>wkm</w:t>
      </w:r>
      <w:proofErr w:type="spellEnd"/>
    </w:p>
    <w:p w14:paraId="786BB0E0" w14:textId="59DAA3B3" w:rsidR="002400E5" w:rsidRPr="0019340F" w:rsidRDefault="002400E5" w:rsidP="00601802">
      <w:pPr>
        <w:widowControl w:val="0"/>
        <w:numPr>
          <w:ilvl w:val="0"/>
          <w:numId w:val="13"/>
        </w:numPr>
        <w:suppressAutoHyphens/>
        <w:spacing w:after="0" w:line="240" w:lineRule="auto"/>
        <w:rPr>
          <w:rFonts w:ascii="Arial" w:hAnsi="Arial" w:cs="Arial"/>
          <w:sz w:val="28"/>
          <w:szCs w:val="28"/>
        </w:rPr>
      </w:pPr>
      <w:r w:rsidRPr="0019340F">
        <w:rPr>
          <w:rFonts w:ascii="Arial" w:eastAsia="SimSun" w:hAnsi="Arial" w:cs="Arial"/>
          <w:kern w:val="2"/>
          <w:sz w:val="28"/>
          <w:szCs w:val="28"/>
          <w:lang w:eastAsia="zh-CN" w:bidi="hi-IN"/>
        </w:rPr>
        <w:t>Długość linii komunikacyjnych: 364,3 km</w:t>
      </w:r>
    </w:p>
    <w:p w14:paraId="10C2CE33" w14:textId="2ECB7EF1" w:rsidR="009B65DA" w:rsidRPr="0019340F" w:rsidRDefault="009B65DA" w:rsidP="0019340F">
      <w:pPr>
        <w:spacing w:after="0" w:line="240" w:lineRule="auto"/>
        <w:rPr>
          <w:rFonts w:ascii="Arial" w:eastAsia="SimSun" w:hAnsi="Arial" w:cs="Arial"/>
          <w:kern w:val="2"/>
          <w:sz w:val="28"/>
          <w:szCs w:val="28"/>
          <w:lang w:eastAsia="zh-CN" w:bidi="hi-IN"/>
        </w:rPr>
      </w:pPr>
    </w:p>
    <w:p w14:paraId="6C5BE7D9" w14:textId="034DB43C" w:rsidR="006E71BB" w:rsidRPr="0019340F" w:rsidRDefault="00100C97" w:rsidP="0019340F">
      <w:pPr>
        <w:spacing w:after="0" w:line="240" w:lineRule="auto"/>
        <w:rPr>
          <w:rFonts w:ascii="Arial" w:eastAsia="SimSun" w:hAnsi="Arial" w:cs="Arial"/>
          <w:kern w:val="2"/>
          <w:sz w:val="28"/>
          <w:szCs w:val="28"/>
          <w:lang w:eastAsia="zh-CN" w:bidi="hi-IN"/>
        </w:rPr>
      </w:pPr>
      <w:r w:rsidRPr="0019340F">
        <w:rPr>
          <w:rFonts w:ascii="Arial" w:eastAsia="SimSun" w:hAnsi="Arial" w:cs="Arial"/>
          <w:kern w:val="2"/>
          <w:sz w:val="28"/>
          <w:szCs w:val="28"/>
          <w:lang w:eastAsia="zh-CN" w:bidi="hi-IN"/>
        </w:rPr>
        <w:t>Ponadto</w:t>
      </w:r>
      <w:r w:rsidR="009B65DA" w:rsidRPr="0019340F">
        <w:rPr>
          <w:rFonts w:ascii="Arial" w:eastAsia="SimSun" w:hAnsi="Arial" w:cs="Arial"/>
          <w:kern w:val="2"/>
          <w:sz w:val="28"/>
          <w:szCs w:val="28"/>
          <w:lang w:eastAsia="zh-CN" w:bidi="hi-IN"/>
        </w:rPr>
        <w:t xml:space="preserve"> </w:t>
      </w:r>
      <w:r w:rsidR="009503A7" w:rsidRPr="0019340F">
        <w:rPr>
          <w:rFonts w:ascii="Arial" w:eastAsia="SimSun" w:hAnsi="Arial" w:cs="Arial"/>
          <w:kern w:val="2"/>
          <w:sz w:val="28"/>
          <w:szCs w:val="28"/>
          <w:lang w:eastAsia="zh-CN" w:bidi="hi-IN"/>
        </w:rPr>
        <w:t xml:space="preserve">w </w:t>
      </w:r>
      <w:r w:rsidR="009B65DA" w:rsidRPr="0019340F">
        <w:rPr>
          <w:rFonts w:ascii="Arial" w:eastAsia="SimSun" w:hAnsi="Arial" w:cs="Arial"/>
          <w:kern w:val="2"/>
          <w:sz w:val="28"/>
          <w:szCs w:val="28"/>
          <w:lang w:eastAsia="zh-CN" w:bidi="hi-IN"/>
        </w:rPr>
        <w:t xml:space="preserve">MPK Sp. </w:t>
      </w:r>
      <w:r w:rsidR="009503A7" w:rsidRPr="0019340F">
        <w:rPr>
          <w:rFonts w:ascii="Arial" w:eastAsia="SimSun" w:hAnsi="Arial" w:cs="Arial"/>
          <w:kern w:val="2"/>
          <w:sz w:val="28"/>
          <w:szCs w:val="28"/>
          <w:lang w:eastAsia="zh-CN" w:bidi="hi-IN"/>
        </w:rPr>
        <w:t>z</w:t>
      </w:r>
      <w:r w:rsidR="009B65DA" w:rsidRPr="0019340F">
        <w:rPr>
          <w:rFonts w:ascii="Arial" w:eastAsia="SimSun" w:hAnsi="Arial" w:cs="Arial"/>
          <w:kern w:val="2"/>
          <w:sz w:val="28"/>
          <w:szCs w:val="28"/>
          <w:lang w:eastAsia="zh-CN" w:bidi="hi-IN"/>
        </w:rPr>
        <w:t xml:space="preserve"> o.</w:t>
      </w:r>
      <w:r w:rsidR="009503A7" w:rsidRPr="0019340F">
        <w:rPr>
          <w:rFonts w:ascii="Arial" w:eastAsia="SimSun" w:hAnsi="Arial" w:cs="Arial"/>
          <w:kern w:val="2"/>
          <w:sz w:val="28"/>
          <w:szCs w:val="28"/>
          <w:lang w:eastAsia="zh-CN" w:bidi="hi-IN"/>
        </w:rPr>
        <w:t xml:space="preserve"> </w:t>
      </w:r>
      <w:r w:rsidR="009B65DA" w:rsidRPr="0019340F">
        <w:rPr>
          <w:rFonts w:ascii="Arial" w:eastAsia="SimSun" w:hAnsi="Arial" w:cs="Arial"/>
          <w:kern w:val="2"/>
          <w:sz w:val="28"/>
          <w:szCs w:val="28"/>
          <w:lang w:eastAsia="zh-CN" w:bidi="hi-IN"/>
        </w:rPr>
        <w:t>o</w:t>
      </w:r>
      <w:r w:rsidR="00897725" w:rsidRPr="0019340F">
        <w:rPr>
          <w:rFonts w:ascii="Arial" w:eastAsia="SimSun" w:hAnsi="Arial" w:cs="Arial"/>
          <w:kern w:val="2"/>
          <w:sz w:val="28"/>
          <w:szCs w:val="28"/>
          <w:lang w:eastAsia="zh-CN" w:bidi="hi-IN"/>
        </w:rPr>
        <w:t xml:space="preserve"> prowadzono inwestycje</w:t>
      </w:r>
      <w:r w:rsidR="00DF6007" w:rsidRPr="0019340F">
        <w:rPr>
          <w:rFonts w:ascii="Arial" w:eastAsia="SimSun" w:hAnsi="Arial" w:cs="Arial"/>
          <w:kern w:val="2"/>
          <w:sz w:val="28"/>
          <w:szCs w:val="28"/>
          <w:lang w:eastAsia="zh-CN" w:bidi="hi-IN"/>
        </w:rPr>
        <w:t xml:space="preserve"> w zakresie</w:t>
      </w:r>
      <w:r w:rsidR="009503A7" w:rsidRPr="0019340F">
        <w:rPr>
          <w:rFonts w:ascii="Arial" w:eastAsia="SimSun" w:hAnsi="Arial" w:cs="Arial"/>
          <w:kern w:val="2"/>
          <w:sz w:val="28"/>
          <w:szCs w:val="28"/>
          <w:lang w:eastAsia="zh-CN" w:bidi="hi-IN"/>
        </w:rPr>
        <w:t>:</w:t>
      </w:r>
      <w:r w:rsidR="00921B60" w:rsidRPr="0019340F">
        <w:rPr>
          <w:rFonts w:ascii="Arial" w:hAnsi="Arial" w:cs="Arial"/>
          <w:sz w:val="28"/>
          <w:szCs w:val="28"/>
        </w:rPr>
        <w:t xml:space="preserve">   </w:t>
      </w:r>
    </w:p>
    <w:p w14:paraId="1C14F56D" w14:textId="2EEE0E54" w:rsidR="004B23FD" w:rsidRPr="0019340F" w:rsidRDefault="00EC136D" w:rsidP="00601802">
      <w:pPr>
        <w:pStyle w:val="Akapitzlist"/>
        <w:numPr>
          <w:ilvl w:val="0"/>
          <w:numId w:val="175"/>
        </w:numPr>
        <w:spacing w:after="0" w:line="240" w:lineRule="auto"/>
        <w:ind w:left="714" w:hanging="357"/>
        <w:rPr>
          <w:rFonts w:ascii="Arial" w:hAnsi="Arial" w:cs="Arial"/>
          <w:sz w:val="28"/>
          <w:szCs w:val="28"/>
        </w:rPr>
      </w:pPr>
      <w:r w:rsidRPr="0019340F">
        <w:rPr>
          <w:rFonts w:ascii="Arial" w:hAnsi="Arial" w:cs="Arial"/>
          <w:sz w:val="28"/>
          <w:szCs w:val="28"/>
        </w:rPr>
        <w:t>zakup</w:t>
      </w:r>
      <w:r w:rsidR="00DF6007" w:rsidRPr="0019340F">
        <w:rPr>
          <w:rFonts w:ascii="Arial" w:hAnsi="Arial" w:cs="Arial"/>
          <w:sz w:val="28"/>
          <w:szCs w:val="28"/>
        </w:rPr>
        <w:t>u</w:t>
      </w:r>
      <w:r w:rsidRPr="0019340F">
        <w:rPr>
          <w:rFonts w:ascii="Arial" w:hAnsi="Arial" w:cs="Arial"/>
          <w:sz w:val="28"/>
          <w:szCs w:val="28"/>
        </w:rPr>
        <w:t xml:space="preserve"> 4 elektrycznych autobusów marki MAN oraz 2 ładowarek o mocy 40/80 kW - w ramach realizowanego przez Przedsiębiorstwo projektu pn.: „Rozwój zeroemisyjnego transportu publicznego we Włocławku poprzez zakup zeroemisyjnego taboru”, </w:t>
      </w:r>
    </w:p>
    <w:p w14:paraId="03BF3C3A" w14:textId="2FCF55DC" w:rsidR="004B23FD" w:rsidRPr="0019340F" w:rsidRDefault="00EC136D" w:rsidP="00601802">
      <w:pPr>
        <w:pStyle w:val="Akapitzlist"/>
        <w:numPr>
          <w:ilvl w:val="0"/>
          <w:numId w:val="175"/>
        </w:numPr>
        <w:spacing w:after="0" w:line="240" w:lineRule="auto"/>
        <w:ind w:left="714" w:hanging="357"/>
        <w:rPr>
          <w:rFonts w:ascii="Arial" w:hAnsi="Arial" w:cs="Arial"/>
          <w:sz w:val="28"/>
          <w:szCs w:val="28"/>
        </w:rPr>
      </w:pPr>
      <w:r w:rsidRPr="0019340F">
        <w:rPr>
          <w:rFonts w:ascii="Arial" w:hAnsi="Arial" w:cs="Arial"/>
          <w:sz w:val="28"/>
          <w:szCs w:val="28"/>
        </w:rPr>
        <w:t>zakup</w:t>
      </w:r>
      <w:r w:rsidR="00DF6007" w:rsidRPr="0019340F">
        <w:rPr>
          <w:rFonts w:ascii="Arial" w:hAnsi="Arial" w:cs="Arial"/>
          <w:sz w:val="28"/>
          <w:szCs w:val="28"/>
        </w:rPr>
        <w:t>u</w:t>
      </w:r>
      <w:r w:rsidRPr="0019340F">
        <w:rPr>
          <w:rFonts w:ascii="Arial" w:hAnsi="Arial" w:cs="Arial"/>
          <w:sz w:val="28"/>
          <w:szCs w:val="28"/>
        </w:rPr>
        <w:t xml:space="preserve"> </w:t>
      </w:r>
      <w:r w:rsidR="002E4C64" w:rsidRPr="0019340F">
        <w:rPr>
          <w:rFonts w:ascii="Arial" w:hAnsi="Arial" w:cs="Arial"/>
          <w:sz w:val="28"/>
          <w:szCs w:val="28"/>
        </w:rPr>
        <w:t xml:space="preserve">ze środków własnych spółki </w:t>
      </w:r>
      <w:r w:rsidRPr="0019340F">
        <w:rPr>
          <w:rFonts w:ascii="Arial" w:hAnsi="Arial" w:cs="Arial"/>
          <w:sz w:val="28"/>
          <w:szCs w:val="28"/>
        </w:rPr>
        <w:t>2 używanych autobusów o konwencjonalnym napędzie spalinowym marki Solaris,</w:t>
      </w:r>
    </w:p>
    <w:p w14:paraId="19920DD2" w14:textId="7F79D3BE" w:rsidR="004B23FD" w:rsidRPr="0019340F" w:rsidRDefault="00EC136D" w:rsidP="00601802">
      <w:pPr>
        <w:pStyle w:val="Akapitzlist"/>
        <w:numPr>
          <w:ilvl w:val="0"/>
          <w:numId w:val="175"/>
        </w:numPr>
        <w:spacing w:after="0" w:line="240" w:lineRule="auto"/>
        <w:ind w:left="714" w:hanging="357"/>
        <w:rPr>
          <w:rFonts w:ascii="Arial" w:hAnsi="Arial" w:cs="Arial"/>
          <w:sz w:val="28"/>
          <w:szCs w:val="28"/>
        </w:rPr>
      </w:pPr>
      <w:r w:rsidRPr="0019340F">
        <w:rPr>
          <w:rFonts w:ascii="Arial" w:hAnsi="Arial" w:cs="Arial"/>
          <w:sz w:val="28"/>
          <w:szCs w:val="28"/>
        </w:rPr>
        <w:t xml:space="preserve"> </w:t>
      </w:r>
      <w:r w:rsidR="00DF6007" w:rsidRPr="0019340F">
        <w:rPr>
          <w:rFonts w:ascii="Arial" w:hAnsi="Arial" w:cs="Arial"/>
          <w:sz w:val="28"/>
          <w:szCs w:val="28"/>
        </w:rPr>
        <w:t>b</w:t>
      </w:r>
      <w:r w:rsidRPr="0019340F">
        <w:rPr>
          <w:rFonts w:ascii="Arial" w:hAnsi="Arial" w:cs="Arial"/>
          <w:sz w:val="28"/>
          <w:szCs w:val="28"/>
        </w:rPr>
        <w:t>udow</w:t>
      </w:r>
      <w:r w:rsidR="00DF6007" w:rsidRPr="0019340F">
        <w:rPr>
          <w:rFonts w:ascii="Arial" w:hAnsi="Arial" w:cs="Arial"/>
          <w:sz w:val="28"/>
          <w:szCs w:val="28"/>
        </w:rPr>
        <w:t>y</w:t>
      </w:r>
      <w:r w:rsidRPr="0019340F">
        <w:rPr>
          <w:rFonts w:ascii="Arial" w:hAnsi="Arial" w:cs="Arial"/>
          <w:sz w:val="28"/>
          <w:szCs w:val="28"/>
        </w:rPr>
        <w:t xml:space="preserve"> przyłącza elektroenergetycznego średniego napięcia, kontenerowej stacji transformatorowej, sieci elektroenergetycznej do 1 </w:t>
      </w:r>
      <w:proofErr w:type="spellStart"/>
      <w:r w:rsidRPr="0019340F">
        <w:rPr>
          <w:rFonts w:ascii="Arial" w:hAnsi="Arial" w:cs="Arial"/>
          <w:sz w:val="28"/>
          <w:szCs w:val="28"/>
        </w:rPr>
        <w:t>kV</w:t>
      </w:r>
      <w:proofErr w:type="spellEnd"/>
      <w:r w:rsidRPr="0019340F">
        <w:rPr>
          <w:rFonts w:ascii="Arial" w:hAnsi="Arial" w:cs="Arial"/>
          <w:sz w:val="28"/>
          <w:szCs w:val="28"/>
        </w:rPr>
        <w:t xml:space="preserve"> wraz z modernizacją istniejącej stacji transformatorowej w celu dostosowania jej do zwiększonego poboru mocy”,</w:t>
      </w:r>
    </w:p>
    <w:p w14:paraId="4FF76E58" w14:textId="2DD8B4B0" w:rsidR="00EC136D" w:rsidRPr="0019340F" w:rsidRDefault="00DF6007" w:rsidP="00601802">
      <w:pPr>
        <w:pStyle w:val="Akapitzlist"/>
        <w:numPr>
          <w:ilvl w:val="0"/>
          <w:numId w:val="175"/>
        </w:numPr>
        <w:spacing w:after="0" w:line="240" w:lineRule="auto"/>
        <w:ind w:left="714" w:hanging="357"/>
        <w:rPr>
          <w:rFonts w:ascii="Arial" w:hAnsi="Arial" w:cs="Arial"/>
          <w:sz w:val="28"/>
          <w:szCs w:val="28"/>
        </w:rPr>
      </w:pPr>
      <w:r w:rsidRPr="0019340F">
        <w:rPr>
          <w:rFonts w:ascii="Arial" w:hAnsi="Arial" w:cs="Arial"/>
          <w:sz w:val="28"/>
          <w:szCs w:val="28"/>
        </w:rPr>
        <w:lastRenderedPageBreak/>
        <w:t>rozbudowy</w:t>
      </w:r>
      <w:r w:rsidR="00EC136D" w:rsidRPr="0019340F">
        <w:rPr>
          <w:rFonts w:ascii="Arial" w:hAnsi="Arial" w:cs="Arial"/>
          <w:sz w:val="28"/>
          <w:szCs w:val="28"/>
        </w:rPr>
        <w:t xml:space="preserve"> budynku dyspozytorni. Zakres inwestycji obejmowały dobudowę trzech pomieszczeń sanitarnych oraz modernizację poczekalni dla kierowców</w:t>
      </w:r>
      <w:r w:rsidR="00C56E07" w:rsidRPr="0019340F">
        <w:rPr>
          <w:rFonts w:ascii="Arial" w:hAnsi="Arial" w:cs="Arial"/>
          <w:sz w:val="28"/>
          <w:szCs w:val="28"/>
        </w:rPr>
        <w:t>. Zadanie zostało zakończone.</w:t>
      </w:r>
    </w:p>
    <w:p w14:paraId="3614D0D4" w14:textId="632ED367" w:rsidR="00CE5784" w:rsidRPr="0019340F" w:rsidRDefault="00CE5784" w:rsidP="0019340F">
      <w:pPr>
        <w:pStyle w:val="Akapitzlist"/>
        <w:spacing w:after="0" w:line="240" w:lineRule="auto"/>
        <w:rPr>
          <w:rFonts w:ascii="Arial" w:hAnsi="Arial" w:cs="Arial"/>
          <w:sz w:val="28"/>
          <w:szCs w:val="28"/>
        </w:rPr>
      </w:pPr>
    </w:p>
    <w:p w14:paraId="5106FDDD" w14:textId="6AE4CB1C" w:rsidR="00115A23" w:rsidRPr="0019340F" w:rsidRDefault="00BE3566" w:rsidP="0019340F">
      <w:pPr>
        <w:spacing w:after="0" w:line="240" w:lineRule="auto"/>
        <w:rPr>
          <w:rFonts w:ascii="Arial" w:hAnsi="Arial" w:cs="Arial"/>
          <w:b/>
          <w:bCs/>
          <w:sz w:val="28"/>
          <w:szCs w:val="28"/>
        </w:rPr>
      </w:pPr>
      <w:r w:rsidRPr="0019340F">
        <w:rPr>
          <w:rFonts w:ascii="Arial" w:hAnsi="Arial" w:cs="Arial"/>
          <w:b/>
          <w:bCs/>
          <w:sz w:val="28"/>
          <w:szCs w:val="28"/>
        </w:rPr>
        <w:t>E - usługi</w:t>
      </w:r>
    </w:p>
    <w:p w14:paraId="62510EA4" w14:textId="57081C17" w:rsidR="00EC136D" w:rsidRPr="0019340F" w:rsidRDefault="0018182E" w:rsidP="0019340F">
      <w:pPr>
        <w:pStyle w:val="Akapitzlist"/>
        <w:spacing w:after="0" w:line="240" w:lineRule="auto"/>
        <w:rPr>
          <w:rFonts w:ascii="Arial" w:hAnsi="Arial" w:cs="Arial"/>
          <w:sz w:val="28"/>
          <w:szCs w:val="28"/>
        </w:rPr>
      </w:pPr>
      <w:bookmarkStart w:id="60" w:name="_Hlk134781092"/>
      <w:r w:rsidRPr="0019340F">
        <w:rPr>
          <w:rFonts w:ascii="Arial" w:hAnsi="Arial" w:cs="Arial"/>
          <w:sz w:val="28"/>
          <w:szCs w:val="28"/>
        </w:rPr>
        <w:t>W</w:t>
      </w:r>
      <w:r w:rsidR="006938F3" w:rsidRPr="0019340F">
        <w:rPr>
          <w:rFonts w:ascii="Arial" w:hAnsi="Arial" w:cs="Arial"/>
          <w:sz w:val="28"/>
          <w:szCs w:val="28"/>
        </w:rPr>
        <w:t xml:space="preserve"> </w:t>
      </w:r>
      <w:r w:rsidR="00EC136D" w:rsidRPr="0019340F">
        <w:rPr>
          <w:rFonts w:ascii="Arial" w:hAnsi="Arial" w:cs="Arial"/>
          <w:sz w:val="28"/>
          <w:szCs w:val="28"/>
        </w:rPr>
        <w:t>2022 r. Spółka świadczyła następujące e-usługi skierowane do mieszkańców miasta:</w:t>
      </w:r>
    </w:p>
    <w:p w14:paraId="74B107CC" w14:textId="33A715F5" w:rsidR="0011432E" w:rsidRPr="0019340F" w:rsidRDefault="00EC136D" w:rsidP="00601802">
      <w:pPr>
        <w:pStyle w:val="Akapitzlist"/>
        <w:numPr>
          <w:ilvl w:val="0"/>
          <w:numId w:val="209"/>
        </w:numPr>
        <w:spacing w:after="0" w:line="240" w:lineRule="auto"/>
        <w:rPr>
          <w:rFonts w:ascii="Arial" w:hAnsi="Arial" w:cs="Arial"/>
          <w:sz w:val="28"/>
          <w:szCs w:val="28"/>
        </w:rPr>
      </w:pPr>
      <w:r w:rsidRPr="0019340F">
        <w:rPr>
          <w:rFonts w:ascii="Arial" w:hAnsi="Arial" w:cs="Arial"/>
          <w:sz w:val="28"/>
          <w:szCs w:val="28"/>
        </w:rPr>
        <w:t xml:space="preserve">na stronie Spółki dostępne są elektroniczne rozkłady jazdy (w wersji na komputery stacjonarne oraz telefony komórkowe), </w:t>
      </w:r>
    </w:p>
    <w:p w14:paraId="37AA1A0E" w14:textId="77777777" w:rsidR="0018182E" w:rsidRPr="0019340F" w:rsidRDefault="00EC136D" w:rsidP="00601802">
      <w:pPr>
        <w:pStyle w:val="Akapitzlist"/>
        <w:numPr>
          <w:ilvl w:val="0"/>
          <w:numId w:val="209"/>
        </w:numPr>
        <w:spacing w:after="0" w:line="240" w:lineRule="auto"/>
        <w:rPr>
          <w:rFonts w:ascii="Arial" w:hAnsi="Arial" w:cs="Arial"/>
          <w:sz w:val="28"/>
          <w:szCs w:val="28"/>
        </w:rPr>
      </w:pPr>
      <w:r w:rsidRPr="0019340F">
        <w:rPr>
          <w:rFonts w:ascii="Arial" w:hAnsi="Arial" w:cs="Arial"/>
          <w:sz w:val="28"/>
          <w:szCs w:val="28"/>
        </w:rPr>
        <w:t xml:space="preserve">na stronie Spółki dostępna jest aplikacja do planowania trasy przejazdów dla pasażerów, </w:t>
      </w:r>
    </w:p>
    <w:p w14:paraId="223EFACB" w14:textId="39DEA57A" w:rsidR="00EC136D" w:rsidRPr="0019340F" w:rsidRDefault="00EC136D" w:rsidP="00601802">
      <w:pPr>
        <w:pStyle w:val="Akapitzlist"/>
        <w:numPr>
          <w:ilvl w:val="0"/>
          <w:numId w:val="209"/>
        </w:numPr>
        <w:spacing w:after="0" w:line="240" w:lineRule="auto"/>
        <w:rPr>
          <w:rFonts w:ascii="Arial" w:hAnsi="Arial" w:cs="Arial"/>
          <w:sz w:val="28"/>
          <w:szCs w:val="28"/>
        </w:rPr>
      </w:pPr>
      <w:r w:rsidRPr="0019340F">
        <w:rPr>
          <w:rFonts w:ascii="Arial" w:hAnsi="Arial" w:cs="Arial"/>
          <w:sz w:val="28"/>
          <w:szCs w:val="28"/>
        </w:rPr>
        <w:t xml:space="preserve">w każdym autobusie obsługującym regularne linie autobusowe znajdują się biletomaty systemu Open </w:t>
      </w:r>
      <w:proofErr w:type="spellStart"/>
      <w:r w:rsidRPr="0019340F">
        <w:rPr>
          <w:rFonts w:ascii="Arial" w:hAnsi="Arial" w:cs="Arial"/>
          <w:sz w:val="28"/>
          <w:szCs w:val="28"/>
        </w:rPr>
        <w:t>Payment</w:t>
      </w:r>
      <w:proofErr w:type="spellEnd"/>
      <w:r w:rsidRPr="0019340F">
        <w:rPr>
          <w:rFonts w:ascii="Arial" w:hAnsi="Arial" w:cs="Arial"/>
          <w:sz w:val="28"/>
          <w:szCs w:val="28"/>
        </w:rPr>
        <w:t xml:space="preserve"> System, umożliwiające zakup, przy pomocy kart płatniczych, elektronicznych biletów autobusowych. </w:t>
      </w:r>
    </w:p>
    <w:bookmarkEnd w:id="60"/>
    <w:p w14:paraId="7E9EC29B" w14:textId="77777777" w:rsidR="00BE3566" w:rsidRPr="0019340F" w:rsidRDefault="00BE3566" w:rsidP="0019340F">
      <w:pPr>
        <w:spacing w:after="0" w:line="240" w:lineRule="auto"/>
        <w:rPr>
          <w:rFonts w:ascii="Arial" w:eastAsia="Times New Roman" w:hAnsi="Arial" w:cs="Arial"/>
          <w:b/>
          <w:color w:val="000000"/>
          <w:sz w:val="28"/>
          <w:szCs w:val="28"/>
          <w:lang w:eastAsia="pl-PL"/>
        </w:rPr>
      </w:pPr>
    </w:p>
    <w:p w14:paraId="36CB6BA5" w14:textId="77777777" w:rsidR="00BE3566" w:rsidRPr="0019340F" w:rsidRDefault="00BE3566" w:rsidP="0019340F">
      <w:pPr>
        <w:spacing w:after="0" w:line="240" w:lineRule="auto"/>
        <w:rPr>
          <w:rFonts w:ascii="Arial" w:eastAsia="Times New Roman" w:hAnsi="Arial" w:cs="Arial"/>
          <w:b/>
          <w:color w:val="000000"/>
          <w:sz w:val="28"/>
          <w:szCs w:val="28"/>
          <w:lang w:eastAsia="pl-PL"/>
        </w:rPr>
      </w:pPr>
    </w:p>
    <w:p w14:paraId="6DF26A48" w14:textId="2B9CBB55" w:rsidR="00BE3566" w:rsidRPr="0019340F" w:rsidRDefault="00BE3566" w:rsidP="0019340F">
      <w:pPr>
        <w:spacing w:after="0" w:line="240" w:lineRule="auto"/>
        <w:rPr>
          <w:rFonts w:ascii="Arial" w:eastAsia="Times New Roman" w:hAnsi="Arial" w:cs="Arial"/>
          <w:b/>
          <w:color w:val="000000"/>
          <w:sz w:val="28"/>
          <w:szCs w:val="28"/>
          <w:lang w:eastAsia="pl-PL"/>
        </w:rPr>
      </w:pPr>
      <w:r w:rsidRPr="0019340F">
        <w:rPr>
          <w:rFonts w:ascii="Arial" w:eastAsia="Times New Roman" w:hAnsi="Arial" w:cs="Arial"/>
          <w:b/>
          <w:color w:val="000000"/>
          <w:sz w:val="28"/>
          <w:szCs w:val="28"/>
          <w:lang w:eastAsia="pl-PL"/>
        </w:rPr>
        <w:t>Projekty dofinansowane ze źródeł zewnętrznych</w:t>
      </w:r>
    </w:p>
    <w:p w14:paraId="586389F6" w14:textId="77777777" w:rsidR="00192D3C" w:rsidRDefault="00192D3C" w:rsidP="0019340F">
      <w:pPr>
        <w:spacing w:after="0" w:line="240" w:lineRule="auto"/>
        <w:rPr>
          <w:rFonts w:ascii="Arial" w:eastAsia="Times New Roman" w:hAnsi="Arial" w:cs="Arial"/>
          <w:b/>
          <w:color w:val="000000"/>
          <w:sz w:val="28"/>
          <w:szCs w:val="28"/>
          <w:lang w:eastAsia="pl-PL"/>
        </w:rPr>
      </w:pPr>
    </w:p>
    <w:p w14:paraId="1345669B" w14:textId="240E6C75" w:rsidR="00E460C7" w:rsidRPr="0019340F" w:rsidRDefault="00E460C7" w:rsidP="0019340F">
      <w:pPr>
        <w:spacing w:after="0" w:line="240" w:lineRule="auto"/>
        <w:rPr>
          <w:rFonts w:ascii="Arial" w:hAnsi="Arial" w:cs="Arial"/>
          <w:sz w:val="28"/>
          <w:szCs w:val="28"/>
        </w:rPr>
      </w:pPr>
      <w:r w:rsidRPr="0019340F">
        <w:rPr>
          <w:rFonts w:ascii="Arial" w:eastAsia="Times New Roman" w:hAnsi="Arial" w:cs="Arial"/>
          <w:b/>
          <w:color w:val="000000"/>
          <w:sz w:val="28"/>
          <w:szCs w:val="28"/>
          <w:lang w:eastAsia="pl-PL"/>
        </w:rPr>
        <w:t>Rozwój zrównoważonego transportu zbiorowego poprzez poprawę efektywności energetycznej, wdrażania technologii niskoemisyjnej we Włocławku, w ramach projektu BIT-CITY II</w:t>
      </w:r>
    </w:p>
    <w:p w14:paraId="5BB15CC7" w14:textId="5BB88629" w:rsidR="00AF7207" w:rsidRPr="0019340F" w:rsidRDefault="00AF7207" w:rsidP="0019340F">
      <w:pPr>
        <w:spacing w:after="0" w:line="240" w:lineRule="auto"/>
        <w:rPr>
          <w:rFonts w:ascii="Arial" w:eastAsia="Times New Roman" w:hAnsi="Arial" w:cs="Arial"/>
          <w:bCs/>
          <w:color w:val="000000"/>
          <w:sz w:val="28"/>
          <w:szCs w:val="28"/>
          <w:lang w:eastAsia="pl-PL"/>
        </w:rPr>
      </w:pPr>
      <w:r w:rsidRPr="0019340F">
        <w:rPr>
          <w:rFonts w:ascii="Arial" w:eastAsia="Times New Roman" w:hAnsi="Arial" w:cs="Arial"/>
          <w:bCs/>
          <w:color w:val="000000"/>
          <w:sz w:val="28"/>
          <w:szCs w:val="28"/>
          <w:lang w:eastAsia="pl-PL"/>
        </w:rPr>
        <w:t>Projekt współfinansowan</w:t>
      </w:r>
      <w:r w:rsidR="00D83302" w:rsidRPr="0019340F">
        <w:rPr>
          <w:rFonts w:ascii="Arial" w:eastAsia="Times New Roman" w:hAnsi="Arial" w:cs="Arial"/>
          <w:bCs/>
          <w:color w:val="000000"/>
          <w:sz w:val="28"/>
          <w:szCs w:val="28"/>
          <w:lang w:eastAsia="pl-PL"/>
        </w:rPr>
        <w:t>y</w:t>
      </w:r>
      <w:r w:rsidRPr="0019340F">
        <w:rPr>
          <w:rFonts w:ascii="Arial" w:eastAsia="Times New Roman" w:hAnsi="Arial" w:cs="Arial"/>
          <w:bCs/>
          <w:color w:val="000000"/>
          <w:sz w:val="28"/>
          <w:szCs w:val="28"/>
          <w:lang w:eastAsia="pl-PL"/>
        </w:rPr>
        <w:t xml:space="preserve"> ze środków Europejskiego Funduszu Rozwoju Regionalnego </w:t>
      </w:r>
      <w:r w:rsidR="001F5F71" w:rsidRPr="0019340F">
        <w:rPr>
          <w:rFonts w:ascii="Arial" w:eastAsia="Times New Roman" w:hAnsi="Arial" w:cs="Arial"/>
          <w:bCs/>
          <w:color w:val="000000"/>
          <w:sz w:val="28"/>
          <w:szCs w:val="28"/>
          <w:lang w:eastAsia="pl-PL"/>
        </w:rPr>
        <w:t xml:space="preserve">w ramach Regionalnego Programu Operacyjnego Województw Kujawsko – Pomorskiego na lata 2014 – 2020 </w:t>
      </w:r>
    </w:p>
    <w:p w14:paraId="541D3EA5" w14:textId="2887C253" w:rsidR="0042591F" w:rsidRPr="0019340F" w:rsidRDefault="00277C5D" w:rsidP="0019340F">
      <w:pPr>
        <w:spacing w:after="0" w:line="240" w:lineRule="auto"/>
        <w:rPr>
          <w:rFonts w:ascii="Arial" w:hAnsi="Arial" w:cs="Arial"/>
          <w:sz w:val="28"/>
          <w:szCs w:val="28"/>
        </w:rPr>
      </w:pPr>
      <w:r w:rsidRPr="0019340F">
        <w:rPr>
          <w:rFonts w:ascii="Arial" w:hAnsi="Arial" w:cs="Arial"/>
          <w:sz w:val="28"/>
          <w:szCs w:val="28"/>
        </w:rPr>
        <w:t xml:space="preserve">W </w:t>
      </w:r>
      <w:r w:rsidR="00C50FE5" w:rsidRPr="0019340F">
        <w:rPr>
          <w:rFonts w:ascii="Arial" w:hAnsi="Arial" w:cs="Arial"/>
          <w:sz w:val="28"/>
          <w:szCs w:val="28"/>
        </w:rPr>
        <w:t>ramach projektu przebudowano Centrum Przesiadkowe przy ulicy Okrzei</w:t>
      </w:r>
      <w:r w:rsidR="00811C4B" w:rsidRPr="0019340F">
        <w:rPr>
          <w:rFonts w:ascii="Arial" w:hAnsi="Arial" w:cs="Arial"/>
          <w:sz w:val="28"/>
          <w:szCs w:val="28"/>
        </w:rPr>
        <w:t xml:space="preserve">, zakupiono 1 autobus. </w:t>
      </w:r>
    </w:p>
    <w:p w14:paraId="00F92972" w14:textId="6C409965" w:rsidR="0042591F" w:rsidRPr="0019340F" w:rsidRDefault="00F4359E" w:rsidP="00601802">
      <w:pPr>
        <w:pStyle w:val="Akapitzlist"/>
        <w:numPr>
          <w:ilvl w:val="0"/>
          <w:numId w:val="41"/>
        </w:numPr>
        <w:autoSpaceDE w:val="0"/>
        <w:autoSpaceDN w:val="0"/>
        <w:adjustRightInd w:val="0"/>
        <w:spacing w:after="0" w:line="240" w:lineRule="auto"/>
        <w:rPr>
          <w:rFonts w:ascii="Arial" w:hAnsi="Arial" w:cs="Arial"/>
          <w:sz w:val="28"/>
          <w:szCs w:val="28"/>
        </w:rPr>
      </w:pPr>
      <w:r w:rsidRPr="0019340F">
        <w:rPr>
          <w:rFonts w:ascii="Arial" w:hAnsi="Arial" w:cs="Arial"/>
          <w:sz w:val="28"/>
          <w:szCs w:val="28"/>
        </w:rPr>
        <w:t xml:space="preserve"> </w:t>
      </w:r>
      <w:r w:rsidR="0042591F" w:rsidRPr="0019340F">
        <w:rPr>
          <w:rFonts w:ascii="Arial" w:hAnsi="Arial" w:cs="Arial"/>
          <w:sz w:val="28"/>
          <w:szCs w:val="28"/>
        </w:rPr>
        <w:t>Całkowita wartość projektu, zgodnie z umową o dofinansowanie: 1</w:t>
      </w:r>
      <w:r w:rsidR="004655E0" w:rsidRPr="0019340F">
        <w:rPr>
          <w:rFonts w:ascii="Arial" w:hAnsi="Arial" w:cs="Arial"/>
          <w:sz w:val="28"/>
          <w:szCs w:val="28"/>
        </w:rPr>
        <w:t xml:space="preserve">4 671 248,04 </w:t>
      </w:r>
      <w:r w:rsidR="0042591F" w:rsidRPr="0019340F">
        <w:rPr>
          <w:rFonts w:ascii="Arial" w:hAnsi="Arial" w:cs="Arial"/>
          <w:sz w:val="28"/>
          <w:szCs w:val="28"/>
        </w:rPr>
        <w:t>zł</w:t>
      </w:r>
    </w:p>
    <w:p w14:paraId="71B7A44C" w14:textId="29677D0E" w:rsidR="0042591F" w:rsidRPr="0019340F" w:rsidRDefault="0042591F" w:rsidP="00601802">
      <w:pPr>
        <w:pStyle w:val="Akapitzlist"/>
        <w:numPr>
          <w:ilvl w:val="0"/>
          <w:numId w:val="41"/>
        </w:numPr>
        <w:autoSpaceDE w:val="0"/>
        <w:autoSpaceDN w:val="0"/>
        <w:adjustRightInd w:val="0"/>
        <w:spacing w:after="0" w:line="240" w:lineRule="auto"/>
        <w:rPr>
          <w:rFonts w:ascii="Arial" w:hAnsi="Arial" w:cs="Arial"/>
          <w:sz w:val="28"/>
          <w:szCs w:val="28"/>
        </w:rPr>
      </w:pPr>
      <w:r w:rsidRPr="0019340F">
        <w:rPr>
          <w:rFonts w:ascii="Arial" w:hAnsi="Arial" w:cs="Arial"/>
          <w:sz w:val="28"/>
          <w:szCs w:val="28"/>
        </w:rPr>
        <w:t>Kwota wydatkowana na realizację projektu w 202</w:t>
      </w:r>
      <w:r w:rsidR="00C72050" w:rsidRPr="0019340F">
        <w:rPr>
          <w:rFonts w:ascii="Arial" w:hAnsi="Arial" w:cs="Arial"/>
          <w:sz w:val="28"/>
          <w:szCs w:val="28"/>
        </w:rPr>
        <w:t>2</w:t>
      </w:r>
      <w:r w:rsidRPr="0019340F">
        <w:rPr>
          <w:rFonts w:ascii="Arial" w:hAnsi="Arial" w:cs="Arial"/>
          <w:sz w:val="28"/>
          <w:szCs w:val="28"/>
        </w:rPr>
        <w:t xml:space="preserve"> r.: </w:t>
      </w:r>
      <w:r w:rsidR="00C72050" w:rsidRPr="0019340F">
        <w:rPr>
          <w:rFonts w:ascii="Arial" w:hAnsi="Arial" w:cs="Arial"/>
          <w:sz w:val="28"/>
          <w:szCs w:val="28"/>
        </w:rPr>
        <w:t>3 433 638,44</w:t>
      </w:r>
      <w:r w:rsidRPr="0019340F">
        <w:rPr>
          <w:rFonts w:ascii="Arial" w:hAnsi="Arial" w:cs="Arial"/>
          <w:sz w:val="28"/>
          <w:szCs w:val="28"/>
        </w:rPr>
        <w:t xml:space="preserve"> zł</w:t>
      </w:r>
    </w:p>
    <w:p w14:paraId="03802EB6" w14:textId="7BC10028" w:rsidR="00BC7BDA" w:rsidRPr="0019340F" w:rsidRDefault="0042591F" w:rsidP="00601802">
      <w:pPr>
        <w:pStyle w:val="Akapitzlist"/>
        <w:numPr>
          <w:ilvl w:val="0"/>
          <w:numId w:val="41"/>
        </w:numPr>
        <w:autoSpaceDE w:val="0"/>
        <w:autoSpaceDN w:val="0"/>
        <w:adjustRightInd w:val="0"/>
        <w:spacing w:after="0" w:line="240" w:lineRule="auto"/>
        <w:rPr>
          <w:rFonts w:ascii="Arial" w:hAnsi="Arial" w:cs="Arial"/>
          <w:sz w:val="28"/>
          <w:szCs w:val="28"/>
        </w:rPr>
      </w:pPr>
      <w:r w:rsidRPr="0019340F">
        <w:rPr>
          <w:rFonts w:ascii="Arial" w:hAnsi="Arial" w:cs="Arial"/>
          <w:sz w:val="28"/>
          <w:szCs w:val="28"/>
        </w:rPr>
        <w:t xml:space="preserve">Źródło i kwota dofinansowania ogółem wg umowy: Europejski Fundusz Rozwoju </w:t>
      </w:r>
      <w:r w:rsidR="00044F76" w:rsidRPr="0019340F">
        <w:rPr>
          <w:rFonts w:ascii="Arial" w:hAnsi="Arial" w:cs="Arial"/>
          <w:sz w:val="28"/>
          <w:szCs w:val="28"/>
        </w:rPr>
        <w:t>R</w:t>
      </w:r>
      <w:r w:rsidRPr="0019340F">
        <w:rPr>
          <w:rFonts w:ascii="Arial" w:hAnsi="Arial" w:cs="Arial"/>
          <w:sz w:val="28"/>
          <w:szCs w:val="28"/>
        </w:rPr>
        <w:t>egionalnego                 w ramach Regionalnego Programu Operacyjnego Województwa Kujawsko – Pomorskiego</w:t>
      </w:r>
      <w:r w:rsidR="00355C47" w:rsidRPr="0019340F">
        <w:rPr>
          <w:rFonts w:ascii="Arial" w:hAnsi="Arial" w:cs="Arial"/>
          <w:sz w:val="28"/>
          <w:szCs w:val="28"/>
        </w:rPr>
        <w:t xml:space="preserve"> </w:t>
      </w:r>
      <w:r w:rsidRPr="0019340F">
        <w:rPr>
          <w:rFonts w:ascii="Arial" w:hAnsi="Arial" w:cs="Arial"/>
          <w:sz w:val="28"/>
          <w:szCs w:val="28"/>
        </w:rPr>
        <w:t>na lata 2014 – 2020: 1</w:t>
      </w:r>
      <w:r w:rsidR="00C72050" w:rsidRPr="0019340F">
        <w:rPr>
          <w:rFonts w:ascii="Arial" w:hAnsi="Arial" w:cs="Arial"/>
          <w:sz w:val="28"/>
          <w:szCs w:val="28"/>
        </w:rPr>
        <w:t>1 926 442,44</w:t>
      </w:r>
      <w:r w:rsidRPr="0019340F">
        <w:rPr>
          <w:rFonts w:ascii="Arial" w:hAnsi="Arial" w:cs="Arial"/>
          <w:sz w:val="28"/>
          <w:szCs w:val="28"/>
        </w:rPr>
        <w:t xml:space="preserve"> zł</w:t>
      </w:r>
    </w:p>
    <w:p w14:paraId="39446ABE" w14:textId="736133CE" w:rsidR="008373A0" w:rsidRPr="0019340F" w:rsidRDefault="008373A0" w:rsidP="00601802">
      <w:pPr>
        <w:pStyle w:val="Akapitzlist"/>
        <w:numPr>
          <w:ilvl w:val="0"/>
          <w:numId w:val="41"/>
        </w:numPr>
        <w:autoSpaceDE w:val="0"/>
        <w:autoSpaceDN w:val="0"/>
        <w:adjustRightInd w:val="0"/>
        <w:spacing w:after="0" w:line="240" w:lineRule="auto"/>
        <w:rPr>
          <w:rFonts w:ascii="Arial" w:hAnsi="Arial" w:cs="Arial"/>
          <w:sz w:val="28"/>
          <w:szCs w:val="28"/>
        </w:rPr>
      </w:pPr>
      <w:r w:rsidRPr="0019340F">
        <w:rPr>
          <w:rFonts w:ascii="Arial" w:hAnsi="Arial" w:cs="Arial"/>
          <w:sz w:val="28"/>
          <w:szCs w:val="28"/>
        </w:rPr>
        <w:t>Otrzymane dofinansowanie w 2022 r: 6 341 902,35 zł</w:t>
      </w:r>
    </w:p>
    <w:p w14:paraId="525EFA77" w14:textId="77777777" w:rsidR="002E5949" w:rsidRPr="0019340F" w:rsidRDefault="002E5949" w:rsidP="0019340F">
      <w:pPr>
        <w:spacing w:after="0" w:line="240" w:lineRule="auto"/>
        <w:rPr>
          <w:rFonts w:ascii="Arial" w:eastAsia="Times New Roman" w:hAnsi="Arial" w:cs="Arial"/>
          <w:b/>
          <w:color w:val="000000"/>
          <w:sz w:val="28"/>
          <w:szCs w:val="28"/>
          <w:lang w:eastAsia="pl-PL"/>
        </w:rPr>
      </w:pPr>
    </w:p>
    <w:p w14:paraId="786C5EC2" w14:textId="1DF81C36" w:rsidR="00BC7BDA" w:rsidRPr="0019340F" w:rsidRDefault="00BC7BDA" w:rsidP="0019340F">
      <w:pPr>
        <w:spacing w:after="0" w:line="240" w:lineRule="auto"/>
        <w:rPr>
          <w:rFonts w:ascii="Arial" w:eastAsia="Times New Roman" w:hAnsi="Arial" w:cs="Arial"/>
          <w:b/>
          <w:color w:val="000000"/>
          <w:sz w:val="28"/>
          <w:szCs w:val="28"/>
          <w:lang w:eastAsia="pl-PL"/>
        </w:rPr>
      </w:pPr>
      <w:r w:rsidRPr="0019340F">
        <w:rPr>
          <w:rFonts w:ascii="Arial" w:eastAsia="Times New Roman" w:hAnsi="Arial" w:cs="Arial"/>
          <w:b/>
          <w:color w:val="000000"/>
          <w:sz w:val="28"/>
          <w:szCs w:val="28"/>
          <w:lang w:eastAsia="pl-PL"/>
        </w:rPr>
        <w:t xml:space="preserve">Rozbudowa </w:t>
      </w:r>
      <w:r w:rsidR="00044F76" w:rsidRPr="0019340F">
        <w:rPr>
          <w:rFonts w:ascii="Arial" w:eastAsia="Times New Roman" w:hAnsi="Arial" w:cs="Arial"/>
          <w:b/>
          <w:color w:val="000000"/>
          <w:sz w:val="28"/>
          <w:szCs w:val="28"/>
          <w:lang w:eastAsia="pl-PL"/>
        </w:rPr>
        <w:t>A</w:t>
      </w:r>
      <w:r w:rsidRPr="0019340F">
        <w:rPr>
          <w:rFonts w:ascii="Arial" w:eastAsia="Times New Roman" w:hAnsi="Arial" w:cs="Arial"/>
          <w:b/>
          <w:color w:val="000000"/>
          <w:sz w:val="28"/>
          <w:szCs w:val="28"/>
          <w:lang w:eastAsia="pl-PL"/>
        </w:rPr>
        <w:t>l. Jana Pawła II we Włocławku w kategorii drogi wojewódzkiej</w:t>
      </w:r>
    </w:p>
    <w:p w14:paraId="45125D24" w14:textId="77777777" w:rsidR="00044F76" w:rsidRPr="0019340F" w:rsidRDefault="00044F76" w:rsidP="0019340F">
      <w:pPr>
        <w:spacing w:after="0" w:line="240" w:lineRule="auto"/>
        <w:rPr>
          <w:rFonts w:ascii="Arial" w:hAnsi="Arial" w:cs="Arial"/>
          <w:sz w:val="28"/>
          <w:szCs w:val="28"/>
        </w:rPr>
      </w:pPr>
      <w:r w:rsidRPr="0019340F">
        <w:rPr>
          <w:rFonts w:ascii="Arial" w:hAnsi="Arial" w:cs="Arial"/>
          <w:sz w:val="28"/>
          <w:szCs w:val="28"/>
        </w:rPr>
        <w:t xml:space="preserve">W ramach projektu przebudowano Al. Jana Pawła II wraz z infrastrukturą towarzyszącą. Zadanie zostało zakończone. </w:t>
      </w:r>
    </w:p>
    <w:p w14:paraId="78BEA6CF" w14:textId="77777777" w:rsidR="00044F76" w:rsidRPr="0019340F" w:rsidRDefault="00044F76" w:rsidP="0019340F">
      <w:pPr>
        <w:spacing w:after="0" w:line="240" w:lineRule="auto"/>
        <w:rPr>
          <w:rFonts w:ascii="Arial" w:eastAsia="Times New Roman" w:hAnsi="Arial" w:cs="Arial"/>
          <w:b/>
          <w:color w:val="000000"/>
          <w:sz w:val="28"/>
          <w:szCs w:val="28"/>
          <w:lang w:eastAsia="pl-PL"/>
        </w:rPr>
      </w:pPr>
    </w:p>
    <w:p w14:paraId="2D363B4C" w14:textId="7947D220" w:rsidR="005B0365" w:rsidRPr="0019340F" w:rsidRDefault="005B0365" w:rsidP="00601802">
      <w:pPr>
        <w:pStyle w:val="Akapitzlist"/>
        <w:numPr>
          <w:ilvl w:val="0"/>
          <w:numId w:val="41"/>
        </w:numPr>
        <w:autoSpaceDE w:val="0"/>
        <w:autoSpaceDN w:val="0"/>
        <w:adjustRightInd w:val="0"/>
        <w:spacing w:after="0" w:line="240" w:lineRule="auto"/>
        <w:rPr>
          <w:rFonts w:ascii="Arial" w:hAnsi="Arial" w:cs="Arial"/>
          <w:sz w:val="28"/>
          <w:szCs w:val="28"/>
        </w:rPr>
      </w:pPr>
      <w:r w:rsidRPr="0019340F">
        <w:rPr>
          <w:rFonts w:ascii="Arial" w:hAnsi="Arial" w:cs="Arial"/>
          <w:sz w:val="28"/>
          <w:szCs w:val="28"/>
        </w:rPr>
        <w:t xml:space="preserve">Całkowita wartość projektu, zgodnie z umową o dofinansowanie: </w:t>
      </w:r>
      <w:r w:rsidR="00FB3283" w:rsidRPr="0019340F">
        <w:rPr>
          <w:rFonts w:ascii="Arial" w:hAnsi="Arial" w:cs="Arial"/>
          <w:sz w:val="28"/>
          <w:szCs w:val="28"/>
        </w:rPr>
        <w:t>17</w:t>
      </w:r>
      <w:r w:rsidR="008373A0" w:rsidRPr="0019340F">
        <w:rPr>
          <w:rFonts w:ascii="Arial" w:hAnsi="Arial" w:cs="Arial"/>
          <w:sz w:val="28"/>
          <w:szCs w:val="28"/>
        </w:rPr>
        <w:t> 857 273,73</w:t>
      </w:r>
      <w:r w:rsidR="00FB3283" w:rsidRPr="0019340F">
        <w:rPr>
          <w:rFonts w:ascii="Arial" w:hAnsi="Arial" w:cs="Arial"/>
          <w:sz w:val="28"/>
          <w:szCs w:val="28"/>
        </w:rPr>
        <w:t xml:space="preserve"> </w:t>
      </w:r>
      <w:r w:rsidRPr="0019340F">
        <w:rPr>
          <w:rFonts w:ascii="Arial" w:hAnsi="Arial" w:cs="Arial"/>
          <w:sz w:val="28"/>
          <w:szCs w:val="28"/>
        </w:rPr>
        <w:t>zł</w:t>
      </w:r>
    </w:p>
    <w:p w14:paraId="148D9633" w14:textId="6EF8616B" w:rsidR="005B0365" w:rsidRPr="0019340F" w:rsidRDefault="005B0365" w:rsidP="00601802">
      <w:pPr>
        <w:pStyle w:val="Akapitzlist"/>
        <w:numPr>
          <w:ilvl w:val="0"/>
          <w:numId w:val="41"/>
        </w:numPr>
        <w:autoSpaceDE w:val="0"/>
        <w:autoSpaceDN w:val="0"/>
        <w:adjustRightInd w:val="0"/>
        <w:spacing w:after="0" w:line="240" w:lineRule="auto"/>
        <w:rPr>
          <w:rFonts w:ascii="Arial" w:hAnsi="Arial" w:cs="Arial"/>
          <w:sz w:val="28"/>
          <w:szCs w:val="28"/>
        </w:rPr>
      </w:pPr>
      <w:r w:rsidRPr="0019340F">
        <w:rPr>
          <w:rFonts w:ascii="Arial" w:hAnsi="Arial" w:cs="Arial"/>
          <w:sz w:val="28"/>
          <w:szCs w:val="28"/>
        </w:rPr>
        <w:lastRenderedPageBreak/>
        <w:t>Kwota wydatkowana na realizację projektu w 202</w:t>
      </w:r>
      <w:r w:rsidR="00F057CB" w:rsidRPr="0019340F">
        <w:rPr>
          <w:rFonts w:ascii="Arial" w:hAnsi="Arial" w:cs="Arial"/>
          <w:sz w:val="28"/>
          <w:szCs w:val="28"/>
        </w:rPr>
        <w:t>2</w:t>
      </w:r>
      <w:r w:rsidRPr="0019340F">
        <w:rPr>
          <w:rFonts w:ascii="Arial" w:hAnsi="Arial" w:cs="Arial"/>
          <w:sz w:val="28"/>
          <w:szCs w:val="28"/>
        </w:rPr>
        <w:t xml:space="preserve"> r.: </w:t>
      </w:r>
      <w:r w:rsidR="00996E92" w:rsidRPr="0019340F">
        <w:rPr>
          <w:rFonts w:ascii="Arial" w:hAnsi="Arial" w:cs="Arial"/>
          <w:sz w:val="28"/>
          <w:szCs w:val="28"/>
        </w:rPr>
        <w:t>2 492 269,57</w:t>
      </w:r>
      <w:r w:rsidRPr="0019340F">
        <w:rPr>
          <w:rFonts w:ascii="Arial" w:hAnsi="Arial" w:cs="Arial"/>
          <w:sz w:val="28"/>
          <w:szCs w:val="28"/>
        </w:rPr>
        <w:t xml:space="preserve"> zł</w:t>
      </w:r>
    </w:p>
    <w:p w14:paraId="5EC45679" w14:textId="74BF70C7" w:rsidR="005B0365" w:rsidRPr="0019340F" w:rsidRDefault="005B0365" w:rsidP="00601802">
      <w:pPr>
        <w:pStyle w:val="Akapitzlist"/>
        <w:numPr>
          <w:ilvl w:val="0"/>
          <w:numId w:val="41"/>
        </w:numPr>
        <w:autoSpaceDE w:val="0"/>
        <w:autoSpaceDN w:val="0"/>
        <w:adjustRightInd w:val="0"/>
        <w:spacing w:after="0" w:line="240" w:lineRule="auto"/>
        <w:rPr>
          <w:rFonts w:ascii="Arial" w:hAnsi="Arial" w:cs="Arial"/>
          <w:sz w:val="28"/>
          <w:szCs w:val="28"/>
        </w:rPr>
      </w:pPr>
      <w:r w:rsidRPr="0019340F">
        <w:rPr>
          <w:rFonts w:ascii="Arial" w:hAnsi="Arial" w:cs="Arial"/>
          <w:sz w:val="28"/>
          <w:szCs w:val="28"/>
        </w:rPr>
        <w:t xml:space="preserve">Źródło i kwota dofinansowania ogółem wg umowy: </w:t>
      </w:r>
      <w:r w:rsidR="00FB3283" w:rsidRPr="0019340F">
        <w:rPr>
          <w:rFonts w:ascii="Arial" w:hAnsi="Arial" w:cs="Arial"/>
          <w:sz w:val="28"/>
          <w:szCs w:val="28"/>
        </w:rPr>
        <w:t xml:space="preserve">Europejski Fundusz Rozwoju </w:t>
      </w:r>
      <w:r w:rsidR="00D83302" w:rsidRPr="0019340F">
        <w:rPr>
          <w:rFonts w:ascii="Arial" w:hAnsi="Arial" w:cs="Arial"/>
          <w:sz w:val="28"/>
          <w:szCs w:val="28"/>
        </w:rPr>
        <w:t>R</w:t>
      </w:r>
      <w:r w:rsidR="00FB3283" w:rsidRPr="0019340F">
        <w:rPr>
          <w:rFonts w:ascii="Arial" w:hAnsi="Arial" w:cs="Arial"/>
          <w:sz w:val="28"/>
          <w:szCs w:val="28"/>
        </w:rPr>
        <w:t>egionalnego</w:t>
      </w:r>
      <w:r w:rsidR="008B5348" w:rsidRPr="0019340F">
        <w:rPr>
          <w:rFonts w:ascii="Arial" w:hAnsi="Arial" w:cs="Arial"/>
          <w:sz w:val="28"/>
          <w:szCs w:val="28"/>
        </w:rPr>
        <w:t xml:space="preserve">  </w:t>
      </w:r>
      <w:r w:rsidR="00FB3283" w:rsidRPr="0019340F">
        <w:rPr>
          <w:rFonts w:ascii="Arial" w:hAnsi="Arial" w:cs="Arial"/>
          <w:sz w:val="28"/>
          <w:szCs w:val="28"/>
        </w:rPr>
        <w:t xml:space="preserve">w ramach Regionalnego Programu Operacyjnego Województwa Kujawsko – Pomorskiego </w:t>
      </w:r>
      <w:r w:rsidR="002E4C64" w:rsidRPr="0019340F">
        <w:rPr>
          <w:rFonts w:ascii="Arial" w:hAnsi="Arial" w:cs="Arial"/>
          <w:sz w:val="28"/>
          <w:szCs w:val="28"/>
        </w:rPr>
        <w:t xml:space="preserve">                    </w:t>
      </w:r>
      <w:r w:rsidR="00FB3283" w:rsidRPr="0019340F">
        <w:rPr>
          <w:rFonts w:ascii="Arial" w:hAnsi="Arial" w:cs="Arial"/>
          <w:sz w:val="28"/>
          <w:szCs w:val="28"/>
        </w:rPr>
        <w:t xml:space="preserve">na lata 2014 – 2020: </w:t>
      </w:r>
      <w:r w:rsidR="00996E92" w:rsidRPr="0019340F">
        <w:rPr>
          <w:rFonts w:ascii="Arial" w:hAnsi="Arial" w:cs="Arial"/>
          <w:sz w:val="28"/>
          <w:szCs w:val="28"/>
        </w:rPr>
        <w:t>10 918 738,31</w:t>
      </w:r>
      <w:r w:rsidRPr="0019340F">
        <w:rPr>
          <w:rFonts w:ascii="Arial" w:hAnsi="Arial" w:cs="Arial"/>
          <w:sz w:val="28"/>
          <w:szCs w:val="28"/>
        </w:rPr>
        <w:t>zł</w:t>
      </w:r>
    </w:p>
    <w:p w14:paraId="75F6A87D" w14:textId="6E22F193" w:rsidR="00996E92" w:rsidRPr="0019340F" w:rsidRDefault="00996E92" w:rsidP="00601802">
      <w:pPr>
        <w:pStyle w:val="Akapitzlist"/>
        <w:numPr>
          <w:ilvl w:val="0"/>
          <w:numId w:val="41"/>
        </w:numPr>
        <w:autoSpaceDE w:val="0"/>
        <w:autoSpaceDN w:val="0"/>
        <w:adjustRightInd w:val="0"/>
        <w:spacing w:after="0" w:line="240" w:lineRule="auto"/>
        <w:rPr>
          <w:rFonts w:ascii="Arial" w:hAnsi="Arial" w:cs="Arial"/>
          <w:sz w:val="28"/>
          <w:szCs w:val="28"/>
        </w:rPr>
      </w:pPr>
      <w:r w:rsidRPr="0019340F">
        <w:rPr>
          <w:rFonts w:ascii="Arial" w:hAnsi="Arial" w:cs="Arial"/>
          <w:sz w:val="28"/>
          <w:szCs w:val="28"/>
        </w:rPr>
        <w:t>Otrzymane dofinan</w:t>
      </w:r>
      <w:r w:rsidR="00BD611F" w:rsidRPr="0019340F">
        <w:rPr>
          <w:rFonts w:ascii="Arial" w:hAnsi="Arial" w:cs="Arial"/>
          <w:sz w:val="28"/>
          <w:szCs w:val="28"/>
        </w:rPr>
        <w:t>sowanie w 2022 r.: 9 371 350,95</w:t>
      </w:r>
    </w:p>
    <w:p w14:paraId="31773DC3" w14:textId="19F198C8" w:rsidR="00655AA2" w:rsidRPr="0019340F" w:rsidRDefault="00655AA2" w:rsidP="0019340F">
      <w:pPr>
        <w:pStyle w:val="Akapitzlist"/>
        <w:spacing w:after="0" w:line="240" w:lineRule="auto"/>
        <w:rPr>
          <w:rFonts w:ascii="Arial" w:hAnsi="Arial" w:cs="Arial"/>
          <w:sz w:val="28"/>
          <w:szCs w:val="28"/>
          <w:highlight w:val="yellow"/>
        </w:rPr>
      </w:pPr>
    </w:p>
    <w:p w14:paraId="46C739C9" w14:textId="74DDAC95" w:rsidR="00824A55" w:rsidRPr="0019340F" w:rsidRDefault="00824A55" w:rsidP="0019340F">
      <w:pPr>
        <w:spacing w:after="0" w:line="240" w:lineRule="auto"/>
        <w:rPr>
          <w:rFonts w:ascii="Arial" w:hAnsi="Arial" w:cs="Arial"/>
          <w:b/>
          <w:bCs/>
          <w:sz w:val="28"/>
          <w:szCs w:val="28"/>
        </w:rPr>
      </w:pPr>
      <w:r w:rsidRPr="0019340F">
        <w:rPr>
          <w:rFonts w:ascii="Arial" w:hAnsi="Arial" w:cs="Arial"/>
          <w:b/>
          <w:bCs/>
          <w:sz w:val="28"/>
          <w:szCs w:val="28"/>
        </w:rPr>
        <w:t>„Budowa trzech odcinków (od km 0+000 do km 0+313,2, od km 0+000 do km 0+190,75, od km 0+000 do km 0+410,8) drogi gminnej ul. Celulozowej o łącznej długości 914,75 m w mieście Włocławek”</w:t>
      </w:r>
    </w:p>
    <w:p w14:paraId="49FDC639" w14:textId="76AA7F04" w:rsidR="00824A55" w:rsidRPr="0019340F" w:rsidRDefault="00824A55" w:rsidP="0019340F">
      <w:pPr>
        <w:spacing w:after="0" w:line="240" w:lineRule="auto"/>
        <w:rPr>
          <w:rFonts w:ascii="Arial" w:hAnsi="Arial" w:cs="Arial"/>
          <w:sz w:val="28"/>
          <w:szCs w:val="28"/>
        </w:rPr>
      </w:pPr>
      <w:r w:rsidRPr="0019340F">
        <w:rPr>
          <w:rFonts w:ascii="Arial" w:hAnsi="Arial" w:cs="Arial"/>
          <w:sz w:val="28"/>
          <w:szCs w:val="28"/>
        </w:rPr>
        <w:t xml:space="preserve">Dofinansowanie pochodzi z Rządowego Funduszu Rozwoju Dróg w ramach naboru nr 1/2021/RFRD ogłoszonego przez </w:t>
      </w:r>
      <w:r w:rsidR="00D83302" w:rsidRPr="0019340F">
        <w:rPr>
          <w:rFonts w:ascii="Arial" w:hAnsi="Arial" w:cs="Arial"/>
          <w:sz w:val="28"/>
          <w:szCs w:val="28"/>
        </w:rPr>
        <w:t xml:space="preserve">Wojewodę </w:t>
      </w:r>
      <w:r w:rsidRPr="0019340F">
        <w:rPr>
          <w:rFonts w:ascii="Arial" w:hAnsi="Arial" w:cs="Arial"/>
          <w:sz w:val="28"/>
          <w:szCs w:val="28"/>
        </w:rPr>
        <w:t>Kujawsko – Pomorski</w:t>
      </w:r>
      <w:r w:rsidR="00D83302" w:rsidRPr="0019340F">
        <w:rPr>
          <w:rFonts w:ascii="Arial" w:hAnsi="Arial" w:cs="Arial"/>
          <w:sz w:val="28"/>
          <w:szCs w:val="28"/>
        </w:rPr>
        <w:t>ego.</w:t>
      </w:r>
      <w:r w:rsidRPr="0019340F">
        <w:rPr>
          <w:rFonts w:ascii="Arial" w:hAnsi="Arial" w:cs="Arial"/>
          <w:sz w:val="28"/>
          <w:szCs w:val="28"/>
        </w:rPr>
        <w:t xml:space="preserve"> </w:t>
      </w:r>
    </w:p>
    <w:p w14:paraId="27AA4429" w14:textId="7C0AF79C" w:rsidR="00824A55" w:rsidRPr="0019340F" w:rsidRDefault="00824A55" w:rsidP="0019340F">
      <w:pPr>
        <w:spacing w:after="0" w:line="240" w:lineRule="auto"/>
        <w:rPr>
          <w:rFonts w:ascii="Arial" w:hAnsi="Arial" w:cs="Arial"/>
          <w:sz w:val="28"/>
          <w:szCs w:val="28"/>
        </w:rPr>
      </w:pPr>
      <w:r w:rsidRPr="0019340F">
        <w:rPr>
          <w:rFonts w:ascii="Arial" w:hAnsi="Arial" w:cs="Arial"/>
          <w:sz w:val="28"/>
          <w:szCs w:val="28"/>
        </w:rPr>
        <w:t>Rzeczowa realizacja inwestycji miała miejsce 2022 r. natomiast protokół odbioru końcowego robót został sporządzony dnia 20.01.2023 r. Zakres rzeczowy zadania polegał na budowie trzech odcinków drogi gminnej ul. Celulozowej o łącznej długości 914,75 m, w tym: odcinek nr 1 o długości 313,2 m, odcinek</w:t>
      </w:r>
      <w:r w:rsidR="002E4C64" w:rsidRPr="0019340F">
        <w:rPr>
          <w:rFonts w:ascii="Arial" w:hAnsi="Arial" w:cs="Arial"/>
          <w:sz w:val="28"/>
          <w:szCs w:val="28"/>
        </w:rPr>
        <w:t xml:space="preserve">  </w:t>
      </w:r>
      <w:r w:rsidRPr="0019340F">
        <w:rPr>
          <w:rFonts w:ascii="Arial" w:hAnsi="Arial" w:cs="Arial"/>
          <w:sz w:val="28"/>
          <w:szCs w:val="28"/>
        </w:rPr>
        <w:t xml:space="preserve">nr 2 o długości 190,75 m, odcinek nr 3 o długości 410,8 m. W ramach zadania przebudowano dwa istniejące skrzyżowania oraz wybudowano dwa nowe skrzyżowania z wyniesionymi przejściami </w:t>
      </w:r>
      <w:r w:rsidR="00CC34E5" w:rsidRPr="0019340F">
        <w:rPr>
          <w:rFonts w:ascii="Arial" w:hAnsi="Arial" w:cs="Arial"/>
          <w:sz w:val="28"/>
          <w:szCs w:val="28"/>
        </w:rPr>
        <w:t xml:space="preserve">                          </w:t>
      </w:r>
      <w:r w:rsidRPr="0019340F">
        <w:rPr>
          <w:rFonts w:ascii="Arial" w:hAnsi="Arial" w:cs="Arial"/>
          <w:sz w:val="28"/>
          <w:szCs w:val="28"/>
        </w:rPr>
        <w:t xml:space="preserve">dla pieszych. Wzdłuż wybudowanej drogi powstały chodniki, ścieżka rowerowa i miejsca parkingowe. Dokonano także nowych </w:t>
      </w:r>
      <w:proofErr w:type="spellStart"/>
      <w:r w:rsidRPr="0019340F">
        <w:rPr>
          <w:rFonts w:ascii="Arial" w:hAnsi="Arial" w:cs="Arial"/>
          <w:sz w:val="28"/>
          <w:szCs w:val="28"/>
        </w:rPr>
        <w:t>nasadzeń</w:t>
      </w:r>
      <w:proofErr w:type="spellEnd"/>
      <w:r w:rsidRPr="0019340F">
        <w:rPr>
          <w:rFonts w:ascii="Arial" w:hAnsi="Arial" w:cs="Arial"/>
          <w:sz w:val="28"/>
          <w:szCs w:val="28"/>
        </w:rPr>
        <w:t xml:space="preserve"> drzew liściastych i utworzono nowe trawniki dywanowe. W celu odwodnienia nawierzchni drogowych wybudowano kanalizację deszczową z przyłączami do nowych wpustów ulicznych. Ponadto wzdłuż ul. Celulozowej zamontowane zostało oświetlenie na słupach stalowych, oraz wykonane oznakowanie poziome i pionowe oraz montaż urządzeń BRD.</w:t>
      </w:r>
    </w:p>
    <w:p w14:paraId="586D4B9D" w14:textId="77777777" w:rsidR="00143CAC" w:rsidRPr="0019340F" w:rsidRDefault="00143CAC" w:rsidP="0019340F">
      <w:pPr>
        <w:spacing w:after="0" w:line="240" w:lineRule="auto"/>
        <w:rPr>
          <w:rFonts w:ascii="Arial" w:hAnsi="Arial" w:cs="Arial"/>
          <w:sz w:val="28"/>
          <w:szCs w:val="28"/>
        </w:rPr>
      </w:pPr>
      <w:r w:rsidRPr="0019340F">
        <w:rPr>
          <w:rFonts w:ascii="Arial" w:hAnsi="Arial" w:cs="Arial"/>
          <w:sz w:val="28"/>
          <w:szCs w:val="28"/>
        </w:rPr>
        <w:t>Całkowita wartość zadania: 6 718 710,42 zł</w:t>
      </w:r>
    </w:p>
    <w:p w14:paraId="6696FFA4" w14:textId="73FAADCF" w:rsidR="00143CAC" w:rsidRPr="0019340F" w:rsidRDefault="00143CAC" w:rsidP="0019340F">
      <w:pPr>
        <w:spacing w:after="0" w:line="240" w:lineRule="auto"/>
        <w:rPr>
          <w:rFonts w:ascii="Arial" w:hAnsi="Arial" w:cs="Arial"/>
          <w:sz w:val="28"/>
          <w:szCs w:val="28"/>
        </w:rPr>
      </w:pPr>
      <w:r w:rsidRPr="0019340F">
        <w:rPr>
          <w:rFonts w:ascii="Arial" w:hAnsi="Arial" w:cs="Arial"/>
          <w:sz w:val="28"/>
          <w:szCs w:val="28"/>
        </w:rPr>
        <w:t>Dofinansowanie: 2 480 828,00 zł</w:t>
      </w:r>
    </w:p>
    <w:p w14:paraId="6EE52927" w14:textId="0EC2C61E" w:rsidR="00811C4B" w:rsidRPr="0019340F" w:rsidRDefault="00811C4B" w:rsidP="0019340F">
      <w:pPr>
        <w:spacing w:after="0" w:line="240" w:lineRule="auto"/>
        <w:rPr>
          <w:rFonts w:ascii="Arial" w:hAnsi="Arial" w:cs="Arial"/>
          <w:sz w:val="28"/>
          <w:szCs w:val="28"/>
        </w:rPr>
      </w:pPr>
    </w:p>
    <w:p w14:paraId="1FA5FE2B" w14:textId="5E4F7D96" w:rsidR="00323876" w:rsidRPr="0019340F" w:rsidRDefault="00323876" w:rsidP="0019340F">
      <w:pPr>
        <w:spacing w:after="0" w:line="240" w:lineRule="auto"/>
        <w:rPr>
          <w:rFonts w:ascii="Arial" w:eastAsia="Times New Roman" w:hAnsi="Arial" w:cs="Arial"/>
          <w:b/>
          <w:sz w:val="28"/>
          <w:szCs w:val="28"/>
          <w:lang w:eastAsia="pl-PL"/>
        </w:rPr>
      </w:pPr>
      <w:r w:rsidRPr="0019340F">
        <w:rPr>
          <w:rFonts w:ascii="Arial" w:eastAsia="Times New Roman" w:hAnsi="Arial" w:cs="Arial"/>
          <w:b/>
          <w:sz w:val="28"/>
          <w:szCs w:val="28"/>
          <w:lang w:eastAsia="pl-PL"/>
        </w:rPr>
        <w:t>Przebudowa ulicy Kilińskiego we Włocławku w ramach projektu „Przebudowa ulic śródmieścia</w:t>
      </w:r>
      <w:r w:rsidR="002E4C64" w:rsidRPr="0019340F">
        <w:rPr>
          <w:rFonts w:ascii="Arial" w:eastAsia="Times New Roman" w:hAnsi="Arial" w:cs="Arial"/>
          <w:b/>
          <w:sz w:val="28"/>
          <w:szCs w:val="28"/>
          <w:lang w:eastAsia="pl-PL"/>
        </w:rPr>
        <w:t xml:space="preserve">  </w:t>
      </w:r>
      <w:r w:rsidRPr="0019340F">
        <w:rPr>
          <w:rFonts w:ascii="Arial" w:eastAsia="Times New Roman" w:hAnsi="Arial" w:cs="Arial"/>
          <w:b/>
          <w:sz w:val="28"/>
          <w:szCs w:val="28"/>
          <w:lang w:eastAsia="pl-PL"/>
        </w:rPr>
        <w:t>w celu uspokojenia ruchu”</w:t>
      </w:r>
    </w:p>
    <w:p w14:paraId="33E40726" w14:textId="77777777" w:rsidR="00323876" w:rsidRPr="0019340F" w:rsidRDefault="00323876"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 xml:space="preserve">Zakończono roboty budowlane. </w:t>
      </w:r>
    </w:p>
    <w:p w14:paraId="4DF2FA2C" w14:textId="37F9ACD3" w:rsidR="00323876" w:rsidRPr="0019340F" w:rsidRDefault="00323876"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 xml:space="preserve">Zadanie dofinansowane z Rządowego Funduszu Polski Ład: Program Inwestycji Strategicznych. </w:t>
      </w:r>
      <w:r w:rsidR="00D83302" w:rsidRPr="0019340F">
        <w:rPr>
          <w:rFonts w:ascii="Arial" w:eastAsia="Times New Roman" w:hAnsi="Arial" w:cs="Arial"/>
          <w:bCs/>
          <w:sz w:val="28"/>
          <w:szCs w:val="28"/>
          <w:lang w:eastAsia="pl-PL"/>
        </w:rPr>
        <w:t>Otrzymane</w:t>
      </w:r>
      <w:r w:rsidRPr="0019340F">
        <w:rPr>
          <w:rFonts w:ascii="Arial" w:eastAsia="Times New Roman" w:hAnsi="Arial" w:cs="Arial"/>
          <w:bCs/>
          <w:sz w:val="28"/>
          <w:szCs w:val="28"/>
          <w:lang w:eastAsia="pl-PL"/>
        </w:rPr>
        <w:t xml:space="preserve"> dofinansowanie wynosi 5 000</w:t>
      </w:r>
      <w:r w:rsidR="003B0D70" w:rsidRPr="0019340F">
        <w:rPr>
          <w:rFonts w:ascii="Arial" w:eastAsia="Times New Roman" w:hAnsi="Arial" w:cs="Arial"/>
          <w:bCs/>
          <w:sz w:val="28"/>
          <w:szCs w:val="28"/>
          <w:lang w:eastAsia="pl-PL"/>
        </w:rPr>
        <w:t> </w:t>
      </w:r>
      <w:r w:rsidRPr="0019340F">
        <w:rPr>
          <w:rFonts w:ascii="Arial" w:eastAsia="Times New Roman" w:hAnsi="Arial" w:cs="Arial"/>
          <w:bCs/>
          <w:sz w:val="28"/>
          <w:szCs w:val="28"/>
          <w:lang w:eastAsia="pl-PL"/>
        </w:rPr>
        <w:t>000</w:t>
      </w:r>
      <w:r w:rsidR="003B0D70" w:rsidRPr="0019340F">
        <w:rPr>
          <w:rFonts w:ascii="Arial" w:eastAsia="Times New Roman" w:hAnsi="Arial" w:cs="Arial"/>
          <w:bCs/>
          <w:sz w:val="28"/>
          <w:szCs w:val="28"/>
          <w:lang w:eastAsia="pl-PL"/>
        </w:rPr>
        <w:t>,00</w:t>
      </w:r>
      <w:r w:rsidRPr="0019340F">
        <w:rPr>
          <w:rFonts w:ascii="Arial" w:eastAsia="Times New Roman" w:hAnsi="Arial" w:cs="Arial"/>
          <w:bCs/>
          <w:sz w:val="28"/>
          <w:szCs w:val="28"/>
          <w:lang w:eastAsia="pl-PL"/>
        </w:rPr>
        <w:t xml:space="preserve"> zł.</w:t>
      </w:r>
    </w:p>
    <w:p w14:paraId="4AFB5C84" w14:textId="335134C4" w:rsidR="0009168C" w:rsidRPr="0019340F" w:rsidRDefault="0009168C" w:rsidP="0019340F">
      <w:pPr>
        <w:spacing w:after="0" w:line="240" w:lineRule="auto"/>
        <w:rPr>
          <w:rFonts w:ascii="Arial" w:hAnsi="Arial" w:cs="Arial"/>
          <w:sz w:val="28"/>
          <w:szCs w:val="28"/>
          <w:highlight w:val="yellow"/>
        </w:rPr>
      </w:pPr>
    </w:p>
    <w:p w14:paraId="5FE00C72" w14:textId="61363587" w:rsidR="00323876" w:rsidRPr="0019340F" w:rsidRDefault="00323876" w:rsidP="0019340F">
      <w:pPr>
        <w:spacing w:after="0" w:line="240" w:lineRule="auto"/>
        <w:rPr>
          <w:rFonts w:ascii="Arial" w:eastAsia="Times New Roman" w:hAnsi="Arial" w:cs="Arial"/>
          <w:b/>
          <w:sz w:val="28"/>
          <w:szCs w:val="28"/>
          <w:lang w:eastAsia="pl-PL"/>
        </w:rPr>
      </w:pPr>
      <w:r w:rsidRPr="0019340F">
        <w:rPr>
          <w:rFonts w:ascii="Arial" w:eastAsia="Times New Roman" w:hAnsi="Arial" w:cs="Arial"/>
          <w:b/>
          <w:sz w:val="28"/>
          <w:szCs w:val="28"/>
          <w:lang w:eastAsia="pl-PL"/>
        </w:rPr>
        <w:t xml:space="preserve">Przebudowa drogi Lipnowskiej </w:t>
      </w:r>
    </w:p>
    <w:p w14:paraId="314A5B70" w14:textId="034C3F80" w:rsidR="00323876" w:rsidRPr="0019340F" w:rsidRDefault="00323876"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Z końcem miesiąca czerwca 2022 r. uzyskano decyzję środowiskową. Zakończył się odbiór dokumentacji technicznej oraz uzyska</w:t>
      </w:r>
      <w:r w:rsidR="00D83302" w:rsidRPr="0019340F">
        <w:rPr>
          <w:rFonts w:ascii="Arial" w:eastAsia="Times New Roman" w:hAnsi="Arial" w:cs="Arial"/>
          <w:bCs/>
          <w:sz w:val="28"/>
          <w:szCs w:val="28"/>
          <w:lang w:eastAsia="pl-PL"/>
        </w:rPr>
        <w:t>no</w:t>
      </w:r>
      <w:r w:rsidRPr="0019340F">
        <w:rPr>
          <w:rFonts w:ascii="Arial" w:eastAsia="Times New Roman" w:hAnsi="Arial" w:cs="Arial"/>
          <w:bCs/>
          <w:sz w:val="28"/>
          <w:szCs w:val="28"/>
          <w:lang w:eastAsia="pl-PL"/>
        </w:rPr>
        <w:t xml:space="preserve"> decyzję </w:t>
      </w:r>
      <w:r w:rsidRPr="0019340F">
        <w:rPr>
          <w:rFonts w:ascii="Arial" w:eastAsia="Times New Roman" w:hAnsi="Arial" w:cs="Arial"/>
          <w:sz w:val="28"/>
          <w:szCs w:val="28"/>
          <w:lang w:eastAsia="pl-PL"/>
        </w:rPr>
        <w:t xml:space="preserve">ZRID </w:t>
      </w:r>
      <w:r w:rsidRPr="0019340F">
        <w:rPr>
          <w:rFonts w:ascii="Arial" w:eastAsia="Times New Roman" w:hAnsi="Arial" w:cs="Arial"/>
          <w:bCs/>
          <w:sz w:val="28"/>
          <w:szCs w:val="28"/>
          <w:lang w:eastAsia="pl-PL"/>
        </w:rPr>
        <w:t xml:space="preserve">(zezwolenie na realizację inwestycji drogowej). </w:t>
      </w:r>
    </w:p>
    <w:p w14:paraId="0CA2B25B" w14:textId="1ADF3699" w:rsidR="00323876" w:rsidRPr="0019340F" w:rsidRDefault="00323876"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lastRenderedPageBreak/>
        <w:t xml:space="preserve">W dniu 03 lutego 2023r. została podpisana umowa z wykonawcą : Firmą </w:t>
      </w:r>
      <w:proofErr w:type="spellStart"/>
      <w:r w:rsidRPr="0019340F">
        <w:rPr>
          <w:rFonts w:ascii="Arial" w:eastAsia="Times New Roman" w:hAnsi="Arial" w:cs="Arial"/>
          <w:bCs/>
          <w:sz w:val="28"/>
          <w:szCs w:val="28"/>
          <w:lang w:eastAsia="pl-PL"/>
        </w:rPr>
        <w:t>Inżynieryjno</w:t>
      </w:r>
      <w:proofErr w:type="spellEnd"/>
      <w:r w:rsidRPr="0019340F">
        <w:rPr>
          <w:rFonts w:ascii="Arial" w:eastAsia="Times New Roman" w:hAnsi="Arial" w:cs="Arial"/>
          <w:bCs/>
          <w:sz w:val="28"/>
          <w:szCs w:val="28"/>
          <w:lang w:eastAsia="pl-PL"/>
        </w:rPr>
        <w:t xml:space="preserve"> – Drogową DROGTOM sp. z o.o. na roboty budowlane, polegające na rozbudowie ulicy Lipnowskiej </w:t>
      </w:r>
      <w:r w:rsidR="00CC34E5" w:rsidRPr="0019340F">
        <w:rPr>
          <w:rFonts w:ascii="Arial" w:eastAsia="Times New Roman" w:hAnsi="Arial" w:cs="Arial"/>
          <w:bCs/>
          <w:sz w:val="28"/>
          <w:szCs w:val="28"/>
          <w:lang w:eastAsia="pl-PL"/>
        </w:rPr>
        <w:t xml:space="preserve">                                       </w:t>
      </w:r>
      <w:r w:rsidRPr="0019340F">
        <w:rPr>
          <w:rFonts w:ascii="Arial" w:eastAsia="Times New Roman" w:hAnsi="Arial" w:cs="Arial"/>
          <w:bCs/>
          <w:sz w:val="28"/>
          <w:szCs w:val="28"/>
          <w:lang w:eastAsia="pl-PL"/>
        </w:rPr>
        <w:t>wraz</w:t>
      </w:r>
      <w:r w:rsidR="002E4C64" w:rsidRPr="0019340F">
        <w:rPr>
          <w:rFonts w:ascii="Arial" w:eastAsia="Times New Roman" w:hAnsi="Arial" w:cs="Arial"/>
          <w:bCs/>
          <w:sz w:val="28"/>
          <w:szCs w:val="28"/>
          <w:lang w:eastAsia="pl-PL"/>
        </w:rPr>
        <w:t xml:space="preserve"> </w:t>
      </w:r>
      <w:r w:rsidRPr="0019340F">
        <w:rPr>
          <w:rFonts w:ascii="Arial" w:eastAsia="Times New Roman" w:hAnsi="Arial" w:cs="Arial"/>
          <w:bCs/>
          <w:sz w:val="28"/>
          <w:szCs w:val="28"/>
          <w:lang w:eastAsia="pl-PL"/>
        </w:rPr>
        <w:t>z infrastrukturą techniczną oraz rozbudowie dojazdu do mostu Marszałka RYDZA Śmigłego. Wykonawca wykona przedmiot zamówienia w terminie 11 miesięcy. Wartość zamówienia wynosi 19.791.983,33 zł.</w:t>
      </w:r>
    </w:p>
    <w:p w14:paraId="6EF12613" w14:textId="369B86B1" w:rsidR="00323876" w:rsidRPr="0019340F" w:rsidRDefault="00323876"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Zadanie dofinansowane z Rządowego Fundusz</w:t>
      </w:r>
      <w:r w:rsidR="00D83302" w:rsidRPr="0019340F">
        <w:rPr>
          <w:rFonts w:ascii="Arial" w:eastAsia="Times New Roman" w:hAnsi="Arial" w:cs="Arial"/>
          <w:bCs/>
          <w:sz w:val="28"/>
          <w:szCs w:val="28"/>
          <w:lang w:eastAsia="pl-PL"/>
        </w:rPr>
        <w:t>u</w:t>
      </w:r>
      <w:r w:rsidRPr="0019340F">
        <w:rPr>
          <w:rFonts w:ascii="Arial" w:eastAsia="Times New Roman" w:hAnsi="Arial" w:cs="Arial"/>
          <w:bCs/>
          <w:sz w:val="28"/>
          <w:szCs w:val="28"/>
          <w:lang w:eastAsia="pl-PL"/>
        </w:rPr>
        <w:t xml:space="preserve"> Polski Ład: Program Inwestycji Strategicznych: 17 </w:t>
      </w:r>
      <w:r w:rsidR="00D83302" w:rsidRPr="0019340F">
        <w:rPr>
          <w:rFonts w:ascii="Arial" w:eastAsia="Times New Roman" w:hAnsi="Arial" w:cs="Arial"/>
          <w:bCs/>
          <w:sz w:val="28"/>
          <w:szCs w:val="28"/>
          <w:lang w:eastAsia="pl-PL"/>
        </w:rPr>
        <w:t>1</w:t>
      </w:r>
      <w:r w:rsidRPr="0019340F">
        <w:rPr>
          <w:rFonts w:ascii="Arial" w:eastAsia="Times New Roman" w:hAnsi="Arial" w:cs="Arial"/>
          <w:bCs/>
          <w:sz w:val="28"/>
          <w:szCs w:val="28"/>
          <w:lang w:eastAsia="pl-PL"/>
        </w:rPr>
        <w:t>00 000,00 zł</w:t>
      </w:r>
    </w:p>
    <w:p w14:paraId="16B50C85" w14:textId="77777777" w:rsidR="00A55BE3" w:rsidRPr="0019340F" w:rsidRDefault="00A55BE3" w:rsidP="0019340F">
      <w:pPr>
        <w:spacing w:after="0" w:line="240" w:lineRule="auto"/>
        <w:rPr>
          <w:rFonts w:ascii="Arial" w:eastAsia="Times New Roman" w:hAnsi="Arial" w:cs="Arial"/>
          <w:b/>
          <w:sz w:val="28"/>
          <w:szCs w:val="28"/>
          <w:highlight w:val="yellow"/>
          <w:lang w:eastAsia="pl-PL"/>
        </w:rPr>
      </w:pPr>
    </w:p>
    <w:p w14:paraId="64E5246D" w14:textId="662AE58C" w:rsidR="00CD531B" w:rsidRPr="0019340F" w:rsidRDefault="00CD531B" w:rsidP="0019340F">
      <w:pPr>
        <w:spacing w:after="0" w:line="240" w:lineRule="auto"/>
        <w:rPr>
          <w:rFonts w:ascii="Arial" w:eastAsia="Times New Roman" w:hAnsi="Arial" w:cs="Arial"/>
          <w:sz w:val="28"/>
          <w:szCs w:val="28"/>
          <w:lang w:eastAsia="pl-PL"/>
        </w:rPr>
      </w:pPr>
      <w:r w:rsidRPr="0019340F">
        <w:rPr>
          <w:rFonts w:ascii="Arial" w:eastAsia="Times New Roman" w:hAnsi="Arial" w:cs="Arial"/>
          <w:b/>
          <w:sz w:val="28"/>
          <w:szCs w:val="28"/>
          <w:lang w:eastAsia="pl-PL"/>
        </w:rPr>
        <w:t>Zielona i niebieska infrastruktura miasta</w:t>
      </w:r>
    </w:p>
    <w:p w14:paraId="45B35771" w14:textId="7FA12A27" w:rsidR="00CD531B" w:rsidRPr="0019340F" w:rsidRDefault="00CD531B" w:rsidP="0019340F">
      <w:pPr>
        <w:spacing w:after="0" w:line="240" w:lineRule="auto"/>
        <w:rPr>
          <w:rFonts w:ascii="Arial" w:eastAsia="Times New Roman" w:hAnsi="Arial" w:cs="Arial"/>
          <w:sz w:val="28"/>
          <w:szCs w:val="28"/>
          <w:lang w:eastAsia="pl-PL"/>
        </w:rPr>
      </w:pPr>
      <w:r w:rsidRPr="0019340F">
        <w:rPr>
          <w:rFonts w:ascii="Arial" w:eastAsia="Times New Roman" w:hAnsi="Arial" w:cs="Arial"/>
          <w:bCs/>
          <w:sz w:val="28"/>
          <w:szCs w:val="28"/>
          <w:lang w:eastAsia="pl-PL"/>
        </w:rPr>
        <w:t>Wy</w:t>
      </w:r>
      <w:r w:rsidRPr="0019340F">
        <w:rPr>
          <w:rFonts w:ascii="Arial" w:eastAsia="Times New Roman" w:hAnsi="Arial" w:cs="Arial"/>
          <w:sz w:val="28"/>
          <w:szCs w:val="28"/>
          <w:lang w:eastAsia="pl-PL"/>
        </w:rPr>
        <w:t xml:space="preserve">konano nasadzenia oraz pielęgnację drzew w pasach drogowych na terenie miasta oraz: przy ulicy Celulozowej, w Michelinie – działka nr 7/2, przy Szkole Podstawowej nr 18 przy ul. Hutniczej 5/7; </w:t>
      </w:r>
      <w:r w:rsidR="002E4C64" w:rsidRPr="0019340F">
        <w:rPr>
          <w:rFonts w:ascii="Arial" w:eastAsia="Times New Roman" w:hAnsi="Arial" w:cs="Arial"/>
          <w:sz w:val="28"/>
          <w:szCs w:val="28"/>
          <w:lang w:eastAsia="pl-PL"/>
        </w:rPr>
        <w:t xml:space="preserve">                                </w:t>
      </w:r>
      <w:r w:rsidRPr="0019340F">
        <w:rPr>
          <w:rFonts w:ascii="Arial" w:eastAsia="Times New Roman" w:hAnsi="Arial" w:cs="Arial"/>
          <w:sz w:val="28"/>
          <w:szCs w:val="28"/>
          <w:lang w:eastAsia="pl-PL"/>
        </w:rPr>
        <w:t xml:space="preserve">na terenie Parku na </w:t>
      </w:r>
      <w:proofErr w:type="spellStart"/>
      <w:r w:rsidRPr="0019340F">
        <w:rPr>
          <w:rFonts w:ascii="Arial" w:eastAsia="Times New Roman" w:hAnsi="Arial" w:cs="Arial"/>
          <w:sz w:val="28"/>
          <w:szCs w:val="28"/>
          <w:lang w:eastAsia="pl-PL"/>
        </w:rPr>
        <w:t>Słodowie</w:t>
      </w:r>
      <w:proofErr w:type="spellEnd"/>
      <w:r w:rsidRPr="0019340F">
        <w:rPr>
          <w:rFonts w:ascii="Arial" w:eastAsia="Times New Roman" w:hAnsi="Arial" w:cs="Arial"/>
          <w:sz w:val="28"/>
          <w:szCs w:val="28"/>
          <w:lang w:eastAsia="pl-PL"/>
        </w:rPr>
        <w:t xml:space="preserve"> przy ul. Wysokiej 12, przy przedszkolu nr 35, przy Żłobku Integracyjnym.</w:t>
      </w:r>
    </w:p>
    <w:p w14:paraId="0C2E6ED5" w14:textId="77777777" w:rsidR="00CD531B" w:rsidRPr="0019340F" w:rsidRDefault="00CD531B"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 xml:space="preserve">Opracowano dokumentację techniczną dla robót związanych z nasadzeniem i pielęgnacją drzew. </w:t>
      </w:r>
    </w:p>
    <w:p w14:paraId="6C5EA09E" w14:textId="301E591E" w:rsidR="00CD531B" w:rsidRPr="0019340F" w:rsidRDefault="00CD531B"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W trakcie opracowania jest dokumentacja projektowo-kosztorysowej dla rozbudowy ulicy Mielęcińskiej</w:t>
      </w:r>
      <w:r w:rsidR="002E4C64" w:rsidRPr="0019340F">
        <w:rPr>
          <w:rFonts w:ascii="Arial" w:eastAsia="Times New Roman" w:hAnsi="Arial" w:cs="Arial"/>
          <w:sz w:val="28"/>
          <w:szCs w:val="28"/>
          <w:lang w:eastAsia="pl-PL"/>
        </w:rPr>
        <w:t xml:space="preserve"> </w:t>
      </w:r>
      <w:r w:rsidRPr="0019340F">
        <w:rPr>
          <w:rFonts w:ascii="Arial" w:eastAsia="Times New Roman" w:hAnsi="Arial" w:cs="Arial"/>
          <w:sz w:val="28"/>
          <w:szCs w:val="28"/>
          <w:lang w:eastAsia="pl-PL"/>
        </w:rPr>
        <w:t>w postaci budowy kanalizacji deszczowej.</w:t>
      </w:r>
    </w:p>
    <w:p w14:paraId="0544B2EE" w14:textId="77777777" w:rsidR="00CD531B" w:rsidRPr="0019340F" w:rsidRDefault="00CD531B"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 xml:space="preserve">Wykonano aktualizację kosztorysów inwestorskich w ramach zadania inwestycyjnego. </w:t>
      </w:r>
    </w:p>
    <w:p w14:paraId="37910CBC" w14:textId="77777777" w:rsidR="00CD531B" w:rsidRPr="0019340F" w:rsidRDefault="00CD531B"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Kwota i źródło dofinansowania: Regionalny Program Priorytetowy: Ochrona Przyrody 2022: 36 000,00 zł</w:t>
      </w:r>
    </w:p>
    <w:p w14:paraId="52A24B95" w14:textId="77777777" w:rsidR="00CD531B" w:rsidRPr="0019340F" w:rsidRDefault="00CD531B"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Zadanie zostało objęte Uchwałą o środkach niewygasających.</w:t>
      </w:r>
    </w:p>
    <w:p w14:paraId="2193B810" w14:textId="77777777" w:rsidR="00323876" w:rsidRPr="0019340F" w:rsidRDefault="00323876" w:rsidP="0019340F">
      <w:pPr>
        <w:spacing w:after="0" w:line="240" w:lineRule="auto"/>
        <w:rPr>
          <w:rFonts w:ascii="Arial" w:hAnsi="Arial" w:cs="Arial"/>
          <w:sz w:val="28"/>
          <w:szCs w:val="28"/>
          <w:highlight w:val="green"/>
        </w:rPr>
      </w:pPr>
    </w:p>
    <w:p w14:paraId="238707DA" w14:textId="77777777" w:rsidR="00183E15" w:rsidRPr="0019340F" w:rsidRDefault="00183E15" w:rsidP="0019340F">
      <w:pPr>
        <w:spacing w:after="0" w:line="240" w:lineRule="auto"/>
        <w:rPr>
          <w:rFonts w:ascii="Arial" w:eastAsia="Times New Roman" w:hAnsi="Arial" w:cs="Arial"/>
          <w:b/>
          <w:sz w:val="28"/>
          <w:szCs w:val="28"/>
          <w:lang w:eastAsia="pl-PL"/>
        </w:rPr>
      </w:pPr>
      <w:r w:rsidRPr="0019340F">
        <w:rPr>
          <w:rFonts w:ascii="Arial" w:eastAsia="Times New Roman" w:hAnsi="Arial" w:cs="Arial"/>
          <w:b/>
          <w:sz w:val="28"/>
          <w:szCs w:val="28"/>
          <w:lang w:eastAsia="pl-PL"/>
        </w:rPr>
        <w:t>Budowa drogi stanowiącej alternatywne połączenie osiedla Michelin z osiedlem Południe</w:t>
      </w:r>
    </w:p>
    <w:p w14:paraId="0E4505D9" w14:textId="7B5B7F52" w:rsidR="00183E15" w:rsidRPr="0019340F" w:rsidRDefault="00183E15"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 xml:space="preserve">Wykonano roboty polegające na usunięciu kolizji branży telekomunikacyjnej. Kolizja odkryta została  w toku realizacji rozbudowy ulicy Szewskiej wraz z budową jej przedłużenia od ulicy Kaletniczej do Alei Jana Pawła II oraz z budową ronda w ciągu Alei Jana Pawła II i nie została ujęta w dokumentacji projektowej podstawowej. Roboty obejmowały w szczególności zmianę lokalizacji i wykonanie nowych studni telekomunikacyjnych wraz z ich podłączeniem oraz zabezpieczeniem istniejącej sieci rurami ochronnymi. Opracowano dokumentację projektowo-kosztorysową wraz ze specyfikacjami technicznymi wykonania i odbioru robót budowlanych dla budowy dróg łączących osiedle Michelin z ulicą Wiejską. </w:t>
      </w:r>
    </w:p>
    <w:p w14:paraId="08FE0C89" w14:textId="2C2EEEF4" w:rsidR="00183E15" w:rsidRPr="0019340F" w:rsidRDefault="00183E15"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 xml:space="preserve">Wykonano rondo turbinowe w Alei Jana Pawła II. </w:t>
      </w:r>
    </w:p>
    <w:p w14:paraId="153387D0" w14:textId="77777777" w:rsidR="00183E15" w:rsidRPr="0019340F" w:rsidRDefault="00183E15"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 xml:space="preserve">Utrwalono nowo wyznaczone punkty graniczne dla działek ewidencyjnych znajdujących się przy ulicy Wiejskiej, Szosa Brzeska, Szyszkowa oraz Alei Jana Pawła II we Włocławku. </w:t>
      </w:r>
    </w:p>
    <w:p w14:paraId="74EDF832" w14:textId="3A29E2AF" w:rsidR="00183E15" w:rsidRPr="0019340F" w:rsidRDefault="00183E15"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lastRenderedPageBreak/>
        <w:t>Podpisano umowę na budowę drogi łączącej osiedle Michelin z osiedlem Południe oraz na prowadzenie  nadzoru przyrodniczego.</w:t>
      </w:r>
      <w:r w:rsidR="00D83302" w:rsidRPr="0019340F">
        <w:rPr>
          <w:rFonts w:ascii="Arial" w:eastAsia="Times New Roman" w:hAnsi="Arial" w:cs="Arial"/>
          <w:bCs/>
          <w:sz w:val="28"/>
          <w:szCs w:val="28"/>
          <w:lang w:eastAsia="pl-PL"/>
        </w:rPr>
        <w:t xml:space="preserve"> Zadanie w trakcie realizacji.</w:t>
      </w:r>
    </w:p>
    <w:p w14:paraId="68579ADC" w14:textId="754EEB9F" w:rsidR="00183E15" w:rsidRPr="0019340F" w:rsidRDefault="00183E15"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 xml:space="preserve">Inwestycja dofinansowana z Rządowego Funduszu Polski Ład: Program Inwestycji Strategicznych: 15 000 000,00 zł. </w:t>
      </w:r>
    </w:p>
    <w:p w14:paraId="4ADD36AA" w14:textId="77777777" w:rsidR="00183E15" w:rsidRPr="0019340F" w:rsidRDefault="00183E15" w:rsidP="0019340F">
      <w:pPr>
        <w:spacing w:after="0" w:line="240" w:lineRule="auto"/>
        <w:rPr>
          <w:rFonts w:ascii="Arial" w:hAnsi="Arial" w:cs="Arial"/>
          <w:sz w:val="28"/>
          <w:szCs w:val="28"/>
          <w:highlight w:val="yellow"/>
        </w:rPr>
      </w:pPr>
    </w:p>
    <w:p w14:paraId="46EAABB5" w14:textId="433CA3DC" w:rsidR="004E4A3A" w:rsidRPr="0019340F" w:rsidRDefault="004E4A3A" w:rsidP="0019340F">
      <w:pPr>
        <w:spacing w:after="0" w:line="240" w:lineRule="auto"/>
        <w:rPr>
          <w:rFonts w:ascii="Arial" w:hAnsi="Arial" w:cs="Arial"/>
          <w:sz w:val="28"/>
          <w:szCs w:val="28"/>
        </w:rPr>
      </w:pPr>
      <w:r w:rsidRPr="0019340F">
        <w:rPr>
          <w:rFonts w:ascii="Arial" w:hAnsi="Arial" w:cs="Arial"/>
          <w:sz w:val="28"/>
          <w:szCs w:val="28"/>
        </w:rPr>
        <w:t xml:space="preserve">W ramach Programu </w:t>
      </w:r>
      <w:r w:rsidR="00D83302" w:rsidRPr="0019340F">
        <w:rPr>
          <w:rFonts w:ascii="Arial" w:hAnsi="Arial" w:cs="Arial"/>
          <w:sz w:val="28"/>
          <w:szCs w:val="28"/>
        </w:rPr>
        <w:t xml:space="preserve">Operacyjnego </w:t>
      </w:r>
      <w:r w:rsidRPr="0019340F">
        <w:rPr>
          <w:rFonts w:ascii="Arial" w:hAnsi="Arial" w:cs="Arial"/>
          <w:sz w:val="28"/>
          <w:szCs w:val="28"/>
        </w:rPr>
        <w:t xml:space="preserve">Pomoc Techniczna </w:t>
      </w:r>
      <w:r w:rsidR="00D83302" w:rsidRPr="0019340F">
        <w:rPr>
          <w:rFonts w:ascii="Arial" w:hAnsi="Arial" w:cs="Arial"/>
          <w:sz w:val="28"/>
          <w:szCs w:val="28"/>
        </w:rPr>
        <w:t xml:space="preserve">2014-2020 </w:t>
      </w:r>
      <w:r w:rsidRPr="0019340F">
        <w:rPr>
          <w:rFonts w:ascii="Arial" w:hAnsi="Arial" w:cs="Arial"/>
          <w:sz w:val="28"/>
          <w:szCs w:val="28"/>
        </w:rPr>
        <w:t>realizowano dwa zadania:</w:t>
      </w:r>
    </w:p>
    <w:p w14:paraId="02B88F94" w14:textId="144C2A33" w:rsidR="004E4A3A" w:rsidRPr="0019340F" w:rsidRDefault="004E4A3A" w:rsidP="00601802">
      <w:pPr>
        <w:pStyle w:val="Akapitzlist"/>
        <w:numPr>
          <w:ilvl w:val="0"/>
          <w:numId w:val="230"/>
        </w:numPr>
        <w:spacing w:after="0" w:line="240" w:lineRule="auto"/>
        <w:rPr>
          <w:rFonts w:ascii="Arial" w:hAnsi="Arial" w:cs="Arial"/>
          <w:sz w:val="28"/>
          <w:szCs w:val="28"/>
        </w:rPr>
      </w:pPr>
      <w:r w:rsidRPr="0019340F">
        <w:rPr>
          <w:rFonts w:ascii="Arial" w:hAnsi="Arial" w:cs="Arial"/>
          <w:color w:val="000000" w:themeColor="text1"/>
          <w:sz w:val="28"/>
          <w:szCs w:val="28"/>
        </w:rPr>
        <w:t xml:space="preserve">Dokumentacja dla zadania </w:t>
      </w:r>
      <w:r w:rsidR="0035254E" w:rsidRPr="0019340F">
        <w:rPr>
          <w:rFonts w:ascii="Arial" w:hAnsi="Arial" w:cs="Arial"/>
          <w:color w:val="000000" w:themeColor="text1"/>
          <w:sz w:val="28"/>
          <w:szCs w:val="28"/>
        </w:rPr>
        <w:t>pn.</w:t>
      </w:r>
      <w:r w:rsidR="0035254E" w:rsidRPr="0019340F">
        <w:rPr>
          <w:rFonts w:ascii="Arial" w:hAnsi="Arial" w:cs="Arial"/>
          <w:b/>
          <w:bCs/>
          <w:color w:val="000000" w:themeColor="text1"/>
          <w:sz w:val="28"/>
          <w:szCs w:val="28"/>
        </w:rPr>
        <w:t xml:space="preserve"> „Nowoczesna Infrastruktura Rowerowa”</w:t>
      </w:r>
      <w:r w:rsidR="0035254E" w:rsidRPr="0019340F">
        <w:rPr>
          <w:rFonts w:ascii="Arial" w:hAnsi="Arial" w:cs="Arial"/>
          <w:color w:val="000000" w:themeColor="text1"/>
          <w:sz w:val="28"/>
          <w:szCs w:val="28"/>
        </w:rPr>
        <w:t xml:space="preserve"> </w:t>
      </w:r>
      <w:r w:rsidR="0035254E" w:rsidRPr="0019340F">
        <w:rPr>
          <w:rFonts w:ascii="Arial" w:hAnsi="Arial" w:cs="Arial"/>
          <w:sz w:val="28"/>
          <w:szCs w:val="28"/>
        </w:rPr>
        <w:t>– kwota dofinansowania 97 785,00 zł</w:t>
      </w:r>
    </w:p>
    <w:p w14:paraId="76E2AEF2" w14:textId="301706BF" w:rsidR="0035254E" w:rsidRPr="0019340F" w:rsidRDefault="0035254E" w:rsidP="00601802">
      <w:pPr>
        <w:pStyle w:val="Akapitzlist"/>
        <w:numPr>
          <w:ilvl w:val="0"/>
          <w:numId w:val="230"/>
        </w:numPr>
        <w:spacing w:after="0" w:line="240" w:lineRule="auto"/>
        <w:rPr>
          <w:rFonts w:ascii="Arial" w:hAnsi="Arial" w:cs="Arial"/>
          <w:sz w:val="28"/>
          <w:szCs w:val="28"/>
        </w:rPr>
      </w:pPr>
      <w:r w:rsidRPr="0019340F">
        <w:rPr>
          <w:rFonts w:ascii="Arial" w:hAnsi="Arial" w:cs="Arial"/>
          <w:color w:val="000000"/>
          <w:sz w:val="28"/>
          <w:szCs w:val="28"/>
          <w:lang w:eastAsia="pl-PL"/>
        </w:rPr>
        <w:t xml:space="preserve">Dokumentacja dla zadania pn. </w:t>
      </w:r>
      <w:r w:rsidRPr="0019340F">
        <w:rPr>
          <w:rFonts w:ascii="Arial" w:hAnsi="Arial" w:cs="Arial"/>
          <w:b/>
          <w:bCs/>
          <w:color w:val="000000"/>
          <w:sz w:val="28"/>
          <w:szCs w:val="28"/>
          <w:lang w:eastAsia="pl-PL"/>
        </w:rPr>
        <w:t>„Rozbudowa ITS na terenie miasta Włocławek</w:t>
      </w:r>
      <w:r w:rsidRPr="0019340F">
        <w:rPr>
          <w:rFonts w:ascii="Arial" w:hAnsi="Arial" w:cs="Arial"/>
          <w:color w:val="000000"/>
          <w:sz w:val="28"/>
          <w:szCs w:val="28"/>
          <w:lang w:eastAsia="pl-PL"/>
        </w:rPr>
        <w:t xml:space="preserve">” – kwota dofinansowania: </w:t>
      </w:r>
      <w:r w:rsidR="00D83302" w:rsidRPr="0019340F">
        <w:rPr>
          <w:rFonts w:ascii="Arial" w:hAnsi="Arial" w:cs="Arial"/>
          <w:color w:val="000000"/>
          <w:sz w:val="28"/>
          <w:szCs w:val="28"/>
          <w:lang w:eastAsia="pl-PL"/>
        </w:rPr>
        <w:t>45 141</w:t>
      </w:r>
      <w:r w:rsidR="0085159C" w:rsidRPr="0019340F">
        <w:rPr>
          <w:rFonts w:ascii="Arial" w:hAnsi="Arial" w:cs="Arial"/>
          <w:color w:val="000000"/>
          <w:sz w:val="28"/>
          <w:szCs w:val="28"/>
          <w:lang w:eastAsia="pl-PL"/>
        </w:rPr>
        <w:t>,00 zł</w:t>
      </w:r>
    </w:p>
    <w:p w14:paraId="1CC8454B" w14:textId="2FA035E6" w:rsidR="004E4A3A" w:rsidRPr="0019340F" w:rsidRDefault="004E4A3A" w:rsidP="0019340F">
      <w:pPr>
        <w:spacing w:after="0" w:line="240" w:lineRule="auto"/>
        <w:rPr>
          <w:rFonts w:ascii="Arial" w:hAnsi="Arial" w:cs="Arial"/>
          <w:sz w:val="28"/>
          <w:szCs w:val="28"/>
          <w:highlight w:val="yellow"/>
        </w:rPr>
      </w:pPr>
    </w:p>
    <w:p w14:paraId="38653C8E" w14:textId="533C2FA6" w:rsidR="00BE3566" w:rsidRPr="0019340F" w:rsidRDefault="00BE3566" w:rsidP="0019340F">
      <w:pPr>
        <w:spacing w:after="0" w:line="240" w:lineRule="auto"/>
        <w:rPr>
          <w:rFonts w:ascii="Arial" w:hAnsi="Arial" w:cs="Arial"/>
          <w:b/>
          <w:bCs/>
          <w:sz w:val="28"/>
          <w:szCs w:val="28"/>
          <w:highlight w:val="yellow"/>
        </w:rPr>
      </w:pPr>
    </w:p>
    <w:p w14:paraId="4D3A6269" w14:textId="597F7F69" w:rsidR="00BE3566" w:rsidRPr="0019340F" w:rsidRDefault="00BE3566" w:rsidP="0019340F">
      <w:pPr>
        <w:spacing w:after="0" w:line="240" w:lineRule="auto"/>
        <w:rPr>
          <w:rFonts w:ascii="Arial" w:hAnsi="Arial" w:cs="Arial"/>
          <w:b/>
          <w:bCs/>
          <w:sz w:val="28"/>
          <w:szCs w:val="28"/>
        </w:rPr>
      </w:pPr>
      <w:r w:rsidRPr="0019340F">
        <w:rPr>
          <w:rFonts w:ascii="Arial" w:hAnsi="Arial" w:cs="Arial"/>
          <w:b/>
          <w:bCs/>
          <w:sz w:val="28"/>
          <w:szCs w:val="28"/>
        </w:rPr>
        <w:t xml:space="preserve">Pozostałe </w:t>
      </w:r>
      <w:r w:rsidR="0027641E" w:rsidRPr="0019340F">
        <w:rPr>
          <w:rFonts w:ascii="Arial" w:hAnsi="Arial" w:cs="Arial"/>
          <w:b/>
          <w:bCs/>
          <w:sz w:val="28"/>
          <w:szCs w:val="28"/>
        </w:rPr>
        <w:t>inwestycje w infrastrukturę drogową</w:t>
      </w:r>
    </w:p>
    <w:p w14:paraId="585CB0AE" w14:textId="301B1E07" w:rsidR="00E62BBC" w:rsidRPr="0019340F" w:rsidRDefault="0042591F" w:rsidP="0019340F">
      <w:pPr>
        <w:spacing w:after="0" w:line="240" w:lineRule="auto"/>
        <w:rPr>
          <w:rFonts w:ascii="Arial" w:hAnsi="Arial" w:cs="Arial"/>
          <w:b/>
          <w:sz w:val="28"/>
          <w:szCs w:val="28"/>
        </w:rPr>
      </w:pPr>
      <w:r w:rsidRPr="0019340F">
        <w:rPr>
          <w:rFonts w:ascii="Arial" w:hAnsi="Arial" w:cs="Arial"/>
          <w:b/>
          <w:sz w:val="28"/>
          <w:szCs w:val="28"/>
        </w:rPr>
        <w:t>Przebudowa mostu przez Wisłę na zaporze wodnej we Włocławku – konstrukcja nad elektrownią wodną</w:t>
      </w:r>
    </w:p>
    <w:p w14:paraId="206682CA" w14:textId="1AF230DA" w:rsidR="0042591F" w:rsidRPr="0019340F" w:rsidRDefault="00AB1F6C" w:rsidP="0019340F">
      <w:pPr>
        <w:spacing w:after="0" w:line="240" w:lineRule="auto"/>
        <w:rPr>
          <w:rFonts w:ascii="Arial" w:hAnsi="Arial" w:cs="Arial"/>
          <w:bCs/>
          <w:sz w:val="28"/>
          <w:szCs w:val="28"/>
        </w:rPr>
      </w:pPr>
      <w:r w:rsidRPr="0019340F">
        <w:rPr>
          <w:rFonts w:ascii="Arial" w:hAnsi="Arial" w:cs="Arial"/>
          <w:bCs/>
          <w:sz w:val="28"/>
          <w:szCs w:val="28"/>
        </w:rPr>
        <w:t xml:space="preserve">Wykonano ekspertyzy techniczne </w:t>
      </w:r>
      <w:r w:rsidR="00267A71" w:rsidRPr="0019340F">
        <w:rPr>
          <w:rFonts w:ascii="Arial" w:hAnsi="Arial" w:cs="Arial"/>
          <w:bCs/>
          <w:sz w:val="28"/>
          <w:szCs w:val="28"/>
        </w:rPr>
        <w:t xml:space="preserve">obiektów inżynierskich na stopniu wodnym we Włocławku. </w:t>
      </w:r>
    </w:p>
    <w:p w14:paraId="26712732" w14:textId="77777777" w:rsidR="00382AA9" w:rsidRPr="0019340F" w:rsidRDefault="00382AA9" w:rsidP="0019340F">
      <w:pPr>
        <w:spacing w:after="0" w:line="240" w:lineRule="auto"/>
        <w:rPr>
          <w:rFonts w:ascii="Arial" w:eastAsia="Times New Roman" w:hAnsi="Arial" w:cs="Arial"/>
          <w:bCs/>
          <w:sz w:val="28"/>
          <w:szCs w:val="28"/>
          <w:lang w:eastAsia="pl-PL"/>
        </w:rPr>
      </w:pPr>
      <w:bookmarkStart w:id="61" w:name="_Hlk42239388"/>
    </w:p>
    <w:bookmarkEnd w:id="61"/>
    <w:p w14:paraId="41290107" w14:textId="0FC7BBD4" w:rsidR="00382AA9" w:rsidRPr="0019340F" w:rsidRDefault="00382AA9" w:rsidP="0019340F">
      <w:pPr>
        <w:spacing w:after="0" w:line="240" w:lineRule="auto"/>
        <w:rPr>
          <w:rFonts w:ascii="Arial" w:eastAsia="Times New Roman" w:hAnsi="Arial" w:cs="Arial"/>
          <w:b/>
          <w:sz w:val="28"/>
          <w:szCs w:val="28"/>
          <w:lang w:eastAsia="pl-PL"/>
        </w:rPr>
      </w:pPr>
      <w:r w:rsidRPr="0019340F">
        <w:rPr>
          <w:rFonts w:ascii="Arial" w:eastAsia="Times New Roman" w:hAnsi="Arial" w:cs="Arial"/>
          <w:b/>
          <w:sz w:val="28"/>
          <w:szCs w:val="28"/>
          <w:lang w:eastAsia="pl-PL"/>
        </w:rPr>
        <w:t xml:space="preserve">Budowa tunelu w ciągu ul. </w:t>
      </w:r>
      <w:proofErr w:type="spellStart"/>
      <w:r w:rsidRPr="0019340F">
        <w:rPr>
          <w:rFonts w:ascii="Arial" w:eastAsia="Times New Roman" w:hAnsi="Arial" w:cs="Arial"/>
          <w:b/>
          <w:sz w:val="28"/>
          <w:szCs w:val="28"/>
          <w:lang w:eastAsia="pl-PL"/>
        </w:rPr>
        <w:t>Wienieckiej</w:t>
      </w:r>
      <w:proofErr w:type="spellEnd"/>
      <w:r w:rsidRPr="0019340F">
        <w:rPr>
          <w:rFonts w:ascii="Arial" w:eastAsia="Times New Roman" w:hAnsi="Arial" w:cs="Arial"/>
          <w:b/>
          <w:sz w:val="28"/>
          <w:szCs w:val="28"/>
          <w:lang w:eastAsia="pl-PL"/>
        </w:rPr>
        <w:t xml:space="preserve"> </w:t>
      </w:r>
    </w:p>
    <w:p w14:paraId="5D194315" w14:textId="369BF509"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W ramach zadania trwa przygotowywanie pełnej dokumentacji projektowo-kosztorysowej</w:t>
      </w:r>
      <w:r w:rsidR="002E4C64" w:rsidRPr="0019340F">
        <w:rPr>
          <w:rFonts w:ascii="Arial" w:eastAsia="Times New Roman" w:hAnsi="Arial" w:cs="Arial"/>
          <w:sz w:val="28"/>
          <w:szCs w:val="28"/>
          <w:lang w:eastAsia="pl-PL"/>
        </w:rPr>
        <w:t xml:space="preserve">  </w:t>
      </w:r>
      <w:r w:rsidRPr="0019340F">
        <w:rPr>
          <w:rFonts w:ascii="Arial" w:eastAsia="Times New Roman" w:hAnsi="Arial" w:cs="Arial"/>
          <w:sz w:val="28"/>
          <w:szCs w:val="28"/>
          <w:lang w:eastAsia="pl-PL"/>
        </w:rPr>
        <w:t xml:space="preserve">wraz ze specyfikacjami technicznymi wykonania i odbioru robót budowlanych. Podczas realizacji przedmiotowego zadania inwestycyjnego zaistniały okoliczności zobowiązujące inwestora do uzyskania decyzji Wojewódzkiego Urzędu Ochrony Zabytków w Toruniu Delegatury we Włocławku oraz uzyskanie zgody PKP S.A. OGN w Gdańsku na rozbiórkę budynku. Konieczność uzyskania powyższych dokumentów znacząco wydłużyła czas realizacji inwestycji. </w:t>
      </w:r>
    </w:p>
    <w:p w14:paraId="2D2F58CB" w14:textId="29C43C1D" w:rsidR="00382AA9" w:rsidRPr="0019340F" w:rsidRDefault="00382AA9" w:rsidP="0019340F">
      <w:pPr>
        <w:spacing w:after="0" w:line="240" w:lineRule="auto"/>
        <w:rPr>
          <w:rFonts w:ascii="Arial" w:eastAsia="Times New Roman" w:hAnsi="Arial" w:cs="Arial"/>
          <w:sz w:val="28"/>
          <w:szCs w:val="28"/>
          <w:lang w:eastAsia="pl-PL"/>
        </w:rPr>
      </w:pPr>
      <w:bookmarkStart w:id="62" w:name="_Hlk128485189"/>
      <w:r w:rsidRPr="0019340F">
        <w:rPr>
          <w:rFonts w:ascii="Arial" w:eastAsia="Times New Roman" w:hAnsi="Arial" w:cs="Arial"/>
          <w:sz w:val="28"/>
          <w:szCs w:val="28"/>
          <w:lang w:eastAsia="pl-PL"/>
        </w:rPr>
        <w:t>Zadanie zostało objęte</w:t>
      </w:r>
      <w:r w:rsidR="004A4E99" w:rsidRPr="0019340F">
        <w:rPr>
          <w:rFonts w:ascii="Arial" w:eastAsia="Times New Roman" w:hAnsi="Arial" w:cs="Arial"/>
          <w:sz w:val="28"/>
          <w:szCs w:val="28"/>
          <w:lang w:eastAsia="pl-PL"/>
        </w:rPr>
        <w:t xml:space="preserve"> Uchwałą o środkach niewygasających</w:t>
      </w:r>
      <w:r w:rsidRPr="0019340F">
        <w:rPr>
          <w:rFonts w:ascii="Arial" w:eastAsia="Times New Roman" w:hAnsi="Arial" w:cs="Arial"/>
          <w:sz w:val="28"/>
          <w:szCs w:val="28"/>
          <w:lang w:eastAsia="pl-PL"/>
        </w:rPr>
        <w:t>.</w:t>
      </w:r>
    </w:p>
    <w:p w14:paraId="229507ED" w14:textId="77777777" w:rsidR="00A31992" w:rsidRPr="0019340F" w:rsidRDefault="00A31992" w:rsidP="0019340F">
      <w:pPr>
        <w:spacing w:after="0" w:line="240" w:lineRule="auto"/>
        <w:rPr>
          <w:rFonts w:ascii="Arial" w:eastAsia="Times New Roman" w:hAnsi="Arial" w:cs="Arial"/>
          <w:b/>
          <w:sz w:val="28"/>
          <w:szCs w:val="28"/>
          <w:lang w:eastAsia="pl-PL"/>
        </w:rPr>
      </w:pPr>
      <w:bookmarkStart w:id="63" w:name="_Hlk12365284"/>
      <w:bookmarkEnd w:id="62"/>
    </w:p>
    <w:p w14:paraId="42F79FB9" w14:textId="77777777" w:rsidR="000250D1" w:rsidRPr="0019340F" w:rsidRDefault="000250D1" w:rsidP="0019340F">
      <w:pPr>
        <w:spacing w:after="0" w:line="240" w:lineRule="auto"/>
        <w:rPr>
          <w:rFonts w:ascii="Arial" w:eastAsia="Times New Roman" w:hAnsi="Arial" w:cs="Arial"/>
          <w:b/>
          <w:sz w:val="28"/>
          <w:szCs w:val="28"/>
          <w:lang w:eastAsia="pl-PL"/>
        </w:rPr>
      </w:pPr>
    </w:p>
    <w:p w14:paraId="1A4CBF8D" w14:textId="3F29D5B0" w:rsidR="00382AA9" w:rsidRPr="0019340F" w:rsidRDefault="00382AA9"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
          <w:sz w:val="28"/>
          <w:szCs w:val="28"/>
          <w:lang w:eastAsia="pl-PL"/>
        </w:rPr>
        <w:t>Przebudowa dróg powiatowych</w:t>
      </w:r>
    </w:p>
    <w:p w14:paraId="2A3D5BB4" w14:textId="4361DB57" w:rsidR="00501C11" w:rsidRPr="0019340F" w:rsidRDefault="00382AA9"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 xml:space="preserve">W ramach zadania </w:t>
      </w:r>
      <w:r w:rsidR="0028400A" w:rsidRPr="0019340F">
        <w:rPr>
          <w:rFonts w:ascii="Arial" w:eastAsia="Times New Roman" w:hAnsi="Arial" w:cs="Arial"/>
          <w:bCs/>
          <w:sz w:val="28"/>
          <w:szCs w:val="28"/>
          <w:lang w:eastAsia="pl-PL"/>
        </w:rPr>
        <w:t>w 2022 r.:</w:t>
      </w:r>
    </w:p>
    <w:p w14:paraId="4A2AF535" w14:textId="0D805224" w:rsidR="00224EAE" w:rsidRPr="0019340F" w:rsidRDefault="00110C1D" w:rsidP="00601802">
      <w:pPr>
        <w:pStyle w:val="Akapitzlist"/>
        <w:numPr>
          <w:ilvl w:val="0"/>
          <w:numId w:val="168"/>
        </w:num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p</w:t>
      </w:r>
      <w:r w:rsidR="00382AA9" w:rsidRPr="0019340F">
        <w:rPr>
          <w:rFonts w:ascii="Arial" w:eastAsia="Times New Roman" w:hAnsi="Arial" w:cs="Arial"/>
          <w:bCs/>
          <w:sz w:val="28"/>
          <w:szCs w:val="28"/>
          <w:lang w:eastAsia="pl-PL"/>
        </w:rPr>
        <w:t>rzebudow</w:t>
      </w:r>
      <w:r w:rsidR="00224EAE" w:rsidRPr="0019340F">
        <w:rPr>
          <w:rFonts w:ascii="Arial" w:eastAsia="Times New Roman" w:hAnsi="Arial" w:cs="Arial"/>
          <w:bCs/>
          <w:sz w:val="28"/>
          <w:szCs w:val="28"/>
          <w:lang w:eastAsia="pl-PL"/>
        </w:rPr>
        <w:t>ano</w:t>
      </w:r>
      <w:r w:rsidR="006E4F05" w:rsidRPr="0019340F">
        <w:rPr>
          <w:rFonts w:ascii="Arial" w:eastAsia="Times New Roman" w:hAnsi="Arial" w:cs="Arial"/>
          <w:bCs/>
          <w:sz w:val="28"/>
          <w:szCs w:val="28"/>
          <w:lang w:eastAsia="pl-PL"/>
        </w:rPr>
        <w:t xml:space="preserve"> ulic</w:t>
      </w:r>
      <w:r w:rsidR="00656D53" w:rsidRPr="0019340F">
        <w:rPr>
          <w:rFonts w:ascii="Arial" w:eastAsia="Times New Roman" w:hAnsi="Arial" w:cs="Arial"/>
          <w:bCs/>
          <w:sz w:val="28"/>
          <w:szCs w:val="28"/>
          <w:lang w:eastAsia="pl-PL"/>
        </w:rPr>
        <w:t>e</w:t>
      </w:r>
      <w:r w:rsidR="00224EAE" w:rsidRPr="0019340F">
        <w:rPr>
          <w:rFonts w:ascii="Arial" w:eastAsia="Times New Roman" w:hAnsi="Arial" w:cs="Arial"/>
          <w:bCs/>
          <w:sz w:val="28"/>
          <w:szCs w:val="28"/>
          <w:lang w:eastAsia="pl-PL"/>
        </w:rPr>
        <w:t>:</w:t>
      </w:r>
    </w:p>
    <w:p w14:paraId="4B71364F" w14:textId="12A4B14A" w:rsidR="006E4F05" w:rsidRPr="0019340F" w:rsidRDefault="00382AA9" w:rsidP="00601802">
      <w:pPr>
        <w:pStyle w:val="Akapitzlist"/>
        <w:numPr>
          <w:ilvl w:val="0"/>
          <w:numId w:val="167"/>
        </w:num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Płock</w:t>
      </w:r>
      <w:r w:rsidR="00224EAE" w:rsidRPr="0019340F">
        <w:rPr>
          <w:rFonts w:ascii="Arial" w:eastAsia="Times New Roman" w:hAnsi="Arial" w:cs="Arial"/>
          <w:bCs/>
          <w:sz w:val="28"/>
          <w:szCs w:val="28"/>
          <w:lang w:eastAsia="pl-PL"/>
        </w:rPr>
        <w:t>ą</w:t>
      </w:r>
      <w:r w:rsidRPr="0019340F">
        <w:rPr>
          <w:rFonts w:ascii="Arial" w:eastAsia="Times New Roman" w:hAnsi="Arial" w:cs="Arial"/>
          <w:bCs/>
          <w:sz w:val="28"/>
          <w:szCs w:val="28"/>
          <w:lang w:eastAsia="pl-PL"/>
        </w:rPr>
        <w:t xml:space="preserve"> na odcinku od ul. Duninowskiej  do Al. Kazimierza Wielkiego</w:t>
      </w:r>
      <w:r w:rsidR="009C0487" w:rsidRPr="0019340F">
        <w:rPr>
          <w:rFonts w:ascii="Arial" w:eastAsia="Times New Roman" w:hAnsi="Arial" w:cs="Arial"/>
          <w:bCs/>
          <w:sz w:val="28"/>
          <w:szCs w:val="28"/>
          <w:lang w:eastAsia="pl-PL"/>
        </w:rPr>
        <w:t xml:space="preserve">, </w:t>
      </w:r>
      <w:r w:rsidR="005159D3" w:rsidRPr="0019340F">
        <w:rPr>
          <w:rFonts w:ascii="Arial" w:eastAsia="Times New Roman" w:hAnsi="Arial" w:cs="Arial"/>
          <w:bCs/>
          <w:sz w:val="28"/>
          <w:szCs w:val="28"/>
          <w:lang w:eastAsia="pl-PL"/>
        </w:rPr>
        <w:t>od skrzyżowania</w:t>
      </w:r>
      <w:r w:rsidR="002E4C64" w:rsidRPr="0019340F">
        <w:rPr>
          <w:rFonts w:ascii="Arial" w:eastAsia="Times New Roman" w:hAnsi="Arial" w:cs="Arial"/>
          <w:bCs/>
          <w:sz w:val="28"/>
          <w:szCs w:val="28"/>
          <w:lang w:eastAsia="pl-PL"/>
        </w:rPr>
        <w:t xml:space="preserve">  </w:t>
      </w:r>
      <w:r w:rsidR="005159D3" w:rsidRPr="0019340F">
        <w:rPr>
          <w:rFonts w:ascii="Arial" w:eastAsia="Times New Roman" w:hAnsi="Arial" w:cs="Arial"/>
          <w:bCs/>
          <w:sz w:val="28"/>
          <w:szCs w:val="28"/>
          <w:lang w:eastAsia="pl-PL"/>
        </w:rPr>
        <w:t>z</w:t>
      </w:r>
      <w:r w:rsidR="002E4C64" w:rsidRPr="0019340F">
        <w:rPr>
          <w:rFonts w:ascii="Arial" w:eastAsia="Times New Roman" w:hAnsi="Arial" w:cs="Arial"/>
          <w:bCs/>
          <w:sz w:val="28"/>
          <w:szCs w:val="28"/>
          <w:lang w:eastAsia="pl-PL"/>
        </w:rPr>
        <w:t xml:space="preserve"> </w:t>
      </w:r>
      <w:r w:rsidR="005159D3" w:rsidRPr="0019340F">
        <w:rPr>
          <w:rFonts w:ascii="Arial" w:eastAsia="Times New Roman" w:hAnsi="Arial" w:cs="Arial"/>
          <w:bCs/>
          <w:sz w:val="28"/>
          <w:szCs w:val="28"/>
          <w:lang w:eastAsia="pl-PL"/>
        </w:rPr>
        <w:t>Al. Kazimierza Wielkiego do skrzyżowania z ul. Graniczną</w:t>
      </w:r>
      <w:r w:rsidR="009C0487" w:rsidRPr="0019340F">
        <w:rPr>
          <w:rFonts w:ascii="Arial" w:eastAsia="Times New Roman" w:hAnsi="Arial" w:cs="Arial"/>
          <w:bCs/>
          <w:sz w:val="28"/>
          <w:szCs w:val="28"/>
          <w:lang w:eastAsia="pl-PL"/>
        </w:rPr>
        <w:t xml:space="preserve"> oraz od ul. Celulozowej </w:t>
      </w:r>
      <w:r w:rsidR="00CC34E5" w:rsidRPr="0019340F">
        <w:rPr>
          <w:rFonts w:ascii="Arial" w:eastAsia="Times New Roman" w:hAnsi="Arial" w:cs="Arial"/>
          <w:bCs/>
          <w:sz w:val="28"/>
          <w:szCs w:val="28"/>
          <w:lang w:eastAsia="pl-PL"/>
        </w:rPr>
        <w:t xml:space="preserve">                         </w:t>
      </w:r>
      <w:r w:rsidR="009C0487" w:rsidRPr="0019340F">
        <w:rPr>
          <w:rFonts w:ascii="Arial" w:eastAsia="Times New Roman" w:hAnsi="Arial" w:cs="Arial"/>
          <w:bCs/>
          <w:sz w:val="28"/>
          <w:szCs w:val="28"/>
          <w:lang w:eastAsia="pl-PL"/>
        </w:rPr>
        <w:t>do ul. Barskiej.</w:t>
      </w:r>
    </w:p>
    <w:p w14:paraId="32948E9F" w14:textId="77777777" w:rsidR="00656D53" w:rsidRPr="0019340F" w:rsidRDefault="00382AA9" w:rsidP="00601802">
      <w:pPr>
        <w:pStyle w:val="Akapitzlist"/>
        <w:numPr>
          <w:ilvl w:val="0"/>
          <w:numId w:val="167"/>
        </w:numPr>
        <w:spacing w:after="0" w:line="240" w:lineRule="auto"/>
        <w:rPr>
          <w:rFonts w:ascii="Arial" w:eastAsia="Times New Roman" w:hAnsi="Arial" w:cs="Arial"/>
          <w:bCs/>
          <w:sz w:val="28"/>
          <w:szCs w:val="28"/>
          <w:lang w:eastAsia="pl-PL"/>
        </w:rPr>
      </w:pPr>
      <w:proofErr w:type="spellStart"/>
      <w:r w:rsidRPr="0019340F">
        <w:rPr>
          <w:rFonts w:ascii="Arial" w:eastAsia="Times New Roman" w:hAnsi="Arial" w:cs="Arial"/>
          <w:bCs/>
          <w:sz w:val="28"/>
          <w:szCs w:val="28"/>
          <w:lang w:eastAsia="pl-PL"/>
        </w:rPr>
        <w:t>Wienieck</w:t>
      </w:r>
      <w:r w:rsidR="006E4F05" w:rsidRPr="0019340F">
        <w:rPr>
          <w:rFonts w:ascii="Arial" w:eastAsia="Times New Roman" w:hAnsi="Arial" w:cs="Arial"/>
          <w:bCs/>
          <w:sz w:val="28"/>
          <w:szCs w:val="28"/>
          <w:lang w:eastAsia="pl-PL"/>
        </w:rPr>
        <w:t>ą</w:t>
      </w:r>
      <w:proofErr w:type="spellEnd"/>
      <w:r w:rsidRPr="0019340F">
        <w:rPr>
          <w:rFonts w:ascii="Arial" w:eastAsia="Times New Roman" w:hAnsi="Arial" w:cs="Arial"/>
          <w:bCs/>
          <w:sz w:val="28"/>
          <w:szCs w:val="28"/>
          <w:lang w:eastAsia="pl-PL"/>
        </w:rPr>
        <w:t xml:space="preserve"> na odcinku od ul. Budowalnych  do ul. Obwodowej</w:t>
      </w:r>
      <w:r w:rsidR="00656D53" w:rsidRPr="0019340F">
        <w:rPr>
          <w:rFonts w:ascii="Arial" w:eastAsia="Times New Roman" w:hAnsi="Arial" w:cs="Arial"/>
          <w:bCs/>
          <w:sz w:val="28"/>
          <w:szCs w:val="28"/>
          <w:lang w:eastAsia="pl-PL"/>
        </w:rPr>
        <w:t>,</w:t>
      </w:r>
    </w:p>
    <w:p w14:paraId="5859771A" w14:textId="6AEB6423" w:rsidR="0097369A" w:rsidRPr="0019340F" w:rsidRDefault="0097369A" w:rsidP="00601802">
      <w:pPr>
        <w:pStyle w:val="Akapitzlist"/>
        <w:numPr>
          <w:ilvl w:val="0"/>
          <w:numId w:val="167"/>
        </w:num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 xml:space="preserve">Okrężną na odcinku od ul. Strugaczy  do ul. </w:t>
      </w:r>
      <w:proofErr w:type="spellStart"/>
      <w:r w:rsidRPr="0019340F">
        <w:rPr>
          <w:rFonts w:ascii="Arial" w:eastAsia="Times New Roman" w:hAnsi="Arial" w:cs="Arial"/>
          <w:bCs/>
          <w:sz w:val="28"/>
          <w:szCs w:val="28"/>
          <w:lang w:eastAsia="pl-PL"/>
        </w:rPr>
        <w:t>Łęgskiej</w:t>
      </w:r>
      <w:proofErr w:type="spellEnd"/>
      <w:r w:rsidRPr="0019340F">
        <w:rPr>
          <w:rFonts w:ascii="Arial" w:eastAsia="Times New Roman" w:hAnsi="Arial" w:cs="Arial"/>
          <w:bCs/>
          <w:sz w:val="28"/>
          <w:szCs w:val="28"/>
          <w:lang w:eastAsia="pl-PL"/>
        </w:rPr>
        <w:t>.</w:t>
      </w:r>
    </w:p>
    <w:p w14:paraId="26A4E154" w14:textId="3F7EB5B4" w:rsidR="0097369A" w:rsidRPr="0019340F" w:rsidRDefault="00677895" w:rsidP="00601802">
      <w:pPr>
        <w:pStyle w:val="Akapitzlist"/>
        <w:numPr>
          <w:ilvl w:val="0"/>
          <w:numId w:val="167"/>
        </w:num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Al. Kazimierza Wielkiego w zakresie budowy ciągu pieszego, łączącego istniejący chodnik</w:t>
      </w:r>
      <w:r w:rsidR="002E4C64" w:rsidRPr="0019340F">
        <w:rPr>
          <w:rFonts w:ascii="Arial" w:eastAsia="Times New Roman" w:hAnsi="Arial" w:cs="Arial"/>
          <w:bCs/>
          <w:sz w:val="28"/>
          <w:szCs w:val="28"/>
          <w:lang w:eastAsia="pl-PL"/>
        </w:rPr>
        <w:t xml:space="preserve"> </w:t>
      </w:r>
      <w:r w:rsidRPr="0019340F">
        <w:rPr>
          <w:rFonts w:ascii="Arial" w:eastAsia="Times New Roman" w:hAnsi="Arial" w:cs="Arial"/>
          <w:bCs/>
          <w:sz w:val="28"/>
          <w:szCs w:val="28"/>
          <w:lang w:eastAsia="pl-PL"/>
        </w:rPr>
        <w:t xml:space="preserve">od ul. Spokojnej z istniejącym </w:t>
      </w:r>
      <w:r w:rsidRPr="0019340F">
        <w:rPr>
          <w:rFonts w:ascii="Arial" w:eastAsia="Times New Roman" w:hAnsi="Arial" w:cs="Arial"/>
          <w:bCs/>
          <w:sz w:val="28"/>
          <w:szCs w:val="28"/>
          <w:lang w:eastAsia="pl-PL"/>
        </w:rPr>
        <w:lastRenderedPageBreak/>
        <w:t>peronem przystankowym oraz na wykonanie po obu stronach</w:t>
      </w:r>
      <w:r w:rsidR="002E4C64" w:rsidRPr="0019340F">
        <w:rPr>
          <w:rFonts w:ascii="Arial" w:eastAsia="Times New Roman" w:hAnsi="Arial" w:cs="Arial"/>
          <w:bCs/>
          <w:sz w:val="28"/>
          <w:szCs w:val="28"/>
          <w:lang w:eastAsia="pl-PL"/>
        </w:rPr>
        <w:t xml:space="preserve">               </w:t>
      </w:r>
      <w:r w:rsidRPr="0019340F">
        <w:rPr>
          <w:rFonts w:ascii="Arial" w:eastAsia="Times New Roman" w:hAnsi="Arial" w:cs="Arial"/>
          <w:bCs/>
          <w:sz w:val="28"/>
          <w:szCs w:val="28"/>
          <w:lang w:eastAsia="pl-PL"/>
        </w:rPr>
        <w:t xml:space="preserve"> Al. Kazimierza Wielkiego dojść do przejścia dla pieszych</w:t>
      </w:r>
    </w:p>
    <w:p w14:paraId="45268B54" w14:textId="502E6AC4" w:rsidR="006F4033" w:rsidRPr="0019340F" w:rsidRDefault="006F4033" w:rsidP="00601802">
      <w:pPr>
        <w:pStyle w:val="Akapitzlist"/>
        <w:numPr>
          <w:ilvl w:val="0"/>
          <w:numId w:val="167"/>
        </w:num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Chłodną na odcinku od skrzyżowania z ul. Kapitulną do ronda Kokoszka</w:t>
      </w:r>
    </w:p>
    <w:p w14:paraId="5CAC3650" w14:textId="236FC031" w:rsidR="00825826" w:rsidRPr="0019340F" w:rsidRDefault="00110C1D" w:rsidP="00601802">
      <w:pPr>
        <w:pStyle w:val="Akapitzlist"/>
        <w:numPr>
          <w:ilvl w:val="0"/>
          <w:numId w:val="168"/>
        </w:num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d</w:t>
      </w:r>
      <w:r w:rsidR="00382AA9" w:rsidRPr="0019340F">
        <w:rPr>
          <w:rFonts w:ascii="Arial" w:eastAsia="Times New Roman" w:hAnsi="Arial" w:cs="Arial"/>
          <w:sz w:val="28"/>
          <w:szCs w:val="28"/>
          <w:lang w:eastAsia="pl-PL"/>
        </w:rPr>
        <w:t>oświetl</w:t>
      </w:r>
      <w:r w:rsidR="00501C11" w:rsidRPr="0019340F">
        <w:rPr>
          <w:rFonts w:ascii="Arial" w:eastAsia="Times New Roman" w:hAnsi="Arial" w:cs="Arial"/>
          <w:sz w:val="28"/>
          <w:szCs w:val="28"/>
          <w:lang w:eastAsia="pl-PL"/>
        </w:rPr>
        <w:t>ono</w:t>
      </w:r>
      <w:r w:rsidR="00382AA9" w:rsidRPr="0019340F">
        <w:rPr>
          <w:rFonts w:ascii="Arial" w:eastAsia="Times New Roman" w:hAnsi="Arial" w:cs="Arial"/>
          <w:sz w:val="28"/>
          <w:szCs w:val="28"/>
          <w:lang w:eastAsia="pl-PL"/>
        </w:rPr>
        <w:t xml:space="preserve"> przejścia dla pieszych przez ulicę Wyszyńskiego, przy ul. Piwnej</w:t>
      </w:r>
      <w:r w:rsidR="00501C11" w:rsidRPr="0019340F">
        <w:rPr>
          <w:rFonts w:ascii="Arial" w:eastAsia="Times New Roman" w:hAnsi="Arial" w:cs="Arial"/>
          <w:sz w:val="28"/>
          <w:szCs w:val="28"/>
          <w:lang w:eastAsia="pl-PL"/>
        </w:rPr>
        <w:t>.</w:t>
      </w:r>
    </w:p>
    <w:p w14:paraId="3237226E" w14:textId="54527DB7" w:rsidR="00677895" w:rsidRPr="0019340F" w:rsidRDefault="00110C1D" w:rsidP="00601802">
      <w:pPr>
        <w:pStyle w:val="Akapitzlist"/>
        <w:numPr>
          <w:ilvl w:val="0"/>
          <w:numId w:val="168"/>
        </w:num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w</w:t>
      </w:r>
      <w:r w:rsidR="00382AA9" w:rsidRPr="0019340F">
        <w:rPr>
          <w:rFonts w:ascii="Arial" w:eastAsia="Times New Roman" w:hAnsi="Arial" w:cs="Arial"/>
          <w:sz w:val="28"/>
          <w:szCs w:val="28"/>
          <w:lang w:eastAsia="pl-PL"/>
        </w:rPr>
        <w:t>ykona</w:t>
      </w:r>
      <w:r w:rsidR="00825826" w:rsidRPr="0019340F">
        <w:rPr>
          <w:rFonts w:ascii="Arial" w:eastAsia="Times New Roman" w:hAnsi="Arial" w:cs="Arial"/>
          <w:sz w:val="28"/>
          <w:szCs w:val="28"/>
          <w:lang w:eastAsia="pl-PL"/>
        </w:rPr>
        <w:t>no</w:t>
      </w:r>
      <w:r w:rsidR="00382AA9" w:rsidRPr="0019340F">
        <w:rPr>
          <w:rFonts w:ascii="Arial" w:eastAsia="Times New Roman" w:hAnsi="Arial" w:cs="Arial"/>
          <w:sz w:val="28"/>
          <w:szCs w:val="28"/>
          <w:lang w:eastAsia="pl-PL"/>
        </w:rPr>
        <w:t xml:space="preserve"> aktualizację kosztorysów robót dotyczących budowy ulicy łączącej ulicę Kruszyńską</w:t>
      </w:r>
      <w:r w:rsidR="002E4C64" w:rsidRPr="0019340F">
        <w:rPr>
          <w:rFonts w:ascii="Arial" w:eastAsia="Times New Roman" w:hAnsi="Arial" w:cs="Arial"/>
          <w:sz w:val="28"/>
          <w:szCs w:val="28"/>
          <w:lang w:eastAsia="pl-PL"/>
        </w:rPr>
        <w:t xml:space="preserve"> </w:t>
      </w:r>
      <w:r w:rsidR="00382AA9" w:rsidRPr="0019340F">
        <w:rPr>
          <w:rFonts w:ascii="Arial" w:eastAsia="Times New Roman" w:hAnsi="Arial" w:cs="Arial"/>
          <w:sz w:val="28"/>
          <w:szCs w:val="28"/>
          <w:lang w:eastAsia="pl-PL"/>
        </w:rPr>
        <w:t xml:space="preserve">z ulicą Kaliską wraz z infrastrukturą towarzyszącą. </w:t>
      </w:r>
    </w:p>
    <w:p w14:paraId="1F1C50DE" w14:textId="58CFD9EA" w:rsidR="004F3774" w:rsidRPr="0019340F" w:rsidRDefault="00382AA9" w:rsidP="00601802">
      <w:pPr>
        <w:pStyle w:val="Akapitzlist"/>
        <w:numPr>
          <w:ilvl w:val="0"/>
          <w:numId w:val="168"/>
        </w:numPr>
        <w:spacing w:after="0" w:line="240" w:lineRule="auto"/>
        <w:rPr>
          <w:rFonts w:ascii="Arial" w:eastAsia="Times New Roman" w:hAnsi="Arial" w:cs="Arial"/>
          <w:sz w:val="28"/>
          <w:szCs w:val="28"/>
          <w:lang w:eastAsia="pl-PL"/>
        </w:rPr>
      </w:pPr>
      <w:r w:rsidRPr="0019340F">
        <w:rPr>
          <w:rFonts w:ascii="Arial" w:eastAsia="Times New Roman" w:hAnsi="Arial" w:cs="Arial"/>
          <w:bCs/>
          <w:sz w:val="28"/>
          <w:szCs w:val="28"/>
          <w:lang w:eastAsia="pl-PL"/>
        </w:rPr>
        <w:t>opracowa</w:t>
      </w:r>
      <w:r w:rsidR="00677895" w:rsidRPr="0019340F">
        <w:rPr>
          <w:rFonts w:ascii="Arial" w:eastAsia="Times New Roman" w:hAnsi="Arial" w:cs="Arial"/>
          <w:bCs/>
          <w:sz w:val="28"/>
          <w:szCs w:val="28"/>
          <w:lang w:eastAsia="pl-PL"/>
        </w:rPr>
        <w:t>no</w:t>
      </w:r>
      <w:r w:rsidRPr="0019340F">
        <w:rPr>
          <w:rFonts w:ascii="Arial" w:eastAsia="Times New Roman" w:hAnsi="Arial" w:cs="Arial"/>
          <w:bCs/>
          <w:sz w:val="28"/>
          <w:szCs w:val="28"/>
          <w:lang w:eastAsia="pl-PL"/>
        </w:rPr>
        <w:t xml:space="preserve"> dokumentację projektowo-kosztorysową  na przebudowę Al. Kazimierza Wielkiego w zakresie budowy ciągów pieszych i poziomego oznakowania barwy żółtej dla osób niepełnosprawnych między ulicami Rybnicka i Spokojna, w konsekwencji wprowadzenia nowego przejścia dla pieszych na Al. K. Wielkiego. </w:t>
      </w:r>
    </w:p>
    <w:p w14:paraId="5A7A898C" w14:textId="77777777" w:rsidR="00126483" w:rsidRPr="0019340F" w:rsidRDefault="004F3774" w:rsidP="00601802">
      <w:pPr>
        <w:pStyle w:val="Akapitzlist"/>
        <w:numPr>
          <w:ilvl w:val="0"/>
          <w:numId w:val="168"/>
        </w:numPr>
        <w:spacing w:after="0" w:line="240" w:lineRule="auto"/>
        <w:rPr>
          <w:rFonts w:ascii="Arial" w:eastAsia="Times New Roman" w:hAnsi="Arial" w:cs="Arial"/>
          <w:sz w:val="28"/>
          <w:szCs w:val="28"/>
          <w:lang w:eastAsia="pl-PL"/>
        </w:rPr>
      </w:pPr>
      <w:r w:rsidRPr="0019340F">
        <w:rPr>
          <w:rFonts w:ascii="Arial" w:eastAsia="Times New Roman" w:hAnsi="Arial" w:cs="Arial"/>
          <w:bCs/>
          <w:sz w:val="28"/>
          <w:szCs w:val="28"/>
          <w:lang w:eastAsia="pl-PL"/>
        </w:rPr>
        <w:t>p</w:t>
      </w:r>
      <w:r w:rsidR="00382AA9" w:rsidRPr="0019340F">
        <w:rPr>
          <w:rFonts w:ascii="Arial" w:eastAsia="Times New Roman" w:hAnsi="Arial" w:cs="Arial"/>
          <w:bCs/>
          <w:sz w:val="28"/>
          <w:szCs w:val="28"/>
          <w:lang w:eastAsia="pl-PL"/>
        </w:rPr>
        <w:t>rzyłącz</w:t>
      </w:r>
      <w:r w:rsidRPr="0019340F">
        <w:rPr>
          <w:rFonts w:ascii="Arial" w:eastAsia="Times New Roman" w:hAnsi="Arial" w:cs="Arial"/>
          <w:bCs/>
          <w:sz w:val="28"/>
          <w:szCs w:val="28"/>
          <w:lang w:eastAsia="pl-PL"/>
        </w:rPr>
        <w:t>ono</w:t>
      </w:r>
      <w:r w:rsidR="00382AA9" w:rsidRPr="0019340F">
        <w:rPr>
          <w:rFonts w:ascii="Arial" w:eastAsia="Times New Roman" w:hAnsi="Arial" w:cs="Arial"/>
          <w:bCs/>
          <w:sz w:val="28"/>
          <w:szCs w:val="28"/>
          <w:lang w:eastAsia="pl-PL"/>
        </w:rPr>
        <w:t xml:space="preserve"> totem rowerowy do sieci elektroenergetycznej zasilającej infrastrukturę ITS zlokalizowaną na pętli autobusowej na ul. Ostrowskiej. </w:t>
      </w:r>
    </w:p>
    <w:p w14:paraId="2141D333" w14:textId="7844C4B7" w:rsidR="00382AA9" w:rsidRPr="0019340F" w:rsidRDefault="00110C1D" w:rsidP="00601802">
      <w:pPr>
        <w:pStyle w:val="Akapitzlist"/>
        <w:numPr>
          <w:ilvl w:val="0"/>
          <w:numId w:val="168"/>
        </w:numPr>
        <w:spacing w:after="0" w:line="240" w:lineRule="auto"/>
        <w:rPr>
          <w:rFonts w:ascii="Arial" w:eastAsia="Times New Roman" w:hAnsi="Arial" w:cs="Arial"/>
          <w:sz w:val="28"/>
          <w:szCs w:val="28"/>
          <w:lang w:eastAsia="pl-PL"/>
        </w:rPr>
      </w:pPr>
      <w:r w:rsidRPr="0019340F">
        <w:rPr>
          <w:rFonts w:ascii="Arial" w:eastAsia="Times New Roman" w:hAnsi="Arial" w:cs="Arial"/>
          <w:bCs/>
          <w:sz w:val="28"/>
          <w:szCs w:val="28"/>
          <w:lang w:eastAsia="pl-PL"/>
        </w:rPr>
        <w:t>z</w:t>
      </w:r>
      <w:r w:rsidR="00126483" w:rsidRPr="0019340F">
        <w:rPr>
          <w:rFonts w:ascii="Arial" w:eastAsia="Times New Roman" w:hAnsi="Arial" w:cs="Arial"/>
          <w:bCs/>
          <w:sz w:val="28"/>
          <w:szCs w:val="28"/>
          <w:lang w:eastAsia="pl-PL"/>
        </w:rPr>
        <w:t xml:space="preserve">amontowano </w:t>
      </w:r>
      <w:r w:rsidR="00382AA9" w:rsidRPr="0019340F">
        <w:rPr>
          <w:rFonts w:ascii="Arial" w:eastAsia="Times New Roman" w:hAnsi="Arial" w:cs="Arial"/>
          <w:bCs/>
          <w:sz w:val="28"/>
          <w:szCs w:val="28"/>
          <w:lang w:eastAsia="pl-PL"/>
        </w:rPr>
        <w:t>odwodnieni</w:t>
      </w:r>
      <w:r w:rsidR="00126483" w:rsidRPr="0019340F">
        <w:rPr>
          <w:rFonts w:ascii="Arial" w:eastAsia="Times New Roman" w:hAnsi="Arial" w:cs="Arial"/>
          <w:bCs/>
          <w:sz w:val="28"/>
          <w:szCs w:val="28"/>
          <w:lang w:eastAsia="pl-PL"/>
        </w:rPr>
        <w:t>e</w:t>
      </w:r>
      <w:r w:rsidR="00382AA9" w:rsidRPr="0019340F">
        <w:rPr>
          <w:rFonts w:ascii="Arial" w:eastAsia="Times New Roman" w:hAnsi="Arial" w:cs="Arial"/>
          <w:bCs/>
          <w:sz w:val="28"/>
          <w:szCs w:val="28"/>
          <w:lang w:eastAsia="pl-PL"/>
        </w:rPr>
        <w:t xml:space="preserve"> lin</w:t>
      </w:r>
      <w:r w:rsidR="00E4532B" w:rsidRPr="0019340F">
        <w:rPr>
          <w:rFonts w:ascii="Arial" w:eastAsia="Times New Roman" w:hAnsi="Arial" w:cs="Arial"/>
          <w:bCs/>
          <w:sz w:val="28"/>
          <w:szCs w:val="28"/>
          <w:lang w:eastAsia="pl-PL"/>
        </w:rPr>
        <w:t>iowe</w:t>
      </w:r>
      <w:r w:rsidR="00382AA9" w:rsidRPr="0019340F">
        <w:rPr>
          <w:rFonts w:ascii="Arial" w:eastAsia="Times New Roman" w:hAnsi="Arial" w:cs="Arial"/>
          <w:bCs/>
          <w:sz w:val="28"/>
          <w:szCs w:val="28"/>
          <w:lang w:eastAsia="pl-PL"/>
        </w:rPr>
        <w:t xml:space="preserve"> wraz z włączeniem do istniejącej studni przy ulicy Grodzkiej 37, </w:t>
      </w:r>
    </w:p>
    <w:p w14:paraId="78419971" w14:textId="0607DCBB" w:rsidR="005F489F" w:rsidRPr="0019340F" w:rsidRDefault="005F489F" w:rsidP="00601802">
      <w:pPr>
        <w:pStyle w:val="Akapitzlist"/>
        <w:numPr>
          <w:ilvl w:val="0"/>
          <w:numId w:val="168"/>
        </w:numPr>
        <w:spacing w:after="0" w:line="240" w:lineRule="auto"/>
        <w:rPr>
          <w:rFonts w:ascii="Arial" w:eastAsia="Times New Roman" w:hAnsi="Arial" w:cs="Arial"/>
          <w:sz w:val="28"/>
          <w:szCs w:val="28"/>
          <w:lang w:eastAsia="pl-PL"/>
        </w:rPr>
      </w:pPr>
      <w:r w:rsidRPr="0019340F">
        <w:rPr>
          <w:rFonts w:ascii="Arial" w:eastAsia="Times New Roman" w:hAnsi="Arial" w:cs="Arial"/>
          <w:bCs/>
          <w:sz w:val="28"/>
          <w:szCs w:val="28"/>
          <w:lang w:eastAsia="pl-PL"/>
        </w:rPr>
        <w:t xml:space="preserve">realizowano </w:t>
      </w:r>
      <w:r w:rsidR="00E4532B" w:rsidRPr="0019340F">
        <w:rPr>
          <w:rFonts w:ascii="Arial" w:eastAsia="Times New Roman" w:hAnsi="Arial" w:cs="Arial"/>
          <w:bCs/>
          <w:sz w:val="28"/>
          <w:szCs w:val="28"/>
          <w:lang w:eastAsia="pl-PL"/>
        </w:rPr>
        <w:t>3</w:t>
      </w:r>
      <w:r w:rsidRPr="0019340F">
        <w:rPr>
          <w:rFonts w:ascii="Arial" w:eastAsia="Times New Roman" w:hAnsi="Arial" w:cs="Arial"/>
          <w:bCs/>
          <w:sz w:val="28"/>
          <w:szCs w:val="28"/>
          <w:lang w:eastAsia="pl-PL"/>
        </w:rPr>
        <w:t xml:space="preserve"> umowy na przyłącze do sieci elektroenergetycznej.</w:t>
      </w:r>
    </w:p>
    <w:p w14:paraId="2A0B7A62" w14:textId="4F2E3C55"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 xml:space="preserve">Zadanie zostało objęte </w:t>
      </w:r>
      <w:r w:rsidR="0028400A" w:rsidRPr="0019340F">
        <w:rPr>
          <w:rFonts w:ascii="Arial" w:eastAsia="Times New Roman" w:hAnsi="Arial" w:cs="Arial"/>
          <w:sz w:val="28"/>
          <w:szCs w:val="28"/>
          <w:lang w:eastAsia="pl-PL"/>
        </w:rPr>
        <w:t xml:space="preserve">Uchwałą o środkach niewygasających. </w:t>
      </w:r>
    </w:p>
    <w:p w14:paraId="3B7EA0FC" w14:textId="77777777" w:rsidR="00110C1D" w:rsidRPr="0019340F" w:rsidRDefault="00110C1D" w:rsidP="0019340F">
      <w:pPr>
        <w:spacing w:after="0" w:line="240" w:lineRule="auto"/>
        <w:rPr>
          <w:rFonts w:ascii="Arial" w:eastAsia="Times New Roman" w:hAnsi="Arial" w:cs="Arial"/>
          <w:b/>
          <w:sz w:val="28"/>
          <w:szCs w:val="28"/>
          <w:lang w:eastAsia="pl-PL"/>
        </w:rPr>
      </w:pPr>
    </w:p>
    <w:p w14:paraId="0833C1A5" w14:textId="6F376730" w:rsidR="00382AA9" w:rsidRPr="0019340F" w:rsidRDefault="00382AA9" w:rsidP="0019340F">
      <w:pPr>
        <w:spacing w:after="0" w:line="240" w:lineRule="auto"/>
        <w:rPr>
          <w:rFonts w:ascii="Arial" w:eastAsia="Times New Roman" w:hAnsi="Arial" w:cs="Arial"/>
          <w:b/>
          <w:sz w:val="28"/>
          <w:szCs w:val="28"/>
          <w:lang w:eastAsia="pl-PL"/>
        </w:rPr>
      </w:pPr>
      <w:r w:rsidRPr="0019340F">
        <w:rPr>
          <w:rFonts w:ascii="Arial" w:eastAsia="Times New Roman" w:hAnsi="Arial" w:cs="Arial"/>
          <w:b/>
          <w:sz w:val="28"/>
          <w:szCs w:val="28"/>
          <w:lang w:eastAsia="pl-PL"/>
        </w:rPr>
        <w:t>Budowa / przebudowa chodników (powiatowe)</w:t>
      </w:r>
    </w:p>
    <w:bookmarkEnd w:id="63"/>
    <w:p w14:paraId="40A1506F" w14:textId="0AB91BD9" w:rsidR="00382AA9" w:rsidRPr="0019340F" w:rsidRDefault="0061202C"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W</w:t>
      </w:r>
      <w:r w:rsidR="00382AA9" w:rsidRPr="0019340F">
        <w:rPr>
          <w:rFonts w:ascii="Arial" w:eastAsia="Times New Roman" w:hAnsi="Arial" w:cs="Arial"/>
          <w:sz w:val="28"/>
          <w:szCs w:val="28"/>
          <w:lang w:eastAsia="pl-PL"/>
        </w:rPr>
        <w:t>ykonan</w:t>
      </w:r>
      <w:r w:rsidRPr="0019340F">
        <w:rPr>
          <w:rFonts w:ascii="Arial" w:eastAsia="Times New Roman" w:hAnsi="Arial" w:cs="Arial"/>
          <w:sz w:val="28"/>
          <w:szCs w:val="28"/>
          <w:lang w:eastAsia="pl-PL"/>
        </w:rPr>
        <w:t>o</w:t>
      </w:r>
      <w:r w:rsidR="00382AA9" w:rsidRPr="0019340F">
        <w:rPr>
          <w:rFonts w:ascii="Arial" w:eastAsia="Times New Roman" w:hAnsi="Arial" w:cs="Arial"/>
          <w:sz w:val="28"/>
          <w:szCs w:val="28"/>
          <w:lang w:eastAsia="pl-PL"/>
        </w:rPr>
        <w:t xml:space="preserve"> odbudow</w:t>
      </w:r>
      <w:r w:rsidRPr="0019340F">
        <w:rPr>
          <w:rFonts w:ascii="Arial" w:eastAsia="Times New Roman" w:hAnsi="Arial" w:cs="Arial"/>
          <w:sz w:val="28"/>
          <w:szCs w:val="28"/>
          <w:lang w:eastAsia="pl-PL"/>
        </w:rPr>
        <w:t>ę</w:t>
      </w:r>
      <w:r w:rsidR="00382AA9" w:rsidRPr="0019340F">
        <w:rPr>
          <w:rFonts w:ascii="Arial" w:eastAsia="Times New Roman" w:hAnsi="Arial" w:cs="Arial"/>
          <w:sz w:val="28"/>
          <w:szCs w:val="28"/>
          <w:lang w:eastAsia="pl-PL"/>
        </w:rPr>
        <w:t xml:space="preserve"> chodnika na skrzyżowania</w:t>
      </w:r>
      <w:r w:rsidRPr="0019340F">
        <w:rPr>
          <w:rFonts w:ascii="Arial" w:eastAsia="Times New Roman" w:hAnsi="Arial" w:cs="Arial"/>
          <w:sz w:val="28"/>
          <w:szCs w:val="28"/>
          <w:lang w:eastAsia="pl-PL"/>
        </w:rPr>
        <w:t>ch</w:t>
      </w:r>
      <w:r w:rsidR="00382AA9" w:rsidRPr="0019340F">
        <w:rPr>
          <w:rFonts w:ascii="Arial" w:eastAsia="Times New Roman" w:hAnsi="Arial" w:cs="Arial"/>
          <w:sz w:val="28"/>
          <w:szCs w:val="28"/>
          <w:lang w:eastAsia="pl-PL"/>
        </w:rPr>
        <w:t xml:space="preserve"> ulic Wyszyńskiego - Piwna po robotach związanych z wykonaniem sygnalizacji świetlnej. </w:t>
      </w:r>
      <w:r w:rsidR="00C94A76" w:rsidRPr="0019340F">
        <w:rPr>
          <w:rFonts w:ascii="Arial" w:eastAsia="Times New Roman" w:hAnsi="Arial" w:cs="Arial"/>
          <w:sz w:val="28"/>
          <w:szCs w:val="28"/>
          <w:lang w:eastAsia="pl-PL"/>
        </w:rPr>
        <w:t>P</w:t>
      </w:r>
      <w:r w:rsidR="00382AA9" w:rsidRPr="0019340F">
        <w:rPr>
          <w:rFonts w:ascii="Arial" w:eastAsia="Times New Roman" w:hAnsi="Arial" w:cs="Arial"/>
          <w:sz w:val="28"/>
          <w:szCs w:val="28"/>
          <w:lang w:eastAsia="pl-PL"/>
        </w:rPr>
        <w:t>rzebudow</w:t>
      </w:r>
      <w:r w:rsidR="00C94A76" w:rsidRPr="0019340F">
        <w:rPr>
          <w:rFonts w:ascii="Arial" w:eastAsia="Times New Roman" w:hAnsi="Arial" w:cs="Arial"/>
          <w:sz w:val="28"/>
          <w:szCs w:val="28"/>
          <w:lang w:eastAsia="pl-PL"/>
        </w:rPr>
        <w:t>ano</w:t>
      </w:r>
      <w:r w:rsidR="00382AA9" w:rsidRPr="0019340F">
        <w:rPr>
          <w:rFonts w:ascii="Arial" w:eastAsia="Times New Roman" w:hAnsi="Arial" w:cs="Arial"/>
          <w:sz w:val="28"/>
          <w:szCs w:val="28"/>
          <w:lang w:eastAsia="pl-PL"/>
        </w:rPr>
        <w:t xml:space="preserve"> drog</w:t>
      </w:r>
      <w:r w:rsidR="00C94A76" w:rsidRPr="0019340F">
        <w:rPr>
          <w:rFonts w:ascii="Arial" w:eastAsia="Times New Roman" w:hAnsi="Arial" w:cs="Arial"/>
          <w:sz w:val="28"/>
          <w:szCs w:val="28"/>
          <w:lang w:eastAsia="pl-PL"/>
        </w:rPr>
        <w:t>ę</w:t>
      </w:r>
      <w:r w:rsidR="00382AA9" w:rsidRPr="0019340F">
        <w:rPr>
          <w:rFonts w:ascii="Arial" w:eastAsia="Times New Roman" w:hAnsi="Arial" w:cs="Arial"/>
          <w:sz w:val="28"/>
          <w:szCs w:val="28"/>
          <w:lang w:eastAsia="pl-PL"/>
        </w:rPr>
        <w:t xml:space="preserve"> powiatow</w:t>
      </w:r>
      <w:r w:rsidR="00C94A76" w:rsidRPr="0019340F">
        <w:rPr>
          <w:rFonts w:ascii="Arial" w:eastAsia="Times New Roman" w:hAnsi="Arial" w:cs="Arial"/>
          <w:sz w:val="28"/>
          <w:szCs w:val="28"/>
          <w:lang w:eastAsia="pl-PL"/>
        </w:rPr>
        <w:t>ą</w:t>
      </w:r>
      <w:r w:rsidR="00382AA9" w:rsidRPr="0019340F">
        <w:rPr>
          <w:rFonts w:ascii="Arial" w:eastAsia="Times New Roman" w:hAnsi="Arial" w:cs="Arial"/>
          <w:sz w:val="28"/>
          <w:szCs w:val="28"/>
          <w:lang w:eastAsia="pl-PL"/>
        </w:rPr>
        <w:t xml:space="preserve"> ul. Promiennej, w zakresie przebudowy chodnika, na odcinku od skrzyżowania z ul. Radosną do kościoła Św. Józefa. </w:t>
      </w:r>
    </w:p>
    <w:p w14:paraId="07978067" w14:textId="77777777" w:rsidR="00382AA9" w:rsidRPr="0019340F" w:rsidRDefault="00382AA9" w:rsidP="0019340F">
      <w:pPr>
        <w:spacing w:after="0" w:line="240" w:lineRule="auto"/>
        <w:rPr>
          <w:rFonts w:ascii="Arial" w:eastAsia="Times New Roman" w:hAnsi="Arial" w:cs="Arial"/>
          <w:b/>
          <w:color w:val="4472C4"/>
          <w:sz w:val="28"/>
          <w:szCs w:val="28"/>
          <w:lang w:eastAsia="pl-PL"/>
        </w:rPr>
      </w:pPr>
    </w:p>
    <w:p w14:paraId="6F093038" w14:textId="24D5E9C0" w:rsidR="00382AA9" w:rsidRPr="0019340F" w:rsidRDefault="00382AA9" w:rsidP="0019340F">
      <w:pPr>
        <w:spacing w:after="0" w:line="240" w:lineRule="auto"/>
        <w:rPr>
          <w:rFonts w:ascii="Arial" w:eastAsia="Times New Roman" w:hAnsi="Arial" w:cs="Arial"/>
          <w:b/>
          <w:sz w:val="28"/>
          <w:szCs w:val="28"/>
          <w:lang w:eastAsia="pl-PL"/>
        </w:rPr>
      </w:pPr>
      <w:r w:rsidRPr="0019340F">
        <w:rPr>
          <w:rFonts w:ascii="Arial" w:eastAsia="Times New Roman" w:hAnsi="Arial" w:cs="Arial"/>
          <w:b/>
          <w:sz w:val="28"/>
          <w:szCs w:val="28"/>
          <w:lang w:eastAsia="pl-PL"/>
        </w:rPr>
        <w:t>Budowa dróg rowerowych</w:t>
      </w:r>
    </w:p>
    <w:p w14:paraId="325C1580" w14:textId="77777777" w:rsidR="003771EC" w:rsidRPr="0019340F" w:rsidRDefault="00986FAB"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O</w:t>
      </w:r>
      <w:r w:rsidR="00382AA9" w:rsidRPr="0019340F">
        <w:rPr>
          <w:rFonts w:ascii="Arial" w:eastAsia="Times New Roman" w:hAnsi="Arial" w:cs="Arial"/>
          <w:bCs/>
          <w:sz w:val="28"/>
          <w:szCs w:val="28"/>
          <w:lang w:eastAsia="pl-PL"/>
        </w:rPr>
        <w:t>pracowa</w:t>
      </w:r>
      <w:r w:rsidRPr="0019340F">
        <w:rPr>
          <w:rFonts w:ascii="Arial" w:eastAsia="Times New Roman" w:hAnsi="Arial" w:cs="Arial"/>
          <w:bCs/>
          <w:sz w:val="28"/>
          <w:szCs w:val="28"/>
          <w:lang w:eastAsia="pl-PL"/>
        </w:rPr>
        <w:t>no</w:t>
      </w:r>
      <w:r w:rsidR="00382AA9" w:rsidRPr="0019340F">
        <w:rPr>
          <w:rFonts w:ascii="Arial" w:eastAsia="Times New Roman" w:hAnsi="Arial" w:cs="Arial"/>
          <w:bCs/>
          <w:sz w:val="28"/>
          <w:szCs w:val="28"/>
          <w:lang w:eastAsia="pl-PL"/>
        </w:rPr>
        <w:t xml:space="preserve"> dokumentację projektowo – kosztorysową w </w:t>
      </w:r>
      <w:r w:rsidRPr="0019340F">
        <w:rPr>
          <w:rFonts w:ascii="Arial" w:eastAsia="Times New Roman" w:hAnsi="Arial" w:cs="Arial"/>
          <w:bCs/>
          <w:sz w:val="28"/>
          <w:szCs w:val="28"/>
          <w:lang w:eastAsia="pl-PL"/>
        </w:rPr>
        <w:t>zakresie</w:t>
      </w:r>
      <w:r w:rsidR="003771EC" w:rsidRPr="0019340F">
        <w:rPr>
          <w:rFonts w:ascii="Arial" w:eastAsia="Times New Roman" w:hAnsi="Arial" w:cs="Arial"/>
          <w:bCs/>
          <w:sz w:val="28"/>
          <w:szCs w:val="28"/>
          <w:lang w:eastAsia="pl-PL"/>
        </w:rPr>
        <w:t>:</w:t>
      </w:r>
    </w:p>
    <w:p w14:paraId="2099D69B" w14:textId="528146A3" w:rsidR="003771EC" w:rsidRPr="0019340F" w:rsidRDefault="00382AA9" w:rsidP="00601802">
      <w:pPr>
        <w:pStyle w:val="Akapitzlist"/>
        <w:numPr>
          <w:ilvl w:val="0"/>
          <w:numId w:val="169"/>
        </w:num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przebudowy drogi powiatowej ul. Kaliska na odcinku od ronda Falbanka do skrzyżowania</w:t>
      </w:r>
      <w:r w:rsidR="002E4C64" w:rsidRPr="0019340F">
        <w:rPr>
          <w:rFonts w:ascii="Arial" w:eastAsia="Times New Roman" w:hAnsi="Arial" w:cs="Arial"/>
          <w:bCs/>
          <w:sz w:val="28"/>
          <w:szCs w:val="28"/>
          <w:lang w:eastAsia="pl-PL"/>
        </w:rPr>
        <w:t xml:space="preserve">  </w:t>
      </w:r>
      <w:r w:rsidRPr="0019340F">
        <w:rPr>
          <w:rFonts w:ascii="Arial" w:eastAsia="Times New Roman" w:hAnsi="Arial" w:cs="Arial"/>
          <w:bCs/>
          <w:sz w:val="28"/>
          <w:szCs w:val="28"/>
          <w:lang w:eastAsia="pl-PL"/>
        </w:rPr>
        <w:t xml:space="preserve">z ul. Broniewskiego, </w:t>
      </w:r>
    </w:p>
    <w:p w14:paraId="7D30E852" w14:textId="77777777" w:rsidR="003771EC" w:rsidRPr="0019340F" w:rsidRDefault="00382AA9" w:rsidP="00601802">
      <w:pPr>
        <w:pStyle w:val="Akapitzlist"/>
        <w:numPr>
          <w:ilvl w:val="0"/>
          <w:numId w:val="169"/>
        </w:num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 xml:space="preserve">budowy ścieżki rowerowej, przebudowy ulicy Robotniczej oraz ulicy </w:t>
      </w:r>
      <w:proofErr w:type="spellStart"/>
      <w:r w:rsidRPr="0019340F">
        <w:rPr>
          <w:rFonts w:ascii="Arial" w:eastAsia="Times New Roman" w:hAnsi="Arial" w:cs="Arial"/>
          <w:bCs/>
          <w:sz w:val="28"/>
          <w:szCs w:val="28"/>
          <w:lang w:eastAsia="pl-PL"/>
        </w:rPr>
        <w:t>Zbiegniewskiej</w:t>
      </w:r>
      <w:proofErr w:type="spellEnd"/>
      <w:r w:rsidRPr="0019340F">
        <w:rPr>
          <w:rFonts w:ascii="Arial" w:eastAsia="Times New Roman" w:hAnsi="Arial" w:cs="Arial"/>
          <w:bCs/>
          <w:sz w:val="28"/>
          <w:szCs w:val="28"/>
          <w:lang w:eastAsia="pl-PL"/>
        </w:rPr>
        <w:t xml:space="preserve"> na odcinku od skrzyżowania z ul. Kapitulną do skrzyżowania z ul. Wiejską, </w:t>
      </w:r>
    </w:p>
    <w:p w14:paraId="0877A9F3" w14:textId="77777777" w:rsidR="003771EC" w:rsidRPr="0019340F" w:rsidRDefault="00382AA9" w:rsidP="00601802">
      <w:pPr>
        <w:pStyle w:val="Akapitzlist"/>
        <w:numPr>
          <w:ilvl w:val="0"/>
          <w:numId w:val="169"/>
        </w:num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 xml:space="preserve">budowy ścieżki rowerowej, budowy chodnika i przebudowy zatok parkingowych oraz przebudowy ulicy </w:t>
      </w:r>
      <w:proofErr w:type="spellStart"/>
      <w:r w:rsidRPr="0019340F">
        <w:rPr>
          <w:rFonts w:ascii="Arial" w:eastAsia="Times New Roman" w:hAnsi="Arial" w:cs="Arial"/>
          <w:bCs/>
          <w:sz w:val="28"/>
          <w:szCs w:val="28"/>
          <w:lang w:eastAsia="pl-PL"/>
        </w:rPr>
        <w:t>Zbiegniewskiej</w:t>
      </w:r>
      <w:proofErr w:type="spellEnd"/>
      <w:r w:rsidRPr="0019340F">
        <w:rPr>
          <w:rFonts w:ascii="Arial" w:eastAsia="Times New Roman" w:hAnsi="Arial" w:cs="Arial"/>
          <w:bCs/>
          <w:sz w:val="28"/>
          <w:szCs w:val="28"/>
          <w:lang w:eastAsia="pl-PL"/>
        </w:rPr>
        <w:t xml:space="preserve"> na odcinku od skrzyżowania z ul. Wiejską do skrzyżowania z ul. Kruszyńską</w:t>
      </w:r>
    </w:p>
    <w:p w14:paraId="6A109D0B" w14:textId="4A715666" w:rsidR="00382AA9" w:rsidRPr="0019340F" w:rsidRDefault="00382AA9" w:rsidP="00601802">
      <w:pPr>
        <w:pStyle w:val="Akapitzlist"/>
        <w:numPr>
          <w:ilvl w:val="0"/>
          <w:numId w:val="169"/>
        </w:num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budowy ścieżki rowerowej i budowy chodnika</w:t>
      </w:r>
      <w:r w:rsidR="00C84278" w:rsidRPr="0019340F">
        <w:rPr>
          <w:rFonts w:ascii="Arial" w:eastAsia="Times New Roman" w:hAnsi="Arial" w:cs="Arial"/>
          <w:bCs/>
          <w:sz w:val="28"/>
          <w:szCs w:val="28"/>
          <w:lang w:eastAsia="pl-PL"/>
        </w:rPr>
        <w:t>.</w:t>
      </w:r>
    </w:p>
    <w:p w14:paraId="1A65998C" w14:textId="7E0A9509" w:rsidR="00382AA9" w:rsidRPr="0019340F" w:rsidRDefault="002804C1"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 xml:space="preserve">oraz pełną </w:t>
      </w:r>
      <w:r w:rsidR="00382AA9" w:rsidRPr="0019340F">
        <w:rPr>
          <w:rFonts w:ascii="Arial" w:eastAsia="Times New Roman" w:hAnsi="Arial" w:cs="Arial"/>
          <w:bCs/>
          <w:sz w:val="28"/>
          <w:szCs w:val="28"/>
          <w:lang w:eastAsia="pl-PL"/>
        </w:rPr>
        <w:t>dokumentacj</w:t>
      </w:r>
      <w:r w:rsidRPr="0019340F">
        <w:rPr>
          <w:rFonts w:ascii="Arial" w:eastAsia="Times New Roman" w:hAnsi="Arial" w:cs="Arial"/>
          <w:bCs/>
          <w:sz w:val="28"/>
          <w:szCs w:val="28"/>
          <w:lang w:eastAsia="pl-PL"/>
        </w:rPr>
        <w:t>ę</w:t>
      </w:r>
      <w:r w:rsidR="00382AA9" w:rsidRPr="0019340F">
        <w:rPr>
          <w:rFonts w:ascii="Arial" w:eastAsia="Times New Roman" w:hAnsi="Arial" w:cs="Arial"/>
          <w:bCs/>
          <w:sz w:val="28"/>
          <w:szCs w:val="28"/>
          <w:lang w:eastAsia="pl-PL"/>
        </w:rPr>
        <w:t xml:space="preserve"> projektowo – kosztorysow</w:t>
      </w:r>
      <w:r w:rsidRPr="0019340F">
        <w:rPr>
          <w:rFonts w:ascii="Arial" w:eastAsia="Times New Roman" w:hAnsi="Arial" w:cs="Arial"/>
          <w:bCs/>
          <w:sz w:val="28"/>
          <w:szCs w:val="28"/>
          <w:lang w:eastAsia="pl-PL"/>
        </w:rPr>
        <w:t>ą</w:t>
      </w:r>
      <w:r w:rsidR="00382AA9" w:rsidRPr="0019340F">
        <w:rPr>
          <w:rFonts w:ascii="Arial" w:eastAsia="Times New Roman" w:hAnsi="Arial" w:cs="Arial"/>
          <w:bCs/>
          <w:sz w:val="28"/>
          <w:szCs w:val="28"/>
          <w:lang w:eastAsia="pl-PL"/>
        </w:rPr>
        <w:t xml:space="preserve"> dotycząc</w:t>
      </w:r>
      <w:r w:rsidRPr="0019340F">
        <w:rPr>
          <w:rFonts w:ascii="Arial" w:eastAsia="Times New Roman" w:hAnsi="Arial" w:cs="Arial"/>
          <w:bCs/>
          <w:sz w:val="28"/>
          <w:szCs w:val="28"/>
          <w:lang w:eastAsia="pl-PL"/>
        </w:rPr>
        <w:t>ą</w:t>
      </w:r>
      <w:r w:rsidR="00382AA9" w:rsidRPr="0019340F">
        <w:rPr>
          <w:rFonts w:ascii="Arial" w:eastAsia="Times New Roman" w:hAnsi="Arial" w:cs="Arial"/>
          <w:bCs/>
          <w:sz w:val="28"/>
          <w:szCs w:val="28"/>
          <w:lang w:eastAsia="pl-PL"/>
        </w:rPr>
        <w:t xml:space="preserve"> przebudowy drogi, polegającej</w:t>
      </w:r>
      <w:r w:rsidR="002E4C64" w:rsidRPr="0019340F">
        <w:rPr>
          <w:rFonts w:ascii="Arial" w:eastAsia="Times New Roman" w:hAnsi="Arial" w:cs="Arial"/>
          <w:bCs/>
          <w:sz w:val="28"/>
          <w:szCs w:val="28"/>
          <w:lang w:eastAsia="pl-PL"/>
        </w:rPr>
        <w:t xml:space="preserve">   </w:t>
      </w:r>
      <w:r w:rsidR="00382AA9" w:rsidRPr="0019340F">
        <w:rPr>
          <w:rFonts w:ascii="Arial" w:eastAsia="Times New Roman" w:hAnsi="Arial" w:cs="Arial"/>
          <w:bCs/>
          <w:sz w:val="28"/>
          <w:szCs w:val="28"/>
          <w:lang w:eastAsia="pl-PL"/>
        </w:rPr>
        <w:t xml:space="preserve">na budowie drogi rowerowej od ronda </w:t>
      </w:r>
      <w:r w:rsidR="00382AA9" w:rsidRPr="0019340F">
        <w:rPr>
          <w:rFonts w:ascii="Arial" w:eastAsia="Times New Roman" w:hAnsi="Arial" w:cs="Arial"/>
          <w:bCs/>
          <w:sz w:val="28"/>
          <w:szCs w:val="28"/>
          <w:lang w:eastAsia="pl-PL"/>
        </w:rPr>
        <w:lastRenderedPageBreak/>
        <w:t>przy ulicy Płockiej do przystani na Wiśle wraz z przebudową istniejącego odcinka rowerowego.</w:t>
      </w:r>
    </w:p>
    <w:p w14:paraId="1990E4B8" w14:textId="77777777" w:rsidR="005E435B" w:rsidRPr="0019340F" w:rsidRDefault="00382AA9"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W ramach zadania opracowywan</w:t>
      </w:r>
      <w:r w:rsidR="00740FF6" w:rsidRPr="0019340F">
        <w:rPr>
          <w:rFonts w:ascii="Arial" w:eastAsia="Times New Roman" w:hAnsi="Arial" w:cs="Arial"/>
          <w:bCs/>
          <w:sz w:val="28"/>
          <w:szCs w:val="28"/>
          <w:lang w:eastAsia="pl-PL"/>
        </w:rPr>
        <w:t>e są</w:t>
      </w:r>
      <w:r w:rsidRPr="0019340F">
        <w:rPr>
          <w:rFonts w:ascii="Arial" w:eastAsia="Times New Roman" w:hAnsi="Arial" w:cs="Arial"/>
          <w:bCs/>
          <w:sz w:val="28"/>
          <w:szCs w:val="28"/>
          <w:lang w:eastAsia="pl-PL"/>
        </w:rPr>
        <w:t xml:space="preserve"> dokumentacj</w:t>
      </w:r>
      <w:r w:rsidR="00740FF6" w:rsidRPr="0019340F">
        <w:rPr>
          <w:rFonts w:ascii="Arial" w:eastAsia="Times New Roman" w:hAnsi="Arial" w:cs="Arial"/>
          <w:bCs/>
          <w:sz w:val="28"/>
          <w:szCs w:val="28"/>
          <w:lang w:eastAsia="pl-PL"/>
        </w:rPr>
        <w:t>e</w:t>
      </w:r>
      <w:r w:rsidRPr="0019340F">
        <w:rPr>
          <w:rFonts w:ascii="Arial" w:eastAsia="Times New Roman" w:hAnsi="Arial" w:cs="Arial"/>
          <w:bCs/>
          <w:sz w:val="28"/>
          <w:szCs w:val="28"/>
          <w:lang w:eastAsia="pl-PL"/>
        </w:rPr>
        <w:t xml:space="preserve"> projektowo – kosztorysow</w:t>
      </w:r>
      <w:r w:rsidR="00740FF6" w:rsidRPr="0019340F">
        <w:rPr>
          <w:rFonts w:ascii="Arial" w:eastAsia="Times New Roman" w:hAnsi="Arial" w:cs="Arial"/>
          <w:bCs/>
          <w:sz w:val="28"/>
          <w:szCs w:val="28"/>
          <w:lang w:eastAsia="pl-PL"/>
        </w:rPr>
        <w:t>e</w:t>
      </w:r>
      <w:r w:rsidRPr="0019340F">
        <w:rPr>
          <w:rFonts w:ascii="Arial" w:eastAsia="Times New Roman" w:hAnsi="Arial" w:cs="Arial"/>
          <w:bCs/>
          <w:sz w:val="28"/>
          <w:szCs w:val="28"/>
          <w:lang w:eastAsia="pl-PL"/>
        </w:rPr>
        <w:t xml:space="preserve"> dotycząc</w:t>
      </w:r>
      <w:r w:rsidR="005E435B" w:rsidRPr="0019340F">
        <w:rPr>
          <w:rFonts w:ascii="Arial" w:eastAsia="Times New Roman" w:hAnsi="Arial" w:cs="Arial"/>
          <w:bCs/>
          <w:sz w:val="28"/>
          <w:szCs w:val="28"/>
          <w:lang w:eastAsia="pl-PL"/>
        </w:rPr>
        <w:t>e</w:t>
      </w:r>
      <w:r w:rsidR="00740FF6" w:rsidRPr="0019340F">
        <w:rPr>
          <w:rFonts w:ascii="Arial" w:eastAsia="Times New Roman" w:hAnsi="Arial" w:cs="Arial"/>
          <w:bCs/>
          <w:sz w:val="28"/>
          <w:szCs w:val="28"/>
          <w:lang w:eastAsia="pl-PL"/>
        </w:rPr>
        <w:t>:</w:t>
      </w:r>
      <w:r w:rsidRPr="0019340F">
        <w:rPr>
          <w:rFonts w:ascii="Arial" w:eastAsia="Times New Roman" w:hAnsi="Arial" w:cs="Arial"/>
          <w:bCs/>
          <w:sz w:val="28"/>
          <w:szCs w:val="28"/>
          <w:lang w:eastAsia="pl-PL"/>
        </w:rPr>
        <w:t xml:space="preserve"> </w:t>
      </w:r>
    </w:p>
    <w:p w14:paraId="501CF1D8" w14:textId="0176CEFA" w:rsidR="005E435B" w:rsidRPr="0019340F" w:rsidRDefault="00382AA9" w:rsidP="00601802">
      <w:pPr>
        <w:pStyle w:val="Akapitzlist"/>
        <w:numPr>
          <w:ilvl w:val="0"/>
          <w:numId w:val="170"/>
        </w:num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rozbudowy drogi publicznej – ulicy Barskiej na odcinku od istniejącej infrastruktury na wysokości ulicy Barskiej 54 do ulicy Leśnej wraz z wyznaczeniem przejazdów rowerowych na ulicy Leśnej</w:t>
      </w:r>
    </w:p>
    <w:p w14:paraId="4C4F8BA3" w14:textId="77777777" w:rsidR="000464D7" w:rsidRPr="0019340F" w:rsidRDefault="00382AA9" w:rsidP="00601802">
      <w:pPr>
        <w:pStyle w:val="Akapitzlist"/>
        <w:numPr>
          <w:ilvl w:val="0"/>
          <w:numId w:val="170"/>
        </w:numPr>
        <w:spacing w:after="0" w:line="240" w:lineRule="auto"/>
        <w:rPr>
          <w:rFonts w:ascii="Arial" w:eastAsia="Times New Roman" w:hAnsi="Arial" w:cs="Arial"/>
          <w:sz w:val="28"/>
          <w:szCs w:val="28"/>
          <w:lang w:eastAsia="pl-PL"/>
        </w:rPr>
      </w:pPr>
      <w:r w:rsidRPr="0019340F">
        <w:rPr>
          <w:rFonts w:ascii="Arial" w:eastAsia="Times New Roman" w:hAnsi="Arial" w:cs="Arial"/>
          <w:bCs/>
          <w:sz w:val="28"/>
          <w:szCs w:val="28"/>
          <w:lang w:eastAsia="pl-PL"/>
        </w:rPr>
        <w:t xml:space="preserve">budowy przejścia pieszo – rowerowego pod ulicą Wysoką w obrębie mostu, połączenia projektowanego przejścia z istniejącym ciągiem pieszo – rowerowym pod ulicą Wysoką w obrębie mostu, połączenia projektowanego przejścia z istniejącym ciągiem pieszo – rowerowym znajdującym się od strony Parku na </w:t>
      </w:r>
      <w:proofErr w:type="spellStart"/>
      <w:r w:rsidRPr="0019340F">
        <w:rPr>
          <w:rFonts w:ascii="Arial" w:eastAsia="Times New Roman" w:hAnsi="Arial" w:cs="Arial"/>
          <w:bCs/>
          <w:sz w:val="28"/>
          <w:szCs w:val="28"/>
          <w:lang w:eastAsia="pl-PL"/>
        </w:rPr>
        <w:t>Słodowie</w:t>
      </w:r>
      <w:proofErr w:type="spellEnd"/>
      <w:r w:rsidRPr="0019340F">
        <w:rPr>
          <w:rFonts w:ascii="Arial" w:eastAsia="Times New Roman" w:hAnsi="Arial" w:cs="Arial"/>
          <w:bCs/>
          <w:sz w:val="28"/>
          <w:szCs w:val="28"/>
          <w:lang w:eastAsia="pl-PL"/>
        </w:rPr>
        <w:t xml:space="preserve"> oraz poprowadzenia ciągu pieszego i rowerowego po stronie osiedla Lisek. </w:t>
      </w:r>
    </w:p>
    <w:p w14:paraId="5A933884" w14:textId="1D518B00"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 xml:space="preserve">Zadanie zostało objęte </w:t>
      </w:r>
      <w:r w:rsidR="00F34363" w:rsidRPr="0019340F">
        <w:rPr>
          <w:rFonts w:ascii="Arial" w:eastAsia="Times New Roman" w:hAnsi="Arial" w:cs="Arial"/>
          <w:sz w:val="28"/>
          <w:szCs w:val="28"/>
          <w:lang w:eastAsia="pl-PL"/>
        </w:rPr>
        <w:t>Uchwałą o środkach niewygasających.</w:t>
      </w:r>
    </w:p>
    <w:p w14:paraId="26DA8DDB" w14:textId="77777777" w:rsidR="00A31992" w:rsidRPr="0019340F" w:rsidRDefault="00A31992" w:rsidP="0019340F">
      <w:pPr>
        <w:spacing w:after="0" w:line="240" w:lineRule="auto"/>
        <w:rPr>
          <w:rFonts w:ascii="Arial" w:eastAsia="Times New Roman" w:hAnsi="Arial" w:cs="Arial"/>
          <w:b/>
          <w:sz w:val="28"/>
          <w:szCs w:val="28"/>
          <w:lang w:eastAsia="pl-PL"/>
        </w:rPr>
      </w:pPr>
    </w:p>
    <w:p w14:paraId="68AC8FED" w14:textId="2980D437"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b/>
          <w:sz w:val="28"/>
          <w:szCs w:val="28"/>
          <w:lang w:eastAsia="pl-PL"/>
        </w:rPr>
        <w:t xml:space="preserve">Budowa alternatywnej przeprawy przez rzekę Wisłę </w:t>
      </w:r>
    </w:p>
    <w:p w14:paraId="3F1A5356" w14:textId="6CE46984" w:rsidR="00382AA9" w:rsidRPr="0019340F" w:rsidRDefault="00A31992"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O</w:t>
      </w:r>
      <w:r w:rsidR="00382AA9" w:rsidRPr="0019340F">
        <w:rPr>
          <w:rFonts w:ascii="Arial" w:eastAsia="Times New Roman" w:hAnsi="Arial" w:cs="Arial"/>
          <w:bCs/>
          <w:sz w:val="28"/>
          <w:szCs w:val="28"/>
          <w:lang w:eastAsia="pl-PL"/>
        </w:rPr>
        <w:t>pracowan</w:t>
      </w:r>
      <w:r w:rsidRPr="0019340F">
        <w:rPr>
          <w:rFonts w:ascii="Arial" w:eastAsia="Times New Roman" w:hAnsi="Arial" w:cs="Arial"/>
          <w:bCs/>
          <w:sz w:val="28"/>
          <w:szCs w:val="28"/>
          <w:lang w:eastAsia="pl-PL"/>
        </w:rPr>
        <w:t>o</w:t>
      </w:r>
      <w:r w:rsidR="00382AA9" w:rsidRPr="0019340F">
        <w:rPr>
          <w:rFonts w:ascii="Arial" w:eastAsia="Times New Roman" w:hAnsi="Arial" w:cs="Arial"/>
          <w:bCs/>
          <w:sz w:val="28"/>
          <w:szCs w:val="28"/>
          <w:lang w:eastAsia="pl-PL"/>
        </w:rPr>
        <w:t xml:space="preserve"> koncepcj</w:t>
      </w:r>
      <w:r w:rsidRPr="0019340F">
        <w:rPr>
          <w:rFonts w:ascii="Arial" w:eastAsia="Times New Roman" w:hAnsi="Arial" w:cs="Arial"/>
          <w:bCs/>
          <w:sz w:val="28"/>
          <w:szCs w:val="28"/>
          <w:lang w:eastAsia="pl-PL"/>
        </w:rPr>
        <w:t>ę</w:t>
      </w:r>
      <w:r w:rsidR="00382AA9" w:rsidRPr="0019340F">
        <w:rPr>
          <w:rFonts w:ascii="Arial" w:eastAsia="Times New Roman" w:hAnsi="Arial" w:cs="Arial"/>
          <w:bCs/>
          <w:sz w:val="28"/>
          <w:szCs w:val="28"/>
          <w:lang w:eastAsia="pl-PL"/>
        </w:rPr>
        <w:t xml:space="preserve"> lokalizacyjn</w:t>
      </w:r>
      <w:r w:rsidR="0026106E" w:rsidRPr="0019340F">
        <w:rPr>
          <w:rFonts w:ascii="Arial" w:eastAsia="Times New Roman" w:hAnsi="Arial" w:cs="Arial"/>
          <w:bCs/>
          <w:sz w:val="28"/>
          <w:szCs w:val="28"/>
          <w:lang w:eastAsia="pl-PL"/>
        </w:rPr>
        <w:t xml:space="preserve">ą </w:t>
      </w:r>
      <w:r w:rsidR="00382AA9" w:rsidRPr="0019340F">
        <w:rPr>
          <w:rFonts w:ascii="Arial" w:eastAsia="Times New Roman" w:hAnsi="Arial" w:cs="Arial"/>
          <w:bCs/>
          <w:sz w:val="28"/>
          <w:szCs w:val="28"/>
          <w:lang w:eastAsia="pl-PL"/>
        </w:rPr>
        <w:t>dla obiektu mostowego stanowiącego przeprawę drogową</w:t>
      </w:r>
      <w:r w:rsidR="002E4C64" w:rsidRPr="0019340F">
        <w:rPr>
          <w:rFonts w:ascii="Arial" w:eastAsia="Times New Roman" w:hAnsi="Arial" w:cs="Arial"/>
          <w:bCs/>
          <w:sz w:val="28"/>
          <w:szCs w:val="28"/>
          <w:lang w:eastAsia="pl-PL"/>
        </w:rPr>
        <w:t xml:space="preserve"> </w:t>
      </w:r>
      <w:r w:rsidR="00382AA9" w:rsidRPr="0019340F">
        <w:rPr>
          <w:rFonts w:ascii="Arial" w:eastAsia="Times New Roman" w:hAnsi="Arial" w:cs="Arial"/>
          <w:bCs/>
          <w:sz w:val="28"/>
          <w:szCs w:val="28"/>
          <w:lang w:eastAsia="pl-PL"/>
        </w:rPr>
        <w:t xml:space="preserve">przez rzekę Wisłę. </w:t>
      </w:r>
    </w:p>
    <w:p w14:paraId="71775040" w14:textId="77777777" w:rsidR="00CC34E5" w:rsidRPr="0019340F" w:rsidRDefault="00CC34E5" w:rsidP="0019340F">
      <w:pPr>
        <w:spacing w:after="0" w:line="240" w:lineRule="auto"/>
        <w:rPr>
          <w:rFonts w:ascii="Arial" w:eastAsia="Times New Roman" w:hAnsi="Arial" w:cs="Arial"/>
          <w:sz w:val="28"/>
          <w:szCs w:val="28"/>
          <w:lang w:eastAsia="pl-PL"/>
        </w:rPr>
      </w:pPr>
    </w:p>
    <w:p w14:paraId="7144F577" w14:textId="070A73E7" w:rsidR="00382AA9" w:rsidRPr="0019340F" w:rsidRDefault="00382AA9" w:rsidP="0019340F">
      <w:pPr>
        <w:spacing w:after="0" w:line="240" w:lineRule="auto"/>
        <w:rPr>
          <w:rFonts w:ascii="Arial" w:eastAsia="Times New Roman" w:hAnsi="Arial" w:cs="Arial"/>
          <w:b/>
          <w:sz w:val="28"/>
          <w:szCs w:val="28"/>
          <w:lang w:eastAsia="pl-PL"/>
        </w:rPr>
      </w:pPr>
      <w:r w:rsidRPr="0019340F">
        <w:rPr>
          <w:rFonts w:ascii="Arial" w:eastAsia="Times New Roman" w:hAnsi="Arial" w:cs="Arial"/>
          <w:b/>
          <w:sz w:val="28"/>
          <w:szCs w:val="28"/>
          <w:lang w:eastAsia="pl-PL"/>
        </w:rPr>
        <w:t>Zagospodarowanie terenów inwestycyjnych w obrębie ulicy Lisek</w:t>
      </w:r>
    </w:p>
    <w:p w14:paraId="46A1799F" w14:textId="6E10DF82"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Otrzyma</w:t>
      </w:r>
      <w:r w:rsidR="004B0A59" w:rsidRPr="0019340F">
        <w:rPr>
          <w:rFonts w:ascii="Arial" w:eastAsia="Times New Roman" w:hAnsi="Arial" w:cs="Arial"/>
          <w:sz w:val="28"/>
          <w:szCs w:val="28"/>
          <w:lang w:eastAsia="pl-PL"/>
        </w:rPr>
        <w:t>no</w:t>
      </w:r>
      <w:r w:rsidRPr="0019340F">
        <w:rPr>
          <w:rFonts w:ascii="Arial" w:eastAsia="Times New Roman" w:hAnsi="Arial" w:cs="Arial"/>
          <w:sz w:val="28"/>
          <w:szCs w:val="28"/>
          <w:lang w:eastAsia="pl-PL"/>
        </w:rPr>
        <w:t xml:space="preserve"> pozwolenie na budowę w obrębie ulicy Lisek i na przebudowę kolektora deszczowego </w:t>
      </w:r>
      <w:r w:rsidR="00D83302" w:rsidRPr="0019340F">
        <w:rPr>
          <w:rFonts w:ascii="Arial" w:eastAsia="Times New Roman" w:hAnsi="Arial" w:cs="Arial"/>
          <w:sz w:val="28"/>
          <w:szCs w:val="28"/>
          <w:lang w:eastAsia="pl-PL"/>
        </w:rPr>
        <w:br/>
      </w:r>
      <w:r w:rsidRPr="0019340F">
        <w:rPr>
          <w:rFonts w:ascii="Arial" w:eastAsia="Times New Roman" w:hAnsi="Arial" w:cs="Arial"/>
          <w:sz w:val="28"/>
          <w:szCs w:val="28"/>
          <w:lang w:eastAsia="pl-PL"/>
        </w:rPr>
        <w:t>z wylotem wód do Zgłowiączki.</w:t>
      </w:r>
      <w:r w:rsidR="00D83302" w:rsidRPr="0019340F">
        <w:rPr>
          <w:rFonts w:ascii="Arial" w:hAnsi="Arial" w:cs="Arial"/>
          <w:sz w:val="28"/>
          <w:szCs w:val="28"/>
        </w:rPr>
        <w:t xml:space="preserve"> Ponadto w</w:t>
      </w:r>
      <w:r w:rsidR="00D83302" w:rsidRPr="0019340F">
        <w:rPr>
          <w:rFonts w:ascii="Arial" w:eastAsia="Times New Roman" w:hAnsi="Arial" w:cs="Arial"/>
          <w:sz w:val="28"/>
          <w:szCs w:val="28"/>
          <w:lang w:eastAsia="pl-PL"/>
        </w:rPr>
        <w:t xml:space="preserve"> roku 2022 uzyskano warunki techniczne od gestorów sieci dla budowy budynku pasywnego, opracowana została mapa do celów projektowych oraz zawarto umowę na przesadzenie drzewa kolidującego z lokalizacją inwestycji.</w:t>
      </w:r>
    </w:p>
    <w:p w14:paraId="3BC3AAEC" w14:textId="1C8ED224"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 xml:space="preserve">Zadanie zostało objęte </w:t>
      </w:r>
      <w:r w:rsidR="00824D94" w:rsidRPr="0019340F">
        <w:rPr>
          <w:rFonts w:ascii="Arial" w:eastAsia="Times New Roman" w:hAnsi="Arial" w:cs="Arial"/>
          <w:sz w:val="28"/>
          <w:szCs w:val="28"/>
          <w:lang w:eastAsia="pl-PL"/>
        </w:rPr>
        <w:t>Uchwałą o środkach niewygasających.</w:t>
      </w:r>
    </w:p>
    <w:p w14:paraId="5C80E843" w14:textId="77777777" w:rsidR="00382AA9" w:rsidRPr="0019340F" w:rsidRDefault="00382AA9" w:rsidP="0019340F">
      <w:pPr>
        <w:spacing w:after="0" w:line="240" w:lineRule="auto"/>
        <w:rPr>
          <w:rFonts w:ascii="Arial" w:eastAsia="Times New Roman" w:hAnsi="Arial" w:cs="Arial"/>
          <w:sz w:val="28"/>
          <w:szCs w:val="28"/>
          <w:lang w:eastAsia="pl-PL"/>
        </w:rPr>
      </w:pPr>
    </w:p>
    <w:p w14:paraId="58AE96B5" w14:textId="67380507" w:rsidR="00382AA9" w:rsidRPr="0019340F" w:rsidRDefault="00382AA9" w:rsidP="0019340F">
      <w:pPr>
        <w:spacing w:after="0" w:line="240" w:lineRule="auto"/>
        <w:rPr>
          <w:rFonts w:ascii="Arial" w:eastAsia="Times New Roman" w:hAnsi="Arial" w:cs="Arial"/>
          <w:sz w:val="28"/>
          <w:szCs w:val="28"/>
          <w:lang w:eastAsia="pl-PL"/>
        </w:rPr>
      </w:pPr>
      <w:bookmarkStart w:id="64" w:name="_Hlk13055693"/>
      <w:r w:rsidRPr="0019340F">
        <w:rPr>
          <w:rFonts w:ascii="Arial" w:eastAsia="Times New Roman" w:hAnsi="Arial" w:cs="Arial"/>
          <w:b/>
          <w:sz w:val="28"/>
          <w:szCs w:val="28"/>
          <w:lang w:eastAsia="pl-PL"/>
        </w:rPr>
        <w:t>Przebudowa skrzyżowania ulic  Wyszyńskiego – Tumskiej – Placu Kopernika – mostu stalowego</w:t>
      </w:r>
    </w:p>
    <w:p w14:paraId="3CD873EC" w14:textId="31DD0625" w:rsidR="00382AA9" w:rsidRPr="0019340F" w:rsidRDefault="007A684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O</w:t>
      </w:r>
      <w:r w:rsidR="00740897" w:rsidRPr="0019340F">
        <w:rPr>
          <w:rFonts w:ascii="Arial" w:eastAsia="Times New Roman" w:hAnsi="Arial" w:cs="Arial"/>
          <w:sz w:val="28"/>
          <w:szCs w:val="28"/>
          <w:lang w:eastAsia="pl-PL"/>
        </w:rPr>
        <w:t xml:space="preserve">pracowano </w:t>
      </w:r>
      <w:r w:rsidR="00382AA9" w:rsidRPr="0019340F">
        <w:rPr>
          <w:rFonts w:ascii="Arial" w:eastAsia="Times New Roman" w:hAnsi="Arial" w:cs="Arial"/>
          <w:sz w:val="28"/>
          <w:szCs w:val="28"/>
          <w:lang w:eastAsia="pl-PL"/>
        </w:rPr>
        <w:t>dokumentacj</w:t>
      </w:r>
      <w:r w:rsidR="00740897" w:rsidRPr="0019340F">
        <w:rPr>
          <w:rFonts w:ascii="Arial" w:eastAsia="Times New Roman" w:hAnsi="Arial" w:cs="Arial"/>
          <w:sz w:val="28"/>
          <w:szCs w:val="28"/>
          <w:lang w:eastAsia="pl-PL"/>
        </w:rPr>
        <w:t>ę</w:t>
      </w:r>
      <w:r w:rsidR="00382AA9" w:rsidRPr="0019340F">
        <w:rPr>
          <w:rFonts w:ascii="Arial" w:eastAsia="Times New Roman" w:hAnsi="Arial" w:cs="Arial"/>
          <w:sz w:val="28"/>
          <w:szCs w:val="28"/>
          <w:lang w:eastAsia="pl-PL"/>
        </w:rPr>
        <w:t xml:space="preserve"> projektowo-kosztorysowa w zakresie: przebudowy geometrii skrzyżowania, przebudowy jezdni, chodników, urządzenia terenów zieleni, przebudowy oświetlenia dla projektowanego skrzyżowania oraz przebudowy infrastruktury towarzyszącej. </w:t>
      </w:r>
    </w:p>
    <w:p w14:paraId="56E3FA3A" w14:textId="77777777"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Aktualnie trwa przygotowywanie wniosku o uzyskanie Decyzji Zezwolenie na Realizację Inwestycji Drogowej (</w:t>
      </w:r>
      <w:proofErr w:type="spellStart"/>
      <w:r w:rsidRPr="0019340F">
        <w:rPr>
          <w:rFonts w:ascii="Arial" w:eastAsia="Times New Roman" w:hAnsi="Arial" w:cs="Arial"/>
          <w:sz w:val="28"/>
          <w:szCs w:val="28"/>
          <w:lang w:eastAsia="pl-PL"/>
        </w:rPr>
        <w:t>ZRiD</w:t>
      </w:r>
      <w:proofErr w:type="spellEnd"/>
      <w:r w:rsidRPr="0019340F">
        <w:rPr>
          <w:rFonts w:ascii="Arial" w:eastAsia="Times New Roman" w:hAnsi="Arial" w:cs="Arial"/>
          <w:sz w:val="28"/>
          <w:szCs w:val="28"/>
          <w:lang w:eastAsia="pl-PL"/>
        </w:rPr>
        <w:t>).</w:t>
      </w:r>
    </w:p>
    <w:p w14:paraId="03036694" w14:textId="03689EDD"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 xml:space="preserve">Muzeum Ziemi Kujawskiej i Dobrzyńskiej opracowało ”Program prac archeologicznych” </w:t>
      </w:r>
      <w:r w:rsidR="00AF16C6" w:rsidRPr="0019340F">
        <w:rPr>
          <w:rFonts w:ascii="Arial" w:eastAsia="Times New Roman" w:hAnsi="Arial" w:cs="Arial"/>
          <w:sz w:val="28"/>
          <w:szCs w:val="28"/>
          <w:lang w:eastAsia="pl-PL"/>
        </w:rPr>
        <w:t xml:space="preserve">wraz z wnioskiem </w:t>
      </w:r>
      <w:r w:rsidRPr="0019340F">
        <w:rPr>
          <w:rFonts w:ascii="Arial" w:eastAsia="Times New Roman" w:hAnsi="Arial" w:cs="Arial"/>
          <w:sz w:val="28"/>
          <w:szCs w:val="28"/>
          <w:lang w:eastAsia="pl-PL"/>
        </w:rPr>
        <w:t>o pozwolenie na badania archeologiczne.</w:t>
      </w:r>
    </w:p>
    <w:p w14:paraId="3482F7A2" w14:textId="77777777" w:rsidR="00382AA9" w:rsidRPr="0019340F" w:rsidRDefault="00382AA9" w:rsidP="0019340F">
      <w:pPr>
        <w:spacing w:after="0" w:line="240" w:lineRule="auto"/>
        <w:rPr>
          <w:rFonts w:ascii="Arial" w:eastAsia="Times New Roman" w:hAnsi="Arial" w:cs="Arial"/>
          <w:sz w:val="28"/>
          <w:szCs w:val="28"/>
          <w:lang w:eastAsia="pl-PL"/>
        </w:rPr>
      </w:pPr>
    </w:p>
    <w:bookmarkEnd w:id="64"/>
    <w:p w14:paraId="2E2B1CE2" w14:textId="6712ABA7"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b/>
          <w:sz w:val="28"/>
          <w:szCs w:val="28"/>
          <w:lang w:eastAsia="pl-PL"/>
        </w:rPr>
        <w:t>Budowa /przebudowa dróg gminnych</w:t>
      </w:r>
    </w:p>
    <w:p w14:paraId="7E235565" w14:textId="77777777" w:rsidR="00CE1DEE" w:rsidRPr="0019340F" w:rsidRDefault="00382AA9"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 xml:space="preserve">W ramach zadania </w:t>
      </w:r>
      <w:r w:rsidR="00CE1DEE" w:rsidRPr="0019340F">
        <w:rPr>
          <w:rFonts w:ascii="Arial" w:eastAsia="Times New Roman" w:hAnsi="Arial" w:cs="Arial"/>
          <w:bCs/>
          <w:sz w:val="28"/>
          <w:szCs w:val="28"/>
          <w:lang w:eastAsia="pl-PL"/>
        </w:rPr>
        <w:t>:</w:t>
      </w:r>
    </w:p>
    <w:p w14:paraId="018BFB47" w14:textId="77777777" w:rsidR="00E7049C" w:rsidRPr="0019340F" w:rsidRDefault="00CE1DEE" w:rsidP="00601802">
      <w:pPr>
        <w:pStyle w:val="Akapitzlist"/>
        <w:numPr>
          <w:ilvl w:val="0"/>
          <w:numId w:val="171"/>
        </w:num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lastRenderedPageBreak/>
        <w:t xml:space="preserve">wybudowano </w:t>
      </w:r>
      <w:r w:rsidR="00382AA9" w:rsidRPr="0019340F">
        <w:rPr>
          <w:rFonts w:ascii="Arial" w:eastAsia="Times New Roman" w:hAnsi="Arial" w:cs="Arial"/>
          <w:bCs/>
          <w:sz w:val="28"/>
          <w:szCs w:val="28"/>
          <w:lang w:eastAsia="pl-PL"/>
        </w:rPr>
        <w:t xml:space="preserve">łącznik pomiędzy ul. Celulozową i ul. Barską </w:t>
      </w:r>
    </w:p>
    <w:p w14:paraId="5A06693F" w14:textId="4D96A53A" w:rsidR="00E7049C" w:rsidRPr="0019340F" w:rsidRDefault="00382AA9" w:rsidP="00601802">
      <w:pPr>
        <w:pStyle w:val="Akapitzlist"/>
        <w:numPr>
          <w:ilvl w:val="0"/>
          <w:numId w:val="171"/>
        </w:num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przebudow</w:t>
      </w:r>
      <w:r w:rsidR="00E7049C" w:rsidRPr="0019340F">
        <w:rPr>
          <w:rFonts w:ascii="Arial" w:eastAsia="Times New Roman" w:hAnsi="Arial" w:cs="Arial"/>
          <w:bCs/>
          <w:sz w:val="28"/>
          <w:szCs w:val="28"/>
          <w:lang w:eastAsia="pl-PL"/>
        </w:rPr>
        <w:t>ano</w:t>
      </w:r>
      <w:r w:rsidR="00E7247E" w:rsidRPr="0019340F">
        <w:rPr>
          <w:rFonts w:ascii="Arial" w:eastAsia="Times New Roman" w:hAnsi="Arial" w:cs="Arial"/>
          <w:bCs/>
          <w:sz w:val="28"/>
          <w:szCs w:val="28"/>
          <w:lang w:eastAsia="pl-PL"/>
        </w:rPr>
        <w:t xml:space="preserve"> ulice</w:t>
      </w:r>
      <w:r w:rsidR="00E7049C" w:rsidRPr="0019340F">
        <w:rPr>
          <w:rFonts w:ascii="Arial" w:eastAsia="Times New Roman" w:hAnsi="Arial" w:cs="Arial"/>
          <w:bCs/>
          <w:sz w:val="28"/>
          <w:szCs w:val="28"/>
          <w:lang w:eastAsia="pl-PL"/>
        </w:rPr>
        <w:t>:</w:t>
      </w:r>
    </w:p>
    <w:p w14:paraId="081B88F3" w14:textId="36AF7EB0" w:rsidR="00E7247E" w:rsidRPr="0019340F" w:rsidRDefault="00382AA9" w:rsidP="00601802">
      <w:pPr>
        <w:pStyle w:val="Akapitzlist"/>
        <w:numPr>
          <w:ilvl w:val="0"/>
          <w:numId w:val="172"/>
        </w:num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Brzezinow</w:t>
      </w:r>
      <w:r w:rsidR="00E7247E" w:rsidRPr="0019340F">
        <w:rPr>
          <w:rFonts w:ascii="Arial" w:eastAsia="Times New Roman" w:hAnsi="Arial" w:cs="Arial"/>
          <w:bCs/>
          <w:sz w:val="28"/>
          <w:szCs w:val="28"/>
          <w:lang w:eastAsia="pl-PL"/>
        </w:rPr>
        <w:t>ą</w:t>
      </w:r>
      <w:r w:rsidRPr="0019340F">
        <w:rPr>
          <w:rFonts w:ascii="Arial" w:eastAsia="Times New Roman" w:hAnsi="Arial" w:cs="Arial"/>
          <w:bCs/>
          <w:sz w:val="28"/>
          <w:szCs w:val="28"/>
          <w:lang w:eastAsia="pl-PL"/>
        </w:rPr>
        <w:t xml:space="preserve"> w zakresie wykonania nawierzchni bitumicznej  i budowy kanału technologicznego</w:t>
      </w:r>
      <w:bookmarkStart w:id="65" w:name="_Hlk43122228"/>
    </w:p>
    <w:p w14:paraId="1666ED5A" w14:textId="77777777" w:rsidR="00BB61B6" w:rsidRPr="0019340F" w:rsidRDefault="00382AA9" w:rsidP="00601802">
      <w:pPr>
        <w:pStyle w:val="Akapitzlist"/>
        <w:numPr>
          <w:ilvl w:val="0"/>
          <w:numId w:val="172"/>
        </w:numPr>
        <w:spacing w:after="0" w:line="240" w:lineRule="auto"/>
        <w:rPr>
          <w:rFonts w:ascii="Arial" w:eastAsia="Times New Roman" w:hAnsi="Arial" w:cs="Arial"/>
          <w:sz w:val="28"/>
          <w:szCs w:val="28"/>
          <w:lang w:eastAsia="pl-PL"/>
        </w:rPr>
      </w:pPr>
      <w:r w:rsidRPr="0019340F">
        <w:rPr>
          <w:rFonts w:ascii="Arial" w:eastAsia="Times New Roman" w:hAnsi="Arial" w:cs="Arial"/>
          <w:bCs/>
          <w:sz w:val="28"/>
          <w:szCs w:val="28"/>
          <w:lang w:eastAsia="pl-PL"/>
        </w:rPr>
        <w:t xml:space="preserve"> </w:t>
      </w:r>
      <w:bookmarkEnd w:id="65"/>
      <w:r w:rsidRPr="0019340F">
        <w:rPr>
          <w:rFonts w:ascii="Arial" w:eastAsia="Times New Roman" w:hAnsi="Arial" w:cs="Arial"/>
          <w:bCs/>
          <w:sz w:val="28"/>
          <w:szCs w:val="28"/>
          <w:lang w:eastAsia="pl-PL"/>
        </w:rPr>
        <w:t>Planty I</w:t>
      </w:r>
    </w:p>
    <w:p w14:paraId="486AF137" w14:textId="045E8F1B" w:rsidR="00303F8A" w:rsidRPr="0019340F" w:rsidRDefault="0003400C" w:rsidP="00601802">
      <w:pPr>
        <w:pStyle w:val="Akapitzlist"/>
        <w:numPr>
          <w:ilvl w:val="0"/>
          <w:numId w:val="172"/>
        </w:numPr>
        <w:spacing w:after="0" w:line="240" w:lineRule="auto"/>
        <w:rPr>
          <w:rFonts w:ascii="Arial" w:eastAsia="Times New Roman" w:hAnsi="Arial" w:cs="Arial"/>
          <w:sz w:val="28"/>
          <w:szCs w:val="28"/>
          <w:lang w:eastAsia="pl-PL"/>
        </w:rPr>
      </w:pPr>
      <w:proofErr w:type="spellStart"/>
      <w:r w:rsidRPr="0019340F">
        <w:rPr>
          <w:rFonts w:ascii="Arial" w:eastAsia="Times New Roman" w:hAnsi="Arial" w:cs="Arial"/>
          <w:sz w:val="28"/>
          <w:szCs w:val="28"/>
          <w:lang w:eastAsia="pl-PL"/>
        </w:rPr>
        <w:t>Suszyck</w:t>
      </w:r>
      <w:r w:rsidR="00BB61B6" w:rsidRPr="0019340F">
        <w:rPr>
          <w:rFonts w:ascii="Arial" w:eastAsia="Times New Roman" w:hAnsi="Arial" w:cs="Arial"/>
          <w:sz w:val="28"/>
          <w:szCs w:val="28"/>
          <w:lang w:eastAsia="pl-PL"/>
        </w:rPr>
        <w:t>ą</w:t>
      </w:r>
      <w:proofErr w:type="spellEnd"/>
      <w:r w:rsidRPr="0019340F">
        <w:rPr>
          <w:rFonts w:ascii="Arial" w:eastAsia="Times New Roman" w:hAnsi="Arial" w:cs="Arial"/>
          <w:sz w:val="28"/>
          <w:szCs w:val="28"/>
          <w:lang w:eastAsia="pl-PL"/>
        </w:rPr>
        <w:t>; zawarto dwie umowy z Energa – Operator, dotyczące usunięcia kolizji</w:t>
      </w:r>
      <w:r w:rsidR="002E4C64" w:rsidRPr="0019340F">
        <w:rPr>
          <w:rFonts w:ascii="Arial" w:eastAsia="Times New Roman" w:hAnsi="Arial" w:cs="Arial"/>
          <w:sz w:val="28"/>
          <w:szCs w:val="28"/>
          <w:lang w:eastAsia="pl-PL"/>
        </w:rPr>
        <w:t xml:space="preserve">   </w:t>
      </w:r>
      <w:r w:rsidRPr="0019340F">
        <w:rPr>
          <w:rFonts w:ascii="Arial" w:eastAsia="Times New Roman" w:hAnsi="Arial" w:cs="Arial"/>
          <w:sz w:val="28"/>
          <w:szCs w:val="28"/>
          <w:lang w:eastAsia="pl-PL"/>
        </w:rPr>
        <w:t xml:space="preserve">ul. </w:t>
      </w:r>
      <w:proofErr w:type="spellStart"/>
      <w:r w:rsidRPr="0019340F">
        <w:rPr>
          <w:rFonts w:ascii="Arial" w:eastAsia="Times New Roman" w:hAnsi="Arial" w:cs="Arial"/>
          <w:sz w:val="28"/>
          <w:szCs w:val="28"/>
          <w:lang w:eastAsia="pl-PL"/>
        </w:rPr>
        <w:t>Suszyckiej</w:t>
      </w:r>
      <w:proofErr w:type="spellEnd"/>
      <w:r w:rsidRPr="0019340F">
        <w:rPr>
          <w:rFonts w:ascii="Arial" w:eastAsia="Times New Roman" w:hAnsi="Arial" w:cs="Arial"/>
          <w:sz w:val="28"/>
          <w:szCs w:val="28"/>
          <w:lang w:eastAsia="pl-PL"/>
        </w:rPr>
        <w:t xml:space="preserve"> oraz ul. Granicznej, Leśnej</w:t>
      </w:r>
      <w:r w:rsidR="00BB61B6" w:rsidRPr="0019340F">
        <w:rPr>
          <w:rFonts w:ascii="Arial" w:eastAsia="Times New Roman" w:hAnsi="Arial" w:cs="Arial"/>
          <w:sz w:val="28"/>
          <w:szCs w:val="28"/>
          <w:lang w:eastAsia="pl-PL"/>
        </w:rPr>
        <w:t xml:space="preserve">, </w:t>
      </w:r>
      <w:r w:rsidR="00BB61B6" w:rsidRPr="0019340F">
        <w:rPr>
          <w:rFonts w:ascii="Arial" w:eastAsia="Times New Roman" w:hAnsi="Arial" w:cs="Arial"/>
          <w:bCs/>
          <w:sz w:val="28"/>
          <w:szCs w:val="28"/>
          <w:lang w:eastAsia="pl-PL"/>
        </w:rPr>
        <w:t xml:space="preserve">wykonano aktualizację kompletu opracowań kosztorysowych dla dokumentacji projektowej dla przebudowy ulicy </w:t>
      </w:r>
      <w:proofErr w:type="spellStart"/>
      <w:r w:rsidR="00BB61B6" w:rsidRPr="0019340F">
        <w:rPr>
          <w:rFonts w:ascii="Arial" w:eastAsia="Times New Roman" w:hAnsi="Arial" w:cs="Arial"/>
          <w:bCs/>
          <w:sz w:val="28"/>
          <w:szCs w:val="28"/>
          <w:lang w:eastAsia="pl-PL"/>
        </w:rPr>
        <w:t>Suszyckiej</w:t>
      </w:r>
      <w:proofErr w:type="spellEnd"/>
      <w:r w:rsidR="00BB61B6" w:rsidRPr="0019340F">
        <w:rPr>
          <w:rFonts w:ascii="Arial" w:eastAsia="Times New Roman" w:hAnsi="Arial" w:cs="Arial"/>
          <w:bCs/>
          <w:sz w:val="28"/>
          <w:szCs w:val="28"/>
          <w:lang w:eastAsia="pl-PL"/>
        </w:rPr>
        <w:t xml:space="preserve">, </w:t>
      </w:r>
    </w:p>
    <w:p w14:paraId="72ABB34D" w14:textId="77777777" w:rsidR="008B66C9" w:rsidRPr="0019340F" w:rsidRDefault="00382AA9" w:rsidP="00601802">
      <w:pPr>
        <w:pStyle w:val="Akapitzlist"/>
        <w:numPr>
          <w:ilvl w:val="0"/>
          <w:numId w:val="173"/>
        </w:num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zapłacon</w:t>
      </w:r>
      <w:r w:rsidR="008B66C9" w:rsidRPr="0019340F">
        <w:rPr>
          <w:rFonts w:ascii="Arial" w:eastAsia="Times New Roman" w:hAnsi="Arial" w:cs="Arial"/>
          <w:sz w:val="28"/>
          <w:szCs w:val="28"/>
          <w:lang w:eastAsia="pl-PL"/>
        </w:rPr>
        <w:t>o</w:t>
      </w:r>
      <w:r w:rsidRPr="0019340F">
        <w:rPr>
          <w:rFonts w:ascii="Arial" w:eastAsia="Times New Roman" w:hAnsi="Arial" w:cs="Arial"/>
          <w:sz w:val="28"/>
          <w:szCs w:val="28"/>
          <w:lang w:eastAsia="pl-PL"/>
        </w:rPr>
        <w:t xml:space="preserve"> odszkodowania za utracone prawo własności do nieruchomości </w:t>
      </w:r>
    </w:p>
    <w:p w14:paraId="76545A4A" w14:textId="28C592BC" w:rsidR="00382AA9" w:rsidRPr="0019340F" w:rsidRDefault="00382AA9" w:rsidP="0019340F">
      <w:pPr>
        <w:spacing w:after="0" w:line="240" w:lineRule="auto"/>
        <w:rPr>
          <w:rFonts w:ascii="Arial" w:eastAsia="Times New Roman" w:hAnsi="Arial" w:cs="Arial"/>
          <w:bCs/>
          <w:color w:val="4472C4"/>
          <w:sz w:val="28"/>
          <w:szCs w:val="28"/>
          <w:lang w:eastAsia="pl-PL"/>
        </w:rPr>
      </w:pPr>
    </w:p>
    <w:p w14:paraId="57D0A63A" w14:textId="6DF34729" w:rsidR="00382AA9" w:rsidRPr="0019340F" w:rsidRDefault="00382AA9"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 xml:space="preserve">W ramach zadania inwestycyjnego </w:t>
      </w:r>
      <w:r w:rsidR="00B86917" w:rsidRPr="0019340F">
        <w:rPr>
          <w:rFonts w:ascii="Arial" w:eastAsia="Times New Roman" w:hAnsi="Arial" w:cs="Arial"/>
          <w:bCs/>
          <w:sz w:val="28"/>
          <w:szCs w:val="28"/>
          <w:lang w:eastAsia="pl-PL"/>
        </w:rPr>
        <w:t>wyłoniono</w:t>
      </w:r>
      <w:r w:rsidRPr="0019340F">
        <w:rPr>
          <w:rFonts w:ascii="Arial" w:eastAsia="Times New Roman" w:hAnsi="Arial" w:cs="Arial"/>
          <w:bCs/>
          <w:sz w:val="28"/>
          <w:szCs w:val="28"/>
          <w:lang w:eastAsia="pl-PL"/>
        </w:rPr>
        <w:t xml:space="preserve"> wykonawcę robót, polegających na przebudowie ulicy 14 Pułku Piechoty odc. </w:t>
      </w:r>
      <w:r w:rsidR="00B86917" w:rsidRPr="0019340F">
        <w:rPr>
          <w:rFonts w:ascii="Arial" w:eastAsia="Times New Roman" w:hAnsi="Arial" w:cs="Arial"/>
          <w:bCs/>
          <w:sz w:val="28"/>
          <w:szCs w:val="28"/>
          <w:lang w:eastAsia="pl-PL"/>
        </w:rPr>
        <w:t>o</w:t>
      </w:r>
      <w:r w:rsidRPr="0019340F">
        <w:rPr>
          <w:rFonts w:ascii="Arial" w:eastAsia="Times New Roman" w:hAnsi="Arial" w:cs="Arial"/>
          <w:bCs/>
          <w:sz w:val="28"/>
          <w:szCs w:val="28"/>
          <w:lang w:eastAsia="pl-PL"/>
        </w:rPr>
        <w:t xml:space="preserve">d ulicy Ostrowskiej do ulicy Leśnej. </w:t>
      </w:r>
    </w:p>
    <w:p w14:paraId="7A85ED36" w14:textId="2F12297D"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 xml:space="preserve">Zadanie zostało objęte </w:t>
      </w:r>
      <w:r w:rsidR="00824D94" w:rsidRPr="0019340F">
        <w:rPr>
          <w:rFonts w:ascii="Arial" w:eastAsia="Times New Roman" w:hAnsi="Arial" w:cs="Arial"/>
          <w:sz w:val="28"/>
          <w:szCs w:val="28"/>
          <w:lang w:eastAsia="pl-PL"/>
        </w:rPr>
        <w:t>Uchwałą o środkach niewygasających.</w:t>
      </w:r>
    </w:p>
    <w:p w14:paraId="7EEA3144" w14:textId="77777777" w:rsidR="00382AA9" w:rsidRPr="0019340F" w:rsidRDefault="00382AA9" w:rsidP="0019340F">
      <w:pPr>
        <w:spacing w:after="0" w:line="240" w:lineRule="auto"/>
        <w:rPr>
          <w:rFonts w:ascii="Arial" w:eastAsia="Times New Roman" w:hAnsi="Arial" w:cs="Arial"/>
          <w:bCs/>
          <w:color w:val="4472C4"/>
          <w:sz w:val="28"/>
          <w:szCs w:val="28"/>
          <w:lang w:eastAsia="pl-PL"/>
        </w:rPr>
      </w:pPr>
    </w:p>
    <w:p w14:paraId="035D6232" w14:textId="7C361739" w:rsidR="00382AA9" w:rsidRPr="0019340F" w:rsidRDefault="00382AA9" w:rsidP="0019340F">
      <w:pPr>
        <w:spacing w:after="0" w:line="240" w:lineRule="auto"/>
        <w:rPr>
          <w:rFonts w:ascii="Arial" w:eastAsia="Times New Roman" w:hAnsi="Arial" w:cs="Arial"/>
          <w:sz w:val="28"/>
          <w:szCs w:val="28"/>
          <w:lang w:eastAsia="pl-PL"/>
        </w:rPr>
      </w:pPr>
      <w:bookmarkStart w:id="66" w:name="_Hlk42240740"/>
      <w:r w:rsidRPr="0019340F">
        <w:rPr>
          <w:rFonts w:ascii="Arial" w:eastAsia="Times New Roman" w:hAnsi="Arial" w:cs="Arial"/>
          <w:b/>
          <w:sz w:val="28"/>
          <w:szCs w:val="28"/>
          <w:lang w:eastAsia="pl-PL"/>
        </w:rPr>
        <w:t xml:space="preserve">Budowa dróg na terenach inwestycyjnych przy ul. </w:t>
      </w:r>
      <w:proofErr w:type="spellStart"/>
      <w:r w:rsidRPr="0019340F">
        <w:rPr>
          <w:rFonts w:ascii="Arial" w:eastAsia="Times New Roman" w:hAnsi="Arial" w:cs="Arial"/>
          <w:b/>
          <w:sz w:val="28"/>
          <w:szCs w:val="28"/>
          <w:lang w:eastAsia="pl-PL"/>
        </w:rPr>
        <w:t>Papieżka</w:t>
      </w:r>
      <w:proofErr w:type="spellEnd"/>
    </w:p>
    <w:p w14:paraId="3F49DC5B" w14:textId="5D653D7A"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W ramach zadania zapłacone zostało odszkodowanie za utracone prawo własności do nieruchomości</w:t>
      </w:r>
      <w:r w:rsidR="002F0B23" w:rsidRPr="0019340F">
        <w:rPr>
          <w:rFonts w:ascii="Arial" w:eastAsia="Times New Roman" w:hAnsi="Arial" w:cs="Arial"/>
          <w:sz w:val="28"/>
          <w:szCs w:val="28"/>
          <w:lang w:eastAsia="pl-PL"/>
        </w:rPr>
        <w:t>.</w:t>
      </w:r>
    </w:p>
    <w:p w14:paraId="40DC177E" w14:textId="1A3E11C0" w:rsidR="00382AA9" w:rsidRPr="0019340F" w:rsidRDefault="002F0B23"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W</w:t>
      </w:r>
      <w:r w:rsidR="00382AA9" w:rsidRPr="0019340F">
        <w:rPr>
          <w:rFonts w:ascii="Arial" w:eastAsia="Times New Roman" w:hAnsi="Arial" w:cs="Arial"/>
          <w:sz w:val="28"/>
          <w:szCs w:val="28"/>
          <w:lang w:eastAsia="pl-PL"/>
        </w:rPr>
        <w:t>ykona</w:t>
      </w:r>
      <w:r w:rsidRPr="0019340F">
        <w:rPr>
          <w:rFonts w:ascii="Arial" w:eastAsia="Times New Roman" w:hAnsi="Arial" w:cs="Arial"/>
          <w:sz w:val="28"/>
          <w:szCs w:val="28"/>
          <w:lang w:eastAsia="pl-PL"/>
        </w:rPr>
        <w:t>no</w:t>
      </w:r>
      <w:r w:rsidR="00382AA9" w:rsidRPr="0019340F">
        <w:rPr>
          <w:rFonts w:ascii="Arial" w:eastAsia="Times New Roman" w:hAnsi="Arial" w:cs="Arial"/>
          <w:sz w:val="28"/>
          <w:szCs w:val="28"/>
          <w:lang w:eastAsia="pl-PL"/>
        </w:rPr>
        <w:t xml:space="preserve"> operat szacunkowy</w:t>
      </w:r>
      <w:r w:rsidRPr="0019340F">
        <w:rPr>
          <w:rFonts w:ascii="Arial" w:eastAsia="Times New Roman" w:hAnsi="Arial" w:cs="Arial"/>
          <w:sz w:val="28"/>
          <w:szCs w:val="28"/>
          <w:lang w:eastAsia="pl-PL"/>
        </w:rPr>
        <w:t xml:space="preserve"> oraz aktualizację </w:t>
      </w:r>
      <w:r w:rsidR="00382AA9" w:rsidRPr="0019340F">
        <w:rPr>
          <w:rFonts w:ascii="Arial" w:eastAsia="Times New Roman" w:hAnsi="Arial" w:cs="Arial"/>
          <w:sz w:val="28"/>
          <w:szCs w:val="28"/>
          <w:lang w:eastAsia="pl-PL"/>
        </w:rPr>
        <w:t xml:space="preserve">opracowań kosztorysowych dla dokumentacji projektowej dla budowy drogi na terenach inwestycyjnych przy ul. </w:t>
      </w:r>
      <w:proofErr w:type="spellStart"/>
      <w:r w:rsidR="00382AA9" w:rsidRPr="0019340F">
        <w:rPr>
          <w:rFonts w:ascii="Arial" w:eastAsia="Times New Roman" w:hAnsi="Arial" w:cs="Arial"/>
          <w:sz w:val="28"/>
          <w:szCs w:val="28"/>
          <w:lang w:eastAsia="pl-PL"/>
        </w:rPr>
        <w:t>Papieżka</w:t>
      </w:r>
      <w:proofErr w:type="spellEnd"/>
      <w:r w:rsidR="00030D29" w:rsidRPr="0019340F">
        <w:rPr>
          <w:rFonts w:ascii="Arial" w:eastAsia="Times New Roman" w:hAnsi="Arial" w:cs="Arial"/>
          <w:sz w:val="28"/>
          <w:szCs w:val="28"/>
          <w:lang w:eastAsia="pl-PL"/>
        </w:rPr>
        <w:t>.</w:t>
      </w:r>
    </w:p>
    <w:p w14:paraId="5D729B19" w14:textId="77777777" w:rsidR="004427C4" w:rsidRPr="0019340F" w:rsidRDefault="004427C4" w:rsidP="0019340F">
      <w:pPr>
        <w:spacing w:after="0" w:line="240" w:lineRule="auto"/>
        <w:rPr>
          <w:rFonts w:ascii="Arial" w:eastAsia="Times New Roman" w:hAnsi="Arial" w:cs="Arial"/>
          <w:sz w:val="28"/>
          <w:szCs w:val="28"/>
          <w:lang w:eastAsia="pl-PL"/>
        </w:rPr>
      </w:pPr>
    </w:p>
    <w:p w14:paraId="7CEA2DF8" w14:textId="36079F2F"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b/>
          <w:sz w:val="28"/>
          <w:szCs w:val="28"/>
          <w:lang w:eastAsia="pl-PL"/>
        </w:rPr>
        <w:t>Budowa /przebudowa chodników (gminne)</w:t>
      </w:r>
      <w:bookmarkEnd w:id="66"/>
    </w:p>
    <w:p w14:paraId="3EF26ED7" w14:textId="1217728C"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Wykona</w:t>
      </w:r>
      <w:r w:rsidR="004427C4" w:rsidRPr="0019340F">
        <w:rPr>
          <w:rFonts w:ascii="Arial" w:eastAsia="Times New Roman" w:hAnsi="Arial" w:cs="Arial"/>
          <w:sz w:val="28"/>
          <w:szCs w:val="28"/>
          <w:lang w:eastAsia="pl-PL"/>
        </w:rPr>
        <w:t>no</w:t>
      </w:r>
      <w:r w:rsidRPr="0019340F">
        <w:rPr>
          <w:rFonts w:ascii="Arial" w:eastAsia="Times New Roman" w:hAnsi="Arial" w:cs="Arial"/>
          <w:sz w:val="28"/>
          <w:szCs w:val="28"/>
          <w:lang w:eastAsia="pl-PL"/>
        </w:rPr>
        <w:t xml:space="preserve"> przebudowę ulicy Rolnej w zakresie przebudowy chodnika i zjazdów na odcinku</w:t>
      </w:r>
      <w:r w:rsidR="002E4C64" w:rsidRPr="0019340F">
        <w:rPr>
          <w:rFonts w:ascii="Arial" w:eastAsia="Times New Roman" w:hAnsi="Arial" w:cs="Arial"/>
          <w:sz w:val="28"/>
          <w:szCs w:val="28"/>
          <w:lang w:eastAsia="pl-PL"/>
        </w:rPr>
        <w:t xml:space="preserve">   </w:t>
      </w:r>
      <w:r w:rsidRPr="0019340F">
        <w:rPr>
          <w:rFonts w:ascii="Arial" w:eastAsia="Times New Roman" w:hAnsi="Arial" w:cs="Arial"/>
          <w:sz w:val="28"/>
          <w:szCs w:val="28"/>
          <w:lang w:eastAsia="pl-PL"/>
        </w:rPr>
        <w:t>od skrzyżowani</w:t>
      </w:r>
      <w:r w:rsidR="004427C4" w:rsidRPr="0019340F">
        <w:rPr>
          <w:rFonts w:ascii="Arial" w:eastAsia="Times New Roman" w:hAnsi="Arial" w:cs="Arial"/>
          <w:sz w:val="28"/>
          <w:szCs w:val="28"/>
          <w:lang w:eastAsia="pl-PL"/>
        </w:rPr>
        <w:t>a</w:t>
      </w:r>
      <w:r w:rsidRPr="0019340F">
        <w:rPr>
          <w:rFonts w:ascii="Arial" w:eastAsia="Times New Roman" w:hAnsi="Arial" w:cs="Arial"/>
          <w:sz w:val="28"/>
          <w:szCs w:val="28"/>
          <w:lang w:eastAsia="pl-PL"/>
        </w:rPr>
        <w:t xml:space="preserve"> z ul. Wysoką do skrzyżowania z ul. Rysią oraz przebudowie ul. Rysiej, w zakresie przebudowy chodnika i przebudowy zjazdów na odcinku od skrzyżowania z ul. Rolną do skrzyżowania</w:t>
      </w:r>
      <w:r w:rsidR="002E4C64" w:rsidRPr="0019340F">
        <w:rPr>
          <w:rFonts w:ascii="Arial" w:eastAsia="Times New Roman" w:hAnsi="Arial" w:cs="Arial"/>
          <w:sz w:val="28"/>
          <w:szCs w:val="28"/>
          <w:lang w:eastAsia="pl-PL"/>
        </w:rPr>
        <w:t xml:space="preserve"> </w:t>
      </w:r>
      <w:r w:rsidRPr="0019340F">
        <w:rPr>
          <w:rFonts w:ascii="Arial" w:eastAsia="Times New Roman" w:hAnsi="Arial" w:cs="Arial"/>
          <w:sz w:val="28"/>
          <w:szCs w:val="28"/>
          <w:lang w:eastAsia="pl-PL"/>
        </w:rPr>
        <w:t xml:space="preserve">z ul. </w:t>
      </w:r>
      <w:proofErr w:type="spellStart"/>
      <w:r w:rsidRPr="0019340F">
        <w:rPr>
          <w:rFonts w:ascii="Arial" w:eastAsia="Times New Roman" w:hAnsi="Arial" w:cs="Arial"/>
          <w:sz w:val="28"/>
          <w:szCs w:val="28"/>
          <w:lang w:eastAsia="pl-PL"/>
        </w:rPr>
        <w:t>Wieniecką</w:t>
      </w:r>
      <w:proofErr w:type="spellEnd"/>
      <w:r w:rsidRPr="0019340F">
        <w:rPr>
          <w:rFonts w:ascii="Arial" w:eastAsia="Times New Roman" w:hAnsi="Arial" w:cs="Arial"/>
          <w:sz w:val="28"/>
          <w:szCs w:val="28"/>
          <w:lang w:eastAsia="pl-PL"/>
        </w:rPr>
        <w:t xml:space="preserve">. </w:t>
      </w:r>
    </w:p>
    <w:p w14:paraId="75930FBC" w14:textId="77777777" w:rsidR="00382AA9" w:rsidRPr="0019340F" w:rsidRDefault="00382AA9" w:rsidP="0019340F">
      <w:pPr>
        <w:spacing w:after="0" w:line="240" w:lineRule="auto"/>
        <w:rPr>
          <w:rFonts w:ascii="Arial" w:eastAsia="Times New Roman" w:hAnsi="Arial" w:cs="Arial"/>
          <w:sz w:val="28"/>
          <w:szCs w:val="28"/>
          <w:lang w:eastAsia="pl-PL"/>
        </w:rPr>
      </w:pPr>
    </w:p>
    <w:p w14:paraId="78EFD6B7" w14:textId="05FBFA6A"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b/>
          <w:sz w:val="28"/>
          <w:szCs w:val="28"/>
          <w:lang w:eastAsia="pl-PL"/>
        </w:rPr>
        <w:t xml:space="preserve">Budowa drogi stanowiącej przedłużenie ul. Letniej od Al. Jana Pawła II do ul. Szyszkowej </w:t>
      </w:r>
    </w:p>
    <w:p w14:paraId="240D2DAF" w14:textId="185B6BA0" w:rsidR="00382AA9" w:rsidRPr="0019340F" w:rsidRDefault="007F281C"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 xml:space="preserve">W trakcie </w:t>
      </w:r>
      <w:r w:rsidR="00382AA9" w:rsidRPr="0019340F">
        <w:rPr>
          <w:rFonts w:ascii="Arial" w:eastAsia="Times New Roman" w:hAnsi="Arial" w:cs="Arial"/>
          <w:sz w:val="28"/>
          <w:szCs w:val="28"/>
          <w:lang w:eastAsia="pl-PL"/>
        </w:rPr>
        <w:t>opracowani</w:t>
      </w:r>
      <w:r w:rsidRPr="0019340F">
        <w:rPr>
          <w:rFonts w:ascii="Arial" w:eastAsia="Times New Roman" w:hAnsi="Arial" w:cs="Arial"/>
          <w:sz w:val="28"/>
          <w:szCs w:val="28"/>
          <w:lang w:eastAsia="pl-PL"/>
        </w:rPr>
        <w:t>a jest</w:t>
      </w:r>
      <w:r w:rsidR="00382AA9" w:rsidRPr="0019340F">
        <w:rPr>
          <w:rFonts w:ascii="Arial" w:eastAsia="Times New Roman" w:hAnsi="Arial" w:cs="Arial"/>
          <w:sz w:val="28"/>
          <w:szCs w:val="28"/>
          <w:lang w:eastAsia="pl-PL"/>
        </w:rPr>
        <w:t xml:space="preserve"> dokumentacj</w:t>
      </w:r>
      <w:r w:rsidRPr="0019340F">
        <w:rPr>
          <w:rFonts w:ascii="Arial" w:eastAsia="Times New Roman" w:hAnsi="Arial" w:cs="Arial"/>
          <w:sz w:val="28"/>
          <w:szCs w:val="28"/>
          <w:lang w:eastAsia="pl-PL"/>
        </w:rPr>
        <w:t>a</w:t>
      </w:r>
      <w:r w:rsidR="00382AA9" w:rsidRPr="0019340F">
        <w:rPr>
          <w:rFonts w:ascii="Arial" w:eastAsia="Times New Roman" w:hAnsi="Arial" w:cs="Arial"/>
          <w:sz w:val="28"/>
          <w:szCs w:val="28"/>
          <w:lang w:eastAsia="pl-PL"/>
        </w:rPr>
        <w:t xml:space="preserve"> projektowo-kosztorysow</w:t>
      </w:r>
      <w:r w:rsidRPr="0019340F">
        <w:rPr>
          <w:rFonts w:ascii="Arial" w:eastAsia="Times New Roman" w:hAnsi="Arial" w:cs="Arial"/>
          <w:sz w:val="28"/>
          <w:szCs w:val="28"/>
          <w:lang w:eastAsia="pl-PL"/>
        </w:rPr>
        <w:t>a</w:t>
      </w:r>
      <w:r w:rsidR="00382AA9" w:rsidRPr="0019340F">
        <w:rPr>
          <w:rFonts w:ascii="Arial" w:eastAsia="Times New Roman" w:hAnsi="Arial" w:cs="Arial"/>
          <w:sz w:val="28"/>
          <w:szCs w:val="28"/>
          <w:lang w:eastAsia="pl-PL"/>
        </w:rPr>
        <w:t xml:space="preserve"> dla budowy drogi stanowiącej przedłużenie ulicy Letniej od Alei Jana Pawła II</w:t>
      </w:r>
      <w:r w:rsidR="00D83302" w:rsidRPr="0019340F">
        <w:rPr>
          <w:rFonts w:ascii="Arial" w:eastAsia="Times New Roman" w:hAnsi="Arial" w:cs="Arial"/>
          <w:sz w:val="28"/>
          <w:szCs w:val="28"/>
          <w:lang w:eastAsia="pl-PL"/>
        </w:rPr>
        <w:t>,</w:t>
      </w:r>
      <w:r w:rsidR="00382AA9" w:rsidRPr="0019340F">
        <w:rPr>
          <w:rFonts w:ascii="Arial" w:eastAsia="Times New Roman" w:hAnsi="Arial" w:cs="Arial"/>
          <w:sz w:val="28"/>
          <w:szCs w:val="28"/>
          <w:lang w:eastAsia="pl-PL"/>
        </w:rPr>
        <w:t xml:space="preserve"> doprojektowanie drogi łączącej osiedle Michelin z ulicą Wiejską</w:t>
      </w:r>
      <w:r w:rsidR="007B05A2" w:rsidRPr="0019340F">
        <w:rPr>
          <w:rFonts w:ascii="Arial" w:eastAsia="Times New Roman" w:hAnsi="Arial" w:cs="Arial"/>
          <w:sz w:val="28"/>
          <w:szCs w:val="28"/>
          <w:lang w:eastAsia="pl-PL"/>
        </w:rPr>
        <w:t>.</w:t>
      </w:r>
    </w:p>
    <w:p w14:paraId="289E4826" w14:textId="759FE33F"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 xml:space="preserve">Zadanie zostało objęte </w:t>
      </w:r>
      <w:r w:rsidR="007155E8" w:rsidRPr="0019340F">
        <w:rPr>
          <w:rFonts w:ascii="Arial" w:eastAsia="Times New Roman" w:hAnsi="Arial" w:cs="Arial"/>
          <w:sz w:val="28"/>
          <w:szCs w:val="28"/>
          <w:lang w:eastAsia="pl-PL"/>
        </w:rPr>
        <w:t>Uchwałą o środkach niewygasających.</w:t>
      </w:r>
    </w:p>
    <w:p w14:paraId="5B42AEC6" w14:textId="77777777" w:rsidR="00382AA9" w:rsidRPr="0019340F" w:rsidRDefault="00382AA9" w:rsidP="0019340F">
      <w:pPr>
        <w:spacing w:after="0" w:line="240" w:lineRule="auto"/>
        <w:rPr>
          <w:rFonts w:ascii="Arial" w:eastAsia="Times New Roman" w:hAnsi="Arial" w:cs="Arial"/>
          <w:color w:val="4472C4"/>
          <w:sz w:val="28"/>
          <w:szCs w:val="28"/>
          <w:lang w:eastAsia="pl-PL"/>
        </w:rPr>
      </w:pPr>
    </w:p>
    <w:p w14:paraId="2837BB05" w14:textId="73885BF8" w:rsidR="00382AA9" w:rsidRPr="0019340F" w:rsidRDefault="00382AA9" w:rsidP="0019340F">
      <w:pPr>
        <w:spacing w:after="0" w:line="240" w:lineRule="auto"/>
        <w:rPr>
          <w:rFonts w:ascii="Arial" w:eastAsia="Times New Roman" w:hAnsi="Arial" w:cs="Arial"/>
          <w:b/>
          <w:sz w:val="28"/>
          <w:szCs w:val="28"/>
          <w:lang w:eastAsia="pl-PL"/>
        </w:rPr>
      </w:pPr>
      <w:r w:rsidRPr="0019340F">
        <w:rPr>
          <w:rFonts w:ascii="Arial" w:eastAsia="Times New Roman" w:hAnsi="Arial" w:cs="Arial"/>
          <w:b/>
          <w:sz w:val="28"/>
          <w:szCs w:val="28"/>
          <w:lang w:eastAsia="pl-PL"/>
        </w:rPr>
        <w:t xml:space="preserve">Budowa ul. Energetyków na odcinku od ul. Hutniczej do przejścia podziemnego dla pieszych pod torami kolejowymi  </w:t>
      </w:r>
    </w:p>
    <w:p w14:paraId="46074336" w14:textId="555C387E" w:rsidR="00382AA9" w:rsidRPr="0019340F" w:rsidRDefault="007B05A2"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 xml:space="preserve">W trakcie realizacji jest wykonywane </w:t>
      </w:r>
      <w:r w:rsidR="00382AA9" w:rsidRPr="0019340F">
        <w:rPr>
          <w:rFonts w:ascii="Arial" w:eastAsia="Times New Roman" w:hAnsi="Arial" w:cs="Arial"/>
          <w:bCs/>
          <w:sz w:val="28"/>
          <w:szCs w:val="28"/>
          <w:lang w:eastAsia="pl-PL"/>
        </w:rPr>
        <w:t>przyłącze do sieci elektroenergetycznej do oświetlenia drogowego  ul. Energetyków</w:t>
      </w:r>
      <w:r w:rsidRPr="0019340F">
        <w:rPr>
          <w:rFonts w:ascii="Arial" w:eastAsia="Times New Roman" w:hAnsi="Arial" w:cs="Arial"/>
          <w:bCs/>
          <w:sz w:val="28"/>
          <w:szCs w:val="28"/>
          <w:lang w:eastAsia="pl-PL"/>
        </w:rPr>
        <w:t>.</w:t>
      </w:r>
    </w:p>
    <w:p w14:paraId="1FAA3D38" w14:textId="77777777"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lastRenderedPageBreak/>
        <w:t>Został złożony wniosek o uzyskanie Zezwolenia na Realizację Inwestycji Drogowej (decyzja ZRID).</w:t>
      </w:r>
    </w:p>
    <w:p w14:paraId="60FB5593" w14:textId="08B05105"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 xml:space="preserve">Zadanie zostało objęte </w:t>
      </w:r>
      <w:r w:rsidR="007155E8" w:rsidRPr="0019340F">
        <w:rPr>
          <w:rFonts w:ascii="Arial" w:eastAsia="Times New Roman" w:hAnsi="Arial" w:cs="Arial"/>
          <w:sz w:val="28"/>
          <w:szCs w:val="28"/>
          <w:lang w:eastAsia="pl-PL"/>
        </w:rPr>
        <w:t>Uchwałą o środkach niewygasających.</w:t>
      </w:r>
    </w:p>
    <w:p w14:paraId="250EC624" w14:textId="77777777" w:rsidR="00382AA9" w:rsidRPr="0019340F" w:rsidRDefault="00382AA9" w:rsidP="0019340F">
      <w:pPr>
        <w:spacing w:after="0" w:line="240" w:lineRule="auto"/>
        <w:rPr>
          <w:rFonts w:ascii="Arial" w:eastAsia="Times New Roman" w:hAnsi="Arial" w:cs="Arial"/>
          <w:bCs/>
          <w:color w:val="4472C4"/>
          <w:sz w:val="28"/>
          <w:szCs w:val="28"/>
          <w:lang w:eastAsia="pl-PL"/>
        </w:rPr>
      </w:pPr>
    </w:p>
    <w:p w14:paraId="60F39480" w14:textId="3164F178"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b/>
          <w:sz w:val="28"/>
          <w:szCs w:val="28"/>
          <w:lang w:eastAsia="pl-PL"/>
        </w:rPr>
        <w:t>Budowa trasy średnicowej – etap IV</w:t>
      </w:r>
    </w:p>
    <w:p w14:paraId="15BDEF90" w14:textId="6EFE44A2" w:rsidR="00382AA9" w:rsidRPr="0019340F" w:rsidRDefault="00C7310B"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W</w:t>
      </w:r>
      <w:r w:rsidR="00382AA9" w:rsidRPr="0019340F">
        <w:rPr>
          <w:rFonts w:ascii="Arial" w:eastAsia="Times New Roman" w:hAnsi="Arial" w:cs="Arial"/>
          <w:bCs/>
          <w:sz w:val="28"/>
          <w:szCs w:val="28"/>
          <w:lang w:eastAsia="pl-PL"/>
        </w:rPr>
        <w:t>ykona</w:t>
      </w:r>
      <w:r w:rsidRPr="0019340F">
        <w:rPr>
          <w:rFonts w:ascii="Arial" w:eastAsia="Times New Roman" w:hAnsi="Arial" w:cs="Arial"/>
          <w:bCs/>
          <w:sz w:val="28"/>
          <w:szCs w:val="28"/>
          <w:lang w:eastAsia="pl-PL"/>
        </w:rPr>
        <w:t>no</w:t>
      </w:r>
      <w:r w:rsidR="00382AA9" w:rsidRPr="0019340F">
        <w:rPr>
          <w:rFonts w:ascii="Arial" w:eastAsia="Times New Roman" w:hAnsi="Arial" w:cs="Arial"/>
          <w:bCs/>
          <w:sz w:val="28"/>
          <w:szCs w:val="28"/>
          <w:lang w:eastAsia="pl-PL"/>
        </w:rPr>
        <w:t xml:space="preserve"> mapy do celów projektowych dla nieruchomości położonych pomiędzy ulicami Kruszyńską</w:t>
      </w:r>
      <w:r w:rsidR="002E4C64" w:rsidRPr="0019340F">
        <w:rPr>
          <w:rFonts w:ascii="Arial" w:eastAsia="Times New Roman" w:hAnsi="Arial" w:cs="Arial"/>
          <w:bCs/>
          <w:sz w:val="28"/>
          <w:szCs w:val="28"/>
          <w:lang w:eastAsia="pl-PL"/>
        </w:rPr>
        <w:t xml:space="preserve"> </w:t>
      </w:r>
      <w:r w:rsidR="00382AA9" w:rsidRPr="0019340F">
        <w:rPr>
          <w:rFonts w:ascii="Arial" w:eastAsia="Times New Roman" w:hAnsi="Arial" w:cs="Arial"/>
          <w:bCs/>
          <w:sz w:val="28"/>
          <w:szCs w:val="28"/>
          <w:lang w:eastAsia="pl-PL"/>
        </w:rPr>
        <w:t xml:space="preserve">i Kaliską wraz ze skrzyżowaniami. </w:t>
      </w:r>
    </w:p>
    <w:p w14:paraId="329C34CA" w14:textId="3087CCDE" w:rsidR="00382AA9" w:rsidRPr="0019340F" w:rsidRDefault="005E6C33"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 xml:space="preserve">W trakcie opracowania jest </w:t>
      </w:r>
      <w:r w:rsidR="00382AA9" w:rsidRPr="0019340F">
        <w:rPr>
          <w:rFonts w:ascii="Arial" w:eastAsia="Times New Roman" w:hAnsi="Arial" w:cs="Arial"/>
          <w:bCs/>
          <w:sz w:val="28"/>
          <w:szCs w:val="28"/>
          <w:lang w:eastAsia="pl-PL"/>
        </w:rPr>
        <w:t>projekt wykonawcz</w:t>
      </w:r>
      <w:r w:rsidRPr="0019340F">
        <w:rPr>
          <w:rFonts w:ascii="Arial" w:eastAsia="Times New Roman" w:hAnsi="Arial" w:cs="Arial"/>
          <w:bCs/>
          <w:sz w:val="28"/>
          <w:szCs w:val="28"/>
          <w:lang w:eastAsia="pl-PL"/>
        </w:rPr>
        <w:t>y</w:t>
      </w:r>
      <w:r w:rsidR="00382AA9" w:rsidRPr="0019340F">
        <w:rPr>
          <w:rFonts w:ascii="Arial" w:eastAsia="Times New Roman" w:hAnsi="Arial" w:cs="Arial"/>
          <w:bCs/>
          <w:sz w:val="28"/>
          <w:szCs w:val="28"/>
          <w:lang w:eastAsia="pl-PL"/>
        </w:rPr>
        <w:t xml:space="preserve"> zamienn</w:t>
      </w:r>
      <w:r w:rsidRPr="0019340F">
        <w:rPr>
          <w:rFonts w:ascii="Arial" w:eastAsia="Times New Roman" w:hAnsi="Arial" w:cs="Arial"/>
          <w:bCs/>
          <w:sz w:val="28"/>
          <w:szCs w:val="28"/>
          <w:lang w:eastAsia="pl-PL"/>
        </w:rPr>
        <w:t>y</w:t>
      </w:r>
      <w:r w:rsidR="00382AA9" w:rsidRPr="0019340F">
        <w:rPr>
          <w:rFonts w:ascii="Arial" w:eastAsia="Times New Roman" w:hAnsi="Arial" w:cs="Arial"/>
          <w:bCs/>
          <w:sz w:val="28"/>
          <w:szCs w:val="28"/>
          <w:lang w:eastAsia="pl-PL"/>
        </w:rPr>
        <w:t xml:space="preserve"> dla istniejącej dokumentacji pn.: Budowa ulicy łączącej ulicę Kruszyńską z ul. Kaliską wraz z infrastrukturą towarzyszącą  we Włocławku w zakresie zmiany skrzyżowań z ul. Kruszyńską i ul. Kaliską na skrzyżowania z ruchem okrężnym. </w:t>
      </w:r>
    </w:p>
    <w:p w14:paraId="2DA1FC2E" w14:textId="5CBC3E3C"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 xml:space="preserve">Zadanie zostało objęte </w:t>
      </w:r>
      <w:r w:rsidR="007155E8" w:rsidRPr="0019340F">
        <w:rPr>
          <w:rFonts w:ascii="Arial" w:eastAsia="Times New Roman" w:hAnsi="Arial" w:cs="Arial"/>
          <w:sz w:val="28"/>
          <w:szCs w:val="28"/>
          <w:lang w:eastAsia="pl-PL"/>
        </w:rPr>
        <w:t>Uchwałą o środkach niewygasających.</w:t>
      </w:r>
    </w:p>
    <w:p w14:paraId="265A1000" w14:textId="77777777" w:rsidR="000616EB" w:rsidRPr="0019340F" w:rsidRDefault="000616EB" w:rsidP="0019340F">
      <w:pPr>
        <w:spacing w:after="0" w:line="240" w:lineRule="auto"/>
        <w:rPr>
          <w:rFonts w:ascii="Arial" w:eastAsia="Times New Roman" w:hAnsi="Arial" w:cs="Arial"/>
          <w:sz w:val="28"/>
          <w:szCs w:val="28"/>
          <w:lang w:eastAsia="pl-PL"/>
        </w:rPr>
      </w:pPr>
    </w:p>
    <w:p w14:paraId="787DC174" w14:textId="2C067217" w:rsidR="00382AA9" w:rsidRPr="0019340F" w:rsidRDefault="00382AA9" w:rsidP="0019340F">
      <w:pPr>
        <w:spacing w:after="0" w:line="240" w:lineRule="auto"/>
        <w:rPr>
          <w:rFonts w:ascii="Arial" w:eastAsia="Times New Roman" w:hAnsi="Arial" w:cs="Arial"/>
          <w:sz w:val="28"/>
          <w:szCs w:val="28"/>
          <w:lang w:eastAsia="pl-PL"/>
        </w:rPr>
      </w:pPr>
      <w:r w:rsidRPr="0019340F">
        <w:rPr>
          <w:rFonts w:ascii="Arial" w:eastAsia="Times New Roman" w:hAnsi="Arial" w:cs="Arial"/>
          <w:b/>
          <w:bCs/>
          <w:sz w:val="28"/>
          <w:szCs w:val="28"/>
          <w:lang w:eastAsia="pl-PL"/>
        </w:rPr>
        <w:t>Budowa/przebudowa dróg wewnętrznych</w:t>
      </w:r>
    </w:p>
    <w:p w14:paraId="7ED49698" w14:textId="2AA31AA0" w:rsidR="00382AA9" w:rsidRPr="0019340F" w:rsidRDefault="00266C21" w:rsidP="0019340F">
      <w:pPr>
        <w:spacing w:after="0" w:line="240" w:lineRule="auto"/>
        <w:rPr>
          <w:rFonts w:ascii="Arial" w:eastAsia="Times New Roman" w:hAnsi="Arial" w:cs="Arial"/>
          <w:bCs/>
          <w:sz w:val="28"/>
          <w:szCs w:val="28"/>
          <w:lang w:eastAsia="pl-PL"/>
        </w:rPr>
      </w:pPr>
      <w:r w:rsidRPr="0019340F">
        <w:rPr>
          <w:rFonts w:ascii="Arial" w:eastAsia="Times New Roman" w:hAnsi="Arial" w:cs="Arial"/>
          <w:bCs/>
          <w:sz w:val="28"/>
          <w:szCs w:val="28"/>
          <w:lang w:eastAsia="pl-PL"/>
        </w:rPr>
        <w:t>O</w:t>
      </w:r>
      <w:r w:rsidR="00382AA9" w:rsidRPr="0019340F">
        <w:rPr>
          <w:rFonts w:ascii="Arial" w:eastAsia="Times New Roman" w:hAnsi="Arial" w:cs="Arial"/>
          <w:bCs/>
          <w:sz w:val="28"/>
          <w:szCs w:val="28"/>
          <w:lang w:eastAsia="pl-PL"/>
        </w:rPr>
        <w:t>pracowa</w:t>
      </w:r>
      <w:r w:rsidRPr="0019340F">
        <w:rPr>
          <w:rFonts w:ascii="Arial" w:eastAsia="Times New Roman" w:hAnsi="Arial" w:cs="Arial"/>
          <w:bCs/>
          <w:sz w:val="28"/>
          <w:szCs w:val="28"/>
          <w:lang w:eastAsia="pl-PL"/>
        </w:rPr>
        <w:t>no</w:t>
      </w:r>
      <w:r w:rsidR="00382AA9" w:rsidRPr="0019340F">
        <w:rPr>
          <w:rFonts w:ascii="Arial" w:eastAsia="Times New Roman" w:hAnsi="Arial" w:cs="Arial"/>
          <w:bCs/>
          <w:sz w:val="28"/>
          <w:szCs w:val="28"/>
          <w:lang w:eastAsia="pl-PL"/>
        </w:rPr>
        <w:t xml:space="preserve"> dokumentację projektowo – kosztorysową na przebudowę ulicy Wilgi odc. </w:t>
      </w:r>
      <w:r w:rsidR="00532509" w:rsidRPr="0019340F">
        <w:rPr>
          <w:rFonts w:ascii="Arial" w:eastAsia="Times New Roman" w:hAnsi="Arial" w:cs="Arial"/>
          <w:bCs/>
          <w:sz w:val="28"/>
          <w:szCs w:val="28"/>
          <w:lang w:eastAsia="pl-PL"/>
        </w:rPr>
        <w:t>o</w:t>
      </w:r>
      <w:r w:rsidR="00382AA9" w:rsidRPr="0019340F">
        <w:rPr>
          <w:rFonts w:ascii="Arial" w:eastAsia="Times New Roman" w:hAnsi="Arial" w:cs="Arial"/>
          <w:bCs/>
          <w:sz w:val="28"/>
          <w:szCs w:val="28"/>
          <w:lang w:eastAsia="pl-PL"/>
        </w:rPr>
        <w:t>d ulicy Mielęcińskiej do ulicy Cienistej</w:t>
      </w:r>
      <w:r w:rsidR="00532509" w:rsidRPr="0019340F">
        <w:rPr>
          <w:rFonts w:ascii="Arial" w:eastAsia="Times New Roman" w:hAnsi="Arial" w:cs="Arial"/>
          <w:bCs/>
          <w:sz w:val="28"/>
          <w:szCs w:val="28"/>
          <w:lang w:eastAsia="pl-PL"/>
        </w:rPr>
        <w:t xml:space="preserve"> </w:t>
      </w:r>
      <w:r w:rsidR="003276AF" w:rsidRPr="0019340F">
        <w:rPr>
          <w:rFonts w:ascii="Arial" w:eastAsia="Times New Roman" w:hAnsi="Arial" w:cs="Arial"/>
          <w:bCs/>
          <w:sz w:val="28"/>
          <w:szCs w:val="28"/>
          <w:lang w:eastAsia="pl-PL"/>
        </w:rPr>
        <w:t xml:space="preserve">oraz </w:t>
      </w:r>
      <w:r w:rsidR="00382AA9" w:rsidRPr="0019340F">
        <w:rPr>
          <w:rFonts w:ascii="Arial" w:eastAsia="Times New Roman" w:hAnsi="Arial" w:cs="Arial"/>
          <w:bCs/>
          <w:sz w:val="28"/>
          <w:szCs w:val="28"/>
          <w:lang w:eastAsia="pl-PL"/>
        </w:rPr>
        <w:t>na przebudowę drogi osiedlowej na odc. ul. Kaliska – droga wewnętrzna 112 C do Przedszkola nr 30</w:t>
      </w:r>
      <w:r w:rsidR="003276AF" w:rsidRPr="0019340F">
        <w:rPr>
          <w:rFonts w:ascii="Arial" w:eastAsia="Times New Roman" w:hAnsi="Arial" w:cs="Arial"/>
          <w:bCs/>
          <w:sz w:val="28"/>
          <w:szCs w:val="28"/>
          <w:lang w:eastAsia="pl-PL"/>
        </w:rPr>
        <w:t>.</w:t>
      </w:r>
    </w:p>
    <w:p w14:paraId="1D7596F0" w14:textId="77777777" w:rsidR="00382AA9" w:rsidRPr="0019340F" w:rsidRDefault="00382AA9" w:rsidP="0019340F">
      <w:pPr>
        <w:spacing w:after="0" w:line="240" w:lineRule="auto"/>
        <w:rPr>
          <w:rFonts w:ascii="Arial" w:hAnsi="Arial" w:cs="Arial"/>
          <w:bCs/>
          <w:color w:val="000000"/>
          <w:sz w:val="28"/>
          <w:szCs w:val="28"/>
        </w:rPr>
      </w:pPr>
    </w:p>
    <w:p w14:paraId="62193F39" w14:textId="77777777" w:rsidR="00E62BBC" w:rsidRPr="0019340F" w:rsidRDefault="00E62BBC" w:rsidP="0019340F">
      <w:pPr>
        <w:spacing w:after="0" w:line="240" w:lineRule="auto"/>
        <w:rPr>
          <w:rFonts w:ascii="Arial" w:hAnsi="Arial" w:cs="Arial"/>
          <w:b/>
          <w:color w:val="000000"/>
          <w:sz w:val="28"/>
          <w:szCs w:val="28"/>
        </w:rPr>
      </w:pPr>
    </w:p>
    <w:p w14:paraId="0EB0B056" w14:textId="31B55F06" w:rsidR="00613AAE" w:rsidRPr="0019340F" w:rsidRDefault="00F52F1F" w:rsidP="0019340F">
      <w:pPr>
        <w:pStyle w:val="Tekstpodstawowy2"/>
        <w:spacing w:after="0" w:line="240" w:lineRule="auto"/>
        <w:rPr>
          <w:rFonts w:ascii="Arial" w:hAnsi="Arial" w:cs="Arial"/>
          <w:bCs/>
          <w:color w:val="000000"/>
          <w:sz w:val="28"/>
          <w:szCs w:val="28"/>
        </w:rPr>
      </w:pPr>
      <w:r w:rsidRPr="0019340F">
        <w:rPr>
          <w:rFonts w:ascii="Arial" w:hAnsi="Arial" w:cs="Arial"/>
          <w:bCs/>
          <w:color w:val="000000"/>
          <w:sz w:val="28"/>
          <w:szCs w:val="28"/>
        </w:rPr>
        <w:t>Ponadto, p</w:t>
      </w:r>
      <w:r w:rsidR="00A12907" w:rsidRPr="0019340F">
        <w:rPr>
          <w:rFonts w:ascii="Arial" w:hAnsi="Arial" w:cs="Arial"/>
          <w:bCs/>
          <w:color w:val="000000"/>
          <w:sz w:val="28"/>
          <w:szCs w:val="28"/>
        </w:rPr>
        <w:t xml:space="preserve">rowadzono remont nawierzchni na ul. </w:t>
      </w:r>
      <w:r w:rsidR="005E3B0C" w:rsidRPr="0019340F">
        <w:rPr>
          <w:rFonts w:ascii="Arial" w:hAnsi="Arial" w:cs="Arial"/>
          <w:bCs/>
          <w:color w:val="000000"/>
          <w:sz w:val="28"/>
          <w:szCs w:val="28"/>
        </w:rPr>
        <w:t>Leśnej</w:t>
      </w:r>
      <w:r w:rsidR="00A12907" w:rsidRPr="0019340F">
        <w:rPr>
          <w:rFonts w:ascii="Arial" w:hAnsi="Arial" w:cs="Arial"/>
          <w:bCs/>
          <w:color w:val="000000"/>
          <w:sz w:val="28"/>
          <w:szCs w:val="28"/>
        </w:rPr>
        <w:t xml:space="preserve"> na odcinku od ul. Okrężnej</w:t>
      </w:r>
      <w:r w:rsidR="005E3B0C" w:rsidRPr="0019340F">
        <w:rPr>
          <w:rFonts w:ascii="Arial" w:hAnsi="Arial" w:cs="Arial"/>
          <w:bCs/>
          <w:color w:val="000000"/>
          <w:sz w:val="28"/>
          <w:szCs w:val="28"/>
        </w:rPr>
        <w:t xml:space="preserve"> do ul. Barskiej.</w:t>
      </w:r>
    </w:p>
    <w:p w14:paraId="45F20CB3" w14:textId="777F5573" w:rsidR="005E3B0C" w:rsidRPr="0019340F" w:rsidRDefault="005E3B0C" w:rsidP="0019340F">
      <w:pPr>
        <w:pStyle w:val="Tekstpodstawowy2"/>
        <w:spacing w:after="0" w:line="240" w:lineRule="auto"/>
        <w:rPr>
          <w:rFonts w:ascii="Arial" w:hAnsi="Arial" w:cs="Arial"/>
          <w:bCs/>
          <w:color w:val="000000"/>
          <w:sz w:val="28"/>
          <w:szCs w:val="28"/>
        </w:rPr>
      </w:pPr>
      <w:r w:rsidRPr="0019340F">
        <w:rPr>
          <w:rFonts w:ascii="Arial" w:hAnsi="Arial" w:cs="Arial"/>
          <w:bCs/>
          <w:color w:val="000000"/>
          <w:sz w:val="28"/>
          <w:szCs w:val="28"/>
        </w:rPr>
        <w:t xml:space="preserve">Natomiast w zakresie organizacji ruchu i bezpieczeństwa niechronionych uczestników ruchu: </w:t>
      </w:r>
    </w:p>
    <w:p w14:paraId="31C714CC" w14:textId="5CBB24AB" w:rsidR="00364FDD" w:rsidRPr="0019340F" w:rsidRDefault="00364FDD" w:rsidP="00601802">
      <w:pPr>
        <w:pStyle w:val="Akapitzlist"/>
        <w:numPr>
          <w:ilvl w:val="0"/>
          <w:numId w:val="173"/>
        </w:numPr>
        <w:spacing w:after="0" w:line="240" w:lineRule="auto"/>
        <w:rPr>
          <w:rFonts w:ascii="Arial" w:hAnsi="Arial" w:cs="Arial"/>
          <w:sz w:val="28"/>
          <w:szCs w:val="28"/>
        </w:rPr>
      </w:pPr>
      <w:r w:rsidRPr="0019340F">
        <w:rPr>
          <w:rFonts w:ascii="Arial" w:hAnsi="Arial" w:cs="Arial"/>
          <w:sz w:val="28"/>
          <w:szCs w:val="28"/>
        </w:rPr>
        <w:t>wprowadz</w:t>
      </w:r>
      <w:r w:rsidR="00CB667A" w:rsidRPr="0019340F">
        <w:rPr>
          <w:rFonts w:ascii="Arial" w:hAnsi="Arial" w:cs="Arial"/>
          <w:sz w:val="28"/>
          <w:szCs w:val="28"/>
        </w:rPr>
        <w:t>e</w:t>
      </w:r>
      <w:r w:rsidRPr="0019340F">
        <w:rPr>
          <w:rFonts w:ascii="Arial" w:hAnsi="Arial" w:cs="Arial"/>
          <w:sz w:val="28"/>
          <w:szCs w:val="28"/>
        </w:rPr>
        <w:t xml:space="preserve">nie elementów bezpieczeństwa ruchu przy przejściach dla pieszych w obrębie szkół </w:t>
      </w:r>
      <w:r w:rsidR="002E4C64" w:rsidRPr="0019340F">
        <w:rPr>
          <w:rFonts w:ascii="Arial" w:hAnsi="Arial" w:cs="Arial"/>
          <w:sz w:val="28"/>
          <w:szCs w:val="28"/>
        </w:rPr>
        <w:t xml:space="preserve">   </w:t>
      </w:r>
      <w:r w:rsidRPr="0019340F">
        <w:rPr>
          <w:rFonts w:ascii="Arial" w:hAnsi="Arial" w:cs="Arial"/>
          <w:sz w:val="28"/>
          <w:szCs w:val="28"/>
        </w:rPr>
        <w:t>i przedszkoli między innymi na ul. Promiennej czy ul. Ostrowskiej</w:t>
      </w:r>
    </w:p>
    <w:p w14:paraId="1D0CC0FE" w14:textId="77777777" w:rsidR="000A4BA8" w:rsidRPr="0019340F" w:rsidRDefault="00364FDD" w:rsidP="00601802">
      <w:pPr>
        <w:pStyle w:val="Akapitzlist"/>
        <w:numPr>
          <w:ilvl w:val="0"/>
          <w:numId w:val="173"/>
        </w:numPr>
        <w:spacing w:after="0" w:line="240" w:lineRule="auto"/>
        <w:rPr>
          <w:rFonts w:ascii="Arial" w:hAnsi="Arial" w:cs="Arial"/>
          <w:sz w:val="28"/>
          <w:szCs w:val="28"/>
        </w:rPr>
      </w:pPr>
      <w:r w:rsidRPr="0019340F">
        <w:rPr>
          <w:rFonts w:ascii="Arial" w:hAnsi="Arial" w:cs="Arial"/>
          <w:sz w:val="28"/>
          <w:szCs w:val="28"/>
        </w:rPr>
        <w:t xml:space="preserve">wytyczenie nowego bezpiecznego przejścia dla pieszych na Al. Kazimierza Wielkiego </w:t>
      </w:r>
    </w:p>
    <w:p w14:paraId="47B4A79C" w14:textId="4ADBF157" w:rsidR="000A4BA8" w:rsidRPr="0019340F" w:rsidRDefault="000A4BA8" w:rsidP="00601802">
      <w:pPr>
        <w:pStyle w:val="Akapitzlist"/>
        <w:numPr>
          <w:ilvl w:val="0"/>
          <w:numId w:val="173"/>
        </w:numPr>
        <w:spacing w:after="0" w:line="240" w:lineRule="auto"/>
        <w:rPr>
          <w:rFonts w:ascii="Arial" w:hAnsi="Arial" w:cs="Arial"/>
          <w:sz w:val="28"/>
          <w:szCs w:val="28"/>
        </w:rPr>
      </w:pPr>
      <w:r w:rsidRPr="0019340F">
        <w:rPr>
          <w:rFonts w:ascii="Arial" w:hAnsi="Arial" w:cs="Arial"/>
          <w:sz w:val="28"/>
          <w:szCs w:val="28"/>
        </w:rPr>
        <w:t>b</w:t>
      </w:r>
      <w:r w:rsidR="00364FDD" w:rsidRPr="0019340F">
        <w:rPr>
          <w:rFonts w:ascii="Arial" w:hAnsi="Arial" w:cs="Arial"/>
          <w:sz w:val="28"/>
          <w:szCs w:val="28"/>
        </w:rPr>
        <w:t xml:space="preserve">udowa aktywnych przejść dla pieszych na ulicach: Promienna, Budowlanych, Wiejska, Długa, Kapitulna, Wyszyńskiego, Robotnicza, Ostrowska, Polna, Celulozowa, Gajowa, </w:t>
      </w:r>
    </w:p>
    <w:p w14:paraId="258173B2" w14:textId="7C082CB0" w:rsidR="00CD531B" w:rsidRPr="0019340F" w:rsidRDefault="00364FDD" w:rsidP="00601802">
      <w:pPr>
        <w:pStyle w:val="Akapitzlist"/>
        <w:numPr>
          <w:ilvl w:val="0"/>
          <w:numId w:val="173"/>
        </w:numPr>
        <w:spacing w:after="0" w:line="240" w:lineRule="auto"/>
        <w:rPr>
          <w:rFonts w:ascii="Arial" w:hAnsi="Arial" w:cs="Arial"/>
          <w:sz w:val="28"/>
          <w:szCs w:val="28"/>
        </w:rPr>
      </w:pPr>
      <w:r w:rsidRPr="0019340F">
        <w:rPr>
          <w:rFonts w:ascii="Arial" w:hAnsi="Arial" w:cs="Arial"/>
          <w:sz w:val="28"/>
          <w:szCs w:val="28"/>
        </w:rPr>
        <w:t>oświetlenie przejść dla pieszych na ulicach: Kapitulna, Planty II, Obwodowa.</w:t>
      </w:r>
    </w:p>
    <w:p w14:paraId="010B7C6A" w14:textId="77777777" w:rsidR="006902AD" w:rsidRPr="0019340F" w:rsidRDefault="006902AD" w:rsidP="0019340F">
      <w:pPr>
        <w:spacing w:after="0" w:line="240" w:lineRule="auto"/>
        <w:contextualSpacing/>
        <w:rPr>
          <w:rFonts w:ascii="Arial" w:eastAsia="Calibri" w:hAnsi="Arial" w:cs="Arial"/>
          <w:color w:val="FF0000"/>
          <w:sz w:val="28"/>
          <w:szCs w:val="28"/>
        </w:rPr>
      </w:pPr>
    </w:p>
    <w:p w14:paraId="6960E033" w14:textId="2F654F82" w:rsidR="00B8484F" w:rsidRPr="0019340F" w:rsidRDefault="00B8484F" w:rsidP="0019340F">
      <w:pPr>
        <w:spacing w:after="0" w:line="240" w:lineRule="auto"/>
        <w:rPr>
          <w:rFonts w:ascii="Arial" w:hAnsi="Arial" w:cs="Arial"/>
          <w:b/>
          <w:bCs/>
          <w:sz w:val="28"/>
          <w:szCs w:val="28"/>
        </w:rPr>
      </w:pPr>
      <w:r w:rsidRPr="0019340F">
        <w:rPr>
          <w:rFonts w:ascii="Arial" w:eastAsia="Calibri" w:hAnsi="Arial" w:cs="Arial"/>
          <w:b/>
          <w:bCs/>
          <w:sz w:val="28"/>
          <w:szCs w:val="28"/>
        </w:rPr>
        <w:t>Plan zrównoważonego rozwoju publicznego transportu zbiorowego dla miasta Włocławek</w:t>
      </w:r>
    </w:p>
    <w:p w14:paraId="10003D2B" w14:textId="0B790BF5" w:rsidR="00857D83" w:rsidRPr="0019340F" w:rsidRDefault="00B8484F" w:rsidP="0019340F">
      <w:pPr>
        <w:suppressAutoHyphens/>
        <w:spacing w:after="0" w:line="240" w:lineRule="auto"/>
        <w:rPr>
          <w:rFonts w:ascii="Arial" w:eastAsia="Calibri" w:hAnsi="Arial" w:cs="Arial"/>
          <w:sz w:val="28"/>
          <w:szCs w:val="28"/>
        </w:rPr>
      </w:pPr>
      <w:r w:rsidRPr="0019340F">
        <w:rPr>
          <w:rFonts w:ascii="Arial" w:eastAsia="Calibri" w:hAnsi="Arial" w:cs="Arial"/>
          <w:sz w:val="28"/>
          <w:szCs w:val="28"/>
        </w:rPr>
        <w:t>W 202</w:t>
      </w:r>
      <w:r w:rsidR="00A7345A" w:rsidRPr="0019340F">
        <w:rPr>
          <w:rFonts w:ascii="Arial" w:eastAsia="Calibri" w:hAnsi="Arial" w:cs="Arial"/>
          <w:sz w:val="28"/>
          <w:szCs w:val="28"/>
        </w:rPr>
        <w:t>2</w:t>
      </w:r>
      <w:r w:rsidRPr="0019340F">
        <w:rPr>
          <w:rFonts w:ascii="Arial" w:eastAsia="Calibri" w:hAnsi="Arial" w:cs="Arial"/>
          <w:sz w:val="28"/>
          <w:szCs w:val="28"/>
        </w:rPr>
        <w:t xml:space="preserve"> </w:t>
      </w:r>
      <w:r w:rsidR="000C6C51" w:rsidRPr="0019340F">
        <w:rPr>
          <w:rFonts w:ascii="Arial" w:eastAsia="Calibri" w:hAnsi="Arial" w:cs="Arial"/>
          <w:sz w:val="28"/>
          <w:szCs w:val="28"/>
        </w:rPr>
        <w:t xml:space="preserve">r. </w:t>
      </w:r>
      <w:r w:rsidRPr="0019340F">
        <w:rPr>
          <w:rFonts w:ascii="Arial" w:eastAsia="Calibri" w:hAnsi="Arial" w:cs="Arial"/>
          <w:sz w:val="28"/>
          <w:szCs w:val="28"/>
        </w:rPr>
        <w:t>zaktualizowa</w:t>
      </w:r>
      <w:r w:rsidR="000C6C51" w:rsidRPr="0019340F">
        <w:rPr>
          <w:rFonts w:ascii="Arial" w:eastAsia="Calibri" w:hAnsi="Arial" w:cs="Arial"/>
          <w:sz w:val="28"/>
          <w:szCs w:val="28"/>
        </w:rPr>
        <w:t>no</w:t>
      </w:r>
      <w:r w:rsidRPr="0019340F">
        <w:rPr>
          <w:rFonts w:ascii="Arial" w:eastAsia="Calibri" w:hAnsi="Arial" w:cs="Arial"/>
          <w:sz w:val="28"/>
          <w:szCs w:val="28"/>
        </w:rPr>
        <w:t xml:space="preserve"> „Plan zrównoważonego rozwoju publicznego transportu zbiorowego dla miasta Włocławek” Powyższy dokument został przyjęty przez Radę Miasta Włocławek 22 czerwca 2021r. </w:t>
      </w:r>
      <w:r w:rsidR="00A7345A" w:rsidRPr="0019340F">
        <w:rPr>
          <w:rFonts w:ascii="Arial" w:eastAsia="Calibri" w:hAnsi="Arial" w:cs="Arial"/>
          <w:sz w:val="28"/>
          <w:szCs w:val="28"/>
        </w:rPr>
        <w:t>U</w:t>
      </w:r>
      <w:r w:rsidRPr="0019340F">
        <w:rPr>
          <w:rFonts w:ascii="Arial" w:eastAsia="Calibri" w:hAnsi="Arial" w:cs="Arial"/>
          <w:sz w:val="28"/>
          <w:szCs w:val="28"/>
        </w:rPr>
        <w:t xml:space="preserve">chwałą </w:t>
      </w:r>
      <w:r w:rsidR="00A7345A" w:rsidRPr="0019340F">
        <w:rPr>
          <w:rFonts w:ascii="Arial" w:eastAsia="Calibri" w:hAnsi="Arial" w:cs="Arial"/>
          <w:sz w:val="28"/>
          <w:szCs w:val="28"/>
        </w:rPr>
        <w:t>N</w:t>
      </w:r>
      <w:r w:rsidRPr="0019340F">
        <w:rPr>
          <w:rFonts w:ascii="Arial" w:eastAsia="Calibri" w:hAnsi="Arial" w:cs="Arial"/>
          <w:sz w:val="28"/>
          <w:szCs w:val="28"/>
        </w:rPr>
        <w:t xml:space="preserve">r XXXV/71/2021 w sprawie uchwalenia aktualizacji ,,Planu zrównoważonego rozwoju publicznego transportu zbiorowego dla miasta Włocławek’’. </w:t>
      </w:r>
    </w:p>
    <w:p w14:paraId="0765D626" w14:textId="7838A4A4" w:rsidR="00857D83" w:rsidRPr="0019340F" w:rsidRDefault="00B8484F" w:rsidP="0019340F">
      <w:pPr>
        <w:suppressAutoHyphens/>
        <w:autoSpaceDN w:val="0"/>
        <w:spacing w:after="0" w:line="240" w:lineRule="auto"/>
        <w:rPr>
          <w:rFonts w:ascii="Arial" w:eastAsia="Calibri" w:hAnsi="Arial" w:cs="Arial"/>
          <w:sz w:val="28"/>
          <w:szCs w:val="28"/>
        </w:rPr>
      </w:pPr>
      <w:r w:rsidRPr="0019340F">
        <w:rPr>
          <w:rFonts w:ascii="Arial" w:eastAsia="Calibri" w:hAnsi="Arial" w:cs="Arial"/>
          <w:color w:val="000000"/>
          <w:sz w:val="28"/>
          <w:szCs w:val="28"/>
        </w:rPr>
        <w:lastRenderedPageBreak/>
        <w:t xml:space="preserve">W związku z dynamicznym rozwojem w dziedzinie </w:t>
      </w:r>
      <w:r w:rsidRPr="0019340F">
        <w:rPr>
          <w:rFonts w:ascii="Arial" w:eastAsia="Times New Roman" w:hAnsi="Arial" w:cs="Arial"/>
          <w:color w:val="000000"/>
          <w:sz w:val="28"/>
          <w:szCs w:val="28"/>
          <w:lang w:eastAsia="pl-PL"/>
        </w:rPr>
        <w:t xml:space="preserve">transportu publicznego niezbędnym stało się przeprowadzenie gruntownej weryfikacji planu i dostosowania go do aktualnych wyzwań. </w:t>
      </w:r>
    </w:p>
    <w:p w14:paraId="6234EF3B" w14:textId="36493F4D" w:rsidR="00A5652F" w:rsidRPr="0019340F" w:rsidRDefault="00B8484F" w:rsidP="0019340F">
      <w:pPr>
        <w:suppressAutoHyphens/>
        <w:autoSpaceDN w:val="0"/>
        <w:spacing w:after="0" w:line="240" w:lineRule="auto"/>
        <w:rPr>
          <w:rFonts w:ascii="Arial" w:eastAsia="Times New Roman" w:hAnsi="Arial" w:cs="Arial"/>
          <w:color w:val="000000"/>
          <w:sz w:val="28"/>
          <w:szCs w:val="28"/>
          <w:lang w:eastAsia="pl-PL"/>
        </w:rPr>
      </w:pPr>
      <w:r w:rsidRPr="0019340F">
        <w:rPr>
          <w:rFonts w:ascii="Arial" w:eastAsia="Times New Roman" w:hAnsi="Arial" w:cs="Arial"/>
          <w:color w:val="000000"/>
          <w:sz w:val="28"/>
          <w:szCs w:val="28"/>
          <w:lang w:eastAsia="pl-PL"/>
        </w:rPr>
        <w:t>Jednym z nadrzędnych celów miasta Włocławek jest rozwój ekologicznej, przyjaznej dla środowiska</w:t>
      </w:r>
      <w:r w:rsidR="00771554" w:rsidRPr="0019340F">
        <w:rPr>
          <w:rFonts w:ascii="Arial" w:eastAsia="Times New Roman" w:hAnsi="Arial" w:cs="Arial"/>
          <w:color w:val="000000"/>
          <w:sz w:val="28"/>
          <w:szCs w:val="28"/>
          <w:lang w:eastAsia="pl-PL"/>
        </w:rPr>
        <w:t xml:space="preserve"> </w:t>
      </w:r>
      <w:r w:rsidRPr="0019340F">
        <w:rPr>
          <w:rFonts w:ascii="Arial" w:eastAsia="Times New Roman" w:hAnsi="Arial" w:cs="Arial"/>
          <w:color w:val="000000"/>
          <w:sz w:val="28"/>
          <w:szCs w:val="28"/>
          <w:lang w:eastAsia="pl-PL"/>
        </w:rPr>
        <w:t xml:space="preserve">oraz pasażera komunikacji miejskiej. Stąd też aktualizacja planu objęła zamierzenia takie jak wymiana taboru na zeroemisyjny poprzez zakup 13 autobusów elektrycznych oraz 3 wodorowych, </w:t>
      </w:r>
      <w:r w:rsidRPr="0019340F">
        <w:rPr>
          <w:rFonts w:ascii="Arial" w:eastAsia="Times New Roman" w:hAnsi="Arial" w:cs="Arial"/>
          <w:color w:val="000000"/>
          <w:sz w:val="28"/>
          <w:szCs w:val="28"/>
          <w:lang w:eastAsia="pl-PL"/>
        </w:rPr>
        <w:br/>
        <w:t>planowanie działań stwarzających udogodnienia dla pasażerów, dalszy rozwój dynamicznej informacji pasażerskiej, analizę możliwości wprowadzenia zmian w organizacji ruchu mających na celu uprzywilejowanie komunikacji miejskiej.</w:t>
      </w:r>
    </w:p>
    <w:p w14:paraId="2EA3D4A7" w14:textId="0B30CAC7" w:rsidR="00A7345A" w:rsidRPr="0019340F" w:rsidRDefault="00A7345A" w:rsidP="0019340F">
      <w:pPr>
        <w:spacing w:after="0" w:line="240" w:lineRule="auto"/>
        <w:rPr>
          <w:rFonts w:ascii="Arial" w:eastAsia="Times New Roman" w:hAnsi="Arial" w:cs="Arial"/>
          <w:sz w:val="28"/>
          <w:szCs w:val="28"/>
          <w:lang w:eastAsia="pl-PL"/>
        </w:rPr>
      </w:pPr>
      <w:r w:rsidRPr="0019340F">
        <w:rPr>
          <w:rFonts w:ascii="Arial" w:hAnsi="Arial" w:cs="Arial"/>
          <w:color w:val="222222"/>
          <w:sz w:val="28"/>
          <w:szCs w:val="28"/>
          <w:shd w:val="clear" w:color="auto" w:fill="FFFFFF"/>
        </w:rPr>
        <w:t>W roku 2022 Miejskie Przedsiębiorstwo Komunikacyjne Sp. z o.o. dokonało zakupu 6 nowych autobusów, w tym 4 o napędzie elektrycznym.</w:t>
      </w:r>
    </w:p>
    <w:p w14:paraId="593163B0" w14:textId="0B2C9028" w:rsidR="00690B50" w:rsidRPr="0019340F" w:rsidRDefault="00690B50" w:rsidP="0019340F">
      <w:pPr>
        <w:spacing w:after="0" w:line="240" w:lineRule="auto"/>
        <w:ind w:right="-1"/>
        <w:rPr>
          <w:rFonts w:ascii="Arial" w:eastAsia="Times New Roman" w:hAnsi="Arial" w:cs="Arial"/>
          <w:color w:val="FF0000"/>
          <w:sz w:val="28"/>
          <w:szCs w:val="28"/>
          <w:lang w:eastAsia="pl-PL"/>
        </w:rPr>
      </w:pPr>
    </w:p>
    <w:p w14:paraId="263B16C0" w14:textId="70C631FA" w:rsidR="00EE1A8A" w:rsidRPr="0019340F" w:rsidRDefault="00EE1A8A" w:rsidP="0019340F">
      <w:pPr>
        <w:suppressAutoHyphens/>
        <w:autoSpaceDN w:val="0"/>
        <w:spacing w:after="0" w:line="240" w:lineRule="auto"/>
        <w:rPr>
          <w:rFonts w:ascii="Arial" w:eastAsia="Times New Roman" w:hAnsi="Arial" w:cs="Arial"/>
          <w:color w:val="000000"/>
          <w:sz w:val="28"/>
          <w:szCs w:val="28"/>
          <w:lang w:eastAsia="pl-PL"/>
        </w:rPr>
      </w:pPr>
    </w:p>
    <w:p w14:paraId="2E5F7C7B" w14:textId="4C617400" w:rsidR="00626C38" w:rsidRPr="0019340F" w:rsidRDefault="00D47CA2" w:rsidP="0019340F">
      <w:pPr>
        <w:suppressAutoHyphens/>
        <w:autoSpaceDN w:val="0"/>
        <w:spacing w:after="0" w:line="240" w:lineRule="auto"/>
        <w:rPr>
          <w:rFonts w:ascii="Arial" w:eastAsia="Times New Roman" w:hAnsi="Arial" w:cs="Arial"/>
          <w:b/>
          <w:bCs/>
          <w:color w:val="000000"/>
          <w:sz w:val="28"/>
          <w:szCs w:val="28"/>
          <w:lang w:eastAsia="pl-PL"/>
        </w:rPr>
      </w:pPr>
      <w:r w:rsidRPr="0019340F">
        <w:rPr>
          <w:rFonts w:ascii="Arial" w:eastAsia="Times New Roman" w:hAnsi="Arial" w:cs="Arial"/>
          <w:b/>
          <w:bCs/>
          <w:color w:val="000000"/>
          <w:sz w:val="28"/>
          <w:szCs w:val="28"/>
          <w:lang w:eastAsia="pl-PL"/>
        </w:rPr>
        <w:t xml:space="preserve">Program Gospodarki Niskoemisyjnej </w:t>
      </w:r>
    </w:p>
    <w:p w14:paraId="19473A21" w14:textId="02C544FA" w:rsidR="005E0961" w:rsidRPr="0019340F" w:rsidRDefault="002E4C64" w:rsidP="0019340F">
      <w:pPr>
        <w:suppressAutoHyphens/>
        <w:autoSpaceDN w:val="0"/>
        <w:spacing w:after="0" w:line="240" w:lineRule="auto"/>
        <w:rPr>
          <w:rFonts w:ascii="Arial" w:hAnsi="Arial" w:cs="Arial"/>
          <w:color w:val="222222"/>
          <w:sz w:val="28"/>
          <w:szCs w:val="28"/>
          <w:shd w:val="clear" w:color="auto" w:fill="FFFFFF"/>
        </w:rPr>
      </w:pPr>
      <w:r w:rsidRPr="0019340F">
        <w:rPr>
          <w:rFonts w:ascii="Arial" w:hAnsi="Arial" w:cs="Arial"/>
          <w:color w:val="222222"/>
          <w:sz w:val="28"/>
          <w:szCs w:val="28"/>
          <w:shd w:val="clear" w:color="auto" w:fill="FFFFFF"/>
        </w:rPr>
        <w:t>Kierunkiem głównym PGN jest uzyskanie mniejszego zużycia energii cieplnej i elektrycznej (również poprzez zwiększenie udziału OZE w ogólnym bilansie produkcji i zużycia energii) w poszczególnych obszarach, skutkujące osiągnięciem celu, jakim jest redukcja emisji CO2. Działania inwestycyjne  w sektorze samorządu m in. Wprowadzenie niskoemisyjnego transportu, wymiana źródeł ciepła  i termomodernizacja budynków użyteczności publicznej. Działania inwestycyjne w sektorze społeczeństwa m.in. wymiana źródeł ciepła i termomodernizacja budynków.</w:t>
      </w:r>
    </w:p>
    <w:p w14:paraId="71C992BA" w14:textId="41D3FEB5" w:rsidR="002E4C64" w:rsidRPr="0019340F" w:rsidRDefault="002E4C64" w:rsidP="0019340F">
      <w:pPr>
        <w:suppressAutoHyphens/>
        <w:autoSpaceDN w:val="0"/>
        <w:spacing w:after="0" w:line="240" w:lineRule="auto"/>
        <w:rPr>
          <w:rFonts w:ascii="Arial" w:eastAsia="Times New Roman" w:hAnsi="Arial" w:cs="Arial"/>
          <w:i/>
          <w:iCs/>
          <w:sz w:val="28"/>
          <w:szCs w:val="28"/>
          <w:lang w:eastAsia="pl-PL"/>
        </w:rPr>
      </w:pPr>
    </w:p>
    <w:p w14:paraId="19D71011" w14:textId="77777777" w:rsidR="0027641E" w:rsidRPr="0019340F" w:rsidRDefault="0027641E" w:rsidP="0019340F">
      <w:pPr>
        <w:suppressAutoHyphens/>
        <w:autoSpaceDN w:val="0"/>
        <w:spacing w:after="0" w:line="240" w:lineRule="auto"/>
        <w:rPr>
          <w:rFonts w:ascii="Arial" w:eastAsia="Times New Roman" w:hAnsi="Arial" w:cs="Arial"/>
          <w:i/>
          <w:iCs/>
          <w:sz w:val="28"/>
          <w:szCs w:val="28"/>
          <w:lang w:eastAsia="pl-PL"/>
        </w:rPr>
      </w:pPr>
    </w:p>
    <w:p w14:paraId="2A96A30E" w14:textId="77777777" w:rsidR="0027641E" w:rsidRPr="0019340F" w:rsidRDefault="0027641E" w:rsidP="0019340F">
      <w:pPr>
        <w:suppressAutoHyphens/>
        <w:autoSpaceDN w:val="0"/>
        <w:spacing w:after="0" w:line="240" w:lineRule="auto"/>
        <w:rPr>
          <w:rFonts w:ascii="Arial" w:eastAsia="Times New Roman" w:hAnsi="Arial" w:cs="Arial"/>
          <w:b/>
          <w:bCs/>
          <w:sz w:val="28"/>
          <w:szCs w:val="28"/>
          <w:lang w:eastAsia="pl-PL"/>
        </w:rPr>
      </w:pPr>
      <w:r w:rsidRPr="0019340F">
        <w:rPr>
          <w:rFonts w:ascii="Arial" w:eastAsia="Times New Roman" w:hAnsi="Arial" w:cs="Arial"/>
          <w:b/>
          <w:bCs/>
          <w:sz w:val="28"/>
          <w:szCs w:val="28"/>
          <w:lang w:eastAsia="pl-PL"/>
        </w:rPr>
        <w:t>Uchwały</w:t>
      </w:r>
    </w:p>
    <w:p w14:paraId="22A2A042" w14:textId="6B1F4B3F" w:rsidR="003B7E64" w:rsidRPr="0019340F" w:rsidRDefault="00D52D8E" w:rsidP="0019340F">
      <w:pPr>
        <w:suppressAutoHyphens/>
        <w:autoSpaceDN w:val="0"/>
        <w:spacing w:after="0" w:line="240" w:lineRule="auto"/>
        <w:rPr>
          <w:rFonts w:ascii="Arial" w:eastAsia="Times New Roman" w:hAnsi="Arial" w:cs="Arial"/>
          <w:i/>
          <w:iCs/>
          <w:sz w:val="28"/>
          <w:szCs w:val="28"/>
          <w:lang w:eastAsia="pl-PL"/>
        </w:rPr>
      </w:pPr>
      <w:r w:rsidRPr="0019340F">
        <w:rPr>
          <w:rFonts w:ascii="Arial" w:eastAsia="Times New Roman" w:hAnsi="Arial" w:cs="Arial"/>
          <w:i/>
          <w:iCs/>
          <w:sz w:val="28"/>
          <w:szCs w:val="28"/>
          <w:lang w:eastAsia="pl-PL"/>
        </w:rPr>
        <w:t xml:space="preserve">Uchwała </w:t>
      </w:r>
      <w:r w:rsidR="001B43F6" w:rsidRPr="0019340F">
        <w:rPr>
          <w:rFonts w:ascii="Arial" w:eastAsia="Times New Roman" w:hAnsi="Arial" w:cs="Arial"/>
          <w:i/>
          <w:iCs/>
          <w:sz w:val="28"/>
          <w:szCs w:val="28"/>
          <w:lang w:eastAsia="pl-PL"/>
        </w:rPr>
        <w:t>N</w:t>
      </w:r>
      <w:r w:rsidRPr="0019340F">
        <w:rPr>
          <w:rFonts w:ascii="Arial" w:eastAsia="Times New Roman" w:hAnsi="Arial" w:cs="Arial"/>
          <w:i/>
          <w:iCs/>
          <w:sz w:val="28"/>
          <w:szCs w:val="28"/>
          <w:lang w:eastAsia="pl-PL"/>
        </w:rPr>
        <w:t>r XLV/22/2022 Rady Miasta Włocławek z dnia 1 marca 2022</w:t>
      </w:r>
      <w:r w:rsidR="003D2DC4" w:rsidRPr="0019340F">
        <w:rPr>
          <w:rFonts w:ascii="Arial" w:eastAsia="Times New Roman" w:hAnsi="Arial" w:cs="Arial"/>
          <w:i/>
          <w:iCs/>
          <w:sz w:val="28"/>
          <w:szCs w:val="28"/>
          <w:lang w:eastAsia="pl-PL"/>
        </w:rPr>
        <w:t xml:space="preserve"> </w:t>
      </w:r>
      <w:r w:rsidRPr="0019340F">
        <w:rPr>
          <w:rFonts w:ascii="Arial" w:eastAsia="Times New Roman" w:hAnsi="Arial" w:cs="Arial"/>
          <w:i/>
          <w:iCs/>
          <w:sz w:val="28"/>
          <w:szCs w:val="28"/>
          <w:lang w:eastAsia="pl-PL"/>
        </w:rPr>
        <w:t>r. zmieniająca uchwałę w sprawie określenia przystanków komunikacyjnych będących własnością lub zarządzanych przez Gminę Miasto Włocławek, udostępnianych dla operatorów i przewoźników oraz w sprawie określenia warunków i zasad korzystania z tych obiektów</w:t>
      </w:r>
    </w:p>
    <w:p w14:paraId="225F6987" w14:textId="7AED501B" w:rsidR="003B7E64" w:rsidRPr="0019340F" w:rsidRDefault="003B7E64" w:rsidP="0019340F">
      <w:pPr>
        <w:spacing w:after="0" w:line="240" w:lineRule="auto"/>
        <w:rPr>
          <w:rFonts w:ascii="Arial" w:hAnsi="Arial" w:cs="Arial"/>
          <w:sz w:val="28"/>
          <w:szCs w:val="28"/>
        </w:rPr>
      </w:pPr>
      <w:r w:rsidRPr="0019340F">
        <w:rPr>
          <w:rFonts w:ascii="Arial" w:hAnsi="Arial" w:cs="Arial"/>
          <w:sz w:val="28"/>
          <w:szCs w:val="28"/>
        </w:rPr>
        <w:t>Podjęcie uchwały było konieczne w związku z wdrożeniem systemu, który połączył cały system komunikacyjny na terenie Miasta Włocławek. Na każdym przystanku w tym także na każdym stanowisku na terenie Centrum Przesiadkowego pojawiły się tabliczki z kodami QR, które po zeskanowaniu umożliwiają pasażerom wyszukanie odjazdów z danego stanowiska czy z danego przystanku</w:t>
      </w:r>
      <w:r w:rsidR="00F91017" w:rsidRPr="0019340F">
        <w:rPr>
          <w:rFonts w:ascii="Arial" w:hAnsi="Arial" w:cs="Arial"/>
          <w:sz w:val="28"/>
          <w:szCs w:val="28"/>
        </w:rPr>
        <w:t>.</w:t>
      </w:r>
    </w:p>
    <w:p w14:paraId="0DF711B2" w14:textId="146B22F4" w:rsidR="002E4C64" w:rsidRPr="0019340F" w:rsidRDefault="002E4C64" w:rsidP="0019340F">
      <w:pPr>
        <w:spacing w:after="0" w:line="240" w:lineRule="auto"/>
        <w:rPr>
          <w:rFonts w:ascii="Arial" w:eastAsia="Times New Roman" w:hAnsi="Arial" w:cs="Arial"/>
          <w:i/>
          <w:iCs/>
          <w:sz w:val="28"/>
          <w:szCs w:val="28"/>
          <w:lang w:eastAsia="pl-PL"/>
        </w:rPr>
      </w:pPr>
    </w:p>
    <w:p w14:paraId="3C309421" w14:textId="7B060830" w:rsidR="00611006" w:rsidRPr="0019340F" w:rsidRDefault="00477552" w:rsidP="0019340F">
      <w:pPr>
        <w:spacing w:after="0" w:line="240" w:lineRule="auto"/>
        <w:rPr>
          <w:rFonts w:ascii="Arial" w:eastAsia="Times New Roman" w:hAnsi="Arial" w:cs="Arial"/>
          <w:i/>
          <w:iCs/>
          <w:sz w:val="28"/>
          <w:szCs w:val="28"/>
          <w:lang w:eastAsia="pl-PL"/>
        </w:rPr>
      </w:pPr>
      <w:r w:rsidRPr="0019340F">
        <w:rPr>
          <w:rFonts w:ascii="Arial" w:eastAsia="Times New Roman" w:hAnsi="Arial" w:cs="Arial"/>
          <w:i/>
          <w:iCs/>
          <w:sz w:val="28"/>
          <w:szCs w:val="28"/>
          <w:lang w:eastAsia="pl-PL"/>
        </w:rPr>
        <w:t xml:space="preserve">Uchwała </w:t>
      </w:r>
      <w:r w:rsidR="00014431" w:rsidRPr="0019340F">
        <w:rPr>
          <w:rFonts w:ascii="Arial" w:eastAsia="Times New Roman" w:hAnsi="Arial" w:cs="Arial"/>
          <w:i/>
          <w:iCs/>
          <w:sz w:val="28"/>
          <w:szCs w:val="28"/>
          <w:lang w:eastAsia="pl-PL"/>
        </w:rPr>
        <w:t>N</w:t>
      </w:r>
      <w:r w:rsidRPr="0019340F">
        <w:rPr>
          <w:rFonts w:ascii="Arial" w:eastAsia="Times New Roman" w:hAnsi="Arial" w:cs="Arial"/>
          <w:i/>
          <w:iCs/>
          <w:sz w:val="28"/>
          <w:szCs w:val="28"/>
          <w:lang w:eastAsia="pl-PL"/>
        </w:rPr>
        <w:t>r XLVII/46/2022 Rady Miasta Włocławek z 29 kwietnia 2022</w:t>
      </w:r>
      <w:r w:rsidR="003D2DC4" w:rsidRPr="0019340F">
        <w:rPr>
          <w:rFonts w:ascii="Arial" w:eastAsia="Times New Roman" w:hAnsi="Arial" w:cs="Arial"/>
          <w:i/>
          <w:iCs/>
          <w:sz w:val="28"/>
          <w:szCs w:val="28"/>
          <w:lang w:eastAsia="pl-PL"/>
        </w:rPr>
        <w:t xml:space="preserve"> </w:t>
      </w:r>
      <w:r w:rsidRPr="0019340F">
        <w:rPr>
          <w:rFonts w:ascii="Arial" w:eastAsia="Times New Roman" w:hAnsi="Arial" w:cs="Arial"/>
          <w:i/>
          <w:iCs/>
          <w:sz w:val="28"/>
          <w:szCs w:val="28"/>
          <w:lang w:eastAsia="pl-PL"/>
        </w:rPr>
        <w:t xml:space="preserve">r. w sprawie ustalenia cen maksymalnych za usługi przewozowe w </w:t>
      </w:r>
      <w:r w:rsidRPr="0019340F">
        <w:rPr>
          <w:rFonts w:ascii="Arial" w:eastAsia="Times New Roman" w:hAnsi="Arial" w:cs="Arial"/>
          <w:i/>
          <w:iCs/>
          <w:sz w:val="28"/>
          <w:szCs w:val="28"/>
          <w:lang w:eastAsia="pl-PL"/>
        </w:rPr>
        <w:lastRenderedPageBreak/>
        <w:t>publicznym transporcie zbiorowym, uprawnień pasażerów do ulg i zwolnień w opłatach za przewóz i sposobu ustalania opłat dodatkowych</w:t>
      </w:r>
    </w:p>
    <w:p w14:paraId="36E70B8F" w14:textId="3AF504B5" w:rsidR="006572A0" w:rsidRPr="0019340F" w:rsidRDefault="006572A0" w:rsidP="0019340F">
      <w:pPr>
        <w:spacing w:after="0" w:line="240" w:lineRule="auto"/>
        <w:rPr>
          <w:rFonts w:ascii="Arial" w:hAnsi="Arial" w:cs="Arial"/>
          <w:bCs/>
          <w:iCs/>
          <w:sz w:val="28"/>
          <w:szCs w:val="28"/>
        </w:rPr>
      </w:pPr>
      <w:r w:rsidRPr="0019340F">
        <w:rPr>
          <w:rFonts w:ascii="Arial" w:hAnsi="Arial" w:cs="Arial"/>
          <w:bCs/>
          <w:iCs/>
          <w:sz w:val="28"/>
          <w:szCs w:val="28"/>
        </w:rPr>
        <w:t>Do 2022 r. obowiązywały dwie uchwały regulujące kwestie cen za bilety w komunikacji miejskiej</w:t>
      </w:r>
      <w:r w:rsidR="002E4C64" w:rsidRPr="0019340F">
        <w:rPr>
          <w:rFonts w:ascii="Arial" w:hAnsi="Arial" w:cs="Arial"/>
          <w:bCs/>
          <w:iCs/>
          <w:sz w:val="28"/>
          <w:szCs w:val="28"/>
        </w:rPr>
        <w:t xml:space="preserve">  </w:t>
      </w:r>
      <w:r w:rsidRPr="0019340F">
        <w:rPr>
          <w:rFonts w:ascii="Arial" w:hAnsi="Arial" w:cs="Arial"/>
          <w:bCs/>
          <w:iCs/>
          <w:sz w:val="28"/>
          <w:szCs w:val="28"/>
        </w:rPr>
        <w:t>we Włocławku oraz upoważnień do ulg i zwolnień dla pasażerów, które kilk</w:t>
      </w:r>
      <w:r w:rsidR="00770AB0" w:rsidRPr="0019340F">
        <w:rPr>
          <w:rFonts w:ascii="Arial" w:hAnsi="Arial" w:cs="Arial"/>
          <w:bCs/>
          <w:iCs/>
          <w:sz w:val="28"/>
          <w:szCs w:val="28"/>
        </w:rPr>
        <w:t>u</w:t>
      </w:r>
      <w:r w:rsidRPr="0019340F">
        <w:rPr>
          <w:rFonts w:ascii="Arial" w:hAnsi="Arial" w:cs="Arial"/>
          <w:bCs/>
          <w:iCs/>
          <w:sz w:val="28"/>
          <w:szCs w:val="28"/>
        </w:rPr>
        <w:t>krotnie były zmieniane. Celem ujednolicenia i aktualizacji wszystkich dotychczasowych zapisów w poszczególnych uchwałach wszelkie kwestie cen za bilety zawarto w jednym akcie. Pozwoliło to na zwiększenie dostępności pasażerom komunikacji miejskiej do obowiązujących na terenie miasta oraz gmin, z którymi miasto zawarło porozumienie</w:t>
      </w:r>
      <w:r w:rsidR="00A0020D" w:rsidRPr="0019340F">
        <w:rPr>
          <w:rFonts w:ascii="Arial" w:hAnsi="Arial" w:cs="Arial"/>
          <w:bCs/>
          <w:iCs/>
          <w:sz w:val="28"/>
          <w:szCs w:val="28"/>
        </w:rPr>
        <w:t>,</w:t>
      </w:r>
      <w:r w:rsidRPr="0019340F">
        <w:rPr>
          <w:rFonts w:ascii="Arial" w:hAnsi="Arial" w:cs="Arial"/>
          <w:bCs/>
          <w:iCs/>
          <w:sz w:val="28"/>
          <w:szCs w:val="28"/>
        </w:rPr>
        <w:t xml:space="preserve"> uregulowań w zakresie funkcjonowania komunikacji miejskiej.</w:t>
      </w:r>
    </w:p>
    <w:p w14:paraId="5E296FC0" w14:textId="77777777" w:rsidR="002E4C64" w:rsidRPr="0019340F" w:rsidRDefault="002E4C64" w:rsidP="0019340F">
      <w:pPr>
        <w:spacing w:after="0" w:line="240" w:lineRule="auto"/>
        <w:rPr>
          <w:rFonts w:ascii="Arial" w:eastAsia="Times New Roman" w:hAnsi="Arial" w:cs="Arial"/>
          <w:i/>
          <w:iCs/>
          <w:sz w:val="28"/>
          <w:szCs w:val="28"/>
          <w:lang w:eastAsia="pl-PL"/>
        </w:rPr>
      </w:pPr>
    </w:p>
    <w:p w14:paraId="1E0E4222" w14:textId="14367F1D" w:rsidR="00611006" w:rsidRPr="0019340F" w:rsidRDefault="00611006" w:rsidP="0019340F">
      <w:pPr>
        <w:spacing w:after="0" w:line="240" w:lineRule="auto"/>
        <w:rPr>
          <w:rFonts w:ascii="Arial" w:eastAsia="Times New Roman" w:hAnsi="Arial" w:cs="Arial"/>
          <w:i/>
          <w:iCs/>
          <w:sz w:val="28"/>
          <w:szCs w:val="28"/>
          <w:lang w:eastAsia="pl-PL"/>
        </w:rPr>
      </w:pPr>
      <w:r w:rsidRPr="0019340F">
        <w:rPr>
          <w:rFonts w:ascii="Arial" w:eastAsia="Times New Roman" w:hAnsi="Arial" w:cs="Arial"/>
          <w:i/>
          <w:iCs/>
          <w:sz w:val="28"/>
          <w:szCs w:val="28"/>
          <w:lang w:eastAsia="pl-PL"/>
        </w:rPr>
        <w:t xml:space="preserve">Uchwała </w:t>
      </w:r>
      <w:r w:rsidR="00014431" w:rsidRPr="0019340F">
        <w:rPr>
          <w:rFonts w:ascii="Arial" w:eastAsia="Times New Roman" w:hAnsi="Arial" w:cs="Arial"/>
          <w:i/>
          <w:iCs/>
          <w:sz w:val="28"/>
          <w:szCs w:val="28"/>
          <w:lang w:eastAsia="pl-PL"/>
        </w:rPr>
        <w:t>N</w:t>
      </w:r>
      <w:r w:rsidRPr="0019340F">
        <w:rPr>
          <w:rFonts w:ascii="Arial" w:eastAsia="Times New Roman" w:hAnsi="Arial" w:cs="Arial"/>
          <w:i/>
          <w:iCs/>
          <w:sz w:val="28"/>
          <w:szCs w:val="28"/>
          <w:lang w:eastAsia="pl-PL"/>
        </w:rPr>
        <w:t>r XLVIII/58/2022 Rady Miasta Włocławek z dnia 31 maja 2022</w:t>
      </w:r>
      <w:r w:rsidR="003D2DC4" w:rsidRPr="0019340F">
        <w:rPr>
          <w:rFonts w:ascii="Arial" w:eastAsia="Times New Roman" w:hAnsi="Arial" w:cs="Arial"/>
          <w:i/>
          <w:iCs/>
          <w:sz w:val="28"/>
          <w:szCs w:val="28"/>
          <w:lang w:eastAsia="pl-PL"/>
        </w:rPr>
        <w:t xml:space="preserve"> </w:t>
      </w:r>
      <w:r w:rsidRPr="0019340F">
        <w:rPr>
          <w:rFonts w:ascii="Arial" w:eastAsia="Times New Roman" w:hAnsi="Arial" w:cs="Arial"/>
          <w:i/>
          <w:iCs/>
          <w:sz w:val="28"/>
          <w:szCs w:val="28"/>
          <w:lang w:eastAsia="pl-PL"/>
        </w:rPr>
        <w:t>r. w sprawie ustalenia cen maksymalnych za usługi przewozowe w publicznym transporcie zbiorowym, uprawnień pasażerów do ulg i zwolnień w opłatach za przewóz i sposobu ustalania opłat dodatkowych</w:t>
      </w:r>
    </w:p>
    <w:p w14:paraId="05AD47BE" w14:textId="4987095C" w:rsidR="001C2289" w:rsidRPr="0019340F" w:rsidRDefault="002050EA" w:rsidP="0019340F">
      <w:pPr>
        <w:suppressAutoHyphens/>
        <w:autoSpaceDN w:val="0"/>
        <w:spacing w:after="0" w:line="240" w:lineRule="auto"/>
        <w:rPr>
          <w:rFonts w:ascii="Arial" w:eastAsia="Times New Roman" w:hAnsi="Arial" w:cs="Arial"/>
          <w:sz w:val="28"/>
          <w:szCs w:val="28"/>
          <w:lang w:eastAsia="pl-PL"/>
        </w:rPr>
      </w:pPr>
      <w:r w:rsidRPr="0019340F">
        <w:rPr>
          <w:rFonts w:ascii="Arial" w:eastAsia="Times New Roman" w:hAnsi="Arial" w:cs="Arial"/>
          <w:sz w:val="28"/>
          <w:szCs w:val="28"/>
          <w:lang w:eastAsia="pl-PL"/>
        </w:rPr>
        <w:t xml:space="preserve">Uchwałę podjęto w celu </w:t>
      </w:r>
      <w:r w:rsidRPr="0019340F">
        <w:rPr>
          <w:rFonts w:ascii="Arial" w:hAnsi="Arial" w:cs="Arial"/>
          <w:sz w:val="28"/>
          <w:szCs w:val="28"/>
        </w:rPr>
        <w:t xml:space="preserve">zawarcia umowy z Łódzką Koleją Aglomeracyjną. Pasażerowie dokonujący zakupu biletu kolejowego na trasie Łódź-Włocławek w ramach oferty pozataryfowej ,,ŁKA łączy </w:t>
      </w:r>
      <w:r w:rsidR="002E4C64" w:rsidRPr="0019340F">
        <w:rPr>
          <w:rFonts w:ascii="Arial" w:hAnsi="Arial" w:cs="Arial"/>
          <w:sz w:val="28"/>
          <w:szCs w:val="28"/>
        </w:rPr>
        <w:t xml:space="preserve">                               </w:t>
      </w:r>
      <w:r w:rsidRPr="0019340F">
        <w:rPr>
          <w:rFonts w:ascii="Arial" w:hAnsi="Arial" w:cs="Arial"/>
          <w:sz w:val="28"/>
          <w:szCs w:val="28"/>
        </w:rPr>
        <w:t>z Włocławkiem’’</w:t>
      </w:r>
      <w:r w:rsidR="00A0020D" w:rsidRPr="0019340F">
        <w:rPr>
          <w:rFonts w:ascii="Arial" w:hAnsi="Arial" w:cs="Arial"/>
          <w:sz w:val="28"/>
          <w:szCs w:val="28"/>
        </w:rPr>
        <w:t>,</w:t>
      </w:r>
      <w:r w:rsidRPr="0019340F">
        <w:rPr>
          <w:rFonts w:ascii="Arial" w:hAnsi="Arial" w:cs="Arial"/>
          <w:sz w:val="28"/>
          <w:szCs w:val="28"/>
        </w:rPr>
        <w:t xml:space="preserve"> są uprawnieni do przejazdu przez 45 min. licząc od godziny wpisanej przez podróżnego na bilecie ,,ŁKA Łączy-</w:t>
      </w:r>
      <w:proofErr w:type="spellStart"/>
      <w:r w:rsidRPr="0019340F">
        <w:rPr>
          <w:rFonts w:ascii="Arial" w:hAnsi="Arial" w:cs="Arial"/>
          <w:sz w:val="28"/>
          <w:szCs w:val="28"/>
        </w:rPr>
        <w:t>Wł</w:t>
      </w:r>
      <w:proofErr w:type="spellEnd"/>
      <w:r w:rsidRPr="0019340F">
        <w:rPr>
          <w:rFonts w:ascii="Arial" w:hAnsi="Arial" w:cs="Arial"/>
          <w:sz w:val="28"/>
          <w:szCs w:val="28"/>
        </w:rPr>
        <w:t>’’ wyłącznie na liniach miejskich środkami komunikacji miejskiej we Włocławku.</w:t>
      </w:r>
    </w:p>
    <w:p w14:paraId="165386BF" w14:textId="77777777" w:rsidR="00DF4A07" w:rsidRPr="0019340F" w:rsidRDefault="00DF4A07" w:rsidP="0019340F">
      <w:pPr>
        <w:suppressAutoHyphens/>
        <w:autoSpaceDN w:val="0"/>
        <w:spacing w:after="0" w:line="240" w:lineRule="auto"/>
        <w:rPr>
          <w:rFonts w:ascii="Arial" w:eastAsia="Times New Roman" w:hAnsi="Arial" w:cs="Arial"/>
          <w:sz w:val="28"/>
          <w:szCs w:val="28"/>
          <w:lang w:eastAsia="pl-PL"/>
        </w:rPr>
      </w:pPr>
    </w:p>
    <w:p w14:paraId="2B5B512F" w14:textId="39F733F9" w:rsidR="00DF4A07" w:rsidRPr="0019340F" w:rsidRDefault="00DF4A07" w:rsidP="0019340F">
      <w:pPr>
        <w:spacing w:after="0" w:line="240" w:lineRule="auto"/>
        <w:rPr>
          <w:rFonts w:ascii="Arial" w:eastAsia="Times New Roman" w:hAnsi="Arial" w:cs="Arial"/>
          <w:i/>
          <w:iCs/>
          <w:sz w:val="28"/>
          <w:szCs w:val="28"/>
          <w:lang w:eastAsia="pl-PL"/>
        </w:rPr>
      </w:pPr>
      <w:r w:rsidRPr="0019340F">
        <w:rPr>
          <w:rFonts w:ascii="Arial" w:eastAsia="Times New Roman" w:hAnsi="Arial" w:cs="Arial"/>
          <w:i/>
          <w:iCs/>
          <w:sz w:val="28"/>
          <w:szCs w:val="28"/>
          <w:lang w:eastAsia="pl-PL"/>
        </w:rPr>
        <w:t xml:space="preserve">Uchwała </w:t>
      </w:r>
      <w:r w:rsidR="00014431" w:rsidRPr="0019340F">
        <w:rPr>
          <w:rFonts w:ascii="Arial" w:eastAsia="Times New Roman" w:hAnsi="Arial" w:cs="Arial"/>
          <w:i/>
          <w:iCs/>
          <w:sz w:val="28"/>
          <w:szCs w:val="28"/>
          <w:lang w:eastAsia="pl-PL"/>
        </w:rPr>
        <w:t>N</w:t>
      </w:r>
      <w:r w:rsidRPr="0019340F">
        <w:rPr>
          <w:rFonts w:ascii="Arial" w:eastAsia="Times New Roman" w:hAnsi="Arial" w:cs="Arial"/>
          <w:i/>
          <w:iCs/>
          <w:sz w:val="28"/>
          <w:szCs w:val="28"/>
          <w:lang w:eastAsia="pl-PL"/>
        </w:rPr>
        <w:t>r XLVIII/57/2022 Rady Miasta Włocławek z dnia 31 maja 2022</w:t>
      </w:r>
      <w:r w:rsidR="003D2DC4" w:rsidRPr="0019340F">
        <w:rPr>
          <w:rFonts w:ascii="Arial" w:eastAsia="Times New Roman" w:hAnsi="Arial" w:cs="Arial"/>
          <w:i/>
          <w:iCs/>
          <w:sz w:val="28"/>
          <w:szCs w:val="28"/>
          <w:lang w:eastAsia="pl-PL"/>
        </w:rPr>
        <w:t xml:space="preserve"> </w:t>
      </w:r>
      <w:r w:rsidRPr="0019340F">
        <w:rPr>
          <w:rFonts w:ascii="Arial" w:eastAsia="Times New Roman" w:hAnsi="Arial" w:cs="Arial"/>
          <w:i/>
          <w:iCs/>
          <w:sz w:val="28"/>
          <w:szCs w:val="28"/>
          <w:lang w:eastAsia="pl-PL"/>
        </w:rPr>
        <w:t>r. zmieniająca uchwałę</w:t>
      </w:r>
      <w:r w:rsidR="002E4C64" w:rsidRPr="0019340F">
        <w:rPr>
          <w:rFonts w:ascii="Arial" w:eastAsia="Times New Roman" w:hAnsi="Arial" w:cs="Arial"/>
          <w:i/>
          <w:iCs/>
          <w:sz w:val="28"/>
          <w:szCs w:val="28"/>
          <w:lang w:eastAsia="pl-PL"/>
        </w:rPr>
        <w:t xml:space="preserve">  </w:t>
      </w:r>
      <w:r w:rsidRPr="0019340F">
        <w:rPr>
          <w:rFonts w:ascii="Arial" w:eastAsia="Times New Roman" w:hAnsi="Arial" w:cs="Arial"/>
          <w:i/>
          <w:iCs/>
          <w:sz w:val="28"/>
          <w:szCs w:val="28"/>
          <w:lang w:eastAsia="pl-PL"/>
        </w:rPr>
        <w:t>w sprawie uchwalenia aktualizacji ,,Planu zrównoważonego rozwoju publicznego transportu zbiorowego dla miasta Włocławek’’</w:t>
      </w:r>
    </w:p>
    <w:p w14:paraId="7902A858" w14:textId="2C1D4096" w:rsidR="00D64C4A" w:rsidRPr="0019340F" w:rsidRDefault="00D64C4A" w:rsidP="0019340F">
      <w:pPr>
        <w:spacing w:after="0" w:line="240" w:lineRule="auto"/>
        <w:rPr>
          <w:rFonts w:ascii="Arial" w:hAnsi="Arial" w:cs="Arial"/>
          <w:color w:val="000000"/>
          <w:sz w:val="28"/>
          <w:szCs w:val="28"/>
          <w:lang w:eastAsia="pl-PL"/>
        </w:rPr>
      </w:pPr>
      <w:r w:rsidRPr="0019340F">
        <w:rPr>
          <w:rFonts w:ascii="Arial" w:hAnsi="Arial" w:cs="Arial"/>
          <w:color w:val="000000"/>
          <w:sz w:val="28"/>
          <w:szCs w:val="28"/>
          <w:lang w:eastAsia="pl-PL"/>
        </w:rPr>
        <w:t>Plan zrównoważonego rozwoju publicznego transportu zbiorowego dla miasta Włocławek’’ został zaktualizowany o wyniki ,,Analizy kosztów i korzyści związanych z wykorzystaniem przy świadczeniu usług komunikacji miejskiej autobusów zeroemisyjnych dla miasta Włocławek.’’. W związku ze zmianą tras linii włocławskiej komunikacji miejskiej  oraz uruchomieniem dodatkowej linii pospiesznej</w:t>
      </w:r>
      <w:r w:rsidR="00A0020D" w:rsidRPr="0019340F">
        <w:rPr>
          <w:rFonts w:ascii="Arial" w:hAnsi="Arial" w:cs="Arial"/>
          <w:color w:val="000000"/>
          <w:sz w:val="28"/>
          <w:szCs w:val="28"/>
          <w:lang w:eastAsia="pl-PL"/>
        </w:rPr>
        <w:t>,</w:t>
      </w:r>
      <w:r w:rsidRPr="0019340F">
        <w:rPr>
          <w:rFonts w:ascii="Arial" w:hAnsi="Arial" w:cs="Arial"/>
          <w:color w:val="000000"/>
          <w:sz w:val="28"/>
          <w:szCs w:val="28"/>
          <w:lang w:eastAsia="pl-PL"/>
        </w:rPr>
        <w:t xml:space="preserve"> dokonano aktualizacji w planie ich przebiegu.</w:t>
      </w:r>
    </w:p>
    <w:p w14:paraId="0D845E99" w14:textId="29C9678D" w:rsidR="003D2DC4" w:rsidRPr="0019340F" w:rsidRDefault="003D2DC4" w:rsidP="0019340F">
      <w:pPr>
        <w:spacing w:after="0" w:line="240" w:lineRule="auto"/>
        <w:rPr>
          <w:rFonts w:ascii="Arial" w:hAnsi="Arial" w:cs="Arial"/>
          <w:i/>
          <w:iCs/>
          <w:color w:val="000000"/>
          <w:sz w:val="28"/>
          <w:szCs w:val="28"/>
          <w:lang w:eastAsia="pl-PL"/>
        </w:rPr>
      </w:pPr>
    </w:p>
    <w:p w14:paraId="7C538C88" w14:textId="72F3C782" w:rsidR="00014431" w:rsidRPr="0019340F" w:rsidRDefault="00014431" w:rsidP="0019340F">
      <w:pPr>
        <w:spacing w:after="0" w:line="240" w:lineRule="auto"/>
        <w:rPr>
          <w:rFonts w:ascii="Arial" w:eastAsia="Times New Roman" w:hAnsi="Arial" w:cs="Arial"/>
          <w:i/>
          <w:iCs/>
          <w:sz w:val="28"/>
          <w:szCs w:val="28"/>
          <w:lang w:eastAsia="pl-PL"/>
        </w:rPr>
      </w:pPr>
      <w:r w:rsidRPr="0019340F">
        <w:rPr>
          <w:rFonts w:ascii="Arial" w:eastAsia="Times New Roman" w:hAnsi="Arial" w:cs="Arial"/>
          <w:i/>
          <w:iCs/>
          <w:sz w:val="28"/>
          <w:szCs w:val="28"/>
          <w:lang w:eastAsia="pl-PL"/>
        </w:rPr>
        <w:t xml:space="preserve">Uchwała </w:t>
      </w:r>
      <w:r w:rsidR="003D2DC4" w:rsidRPr="0019340F">
        <w:rPr>
          <w:rFonts w:ascii="Arial" w:eastAsia="Times New Roman" w:hAnsi="Arial" w:cs="Arial"/>
          <w:i/>
          <w:iCs/>
          <w:sz w:val="28"/>
          <w:szCs w:val="28"/>
          <w:lang w:eastAsia="pl-PL"/>
        </w:rPr>
        <w:t>N</w:t>
      </w:r>
      <w:r w:rsidRPr="0019340F">
        <w:rPr>
          <w:rFonts w:ascii="Arial" w:eastAsia="Times New Roman" w:hAnsi="Arial" w:cs="Arial"/>
          <w:i/>
          <w:iCs/>
          <w:sz w:val="28"/>
          <w:szCs w:val="28"/>
          <w:lang w:eastAsia="pl-PL"/>
        </w:rPr>
        <w:t>r LIII/133/2022 Rady Miasta Włocławek z dnia  25 października 2022</w:t>
      </w:r>
      <w:r w:rsidR="003D2DC4" w:rsidRPr="0019340F">
        <w:rPr>
          <w:rFonts w:ascii="Arial" w:eastAsia="Times New Roman" w:hAnsi="Arial" w:cs="Arial"/>
          <w:i/>
          <w:iCs/>
          <w:sz w:val="28"/>
          <w:szCs w:val="28"/>
          <w:lang w:eastAsia="pl-PL"/>
        </w:rPr>
        <w:t xml:space="preserve"> </w:t>
      </w:r>
      <w:r w:rsidRPr="0019340F">
        <w:rPr>
          <w:rFonts w:ascii="Arial" w:eastAsia="Times New Roman" w:hAnsi="Arial" w:cs="Arial"/>
          <w:i/>
          <w:iCs/>
          <w:sz w:val="28"/>
          <w:szCs w:val="28"/>
          <w:lang w:eastAsia="pl-PL"/>
        </w:rPr>
        <w:t>r.</w:t>
      </w:r>
      <w:r w:rsidR="003D2DC4" w:rsidRPr="0019340F">
        <w:rPr>
          <w:rFonts w:ascii="Arial" w:eastAsia="Times New Roman" w:hAnsi="Arial" w:cs="Arial"/>
          <w:i/>
          <w:iCs/>
          <w:sz w:val="28"/>
          <w:szCs w:val="28"/>
          <w:lang w:eastAsia="pl-PL"/>
        </w:rPr>
        <w:t xml:space="preserve"> </w:t>
      </w:r>
      <w:r w:rsidRPr="0019340F">
        <w:rPr>
          <w:rFonts w:ascii="Arial" w:eastAsia="Times New Roman" w:hAnsi="Arial" w:cs="Arial"/>
          <w:i/>
          <w:iCs/>
          <w:sz w:val="28"/>
          <w:szCs w:val="28"/>
          <w:lang w:eastAsia="pl-PL"/>
        </w:rPr>
        <w:t>zmieniająca uchwałę w sprawie ustalenia cen maksymalnych za usługi przewozowe w publicznym transporcie zbiorowym, uprawnień pasażerów do ulg i zwolnień w opłatach za przewóz i sposobu ustalania opłat dodatkowych</w:t>
      </w:r>
    </w:p>
    <w:p w14:paraId="51F3201F" w14:textId="17D0DA73" w:rsidR="00014431" w:rsidRPr="0019340F" w:rsidRDefault="0082129C" w:rsidP="0019340F">
      <w:pPr>
        <w:spacing w:after="0" w:line="240" w:lineRule="auto"/>
        <w:rPr>
          <w:rFonts w:ascii="Arial" w:hAnsi="Arial" w:cs="Arial"/>
          <w:sz w:val="28"/>
          <w:szCs w:val="28"/>
        </w:rPr>
      </w:pPr>
      <w:r w:rsidRPr="0019340F">
        <w:rPr>
          <w:rFonts w:ascii="Arial" w:hAnsi="Arial" w:cs="Arial"/>
          <w:sz w:val="28"/>
          <w:szCs w:val="28"/>
        </w:rPr>
        <w:t>Z dniem 1 stycznia 2023r. zmienił się cennik biletów za przejazd komunikacja miejską we Włocławku.</w:t>
      </w:r>
    </w:p>
    <w:p w14:paraId="64F24CB1" w14:textId="77777777" w:rsidR="002E4C64" w:rsidRPr="0019340F" w:rsidRDefault="002E4C64" w:rsidP="0019340F">
      <w:pPr>
        <w:spacing w:after="0" w:line="240" w:lineRule="auto"/>
        <w:rPr>
          <w:rFonts w:ascii="Arial" w:eastAsia="Times New Roman" w:hAnsi="Arial" w:cs="Arial"/>
          <w:i/>
          <w:iCs/>
          <w:sz w:val="28"/>
          <w:szCs w:val="28"/>
          <w:lang w:eastAsia="pl-PL"/>
        </w:rPr>
      </w:pPr>
    </w:p>
    <w:p w14:paraId="37F5A791" w14:textId="7FAE835C" w:rsidR="009459C4" w:rsidRPr="0019340F" w:rsidRDefault="009459C4" w:rsidP="0019340F">
      <w:pPr>
        <w:spacing w:after="0" w:line="240" w:lineRule="auto"/>
        <w:rPr>
          <w:rFonts w:ascii="Arial" w:eastAsia="Times New Roman" w:hAnsi="Arial" w:cs="Arial"/>
          <w:i/>
          <w:iCs/>
          <w:sz w:val="28"/>
          <w:szCs w:val="28"/>
          <w:lang w:eastAsia="pl-PL"/>
        </w:rPr>
      </w:pPr>
      <w:r w:rsidRPr="0019340F">
        <w:rPr>
          <w:rFonts w:ascii="Arial" w:eastAsia="Times New Roman" w:hAnsi="Arial" w:cs="Arial"/>
          <w:i/>
          <w:iCs/>
          <w:sz w:val="28"/>
          <w:szCs w:val="28"/>
          <w:lang w:eastAsia="pl-PL"/>
        </w:rPr>
        <w:lastRenderedPageBreak/>
        <w:t>Uchwała nr LIII/134/2022 Rady Miasta Włocławek z 25 października 2022r. w sprawie określenia przystanków komunikacyjnych będących własnością lub zarządzanych przez Gminę Miasto Włocławek, udostępnianych dla operatorów i przewoźników oraz w sprawie określenia warunków i zasad korzystania z tych obiektów</w:t>
      </w:r>
    </w:p>
    <w:p w14:paraId="5A5F64A4" w14:textId="3122534B" w:rsidR="009459C4" w:rsidRPr="0019340F" w:rsidRDefault="005411D2" w:rsidP="0019340F">
      <w:pPr>
        <w:spacing w:after="0" w:line="240" w:lineRule="auto"/>
        <w:rPr>
          <w:rFonts w:ascii="Arial" w:hAnsi="Arial" w:cs="Arial"/>
          <w:sz w:val="28"/>
          <w:szCs w:val="28"/>
        </w:rPr>
      </w:pPr>
      <w:r w:rsidRPr="0019340F">
        <w:rPr>
          <w:rFonts w:ascii="Arial" w:hAnsi="Arial" w:cs="Arial"/>
          <w:sz w:val="28"/>
          <w:szCs w:val="28"/>
        </w:rPr>
        <w:t>Dostosowanie nazewnictwa przystanków do ogólnie obowiązujących zasad.</w:t>
      </w:r>
    </w:p>
    <w:p w14:paraId="2BB16374" w14:textId="77777777" w:rsidR="002E4C64" w:rsidRPr="0019340F" w:rsidRDefault="002E4C64" w:rsidP="0019340F">
      <w:pPr>
        <w:spacing w:after="0" w:line="240" w:lineRule="auto"/>
        <w:rPr>
          <w:rFonts w:ascii="Arial" w:hAnsi="Arial" w:cs="Arial"/>
          <w:sz w:val="28"/>
          <w:szCs w:val="28"/>
        </w:rPr>
      </w:pPr>
    </w:p>
    <w:p w14:paraId="4E9AC8BC" w14:textId="3E750E46" w:rsidR="00B93EC5" w:rsidRPr="0019340F" w:rsidRDefault="00B93EC5" w:rsidP="0019340F">
      <w:pPr>
        <w:spacing w:after="0" w:line="240" w:lineRule="auto"/>
        <w:rPr>
          <w:rFonts w:ascii="Arial" w:hAnsi="Arial" w:cs="Arial"/>
          <w:sz w:val="28"/>
          <w:szCs w:val="28"/>
        </w:rPr>
      </w:pPr>
      <w:r w:rsidRPr="0019340F">
        <w:rPr>
          <w:rFonts w:ascii="Arial" w:hAnsi="Arial" w:cs="Arial"/>
          <w:i/>
          <w:iCs/>
          <w:sz w:val="28"/>
          <w:szCs w:val="28"/>
        </w:rPr>
        <w:t>Uchwała Nr LV/153/2022 Rady Miasta Włocławek z dnia 29 listopada 2022 r. w sprawie ustalenia wysokości obowiązujących w 2023 roku opłat za usuwanie i parkowanie pojazdów usuniętych z dróg Miasta Włocławek na parkingach strzeżonych oraz wysokości kosztów powstałych w wyniku odstąpienia od wykonania dyspozycji</w:t>
      </w:r>
      <w:r w:rsidR="00481DF5" w:rsidRPr="0019340F">
        <w:rPr>
          <w:rFonts w:ascii="Arial" w:hAnsi="Arial" w:cs="Arial"/>
          <w:i/>
          <w:iCs/>
          <w:sz w:val="28"/>
          <w:szCs w:val="28"/>
        </w:rPr>
        <w:t xml:space="preserve"> usunięcia pojazdów</w:t>
      </w:r>
      <w:r w:rsidR="00481DF5" w:rsidRPr="0019340F">
        <w:rPr>
          <w:rFonts w:ascii="Arial" w:hAnsi="Arial" w:cs="Arial"/>
          <w:sz w:val="28"/>
          <w:szCs w:val="28"/>
        </w:rPr>
        <w:t xml:space="preserve">. </w:t>
      </w:r>
    </w:p>
    <w:p w14:paraId="56DA79BA" w14:textId="6021AAA6" w:rsidR="00481DF5" w:rsidRPr="0019340F" w:rsidRDefault="00481DF5" w:rsidP="0019340F">
      <w:pPr>
        <w:spacing w:after="0" w:line="240" w:lineRule="auto"/>
        <w:rPr>
          <w:rFonts w:ascii="Arial" w:hAnsi="Arial" w:cs="Arial"/>
          <w:sz w:val="28"/>
          <w:szCs w:val="28"/>
        </w:rPr>
      </w:pPr>
      <w:r w:rsidRPr="0019340F">
        <w:rPr>
          <w:rFonts w:ascii="Arial" w:hAnsi="Arial" w:cs="Arial"/>
          <w:sz w:val="28"/>
          <w:szCs w:val="28"/>
        </w:rPr>
        <w:t>Uchwa</w:t>
      </w:r>
      <w:r w:rsidR="00A0020D" w:rsidRPr="0019340F">
        <w:rPr>
          <w:rFonts w:ascii="Arial" w:hAnsi="Arial" w:cs="Arial"/>
          <w:sz w:val="28"/>
          <w:szCs w:val="28"/>
        </w:rPr>
        <w:t>ła</w:t>
      </w:r>
      <w:r w:rsidRPr="0019340F">
        <w:rPr>
          <w:rFonts w:ascii="Arial" w:hAnsi="Arial" w:cs="Arial"/>
          <w:sz w:val="28"/>
          <w:szCs w:val="28"/>
        </w:rPr>
        <w:t xml:space="preserve"> wprowadził</w:t>
      </w:r>
      <w:r w:rsidR="0036353A" w:rsidRPr="0019340F">
        <w:rPr>
          <w:rFonts w:ascii="Arial" w:hAnsi="Arial" w:cs="Arial"/>
          <w:sz w:val="28"/>
          <w:szCs w:val="28"/>
        </w:rPr>
        <w:t xml:space="preserve">a </w:t>
      </w:r>
      <w:r w:rsidRPr="0019340F">
        <w:rPr>
          <w:rFonts w:ascii="Arial" w:hAnsi="Arial" w:cs="Arial"/>
          <w:sz w:val="28"/>
          <w:szCs w:val="28"/>
        </w:rPr>
        <w:t xml:space="preserve">stawki za </w:t>
      </w:r>
      <w:r w:rsidR="00A935CE" w:rsidRPr="0019340F">
        <w:rPr>
          <w:rFonts w:ascii="Arial" w:hAnsi="Arial" w:cs="Arial"/>
          <w:sz w:val="28"/>
          <w:szCs w:val="28"/>
        </w:rPr>
        <w:t>usuwanie i parkowanie pojazdów usuniętych z dróg Miasta na parkingach strzeżonych oraz wysokości kosztów</w:t>
      </w:r>
      <w:r w:rsidR="00B76C7D" w:rsidRPr="0019340F">
        <w:rPr>
          <w:rFonts w:ascii="Arial" w:hAnsi="Arial" w:cs="Arial"/>
          <w:sz w:val="28"/>
          <w:szCs w:val="28"/>
        </w:rPr>
        <w:t xml:space="preserve"> powstałych w wyniku odstąpienia od wykonania dyspozycji usunięcia pojazdów w roku 2023 .</w:t>
      </w:r>
    </w:p>
    <w:p w14:paraId="13421960" w14:textId="77777777" w:rsidR="002E4C64" w:rsidRPr="0019340F" w:rsidRDefault="002E4C64" w:rsidP="0019340F">
      <w:pPr>
        <w:spacing w:after="0" w:line="240" w:lineRule="auto"/>
        <w:rPr>
          <w:rFonts w:ascii="Arial" w:eastAsia="Times New Roman" w:hAnsi="Arial" w:cs="Arial"/>
          <w:sz w:val="28"/>
          <w:szCs w:val="28"/>
          <w:highlight w:val="yellow"/>
          <w:lang w:eastAsia="pl-PL"/>
        </w:rPr>
      </w:pPr>
      <w:bookmarkStart w:id="67" w:name="_Hlk135148083"/>
    </w:p>
    <w:p w14:paraId="3ADBE332" w14:textId="4CEF30FE" w:rsidR="00E97A6D" w:rsidRPr="0019340F" w:rsidRDefault="00E97A6D" w:rsidP="0019340F">
      <w:pPr>
        <w:spacing w:after="0" w:line="240" w:lineRule="auto"/>
        <w:rPr>
          <w:rFonts w:ascii="Arial" w:eastAsia="Times New Roman" w:hAnsi="Arial" w:cs="Arial"/>
          <w:i/>
          <w:iCs/>
          <w:sz w:val="28"/>
          <w:szCs w:val="28"/>
          <w:lang w:eastAsia="pl-PL"/>
        </w:rPr>
      </w:pPr>
      <w:r w:rsidRPr="0019340F">
        <w:rPr>
          <w:rFonts w:ascii="Arial" w:eastAsia="Times New Roman" w:hAnsi="Arial" w:cs="Arial"/>
          <w:i/>
          <w:iCs/>
          <w:sz w:val="28"/>
          <w:szCs w:val="28"/>
          <w:lang w:eastAsia="pl-PL"/>
        </w:rPr>
        <w:t xml:space="preserve">Uchwała </w:t>
      </w:r>
      <w:r w:rsidR="00A7345A" w:rsidRPr="0019340F">
        <w:rPr>
          <w:rFonts w:ascii="Arial" w:eastAsia="Times New Roman" w:hAnsi="Arial" w:cs="Arial"/>
          <w:i/>
          <w:iCs/>
          <w:sz w:val="28"/>
          <w:szCs w:val="28"/>
          <w:lang w:eastAsia="pl-PL"/>
        </w:rPr>
        <w:t xml:space="preserve">Nr </w:t>
      </w:r>
      <w:r w:rsidRPr="0019340F">
        <w:rPr>
          <w:rFonts w:ascii="Arial" w:eastAsia="Times New Roman" w:hAnsi="Arial" w:cs="Arial"/>
          <w:i/>
          <w:iCs/>
          <w:sz w:val="28"/>
          <w:szCs w:val="28"/>
          <w:lang w:eastAsia="pl-PL"/>
        </w:rPr>
        <w:t xml:space="preserve">LV/154/2022 </w:t>
      </w:r>
      <w:r w:rsidR="00A7345A" w:rsidRPr="0019340F">
        <w:rPr>
          <w:rFonts w:ascii="Arial" w:eastAsia="Times New Roman" w:hAnsi="Arial" w:cs="Arial"/>
          <w:i/>
          <w:iCs/>
          <w:sz w:val="28"/>
          <w:szCs w:val="28"/>
          <w:lang w:eastAsia="pl-PL"/>
        </w:rPr>
        <w:t xml:space="preserve">Rady Miasta Włocławek </w:t>
      </w:r>
      <w:r w:rsidRPr="0019340F">
        <w:rPr>
          <w:rFonts w:ascii="Arial" w:eastAsia="Times New Roman" w:hAnsi="Arial" w:cs="Arial"/>
          <w:i/>
          <w:iCs/>
          <w:sz w:val="28"/>
          <w:szCs w:val="28"/>
          <w:lang w:eastAsia="pl-PL"/>
        </w:rPr>
        <w:t>z dnia 29 listopada 2022</w:t>
      </w:r>
      <w:r w:rsidR="00B85134" w:rsidRPr="0019340F">
        <w:rPr>
          <w:rFonts w:ascii="Arial" w:eastAsia="Times New Roman" w:hAnsi="Arial" w:cs="Arial"/>
          <w:i/>
          <w:iCs/>
          <w:sz w:val="28"/>
          <w:szCs w:val="28"/>
          <w:lang w:eastAsia="pl-PL"/>
        </w:rPr>
        <w:t xml:space="preserve"> </w:t>
      </w:r>
      <w:r w:rsidRPr="0019340F">
        <w:rPr>
          <w:rFonts w:ascii="Arial" w:eastAsia="Times New Roman" w:hAnsi="Arial" w:cs="Arial"/>
          <w:i/>
          <w:iCs/>
          <w:sz w:val="28"/>
          <w:szCs w:val="28"/>
          <w:lang w:eastAsia="pl-PL"/>
        </w:rPr>
        <w:t>r. w sprawie działań zmierzających do utworzenia klastra energii z inicjatywy Gminy Miasto Włocławek</w:t>
      </w:r>
    </w:p>
    <w:p w14:paraId="359452D6" w14:textId="35763D52" w:rsidR="00A7345A" w:rsidRPr="0019340F" w:rsidRDefault="00A7345A" w:rsidP="0019340F">
      <w:pPr>
        <w:pStyle w:val="m-4723559093181311134msolistparagraph"/>
        <w:shd w:val="clear" w:color="auto" w:fill="FFFFFF"/>
        <w:spacing w:before="0" w:beforeAutospacing="0" w:after="0" w:afterAutospacing="0"/>
        <w:rPr>
          <w:rFonts w:ascii="Arial" w:hAnsi="Arial" w:cs="Arial"/>
          <w:color w:val="222222"/>
          <w:sz w:val="28"/>
          <w:szCs w:val="28"/>
        </w:rPr>
      </w:pPr>
      <w:r w:rsidRPr="0019340F">
        <w:rPr>
          <w:rFonts w:ascii="Arial" w:hAnsi="Arial" w:cs="Arial"/>
          <w:color w:val="222222"/>
          <w:sz w:val="28"/>
          <w:szCs w:val="28"/>
        </w:rPr>
        <w:t>Został utworzony Klaster Energii Włocławek. Umowa została zawarta dnia 1 marca 2023 r.</w:t>
      </w:r>
    </w:p>
    <w:p w14:paraId="163AB4E9" w14:textId="77777777" w:rsidR="00A7345A" w:rsidRPr="0019340F" w:rsidRDefault="00A7345A" w:rsidP="0019340F">
      <w:pPr>
        <w:pStyle w:val="m-4723559093181311134msolistparagraph"/>
        <w:shd w:val="clear" w:color="auto" w:fill="FFFFFF"/>
        <w:spacing w:before="0" w:beforeAutospacing="0" w:after="0" w:afterAutospacing="0"/>
        <w:ind w:left="720"/>
        <w:rPr>
          <w:rFonts w:ascii="Arial" w:hAnsi="Arial" w:cs="Arial"/>
          <w:color w:val="222222"/>
          <w:sz w:val="28"/>
          <w:szCs w:val="28"/>
        </w:rPr>
      </w:pPr>
      <w:r w:rsidRPr="0019340F">
        <w:rPr>
          <w:rFonts w:ascii="Arial" w:hAnsi="Arial" w:cs="Arial"/>
          <w:color w:val="222222"/>
          <w:sz w:val="28"/>
          <w:szCs w:val="28"/>
        </w:rPr>
        <w:t> </w:t>
      </w:r>
    </w:p>
    <w:p w14:paraId="5D7E7069" w14:textId="6D58EC54" w:rsidR="00E97A6D" w:rsidRPr="0019340F" w:rsidRDefault="00E97A6D" w:rsidP="0019340F">
      <w:pPr>
        <w:spacing w:after="0" w:line="240" w:lineRule="auto"/>
        <w:rPr>
          <w:rFonts w:ascii="Arial" w:eastAsia="Times New Roman" w:hAnsi="Arial" w:cs="Arial"/>
          <w:i/>
          <w:iCs/>
          <w:sz w:val="28"/>
          <w:szCs w:val="28"/>
          <w:lang w:eastAsia="pl-PL"/>
        </w:rPr>
      </w:pPr>
      <w:r w:rsidRPr="0019340F">
        <w:rPr>
          <w:rFonts w:ascii="Arial" w:eastAsia="Times New Roman" w:hAnsi="Arial" w:cs="Arial"/>
          <w:i/>
          <w:iCs/>
          <w:sz w:val="28"/>
          <w:szCs w:val="28"/>
          <w:lang w:eastAsia="pl-PL"/>
        </w:rPr>
        <w:t xml:space="preserve">Uchwała </w:t>
      </w:r>
      <w:r w:rsidR="002E4C64" w:rsidRPr="0019340F">
        <w:rPr>
          <w:rFonts w:ascii="Arial" w:eastAsia="Times New Roman" w:hAnsi="Arial" w:cs="Arial"/>
          <w:i/>
          <w:iCs/>
          <w:sz w:val="28"/>
          <w:szCs w:val="28"/>
          <w:lang w:eastAsia="pl-PL"/>
        </w:rPr>
        <w:t xml:space="preserve">Nr </w:t>
      </w:r>
      <w:r w:rsidRPr="0019340F">
        <w:rPr>
          <w:rFonts w:ascii="Arial" w:eastAsia="Times New Roman" w:hAnsi="Arial" w:cs="Arial"/>
          <w:i/>
          <w:iCs/>
          <w:sz w:val="28"/>
          <w:szCs w:val="28"/>
          <w:lang w:eastAsia="pl-PL"/>
        </w:rPr>
        <w:t xml:space="preserve">LVI/166/2022 </w:t>
      </w:r>
      <w:r w:rsidR="002E4C64" w:rsidRPr="0019340F">
        <w:rPr>
          <w:rFonts w:ascii="Arial" w:eastAsia="Times New Roman" w:hAnsi="Arial" w:cs="Arial"/>
          <w:i/>
          <w:iCs/>
          <w:sz w:val="28"/>
          <w:szCs w:val="28"/>
          <w:lang w:eastAsia="pl-PL"/>
        </w:rPr>
        <w:t xml:space="preserve">Rady Miasta </w:t>
      </w:r>
      <w:r w:rsidR="00A7345A" w:rsidRPr="0019340F">
        <w:rPr>
          <w:rFonts w:ascii="Arial" w:eastAsia="Times New Roman" w:hAnsi="Arial" w:cs="Arial"/>
          <w:i/>
          <w:iCs/>
          <w:sz w:val="28"/>
          <w:szCs w:val="28"/>
          <w:lang w:eastAsia="pl-PL"/>
        </w:rPr>
        <w:t xml:space="preserve">Włocławek </w:t>
      </w:r>
      <w:r w:rsidRPr="0019340F">
        <w:rPr>
          <w:rFonts w:ascii="Arial" w:eastAsia="Times New Roman" w:hAnsi="Arial" w:cs="Arial"/>
          <w:i/>
          <w:iCs/>
          <w:sz w:val="28"/>
          <w:szCs w:val="28"/>
          <w:lang w:eastAsia="pl-PL"/>
        </w:rPr>
        <w:t>z dnia 21 grudnia 2022</w:t>
      </w:r>
      <w:r w:rsidR="00B85134" w:rsidRPr="0019340F">
        <w:rPr>
          <w:rFonts w:ascii="Arial" w:eastAsia="Times New Roman" w:hAnsi="Arial" w:cs="Arial"/>
          <w:i/>
          <w:iCs/>
          <w:sz w:val="28"/>
          <w:szCs w:val="28"/>
          <w:lang w:eastAsia="pl-PL"/>
        </w:rPr>
        <w:t xml:space="preserve"> </w:t>
      </w:r>
      <w:r w:rsidRPr="0019340F">
        <w:rPr>
          <w:rFonts w:ascii="Arial" w:eastAsia="Times New Roman" w:hAnsi="Arial" w:cs="Arial"/>
          <w:i/>
          <w:iCs/>
          <w:sz w:val="28"/>
          <w:szCs w:val="28"/>
          <w:lang w:eastAsia="pl-PL"/>
        </w:rPr>
        <w:t>r. zmieniająca uchwałę</w:t>
      </w:r>
      <w:r w:rsidR="00A7345A" w:rsidRPr="0019340F">
        <w:rPr>
          <w:rFonts w:ascii="Arial" w:eastAsia="Times New Roman" w:hAnsi="Arial" w:cs="Arial"/>
          <w:i/>
          <w:iCs/>
          <w:sz w:val="28"/>
          <w:szCs w:val="28"/>
          <w:lang w:eastAsia="pl-PL"/>
        </w:rPr>
        <w:t xml:space="preserve">  </w:t>
      </w:r>
      <w:r w:rsidRPr="0019340F">
        <w:rPr>
          <w:rFonts w:ascii="Arial" w:eastAsia="Times New Roman" w:hAnsi="Arial" w:cs="Arial"/>
          <w:i/>
          <w:iCs/>
          <w:sz w:val="28"/>
          <w:szCs w:val="28"/>
          <w:lang w:eastAsia="pl-PL"/>
        </w:rPr>
        <w:t>w sprawie uchwalenia i przyjęcia „Planu gospodarki niskoemisyjnej dla Gminy Miasto Włocławek”</w:t>
      </w:r>
    </w:p>
    <w:p w14:paraId="4F1D4094" w14:textId="3D61F72F" w:rsidR="00B85134" w:rsidRPr="0019340F" w:rsidRDefault="00B85134" w:rsidP="0019340F">
      <w:pPr>
        <w:spacing w:after="0" w:line="240" w:lineRule="auto"/>
        <w:rPr>
          <w:rFonts w:ascii="Arial" w:eastAsia="Times New Roman" w:hAnsi="Arial" w:cs="Arial"/>
          <w:i/>
          <w:iCs/>
          <w:sz w:val="28"/>
          <w:szCs w:val="28"/>
          <w:lang w:eastAsia="pl-PL"/>
        </w:rPr>
      </w:pPr>
      <w:r w:rsidRPr="0019340F">
        <w:rPr>
          <w:rFonts w:ascii="Arial" w:hAnsi="Arial" w:cs="Arial"/>
          <w:color w:val="222222"/>
          <w:sz w:val="28"/>
          <w:szCs w:val="28"/>
          <w:shd w:val="clear" w:color="auto" w:fill="FFFFFF"/>
        </w:rPr>
        <w:t>W związku z wnioskiem złożonym przez Parafię św. Józefa we Włocławku o wpisanie planowan</w:t>
      </w:r>
      <w:r w:rsidR="00CB667A" w:rsidRPr="0019340F">
        <w:rPr>
          <w:rFonts w:ascii="Arial" w:hAnsi="Arial" w:cs="Arial"/>
          <w:color w:val="222222"/>
          <w:sz w:val="28"/>
          <w:szCs w:val="28"/>
          <w:shd w:val="clear" w:color="auto" w:fill="FFFFFF"/>
        </w:rPr>
        <w:t>ej</w:t>
      </w:r>
      <w:r w:rsidRPr="0019340F">
        <w:rPr>
          <w:rFonts w:ascii="Arial" w:hAnsi="Arial" w:cs="Arial"/>
          <w:color w:val="222222"/>
          <w:sz w:val="28"/>
          <w:szCs w:val="28"/>
          <w:shd w:val="clear" w:color="auto" w:fill="FFFFFF"/>
        </w:rPr>
        <w:t xml:space="preserve"> inwestycji związanej z termomodernizacją kościoła przy ul. Promiennej 10 we Włocławku poprzez ocieplenie dachu, ocieplenie ścian, osuszenie i izolację fundamentów, wymianę stolarki okiennej</w:t>
      </w:r>
      <w:r w:rsidR="00CB667A" w:rsidRPr="0019340F">
        <w:rPr>
          <w:rFonts w:ascii="Arial" w:hAnsi="Arial" w:cs="Arial"/>
          <w:color w:val="222222"/>
          <w:sz w:val="28"/>
          <w:szCs w:val="28"/>
          <w:shd w:val="clear" w:color="auto" w:fill="FFFFFF"/>
        </w:rPr>
        <w:t xml:space="preserve"> </w:t>
      </w:r>
      <w:r w:rsidR="00CB667A" w:rsidRPr="0019340F">
        <w:rPr>
          <w:rFonts w:ascii="Arial" w:hAnsi="Arial" w:cs="Arial"/>
          <w:color w:val="222222"/>
          <w:sz w:val="28"/>
          <w:szCs w:val="28"/>
          <w:shd w:val="clear" w:color="auto" w:fill="FFFFFF"/>
        </w:rPr>
        <w:br/>
        <w:t xml:space="preserve">i </w:t>
      </w:r>
      <w:r w:rsidRPr="0019340F">
        <w:rPr>
          <w:rFonts w:ascii="Arial" w:hAnsi="Arial" w:cs="Arial"/>
          <w:color w:val="222222"/>
          <w:sz w:val="28"/>
          <w:szCs w:val="28"/>
          <w:shd w:val="clear" w:color="auto" w:fill="FFFFFF"/>
        </w:rPr>
        <w:t>drzwiowej, izolację fundamentów, modernizację CO oraz modernizację oświetlenia, dokonano uzupełnienia Planu Gospodarki Niskoemisyjnej dla Gminy Miasto Włocławek.</w:t>
      </w:r>
    </w:p>
    <w:p w14:paraId="56AB4742" w14:textId="77777777" w:rsidR="00E97A6D" w:rsidRPr="0019340F" w:rsidRDefault="00E97A6D" w:rsidP="0019340F">
      <w:pPr>
        <w:spacing w:after="0" w:line="240" w:lineRule="auto"/>
        <w:rPr>
          <w:rFonts w:ascii="Arial" w:eastAsia="Times New Roman" w:hAnsi="Arial" w:cs="Arial"/>
          <w:i/>
          <w:iCs/>
          <w:sz w:val="28"/>
          <w:szCs w:val="28"/>
          <w:highlight w:val="yellow"/>
          <w:lang w:eastAsia="pl-PL"/>
        </w:rPr>
      </w:pPr>
    </w:p>
    <w:p w14:paraId="03D98406" w14:textId="167C853A" w:rsidR="00E97A6D" w:rsidRPr="0019340F" w:rsidRDefault="00E97A6D" w:rsidP="0019340F">
      <w:pPr>
        <w:spacing w:after="0" w:line="240" w:lineRule="auto"/>
        <w:rPr>
          <w:rFonts w:ascii="Arial" w:eastAsia="Times New Roman" w:hAnsi="Arial" w:cs="Arial"/>
          <w:sz w:val="28"/>
          <w:szCs w:val="28"/>
          <w:lang w:eastAsia="pl-PL"/>
        </w:rPr>
      </w:pPr>
      <w:r w:rsidRPr="0019340F">
        <w:rPr>
          <w:rFonts w:ascii="Arial" w:eastAsia="Times New Roman" w:hAnsi="Arial" w:cs="Arial"/>
          <w:i/>
          <w:iCs/>
          <w:sz w:val="28"/>
          <w:szCs w:val="28"/>
          <w:lang w:eastAsia="pl-PL"/>
        </w:rPr>
        <w:t xml:space="preserve">Uchwała </w:t>
      </w:r>
      <w:r w:rsidR="00A7345A" w:rsidRPr="0019340F">
        <w:rPr>
          <w:rFonts w:ascii="Arial" w:eastAsia="Times New Roman" w:hAnsi="Arial" w:cs="Arial"/>
          <w:i/>
          <w:iCs/>
          <w:sz w:val="28"/>
          <w:szCs w:val="28"/>
          <w:lang w:eastAsia="pl-PL"/>
        </w:rPr>
        <w:t xml:space="preserve">Nr </w:t>
      </w:r>
      <w:r w:rsidRPr="0019340F">
        <w:rPr>
          <w:rFonts w:ascii="Arial" w:eastAsia="Times New Roman" w:hAnsi="Arial" w:cs="Arial"/>
          <w:i/>
          <w:iCs/>
          <w:sz w:val="28"/>
          <w:szCs w:val="28"/>
          <w:lang w:eastAsia="pl-PL"/>
        </w:rPr>
        <w:t xml:space="preserve">LVII/177/2022 </w:t>
      </w:r>
      <w:r w:rsidR="00A7345A" w:rsidRPr="0019340F">
        <w:rPr>
          <w:rFonts w:ascii="Arial" w:eastAsia="Times New Roman" w:hAnsi="Arial" w:cs="Arial"/>
          <w:i/>
          <w:iCs/>
          <w:sz w:val="28"/>
          <w:szCs w:val="28"/>
          <w:lang w:eastAsia="pl-PL"/>
        </w:rPr>
        <w:t xml:space="preserve">Rady Miasta Włocławek </w:t>
      </w:r>
      <w:r w:rsidRPr="0019340F">
        <w:rPr>
          <w:rFonts w:ascii="Arial" w:eastAsia="Times New Roman" w:hAnsi="Arial" w:cs="Arial"/>
          <w:i/>
          <w:iCs/>
          <w:sz w:val="28"/>
          <w:szCs w:val="28"/>
          <w:lang w:eastAsia="pl-PL"/>
        </w:rPr>
        <w:t>z dnia 28 grudnia 2022</w:t>
      </w:r>
      <w:r w:rsidR="00B85134" w:rsidRPr="0019340F">
        <w:rPr>
          <w:rFonts w:ascii="Arial" w:eastAsia="Times New Roman" w:hAnsi="Arial" w:cs="Arial"/>
          <w:i/>
          <w:iCs/>
          <w:sz w:val="28"/>
          <w:szCs w:val="28"/>
          <w:lang w:eastAsia="pl-PL"/>
        </w:rPr>
        <w:t xml:space="preserve"> </w:t>
      </w:r>
      <w:r w:rsidRPr="0019340F">
        <w:rPr>
          <w:rFonts w:ascii="Arial" w:eastAsia="Times New Roman" w:hAnsi="Arial" w:cs="Arial"/>
          <w:i/>
          <w:iCs/>
          <w:sz w:val="28"/>
          <w:szCs w:val="28"/>
          <w:lang w:eastAsia="pl-PL"/>
        </w:rPr>
        <w:t>r. zmieniająca uchwałę</w:t>
      </w:r>
      <w:r w:rsidR="00A7345A" w:rsidRPr="0019340F">
        <w:rPr>
          <w:rFonts w:ascii="Arial" w:eastAsia="Times New Roman" w:hAnsi="Arial" w:cs="Arial"/>
          <w:i/>
          <w:iCs/>
          <w:sz w:val="28"/>
          <w:szCs w:val="28"/>
          <w:lang w:eastAsia="pl-PL"/>
        </w:rPr>
        <w:t xml:space="preserve">  </w:t>
      </w:r>
      <w:r w:rsidRPr="0019340F">
        <w:rPr>
          <w:rFonts w:ascii="Arial" w:eastAsia="Times New Roman" w:hAnsi="Arial" w:cs="Arial"/>
          <w:i/>
          <w:iCs/>
          <w:sz w:val="28"/>
          <w:szCs w:val="28"/>
          <w:lang w:eastAsia="pl-PL"/>
        </w:rPr>
        <w:t>w sprawie uchwalenia i przyjęcia „Planu gospodarki niskoemisyjnej dla Gminy Miasto Włocławek</w:t>
      </w:r>
      <w:r w:rsidRPr="0019340F">
        <w:rPr>
          <w:rFonts w:ascii="Arial" w:eastAsia="Times New Roman" w:hAnsi="Arial" w:cs="Arial"/>
          <w:sz w:val="28"/>
          <w:szCs w:val="28"/>
          <w:lang w:eastAsia="pl-PL"/>
        </w:rPr>
        <w:t>”</w:t>
      </w:r>
    </w:p>
    <w:p w14:paraId="1EA42EC0" w14:textId="17533974" w:rsidR="00A7345A" w:rsidRPr="0019340F" w:rsidRDefault="00B85134" w:rsidP="0019340F">
      <w:pPr>
        <w:spacing w:after="0" w:line="240" w:lineRule="auto"/>
        <w:rPr>
          <w:rFonts w:ascii="Arial" w:eastAsia="Times New Roman" w:hAnsi="Arial" w:cs="Arial"/>
          <w:sz w:val="28"/>
          <w:szCs w:val="28"/>
          <w:lang w:eastAsia="pl-PL"/>
        </w:rPr>
      </w:pPr>
      <w:r w:rsidRPr="0019340F">
        <w:rPr>
          <w:rFonts w:ascii="Arial" w:hAnsi="Arial" w:cs="Arial"/>
          <w:color w:val="222222"/>
          <w:sz w:val="28"/>
          <w:szCs w:val="28"/>
          <w:shd w:val="clear" w:color="auto" w:fill="FFFFFF"/>
        </w:rPr>
        <w:t>W związku z wnioskiem złożonym przez Wojewódzki Ośrodek Medycyny Pracy we Włocławku o wpisanie planowan</w:t>
      </w:r>
      <w:r w:rsidR="00CB667A" w:rsidRPr="0019340F">
        <w:rPr>
          <w:rFonts w:ascii="Arial" w:hAnsi="Arial" w:cs="Arial"/>
          <w:color w:val="222222"/>
          <w:sz w:val="28"/>
          <w:szCs w:val="28"/>
          <w:shd w:val="clear" w:color="auto" w:fill="FFFFFF"/>
        </w:rPr>
        <w:t>ej</w:t>
      </w:r>
      <w:r w:rsidRPr="0019340F">
        <w:rPr>
          <w:rFonts w:ascii="Arial" w:hAnsi="Arial" w:cs="Arial"/>
          <w:color w:val="222222"/>
          <w:sz w:val="28"/>
          <w:szCs w:val="28"/>
          <w:shd w:val="clear" w:color="auto" w:fill="FFFFFF"/>
        </w:rPr>
        <w:t xml:space="preserve"> inwestycji związanej z zabudową odnawialnych źródeł energii – panele fotowoltaiczne,                      o mocy generatora 19,4 </w:t>
      </w:r>
      <w:proofErr w:type="spellStart"/>
      <w:r w:rsidRPr="0019340F">
        <w:rPr>
          <w:rFonts w:ascii="Arial" w:hAnsi="Arial" w:cs="Arial"/>
          <w:color w:val="222222"/>
          <w:sz w:val="28"/>
          <w:szCs w:val="28"/>
          <w:shd w:val="clear" w:color="auto" w:fill="FFFFFF"/>
        </w:rPr>
        <w:t>kWp</w:t>
      </w:r>
      <w:proofErr w:type="spellEnd"/>
      <w:r w:rsidRPr="0019340F">
        <w:rPr>
          <w:rFonts w:ascii="Arial" w:hAnsi="Arial" w:cs="Arial"/>
          <w:color w:val="222222"/>
          <w:sz w:val="28"/>
          <w:szCs w:val="28"/>
          <w:shd w:val="clear" w:color="auto" w:fill="FFFFFF"/>
        </w:rPr>
        <w:t xml:space="preserve"> za 190 m2 powierzchni dachu </w:t>
      </w:r>
      <w:r w:rsidRPr="0019340F">
        <w:rPr>
          <w:rFonts w:ascii="Arial" w:hAnsi="Arial" w:cs="Arial"/>
          <w:color w:val="222222"/>
          <w:sz w:val="28"/>
          <w:szCs w:val="28"/>
          <w:shd w:val="clear" w:color="auto" w:fill="FFFFFF"/>
        </w:rPr>
        <w:lastRenderedPageBreak/>
        <w:t>Wojewódzkiego Ośrodka Medycyny Pracy we Włocławku przy ul. Wyszyńskiego 21, dokonano uzupełnienia Planu Gospodarki Niskoemisyjnej  dla Gminy Miasto Włocławek</w:t>
      </w:r>
    </w:p>
    <w:p w14:paraId="668A282D" w14:textId="77777777" w:rsidR="00BF60B2" w:rsidRPr="0019340F" w:rsidRDefault="00BF60B2" w:rsidP="0019340F">
      <w:pPr>
        <w:spacing w:after="0" w:line="240" w:lineRule="auto"/>
        <w:rPr>
          <w:rFonts w:ascii="Arial" w:eastAsia="Times New Roman" w:hAnsi="Arial" w:cs="Arial"/>
          <w:sz w:val="28"/>
          <w:szCs w:val="28"/>
          <w:lang w:eastAsia="pl-PL"/>
        </w:rPr>
      </w:pPr>
    </w:p>
    <w:p w14:paraId="13E33400" w14:textId="342C3B86" w:rsidR="001E7877" w:rsidRPr="0019340F" w:rsidRDefault="001E7877" w:rsidP="0019340F">
      <w:pPr>
        <w:spacing w:after="0" w:line="240" w:lineRule="auto"/>
        <w:rPr>
          <w:rFonts w:ascii="Arial" w:eastAsia="Times New Roman" w:hAnsi="Arial" w:cs="Arial"/>
          <w:i/>
          <w:iCs/>
          <w:sz w:val="28"/>
          <w:szCs w:val="28"/>
          <w:lang w:eastAsia="pl-PL"/>
        </w:rPr>
      </w:pPr>
      <w:r w:rsidRPr="0019340F">
        <w:rPr>
          <w:rFonts w:ascii="Arial" w:eastAsia="Times New Roman" w:hAnsi="Arial" w:cs="Arial"/>
          <w:i/>
          <w:iCs/>
          <w:sz w:val="28"/>
          <w:szCs w:val="28"/>
          <w:lang w:eastAsia="pl-PL"/>
        </w:rPr>
        <w:t xml:space="preserve">Uchwała </w:t>
      </w:r>
      <w:r w:rsidR="00B85134" w:rsidRPr="0019340F">
        <w:rPr>
          <w:rFonts w:ascii="Arial" w:eastAsia="Times New Roman" w:hAnsi="Arial" w:cs="Arial"/>
          <w:i/>
          <w:iCs/>
          <w:sz w:val="28"/>
          <w:szCs w:val="28"/>
          <w:lang w:eastAsia="pl-PL"/>
        </w:rPr>
        <w:t xml:space="preserve">Nr </w:t>
      </w:r>
      <w:r w:rsidRPr="0019340F">
        <w:rPr>
          <w:rFonts w:ascii="Arial" w:eastAsia="Times New Roman" w:hAnsi="Arial" w:cs="Arial"/>
          <w:i/>
          <w:iCs/>
          <w:sz w:val="28"/>
          <w:szCs w:val="28"/>
          <w:lang w:eastAsia="pl-PL"/>
        </w:rPr>
        <w:t xml:space="preserve">XLV/21/2022 </w:t>
      </w:r>
      <w:r w:rsidR="00B85134" w:rsidRPr="0019340F">
        <w:rPr>
          <w:rFonts w:ascii="Arial" w:eastAsia="Times New Roman" w:hAnsi="Arial" w:cs="Arial"/>
          <w:i/>
          <w:iCs/>
          <w:sz w:val="28"/>
          <w:szCs w:val="28"/>
          <w:lang w:eastAsia="pl-PL"/>
        </w:rPr>
        <w:t xml:space="preserve">Rady Miasta Włocławek </w:t>
      </w:r>
      <w:r w:rsidRPr="0019340F">
        <w:rPr>
          <w:rFonts w:ascii="Arial" w:eastAsia="Times New Roman" w:hAnsi="Arial" w:cs="Arial"/>
          <w:i/>
          <w:iCs/>
          <w:sz w:val="28"/>
          <w:szCs w:val="28"/>
          <w:lang w:eastAsia="pl-PL"/>
        </w:rPr>
        <w:t>z dnia 1 marca 2022</w:t>
      </w:r>
      <w:r w:rsidR="00B85134" w:rsidRPr="0019340F">
        <w:rPr>
          <w:rFonts w:ascii="Arial" w:eastAsia="Times New Roman" w:hAnsi="Arial" w:cs="Arial"/>
          <w:i/>
          <w:iCs/>
          <w:sz w:val="28"/>
          <w:szCs w:val="28"/>
          <w:lang w:eastAsia="pl-PL"/>
        </w:rPr>
        <w:t xml:space="preserve"> </w:t>
      </w:r>
      <w:r w:rsidRPr="0019340F">
        <w:rPr>
          <w:rFonts w:ascii="Arial" w:eastAsia="Times New Roman" w:hAnsi="Arial" w:cs="Arial"/>
          <w:i/>
          <w:iCs/>
          <w:sz w:val="28"/>
          <w:szCs w:val="28"/>
          <w:lang w:eastAsia="pl-PL"/>
        </w:rPr>
        <w:t>r. w sprawie przyjęcia aktualizacji założeń do planu zaopatrzenia w ciepło, energię elektryczną i paliwa gazowe dla Gminy Miasto Włocławek</w:t>
      </w:r>
    </w:p>
    <w:p w14:paraId="7BAE357C" w14:textId="74CEB865" w:rsidR="00B85134" w:rsidRPr="0019340F" w:rsidRDefault="00B85134" w:rsidP="0019340F">
      <w:pPr>
        <w:spacing w:after="0" w:line="240" w:lineRule="auto"/>
        <w:rPr>
          <w:rFonts w:ascii="Arial" w:eastAsia="Times New Roman" w:hAnsi="Arial" w:cs="Arial"/>
          <w:sz w:val="28"/>
          <w:szCs w:val="28"/>
          <w:lang w:eastAsia="pl-PL"/>
        </w:rPr>
      </w:pPr>
      <w:r w:rsidRPr="0019340F">
        <w:rPr>
          <w:rFonts w:ascii="Arial" w:hAnsi="Arial" w:cs="Arial"/>
          <w:color w:val="222222"/>
          <w:sz w:val="28"/>
          <w:szCs w:val="28"/>
          <w:shd w:val="clear" w:color="auto" w:fill="FFFFFF"/>
        </w:rPr>
        <w:t>Ustawa podjęta zgodnie z art. 19 ust. 1 ustawy z dnia 10 kwietnia 1997 r. prawo energetyczne zgodnie  z zapisami wynikającymi z ustawy Prawo energetyczne, zgodnie z którym wójt (burmistrz, prezydent miasta) opracowuje plan założeń zaopatrzenia w ciepło, energię elektryczną i paliwo gazowe. Plan sporządza się dla obszaru gminy na okres co najmniej 15 lat i aktualizuje co najmniej raz na 3 lata.</w:t>
      </w:r>
    </w:p>
    <w:p w14:paraId="2F6990C7" w14:textId="77777777" w:rsidR="00A7345A" w:rsidRPr="0019340F" w:rsidRDefault="00A7345A" w:rsidP="0019340F">
      <w:pPr>
        <w:spacing w:after="0" w:line="240" w:lineRule="auto"/>
        <w:rPr>
          <w:rFonts w:ascii="Arial" w:eastAsia="Times New Roman" w:hAnsi="Arial" w:cs="Arial"/>
          <w:sz w:val="28"/>
          <w:szCs w:val="28"/>
          <w:highlight w:val="yellow"/>
        </w:rPr>
      </w:pPr>
    </w:p>
    <w:p w14:paraId="22593698" w14:textId="0FD4F07B" w:rsidR="001E7877" w:rsidRPr="0019340F" w:rsidRDefault="001E7877" w:rsidP="0019340F">
      <w:pPr>
        <w:spacing w:after="0" w:line="240" w:lineRule="auto"/>
        <w:rPr>
          <w:rFonts w:ascii="Arial" w:eastAsia="Times New Roman" w:hAnsi="Arial" w:cs="Arial"/>
          <w:i/>
          <w:iCs/>
          <w:sz w:val="28"/>
          <w:szCs w:val="28"/>
        </w:rPr>
      </w:pPr>
      <w:r w:rsidRPr="0019340F">
        <w:rPr>
          <w:rFonts w:ascii="Arial" w:eastAsia="Times New Roman" w:hAnsi="Arial" w:cs="Arial"/>
          <w:i/>
          <w:iCs/>
          <w:sz w:val="28"/>
          <w:szCs w:val="28"/>
        </w:rPr>
        <w:t xml:space="preserve">Uchwała </w:t>
      </w:r>
      <w:r w:rsidR="00B85134" w:rsidRPr="0019340F">
        <w:rPr>
          <w:rFonts w:ascii="Arial" w:eastAsia="Times New Roman" w:hAnsi="Arial" w:cs="Arial"/>
          <w:i/>
          <w:iCs/>
          <w:sz w:val="28"/>
          <w:szCs w:val="28"/>
        </w:rPr>
        <w:t xml:space="preserve">Nr </w:t>
      </w:r>
      <w:r w:rsidRPr="0019340F">
        <w:rPr>
          <w:rFonts w:ascii="Arial" w:eastAsia="Times New Roman" w:hAnsi="Arial" w:cs="Arial"/>
          <w:i/>
          <w:iCs/>
          <w:sz w:val="28"/>
          <w:szCs w:val="28"/>
        </w:rPr>
        <w:t xml:space="preserve">XLIX/76/2022 </w:t>
      </w:r>
      <w:r w:rsidR="00B85134" w:rsidRPr="0019340F">
        <w:rPr>
          <w:rFonts w:ascii="Arial" w:eastAsia="Times New Roman" w:hAnsi="Arial" w:cs="Arial"/>
          <w:i/>
          <w:iCs/>
          <w:sz w:val="28"/>
          <w:szCs w:val="28"/>
        </w:rPr>
        <w:t xml:space="preserve">Rady Miasta Włocławek </w:t>
      </w:r>
      <w:r w:rsidRPr="0019340F">
        <w:rPr>
          <w:rFonts w:ascii="Arial" w:eastAsia="Times New Roman" w:hAnsi="Arial" w:cs="Arial"/>
          <w:i/>
          <w:iCs/>
          <w:sz w:val="28"/>
          <w:szCs w:val="28"/>
        </w:rPr>
        <w:t>z dnia 21 czerwca 2022</w:t>
      </w:r>
      <w:r w:rsidR="00B85134" w:rsidRPr="0019340F">
        <w:rPr>
          <w:rFonts w:ascii="Arial" w:eastAsia="Times New Roman" w:hAnsi="Arial" w:cs="Arial"/>
          <w:i/>
          <w:iCs/>
          <w:sz w:val="28"/>
          <w:szCs w:val="28"/>
        </w:rPr>
        <w:t xml:space="preserve"> </w:t>
      </w:r>
      <w:r w:rsidRPr="0019340F">
        <w:rPr>
          <w:rFonts w:ascii="Arial" w:eastAsia="Times New Roman" w:hAnsi="Arial" w:cs="Arial"/>
          <w:i/>
          <w:iCs/>
          <w:sz w:val="28"/>
          <w:szCs w:val="28"/>
        </w:rPr>
        <w:t>r. zmieniająca uchwał</w:t>
      </w:r>
      <w:r w:rsidR="008578F9">
        <w:rPr>
          <w:rFonts w:ascii="Arial" w:eastAsia="Times New Roman" w:hAnsi="Arial" w:cs="Arial"/>
          <w:i/>
          <w:iCs/>
          <w:sz w:val="28"/>
          <w:szCs w:val="28"/>
        </w:rPr>
        <w:t>ę</w:t>
      </w:r>
      <w:r w:rsidR="00B85134" w:rsidRPr="0019340F">
        <w:rPr>
          <w:rFonts w:ascii="Arial" w:eastAsia="Times New Roman" w:hAnsi="Arial" w:cs="Arial"/>
          <w:i/>
          <w:iCs/>
          <w:sz w:val="28"/>
          <w:szCs w:val="28"/>
        </w:rPr>
        <w:t xml:space="preserve">  </w:t>
      </w:r>
      <w:r w:rsidRPr="0019340F">
        <w:rPr>
          <w:rFonts w:ascii="Arial" w:eastAsia="Times New Roman" w:hAnsi="Arial" w:cs="Arial"/>
          <w:i/>
          <w:iCs/>
          <w:sz w:val="28"/>
          <w:szCs w:val="28"/>
        </w:rPr>
        <w:t>w sprawie uchwalenia i przyjęcia "Planu gospodarki niskoemisyjnej dla Gminy Miasto Włocławek"</w:t>
      </w:r>
    </w:p>
    <w:p w14:paraId="0E81481E" w14:textId="03A5677A" w:rsidR="00B85134" w:rsidRPr="0019340F" w:rsidRDefault="00B85134" w:rsidP="0019340F">
      <w:pPr>
        <w:spacing w:after="0" w:line="240" w:lineRule="auto"/>
        <w:rPr>
          <w:rFonts w:ascii="Arial" w:eastAsia="Times New Roman" w:hAnsi="Arial" w:cs="Arial"/>
          <w:sz w:val="28"/>
          <w:szCs w:val="28"/>
        </w:rPr>
      </w:pPr>
      <w:r w:rsidRPr="0019340F">
        <w:rPr>
          <w:rFonts w:ascii="Arial" w:hAnsi="Arial" w:cs="Arial"/>
          <w:color w:val="222222"/>
          <w:sz w:val="28"/>
          <w:szCs w:val="28"/>
          <w:shd w:val="clear" w:color="auto" w:fill="FFFFFF"/>
        </w:rPr>
        <w:t>Ustawa podjęta w związku z możliwością pozyskania dofinansowania na działania dotyczące dekarbonizacji systemu ciepłowniczego. Dokonano uzupełnienia Planu o inwestycje mające na celu osiągnięcie przez system ciepłowniczy statusu efektywnego energetycznie zgodnie z ustawą Prawo Energetyczne.</w:t>
      </w:r>
    </w:p>
    <w:p w14:paraId="1B5E8363" w14:textId="77777777" w:rsidR="001E7877" w:rsidRPr="0019340F" w:rsidRDefault="001E7877" w:rsidP="0019340F">
      <w:pPr>
        <w:spacing w:after="0" w:line="240" w:lineRule="auto"/>
        <w:rPr>
          <w:rFonts w:ascii="Arial" w:eastAsia="Times New Roman" w:hAnsi="Arial" w:cs="Arial"/>
          <w:sz w:val="28"/>
          <w:szCs w:val="28"/>
          <w:highlight w:val="yellow"/>
          <w:lang w:eastAsia="pl-PL"/>
        </w:rPr>
      </w:pPr>
    </w:p>
    <w:p w14:paraId="39170354" w14:textId="7A77BA85" w:rsidR="00C853AC" w:rsidRPr="0019340F" w:rsidRDefault="00C853AC" w:rsidP="0019340F">
      <w:pPr>
        <w:spacing w:after="0" w:line="240" w:lineRule="auto"/>
        <w:rPr>
          <w:rFonts w:ascii="Arial" w:eastAsia="Times New Roman" w:hAnsi="Arial" w:cs="Arial"/>
          <w:i/>
          <w:iCs/>
          <w:sz w:val="28"/>
          <w:szCs w:val="28"/>
          <w:lang w:eastAsia="pl-PL"/>
        </w:rPr>
      </w:pPr>
      <w:r w:rsidRPr="0019340F">
        <w:rPr>
          <w:rFonts w:ascii="Arial" w:eastAsia="Times New Roman" w:hAnsi="Arial" w:cs="Arial"/>
          <w:i/>
          <w:iCs/>
          <w:sz w:val="28"/>
          <w:szCs w:val="28"/>
          <w:lang w:eastAsia="pl-PL"/>
        </w:rPr>
        <w:t>Uchwała LV/155/2022 z dnia 29 listopada 2022r. w sprawie powierzenia Powiatowi Włocławskiemu organizacji publicznego transportu zbiorowego w powiatowych przewozach pasażerskich o charakterze użyteczności publicznej</w:t>
      </w:r>
    </w:p>
    <w:bookmarkEnd w:id="67"/>
    <w:p w14:paraId="53600F28" w14:textId="77777777" w:rsidR="00B85134" w:rsidRPr="0019340F" w:rsidRDefault="00B85134" w:rsidP="0019340F">
      <w:pPr>
        <w:shd w:val="clear" w:color="auto" w:fill="FFFFFF"/>
        <w:spacing w:after="0" w:line="240" w:lineRule="auto"/>
        <w:rPr>
          <w:rFonts w:ascii="Arial" w:eastAsia="Times New Roman" w:hAnsi="Arial" w:cs="Arial"/>
          <w:color w:val="222222"/>
          <w:sz w:val="28"/>
          <w:szCs w:val="28"/>
          <w:u w:val="single"/>
          <w:lang w:eastAsia="pl-PL"/>
        </w:rPr>
      </w:pPr>
    </w:p>
    <w:p w14:paraId="0E4E45D1" w14:textId="43128097" w:rsidR="00B85134" w:rsidRPr="0019340F" w:rsidRDefault="00B85134" w:rsidP="0019340F">
      <w:pPr>
        <w:shd w:val="clear" w:color="auto" w:fill="FFFFFF"/>
        <w:spacing w:after="0" w:line="240" w:lineRule="auto"/>
        <w:rPr>
          <w:rFonts w:ascii="Arial" w:eastAsia="Times New Roman" w:hAnsi="Arial" w:cs="Arial"/>
          <w:i/>
          <w:iCs/>
          <w:color w:val="222222"/>
          <w:sz w:val="28"/>
          <w:szCs w:val="28"/>
          <w:lang w:eastAsia="pl-PL"/>
        </w:rPr>
      </w:pPr>
      <w:r w:rsidRPr="0019340F">
        <w:rPr>
          <w:rFonts w:ascii="Arial" w:eastAsia="Times New Roman" w:hAnsi="Arial" w:cs="Arial"/>
          <w:i/>
          <w:iCs/>
          <w:sz w:val="28"/>
          <w:szCs w:val="28"/>
          <w:lang w:eastAsia="pl-PL"/>
        </w:rPr>
        <w:t>Uchwała LV/1</w:t>
      </w:r>
      <w:r w:rsidR="00C372B9" w:rsidRPr="0019340F">
        <w:rPr>
          <w:rFonts w:ascii="Arial" w:eastAsia="Times New Roman" w:hAnsi="Arial" w:cs="Arial"/>
          <w:i/>
          <w:iCs/>
          <w:sz w:val="28"/>
          <w:szCs w:val="28"/>
          <w:lang w:eastAsia="pl-PL"/>
        </w:rPr>
        <w:t>44</w:t>
      </w:r>
      <w:r w:rsidRPr="0019340F">
        <w:rPr>
          <w:rFonts w:ascii="Arial" w:eastAsia="Times New Roman" w:hAnsi="Arial" w:cs="Arial"/>
          <w:i/>
          <w:iCs/>
          <w:sz w:val="28"/>
          <w:szCs w:val="28"/>
          <w:lang w:eastAsia="pl-PL"/>
        </w:rPr>
        <w:t xml:space="preserve">/2022 z </w:t>
      </w:r>
      <w:r w:rsidRPr="0019340F">
        <w:rPr>
          <w:rFonts w:ascii="Arial" w:eastAsia="Times New Roman" w:hAnsi="Arial" w:cs="Arial"/>
          <w:i/>
          <w:iCs/>
          <w:color w:val="222222"/>
          <w:sz w:val="28"/>
          <w:szCs w:val="28"/>
          <w:lang w:eastAsia="pl-PL"/>
        </w:rPr>
        <w:t>dnia 29 listopada 2022 r. w sprawie stanowiska w przedmiocie wyrażenia sprzeciwu wobec przebiegu przedstawionych wariantów budowy linii kolejowych w ramach inwestycji Centralnego Portu Komunikacyjnego.</w:t>
      </w:r>
    </w:p>
    <w:p w14:paraId="6BD91C18" w14:textId="77777777" w:rsidR="00B85134" w:rsidRPr="0019340F" w:rsidRDefault="00B85134" w:rsidP="0019340F">
      <w:pPr>
        <w:shd w:val="clear" w:color="auto" w:fill="FFFFFF"/>
        <w:spacing w:after="0" w:line="240" w:lineRule="auto"/>
        <w:rPr>
          <w:rFonts w:ascii="Arial" w:eastAsia="Times New Roman" w:hAnsi="Arial" w:cs="Arial"/>
          <w:color w:val="222222"/>
          <w:sz w:val="28"/>
          <w:szCs w:val="28"/>
          <w:lang w:eastAsia="pl-PL"/>
        </w:rPr>
      </w:pPr>
      <w:r w:rsidRPr="0019340F">
        <w:rPr>
          <w:rFonts w:ascii="Arial" w:eastAsia="Times New Roman" w:hAnsi="Arial" w:cs="Arial"/>
          <w:color w:val="222222"/>
          <w:sz w:val="28"/>
          <w:szCs w:val="28"/>
          <w:lang w:eastAsia="pl-PL"/>
        </w:rPr>
        <w:t> </w:t>
      </w:r>
    </w:p>
    <w:p w14:paraId="0317B544" w14:textId="2596E914" w:rsidR="00B85134" w:rsidRPr="0019340F" w:rsidRDefault="00B85134" w:rsidP="0019340F">
      <w:pPr>
        <w:shd w:val="clear" w:color="auto" w:fill="FFFFFF"/>
        <w:spacing w:after="0" w:line="240" w:lineRule="auto"/>
        <w:rPr>
          <w:rFonts w:ascii="Arial" w:eastAsia="Times New Roman" w:hAnsi="Arial" w:cs="Arial"/>
          <w:color w:val="222222"/>
          <w:sz w:val="28"/>
          <w:szCs w:val="28"/>
          <w:lang w:eastAsia="pl-PL"/>
        </w:rPr>
      </w:pPr>
      <w:r w:rsidRPr="0019340F">
        <w:rPr>
          <w:rFonts w:ascii="Arial" w:eastAsia="Times New Roman" w:hAnsi="Arial" w:cs="Arial"/>
          <w:color w:val="222222"/>
          <w:sz w:val="28"/>
          <w:szCs w:val="28"/>
          <w:lang w:eastAsia="pl-PL"/>
        </w:rPr>
        <w:t>W wykonaniu uchwały zostało przekazane stanowisko Rady Miasta Włocławek w przedmiocie wyrażenia sprzeciwu wobec przebiegu przedstawionych wariantów budowy linii kolejowych w ramach inwestycji Centralnego Portu Komunikacyjnego, Prezesowi Rady Ministrów, Pełnomocnikowi Rządu   ds. Centralnego Portu Komunikacyjnego oraz Zarządowi Spółki Centralny Port Komunikacyjny Sp. z o.o. w Warszawie</w:t>
      </w:r>
    </w:p>
    <w:p w14:paraId="60D03FBB" w14:textId="77777777" w:rsidR="00014431" w:rsidRDefault="00014431" w:rsidP="0019340F">
      <w:pPr>
        <w:rPr>
          <w:rFonts w:ascii="Arial" w:hAnsi="Arial" w:cs="Arial"/>
          <w:i/>
          <w:iCs/>
          <w:sz w:val="28"/>
          <w:szCs w:val="28"/>
        </w:rPr>
      </w:pPr>
    </w:p>
    <w:p w14:paraId="4E38032F" w14:textId="77777777" w:rsidR="00D14CB4" w:rsidRDefault="00D14CB4" w:rsidP="0019340F">
      <w:pPr>
        <w:rPr>
          <w:rFonts w:ascii="Arial" w:hAnsi="Arial" w:cs="Arial"/>
          <w:i/>
          <w:iCs/>
          <w:sz w:val="28"/>
          <w:szCs w:val="28"/>
        </w:rPr>
      </w:pPr>
    </w:p>
    <w:p w14:paraId="678FA4E0" w14:textId="77777777" w:rsidR="00D14CB4" w:rsidRDefault="00D14CB4" w:rsidP="0019340F">
      <w:pPr>
        <w:rPr>
          <w:rFonts w:ascii="Arial" w:hAnsi="Arial" w:cs="Arial"/>
          <w:i/>
          <w:iCs/>
          <w:sz w:val="28"/>
          <w:szCs w:val="28"/>
        </w:rPr>
      </w:pPr>
    </w:p>
    <w:p w14:paraId="18B7FB3F" w14:textId="77777777" w:rsidR="00D14CB4" w:rsidRPr="0019340F" w:rsidRDefault="00D14CB4" w:rsidP="0019340F">
      <w:pPr>
        <w:rPr>
          <w:rFonts w:ascii="Arial" w:hAnsi="Arial" w:cs="Arial"/>
          <w:i/>
          <w:iCs/>
          <w:sz w:val="28"/>
          <w:szCs w:val="28"/>
        </w:rPr>
      </w:pPr>
    </w:p>
    <w:p w14:paraId="6EBED612" w14:textId="35CB81F9" w:rsidR="001C2289" w:rsidRPr="00192D3C" w:rsidRDefault="008578F9" w:rsidP="00601802">
      <w:pPr>
        <w:pStyle w:val="Akapitzlist"/>
        <w:numPr>
          <w:ilvl w:val="0"/>
          <w:numId w:val="239"/>
        </w:numPr>
        <w:rPr>
          <w:rFonts w:ascii="Arial" w:hAnsi="Arial" w:cs="Arial"/>
          <w:b/>
          <w:bCs/>
          <w:color w:val="4472C4" w:themeColor="accent1"/>
          <w:sz w:val="28"/>
          <w:szCs w:val="28"/>
        </w:rPr>
      </w:pPr>
      <w:r w:rsidRPr="00192D3C">
        <w:rPr>
          <w:rFonts w:ascii="Arial" w:hAnsi="Arial" w:cs="Arial"/>
          <w:b/>
          <w:bCs/>
          <w:color w:val="4472C4" w:themeColor="accent1"/>
          <w:sz w:val="28"/>
          <w:szCs w:val="28"/>
        </w:rPr>
        <w:t xml:space="preserve">Gospodarka </w:t>
      </w:r>
      <w:proofErr w:type="spellStart"/>
      <w:r w:rsidRPr="00192D3C">
        <w:rPr>
          <w:rFonts w:ascii="Arial" w:hAnsi="Arial" w:cs="Arial"/>
          <w:b/>
          <w:bCs/>
          <w:color w:val="4472C4" w:themeColor="accent1"/>
          <w:sz w:val="28"/>
          <w:szCs w:val="28"/>
        </w:rPr>
        <w:t>wodno</w:t>
      </w:r>
      <w:proofErr w:type="spellEnd"/>
      <w:r w:rsidRPr="00192D3C">
        <w:rPr>
          <w:rFonts w:ascii="Arial" w:hAnsi="Arial" w:cs="Arial"/>
          <w:b/>
          <w:bCs/>
          <w:color w:val="4472C4" w:themeColor="accent1"/>
          <w:sz w:val="28"/>
          <w:szCs w:val="28"/>
        </w:rPr>
        <w:t xml:space="preserve"> - ściekowa</w:t>
      </w:r>
    </w:p>
    <w:p w14:paraId="4245E700" w14:textId="20FE6940" w:rsidR="001C2289" w:rsidRPr="0031721E" w:rsidRDefault="001C2289" w:rsidP="0031721E">
      <w:pPr>
        <w:rPr>
          <w:rFonts w:ascii="Arial" w:hAnsi="Arial" w:cs="Arial"/>
          <w:sz w:val="28"/>
          <w:szCs w:val="28"/>
        </w:rPr>
      </w:pPr>
    </w:p>
    <w:p w14:paraId="15F06110" w14:textId="38609D83" w:rsidR="009867DC" w:rsidRPr="0031721E" w:rsidRDefault="009867DC" w:rsidP="0031721E">
      <w:pPr>
        <w:rPr>
          <w:rFonts w:ascii="Arial" w:hAnsi="Arial" w:cs="Arial"/>
          <w:b/>
          <w:bCs/>
          <w:sz w:val="28"/>
          <w:szCs w:val="28"/>
        </w:rPr>
      </w:pPr>
      <w:r w:rsidRPr="0031721E">
        <w:rPr>
          <w:rFonts w:ascii="Arial" w:hAnsi="Arial" w:cs="Arial"/>
          <w:b/>
          <w:bCs/>
          <w:sz w:val="28"/>
          <w:szCs w:val="28"/>
        </w:rPr>
        <w:t>Zaopatrzenie w wodę</w:t>
      </w:r>
    </w:p>
    <w:p w14:paraId="769FE7C8" w14:textId="5F176132" w:rsidR="00522E87" w:rsidRPr="0031721E" w:rsidRDefault="008967E7" w:rsidP="0031721E">
      <w:pPr>
        <w:rPr>
          <w:rFonts w:ascii="Arial" w:hAnsi="Arial" w:cs="Arial"/>
          <w:sz w:val="28"/>
          <w:szCs w:val="28"/>
        </w:rPr>
      </w:pPr>
      <w:r w:rsidRPr="0031721E">
        <w:rPr>
          <w:rFonts w:ascii="Arial" w:hAnsi="Arial" w:cs="Arial"/>
          <w:sz w:val="28"/>
          <w:szCs w:val="28"/>
        </w:rPr>
        <w:lastRenderedPageBreak/>
        <w:t xml:space="preserve">Za gospodarkę </w:t>
      </w:r>
      <w:proofErr w:type="spellStart"/>
      <w:r w:rsidRPr="0031721E">
        <w:rPr>
          <w:rFonts w:ascii="Arial" w:hAnsi="Arial" w:cs="Arial"/>
          <w:sz w:val="28"/>
          <w:szCs w:val="28"/>
        </w:rPr>
        <w:t>wodno</w:t>
      </w:r>
      <w:proofErr w:type="spellEnd"/>
      <w:r w:rsidRPr="0031721E">
        <w:rPr>
          <w:rFonts w:ascii="Arial" w:hAnsi="Arial" w:cs="Arial"/>
          <w:sz w:val="28"/>
          <w:szCs w:val="28"/>
        </w:rPr>
        <w:t xml:space="preserve"> – </w:t>
      </w:r>
      <w:r w:rsidR="0081173A" w:rsidRPr="0031721E">
        <w:rPr>
          <w:rFonts w:ascii="Arial" w:hAnsi="Arial" w:cs="Arial"/>
          <w:sz w:val="28"/>
          <w:szCs w:val="28"/>
        </w:rPr>
        <w:t>ś</w:t>
      </w:r>
      <w:r w:rsidRPr="0031721E">
        <w:rPr>
          <w:rFonts w:ascii="Arial" w:hAnsi="Arial" w:cs="Arial"/>
          <w:sz w:val="28"/>
          <w:szCs w:val="28"/>
        </w:rPr>
        <w:t>ciekową we Włocławku odpowiada Miejskie Przedsiębiorstwo Wodociągó</w:t>
      </w:r>
      <w:r w:rsidR="0031721E">
        <w:rPr>
          <w:rFonts w:ascii="Arial" w:hAnsi="Arial" w:cs="Arial"/>
          <w:sz w:val="28"/>
          <w:szCs w:val="28"/>
        </w:rPr>
        <w:t>w</w:t>
      </w:r>
      <w:r w:rsidR="004A1C9A" w:rsidRPr="0031721E">
        <w:rPr>
          <w:rFonts w:ascii="Arial" w:hAnsi="Arial" w:cs="Arial"/>
          <w:sz w:val="28"/>
          <w:szCs w:val="28"/>
        </w:rPr>
        <w:t xml:space="preserve"> </w:t>
      </w:r>
      <w:r w:rsidRPr="0031721E">
        <w:rPr>
          <w:rFonts w:ascii="Arial" w:hAnsi="Arial" w:cs="Arial"/>
          <w:sz w:val="28"/>
          <w:szCs w:val="28"/>
        </w:rPr>
        <w:t>i Kanalizacji S</w:t>
      </w:r>
      <w:r w:rsidR="00FF502D" w:rsidRPr="0031721E">
        <w:rPr>
          <w:rFonts w:ascii="Arial" w:hAnsi="Arial" w:cs="Arial"/>
          <w:sz w:val="28"/>
          <w:szCs w:val="28"/>
        </w:rPr>
        <w:t xml:space="preserve">p. z o.o. </w:t>
      </w:r>
    </w:p>
    <w:p w14:paraId="309220AA" w14:textId="3139C7F1" w:rsidR="009867DC" w:rsidRPr="0031721E" w:rsidRDefault="00EE1F87" w:rsidP="0031721E">
      <w:pPr>
        <w:spacing w:after="0" w:line="240" w:lineRule="auto"/>
        <w:rPr>
          <w:rFonts w:ascii="Arial" w:hAnsi="Arial" w:cs="Arial"/>
          <w:color w:val="000000" w:themeColor="text1"/>
          <w:sz w:val="28"/>
          <w:szCs w:val="28"/>
        </w:rPr>
      </w:pPr>
      <w:r w:rsidRPr="0031721E">
        <w:rPr>
          <w:rFonts w:ascii="Arial" w:eastAsia="Times New Roman" w:hAnsi="Arial" w:cs="Arial"/>
          <w:color w:val="000000"/>
          <w:sz w:val="28"/>
          <w:szCs w:val="28"/>
          <w:lang w:eastAsia="pl-PL"/>
        </w:rPr>
        <w:t>Miasto Włocławek zaopatrywane jest w wodę pitną z trzech ujęć głębinowych: „Krzywe Błota”, „Zazamcze” i „</w:t>
      </w:r>
      <w:proofErr w:type="spellStart"/>
      <w:r w:rsidRPr="0031721E">
        <w:rPr>
          <w:rFonts w:ascii="Arial" w:eastAsia="Times New Roman" w:hAnsi="Arial" w:cs="Arial"/>
          <w:color w:val="000000"/>
          <w:sz w:val="28"/>
          <w:szCs w:val="28"/>
          <w:lang w:eastAsia="pl-PL"/>
        </w:rPr>
        <w:t>Zawiśle</w:t>
      </w:r>
      <w:proofErr w:type="spellEnd"/>
      <w:r w:rsidRPr="0031721E">
        <w:rPr>
          <w:rFonts w:ascii="Arial" w:eastAsia="Times New Roman" w:hAnsi="Arial" w:cs="Arial"/>
          <w:color w:val="000000"/>
          <w:sz w:val="28"/>
          <w:szCs w:val="28"/>
          <w:lang w:eastAsia="pl-PL"/>
        </w:rPr>
        <w:t>”. Zatwierdzone zasoby eksploatacyjne w pełni zabezpieczają potrzeby miasta.</w:t>
      </w:r>
      <w:r w:rsidR="00DA0DBB" w:rsidRPr="0031721E">
        <w:rPr>
          <w:rFonts w:ascii="Arial" w:eastAsia="Times New Roman" w:hAnsi="Arial" w:cs="Arial"/>
          <w:sz w:val="28"/>
          <w:szCs w:val="28"/>
          <w:lang w:eastAsia="pl-PL"/>
        </w:rPr>
        <w:t xml:space="preserve"> </w:t>
      </w:r>
      <w:r w:rsidRPr="0031721E">
        <w:rPr>
          <w:rFonts w:ascii="Arial" w:eastAsia="Times New Roman" w:hAnsi="Arial" w:cs="Arial"/>
          <w:color w:val="000000"/>
          <w:sz w:val="28"/>
          <w:szCs w:val="28"/>
          <w:lang w:eastAsia="pl-PL"/>
        </w:rPr>
        <w:t>Ujęcia „Krzywe Błota”</w:t>
      </w:r>
      <w:r w:rsidR="00DA0DBB" w:rsidRPr="0031721E">
        <w:rPr>
          <w:rFonts w:ascii="Arial" w:eastAsia="Times New Roman" w:hAnsi="Arial" w:cs="Arial"/>
          <w:color w:val="000000"/>
          <w:sz w:val="28"/>
          <w:szCs w:val="28"/>
          <w:lang w:eastAsia="pl-PL"/>
        </w:rPr>
        <w:t xml:space="preserve">  </w:t>
      </w:r>
      <w:r w:rsidRPr="0031721E">
        <w:rPr>
          <w:rFonts w:ascii="Arial" w:eastAsia="Times New Roman" w:hAnsi="Arial" w:cs="Arial"/>
          <w:color w:val="000000"/>
          <w:sz w:val="28"/>
          <w:szCs w:val="28"/>
          <w:lang w:eastAsia="pl-PL"/>
        </w:rPr>
        <w:t>oraz „Zazamcze” były modernizowane w latach wcześniejszych. Ujęcie wody „</w:t>
      </w:r>
      <w:proofErr w:type="spellStart"/>
      <w:r w:rsidRPr="0031721E">
        <w:rPr>
          <w:rFonts w:ascii="Arial" w:eastAsia="Times New Roman" w:hAnsi="Arial" w:cs="Arial"/>
          <w:color w:val="000000"/>
          <w:sz w:val="28"/>
          <w:szCs w:val="28"/>
          <w:lang w:eastAsia="pl-PL"/>
        </w:rPr>
        <w:t>Zawiśle</w:t>
      </w:r>
      <w:proofErr w:type="spellEnd"/>
      <w:r w:rsidRPr="0031721E">
        <w:rPr>
          <w:rFonts w:ascii="Arial" w:eastAsia="Times New Roman" w:hAnsi="Arial" w:cs="Arial"/>
          <w:color w:val="000000"/>
          <w:sz w:val="28"/>
          <w:szCs w:val="28"/>
          <w:lang w:eastAsia="pl-PL"/>
        </w:rPr>
        <w:t xml:space="preserve">” jest ujęciem najmłodszym, wybudowanym w latach osiemdziesiątych i do tej pory, jako jedyne nie było modernizowane. Z ujęcia są zaopatrywani w wodę mieszkańcy dzielnicy </w:t>
      </w:r>
      <w:proofErr w:type="spellStart"/>
      <w:r w:rsidRPr="0031721E">
        <w:rPr>
          <w:rFonts w:ascii="Arial" w:eastAsia="Times New Roman" w:hAnsi="Arial" w:cs="Arial"/>
          <w:color w:val="000000"/>
          <w:sz w:val="28"/>
          <w:szCs w:val="28"/>
          <w:lang w:eastAsia="pl-PL"/>
        </w:rPr>
        <w:t>Zawiśle</w:t>
      </w:r>
      <w:proofErr w:type="spellEnd"/>
      <w:r w:rsidRPr="0031721E">
        <w:rPr>
          <w:rFonts w:ascii="Arial" w:eastAsia="Times New Roman" w:hAnsi="Arial" w:cs="Arial"/>
          <w:color w:val="000000"/>
          <w:sz w:val="28"/>
          <w:szCs w:val="28"/>
          <w:lang w:eastAsia="pl-PL"/>
        </w:rPr>
        <w:t>, a także poprzez nową magistralę podwieszoną pod mostem na Wiśle (wymiana i przebudowa magistrali została zakończona w 2019 r.)</w:t>
      </w:r>
      <w:r w:rsidR="0068658E" w:rsidRPr="0031721E">
        <w:rPr>
          <w:rFonts w:ascii="Arial" w:eastAsia="Times New Roman" w:hAnsi="Arial" w:cs="Arial"/>
          <w:color w:val="000000"/>
          <w:sz w:val="28"/>
          <w:szCs w:val="28"/>
          <w:lang w:eastAsia="pl-PL"/>
        </w:rPr>
        <w:t>,</w:t>
      </w:r>
      <w:r w:rsidRPr="0031721E">
        <w:rPr>
          <w:rFonts w:ascii="Arial" w:eastAsia="Times New Roman" w:hAnsi="Arial" w:cs="Arial"/>
          <w:color w:val="000000"/>
          <w:sz w:val="28"/>
          <w:szCs w:val="28"/>
          <w:lang w:eastAsia="pl-PL"/>
        </w:rPr>
        <w:t xml:space="preserve"> mieszkańcy lewobrzeżnej części Włocławka, co z uwagi na wysokie usytuowanie ujęcia wody poprawia warunki hydrauliczne w sieci na terenie Śródmieścia.</w:t>
      </w:r>
      <w:r w:rsidR="009867DC" w:rsidRPr="0031721E">
        <w:rPr>
          <w:rFonts w:ascii="Arial" w:eastAsia="Times New Roman" w:hAnsi="Arial" w:cs="Arial"/>
          <w:color w:val="000000"/>
          <w:sz w:val="28"/>
          <w:szCs w:val="28"/>
          <w:lang w:eastAsia="pl-PL"/>
        </w:rPr>
        <w:t xml:space="preserve"> </w:t>
      </w:r>
      <w:r w:rsidR="009867DC" w:rsidRPr="0031721E">
        <w:rPr>
          <w:rFonts w:ascii="Arial" w:hAnsi="Arial" w:cs="Arial"/>
          <w:color w:val="000000" w:themeColor="text1"/>
          <w:sz w:val="28"/>
          <w:szCs w:val="28"/>
        </w:rPr>
        <w:t>99%</w:t>
      </w:r>
      <w:r w:rsidR="006167B0">
        <w:rPr>
          <w:rFonts w:ascii="Arial" w:hAnsi="Arial" w:cs="Arial"/>
          <w:color w:val="000000" w:themeColor="text1"/>
          <w:sz w:val="28"/>
          <w:szCs w:val="28"/>
        </w:rPr>
        <w:t xml:space="preserve"> </w:t>
      </w:r>
      <w:r w:rsidR="009867DC" w:rsidRPr="0031721E">
        <w:rPr>
          <w:rFonts w:ascii="Arial" w:hAnsi="Arial" w:cs="Arial"/>
          <w:color w:val="000000" w:themeColor="text1"/>
          <w:sz w:val="28"/>
          <w:szCs w:val="28"/>
        </w:rPr>
        <w:t>ludności zamieszkałej  w granicach administracyjnych Włocławka korzysta z usług zbiorowego zaopatrzenia w wodę</w:t>
      </w:r>
      <w:r w:rsidR="006167B0">
        <w:rPr>
          <w:rFonts w:ascii="Arial" w:hAnsi="Arial" w:cs="Arial"/>
          <w:color w:val="000000" w:themeColor="text1"/>
          <w:sz w:val="28"/>
          <w:szCs w:val="28"/>
        </w:rPr>
        <w:t>.</w:t>
      </w:r>
    </w:p>
    <w:p w14:paraId="6955CC02" w14:textId="70FBF3BE" w:rsidR="00EE1F87" w:rsidRPr="0031721E" w:rsidRDefault="00EE1F87" w:rsidP="0031721E">
      <w:pPr>
        <w:spacing w:after="200" w:line="300" w:lineRule="exact"/>
        <w:rPr>
          <w:rFonts w:ascii="Arial" w:eastAsia="Times New Roman" w:hAnsi="Arial" w:cs="Arial"/>
          <w:sz w:val="28"/>
          <w:szCs w:val="28"/>
          <w:lang w:eastAsia="pl-PL"/>
        </w:rPr>
      </w:pPr>
    </w:p>
    <w:p w14:paraId="1B805440" w14:textId="296F6A31" w:rsidR="00EE1F87" w:rsidRPr="0031721E" w:rsidRDefault="00EE1F87" w:rsidP="0031721E">
      <w:pPr>
        <w:shd w:val="clear" w:color="auto" w:fill="FFFFFF"/>
        <w:spacing w:after="0" w:line="240" w:lineRule="auto"/>
        <w:rPr>
          <w:rFonts w:ascii="Arial" w:eastAsia="Times New Roman" w:hAnsi="Arial" w:cs="Arial"/>
          <w:color w:val="222222"/>
          <w:sz w:val="28"/>
          <w:szCs w:val="28"/>
          <w:lang w:eastAsia="pl-PL"/>
        </w:rPr>
      </w:pPr>
      <w:r w:rsidRPr="0031721E">
        <w:rPr>
          <w:rFonts w:ascii="Arial" w:eastAsia="Times New Roman" w:hAnsi="Arial" w:cs="Arial"/>
          <w:color w:val="000000"/>
          <w:sz w:val="28"/>
          <w:szCs w:val="28"/>
          <w:lang w:eastAsia="pl-PL"/>
        </w:rPr>
        <w:t xml:space="preserve">W 2021 r. rozpoczęła się kompleksowa modernizacja Ujęcia i Stacji Uzdatniania Wody na </w:t>
      </w:r>
      <w:proofErr w:type="spellStart"/>
      <w:r w:rsidRPr="0031721E">
        <w:rPr>
          <w:rFonts w:ascii="Arial" w:eastAsia="Times New Roman" w:hAnsi="Arial" w:cs="Arial"/>
          <w:color w:val="000000"/>
          <w:sz w:val="28"/>
          <w:szCs w:val="28"/>
          <w:lang w:eastAsia="pl-PL"/>
        </w:rPr>
        <w:t>Zawiślu</w:t>
      </w:r>
      <w:proofErr w:type="spellEnd"/>
      <w:r w:rsidRPr="0031721E">
        <w:rPr>
          <w:rFonts w:ascii="Arial" w:eastAsia="Times New Roman" w:hAnsi="Arial" w:cs="Arial"/>
          <w:color w:val="000000"/>
          <w:sz w:val="28"/>
          <w:szCs w:val="28"/>
          <w:lang w:eastAsia="pl-PL"/>
        </w:rPr>
        <w:t>. Spodziewane korzyści po wykonaniu inwestycji to: dalsza poprawa w zakresie stabilizacji parametrów jakościowych wody, usprawnienie</w:t>
      </w:r>
      <w:r w:rsidR="00DA0DBB" w:rsidRPr="0031721E">
        <w:rPr>
          <w:rFonts w:ascii="Arial" w:eastAsia="Times New Roman" w:hAnsi="Arial" w:cs="Arial"/>
          <w:color w:val="000000"/>
          <w:sz w:val="28"/>
          <w:szCs w:val="28"/>
          <w:lang w:eastAsia="pl-PL"/>
        </w:rPr>
        <w:t xml:space="preserve"> </w:t>
      </w:r>
      <w:r w:rsidRPr="0031721E">
        <w:rPr>
          <w:rFonts w:ascii="Arial" w:eastAsia="Times New Roman" w:hAnsi="Arial" w:cs="Arial"/>
          <w:color w:val="000000"/>
          <w:sz w:val="28"/>
          <w:szCs w:val="28"/>
          <w:lang w:eastAsia="pl-PL"/>
        </w:rPr>
        <w:t xml:space="preserve">i optymalizacja warunków eksploatacji wodociągu, automatyzacja procesów technologicznych. </w:t>
      </w:r>
      <w:r w:rsidR="00F57AA0" w:rsidRPr="0031721E">
        <w:rPr>
          <w:rFonts w:ascii="Arial" w:eastAsia="Times New Roman" w:hAnsi="Arial" w:cs="Arial"/>
          <w:color w:val="000000"/>
          <w:sz w:val="28"/>
          <w:szCs w:val="28"/>
          <w:lang w:eastAsia="pl-PL"/>
        </w:rPr>
        <w:t>Zadanie jest w trakcie realizacji,</w:t>
      </w:r>
      <w:r w:rsidR="00CA7C15" w:rsidRPr="0031721E">
        <w:rPr>
          <w:rFonts w:ascii="Arial" w:eastAsia="Times New Roman" w:hAnsi="Arial" w:cs="Arial"/>
          <w:color w:val="000000"/>
          <w:sz w:val="28"/>
          <w:szCs w:val="28"/>
          <w:lang w:eastAsia="pl-PL"/>
        </w:rPr>
        <w:t xml:space="preserve"> </w:t>
      </w:r>
      <w:r w:rsidR="00F57AA0" w:rsidRPr="0031721E">
        <w:rPr>
          <w:rFonts w:ascii="Arial" w:eastAsia="Times New Roman" w:hAnsi="Arial" w:cs="Arial"/>
          <w:color w:val="000000"/>
          <w:sz w:val="28"/>
          <w:szCs w:val="28"/>
          <w:lang w:eastAsia="pl-PL"/>
        </w:rPr>
        <w:t xml:space="preserve">a przewidywane zakończenie inwestycji zaplanowano w I kwartale 2023 r. </w:t>
      </w:r>
    </w:p>
    <w:p w14:paraId="0BDC0C35" w14:textId="44A4D363" w:rsidR="00DA0DBB" w:rsidRPr="0031721E" w:rsidRDefault="00DA0DBB" w:rsidP="0031721E">
      <w:pPr>
        <w:shd w:val="clear" w:color="auto" w:fill="FFFFFF"/>
        <w:spacing w:after="0" w:line="240" w:lineRule="auto"/>
        <w:rPr>
          <w:rFonts w:ascii="Arial" w:eastAsia="Times New Roman" w:hAnsi="Arial" w:cs="Arial"/>
          <w:color w:val="000000"/>
          <w:sz w:val="28"/>
          <w:szCs w:val="28"/>
          <w:highlight w:val="green"/>
          <w:lang w:eastAsia="pl-PL"/>
        </w:rPr>
      </w:pPr>
    </w:p>
    <w:p w14:paraId="252CE7D4" w14:textId="12425721" w:rsidR="00EE1F87" w:rsidRPr="0031721E" w:rsidRDefault="00EE1F87" w:rsidP="0031721E">
      <w:pPr>
        <w:shd w:val="clear" w:color="auto" w:fill="FFFFFF"/>
        <w:spacing w:after="0" w:line="240" w:lineRule="auto"/>
        <w:rPr>
          <w:rFonts w:ascii="Arial" w:eastAsia="Times New Roman" w:hAnsi="Arial" w:cs="Arial"/>
          <w:color w:val="222222"/>
          <w:sz w:val="28"/>
          <w:szCs w:val="28"/>
          <w:lang w:eastAsia="pl-PL"/>
        </w:rPr>
      </w:pPr>
      <w:r w:rsidRPr="0031721E">
        <w:rPr>
          <w:rFonts w:ascii="Arial" w:eastAsia="Times New Roman" w:hAnsi="Arial" w:cs="Arial"/>
          <w:color w:val="000000"/>
          <w:sz w:val="28"/>
          <w:szCs w:val="28"/>
          <w:lang w:eastAsia="pl-PL"/>
        </w:rPr>
        <w:t xml:space="preserve">Tereny poza zasięgiem wodociągu to tereny o rozproszonej zabudowie, głównie na obrzeżach miasta. Sieć wodociągowa jest dobudowywana </w:t>
      </w:r>
      <w:r w:rsidR="00DA0DBB" w:rsidRPr="0031721E">
        <w:rPr>
          <w:rFonts w:ascii="Arial" w:eastAsia="Times New Roman" w:hAnsi="Arial" w:cs="Arial"/>
          <w:color w:val="000000"/>
          <w:sz w:val="28"/>
          <w:szCs w:val="28"/>
          <w:lang w:eastAsia="pl-PL"/>
        </w:rPr>
        <w:t xml:space="preserve">                  </w:t>
      </w:r>
      <w:r w:rsidRPr="0031721E">
        <w:rPr>
          <w:rFonts w:ascii="Arial" w:eastAsia="Times New Roman" w:hAnsi="Arial" w:cs="Arial"/>
          <w:color w:val="000000"/>
          <w:sz w:val="28"/>
          <w:szCs w:val="28"/>
          <w:lang w:eastAsia="pl-PL"/>
        </w:rPr>
        <w:t>w miarę zgłaszanych potrzeb oraz posiadanych środków finansowych.</w:t>
      </w:r>
    </w:p>
    <w:p w14:paraId="64A457F1" w14:textId="46893AB5" w:rsidR="00DA0DBB" w:rsidRPr="0031721E" w:rsidRDefault="00DA0DBB" w:rsidP="0031721E">
      <w:pPr>
        <w:shd w:val="clear" w:color="auto" w:fill="FFFFFF"/>
        <w:spacing w:after="0" w:line="240" w:lineRule="auto"/>
        <w:rPr>
          <w:rFonts w:ascii="Arial" w:eastAsia="Times New Roman" w:hAnsi="Arial" w:cs="Arial"/>
          <w:color w:val="222222"/>
          <w:sz w:val="28"/>
          <w:szCs w:val="28"/>
          <w:highlight w:val="green"/>
          <w:lang w:eastAsia="pl-PL"/>
        </w:rPr>
      </w:pPr>
    </w:p>
    <w:p w14:paraId="3BBB9085" w14:textId="4F2B57BC" w:rsidR="00F81C3D" w:rsidRPr="0031721E" w:rsidRDefault="00F81C3D" w:rsidP="0031721E">
      <w:pPr>
        <w:spacing w:after="0"/>
        <w:rPr>
          <w:rFonts w:ascii="Arial" w:hAnsi="Arial" w:cs="Arial"/>
          <w:sz w:val="28"/>
          <w:szCs w:val="28"/>
        </w:rPr>
      </w:pPr>
      <w:r w:rsidRPr="0031721E">
        <w:rPr>
          <w:rFonts w:ascii="Arial" w:hAnsi="Arial" w:cs="Arial"/>
          <w:sz w:val="28"/>
          <w:szCs w:val="28"/>
        </w:rPr>
        <w:t>Sieci wodociągowe charakteryzują się dużym stopniem wyeksploatowania, a w konsekwencji awaryjnością (w 2022 roku odnotowano 151 awarii, w tym 71</w:t>
      </w:r>
      <w:r w:rsidR="0036353A" w:rsidRPr="0031721E">
        <w:rPr>
          <w:rFonts w:ascii="Arial" w:hAnsi="Arial" w:cs="Arial"/>
          <w:sz w:val="28"/>
          <w:szCs w:val="28"/>
        </w:rPr>
        <w:t xml:space="preserve"> </w:t>
      </w:r>
      <w:r w:rsidRPr="0031721E">
        <w:rPr>
          <w:rFonts w:ascii="Arial" w:hAnsi="Arial" w:cs="Arial"/>
          <w:sz w:val="28"/>
          <w:szCs w:val="28"/>
        </w:rPr>
        <w:t>na przyłączach będących                                      w posiadaniu MPWiK).  Około 15 % sieci wodociągowej to przewody eksploatowane ponad 50 lat. Najstarsze sieci wodociągowe, wybudowane w latach 30-tych ubiegłego wieku występują w dzielnicy Śródmieście. Sieci te zbudowane są z żeliwa szarego lub z rur stalowych. Podwyższoną awaryjnością charakteryzują się również sieci o krótszym okresie eksploatacji, wybudowane w latach 70-tych ubiegłego stulecia w okresie intensywnej rozbudowy osiedli mieszkaniowych. Sieci te najczęściej budowane były z rur A-C (</w:t>
      </w:r>
      <w:proofErr w:type="spellStart"/>
      <w:r w:rsidRPr="0031721E">
        <w:rPr>
          <w:rFonts w:ascii="Arial" w:hAnsi="Arial" w:cs="Arial"/>
          <w:sz w:val="28"/>
          <w:szCs w:val="28"/>
        </w:rPr>
        <w:t>azbesto</w:t>
      </w:r>
      <w:proofErr w:type="spellEnd"/>
      <w:r w:rsidRPr="0031721E">
        <w:rPr>
          <w:rFonts w:ascii="Arial" w:hAnsi="Arial" w:cs="Arial"/>
          <w:sz w:val="28"/>
          <w:szCs w:val="28"/>
        </w:rPr>
        <w:t xml:space="preserve"> – cement), stalowych oraz żeliwnych. Z uwagi na niezadawalający stan techniczny infrastruktury wodociągowej, w planach inwestycyjnych w sposób </w:t>
      </w:r>
      <w:r w:rsidRPr="0031721E">
        <w:rPr>
          <w:rFonts w:ascii="Arial" w:hAnsi="Arial" w:cs="Arial"/>
          <w:sz w:val="28"/>
          <w:szCs w:val="28"/>
        </w:rPr>
        <w:lastRenderedPageBreak/>
        <w:t>priorytetowy traktowana jest modernizacja i wymiana sieci. W lipcu 2022 roku zakończono realizację Projektu „Gospodarka wodno-ściekowa w aglomeracji Włocławek III etap”, w ramach którego w okresie lat 2016 – 2022 zmodernizowano łącznie 15,5 km sieci wodociągowyc</w:t>
      </w:r>
      <w:r w:rsidR="00C468E1" w:rsidRPr="0031721E">
        <w:rPr>
          <w:rFonts w:ascii="Arial" w:hAnsi="Arial" w:cs="Arial"/>
          <w:sz w:val="28"/>
          <w:szCs w:val="28"/>
        </w:rPr>
        <w:t xml:space="preserve">h </w:t>
      </w:r>
      <w:r w:rsidRPr="0031721E">
        <w:rPr>
          <w:rFonts w:ascii="Arial" w:hAnsi="Arial" w:cs="Arial"/>
          <w:sz w:val="28"/>
          <w:szCs w:val="28"/>
        </w:rPr>
        <w:t>wraz z przyłączami.</w:t>
      </w:r>
    </w:p>
    <w:p w14:paraId="2679F48A" w14:textId="77777777" w:rsidR="00DA0DBB" w:rsidRPr="0031721E" w:rsidRDefault="00DA0DBB" w:rsidP="0031721E">
      <w:pPr>
        <w:shd w:val="clear" w:color="auto" w:fill="FFFFFF"/>
        <w:spacing w:after="0" w:line="240" w:lineRule="auto"/>
        <w:rPr>
          <w:rFonts w:ascii="Arial" w:eastAsia="Times New Roman" w:hAnsi="Arial" w:cs="Arial"/>
          <w:color w:val="000000"/>
          <w:sz w:val="28"/>
          <w:szCs w:val="28"/>
          <w:highlight w:val="green"/>
          <w:lang w:eastAsia="pl-PL"/>
        </w:rPr>
      </w:pPr>
    </w:p>
    <w:p w14:paraId="668FA039" w14:textId="77777777" w:rsidR="00A10F62" w:rsidRPr="0031721E" w:rsidRDefault="00A10F62" w:rsidP="0031721E">
      <w:pPr>
        <w:spacing w:after="0" w:line="276" w:lineRule="auto"/>
        <w:rPr>
          <w:rFonts w:ascii="Arial" w:eastAsia="Times New Roman" w:hAnsi="Arial" w:cs="Arial"/>
          <w:snapToGrid w:val="0"/>
          <w:color w:val="000000" w:themeColor="text1"/>
          <w:sz w:val="28"/>
          <w:szCs w:val="28"/>
          <w:lang w:eastAsia="pl-PL"/>
        </w:rPr>
      </w:pPr>
      <w:r w:rsidRPr="0031721E">
        <w:rPr>
          <w:rFonts w:ascii="Arial" w:eastAsia="Times New Roman" w:hAnsi="Arial" w:cs="Arial"/>
          <w:snapToGrid w:val="0"/>
          <w:color w:val="000000" w:themeColor="text1"/>
          <w:sz w:val="28"/>
          <w:szCs w:val="28"/>
          <w:lang w:eastAsia="pl-PL"/>
        </w:rPr>
        <w:t>W roku 2022:</w:t>
      </w:r>
    </w:p>
    <w:p w14:paraId="2F02AAC3" w14:textId="77777777" w:rsidR="00A10F62" w:rsidRPr="0031721E" w:rsidRDefault="00A10F62" w:rsidP="0031721E">
      <w:pPr>
        <w:spacing w:after="0" w:line="276" w:lineRule="auto"/>
        <w:rPr>
          <w:rFonts w:ascii="Arial" w:eastAsia="Times New Roman" w:hAnsi="Arial" w:cs="Arial"/>
          <w:snapToGrid w:val="0"/>
          <w:color w:val="000000" w:themeColor="text1"/>
          <w:sz w:val="28"/>
          <w:szCs w:val="28"/>
          <w:lang w:eastAsia="pl-PL"/>
        </w:rPr>
      </w:pPr>
      <w:r w:rsidRPr="0031721E">
        <w:rPr>
          <w:rFonts w:ascii="Arial" w:eastAsia="Times New Roman" w:hAnsi="Arial" w:cs="Arial"/>
          <w:snapToGrid w:val="0"/>
          <w:color w:val="000000" w:themeColor="text1"/>
          <w:sz w:val="28"/>
          <w:szCs w:val="28"/>
          <w:lang w:eastAsia="pl-PL"/>
        </w:rPr>
        <w:t>- wybudowano 0,4 km sieci wodociągowej,</w:t>
      </w:r>
    </w:p>
    <w:p w14:paraId="145DBE94" w14:textId="77777777" w:rsidR="00A10F62" w:rsidRPr="0031721E" w:rsidRDefault="00A10F62" w:rsidP="0031721E">
      <w:pPr>
        <w:spacing w:after="0" w:line="276" w:lineRule="auto"/>
        <w:rPr>
          <w:rFonts w:ascii="Arial" w:eastAsia="Calibri" w:hAnsi="Arial" w:cs="Arial"/>
          <w:color w:val="000000" w:themeColor="text1"/>
          <w:sz w:val="28"/>
          <w:szCs w:val="28"/>
        </w:rPr>
      </w:pPr>
      <w:r w:rsidRPr="0031721E">
        <w:rPr>
          <w:rFonts w:ascii="Arial" w:eastAsia="Times New Roman" w:hAnsi="Arial" w:cs="Arial"/>
          <w:snapToGrid w:val="0"/>
          <w:color w:val="000000" w:themeColor="text1"/>
          <w:sz w:val="28"/>
          <w:szCs w:val="28"/>
          <w:lang w:eastAsia="pl-PL"/>
        </w:rPr>
        <w:t xml:space="preserve">- </w:t>
      </w:r>
      <w:r w:rsidRPr="0031721E">
        <w:rPr>
          <w:rFonts w:ascii="Arial" w:eastAsia="Calibri" w:hAnsi="Arial" w:cs="Arial"/>
          <w:color w:val="000000" w:themeColor="text1"/>
          <w:sz w:val="28"/>
          <w:szCs w:val="28"/>
        </w:rPr>
        <w:t xml:space="preserve">zmodernizowano / wymieniono 0,3 km sieci wodociągowej oraz wymieniono </w:t>
      </w:r>
      <w:r w:rsidRPr="0031721E">
        <w:rPr>
          <w:rFonts w:ascii="Arial" w:eastAsia="Calibri" w:hAnsi="Arial" w:cs="Arial"/>
          <w:color w:val="000000" w:themeColor="text1"/>
          <w:sz w:val="28"/>
          <w:szCs w:val="28"/>
        </w:rPr>
        <w:br/>
        <w:t>0,7 km przyłączy wodociągowych będących na stanie majątkowym MPWiK</w:t>
      </w:r>
    </w:p>
    <w:p w14:paraId="478CC049" w14:textId="26C9F91B" w:rsidR="00EE1F87" w:rsidRPr="0031721E" w:rsidRDefault="00EE1F87" w:rsidP="0031721E">
      <w:pPr>
        <w:shd w:val="clear" w:color="auto" w:fill="FFFFFF"/>
        <w:spacing w:after="0" w:line="240" w:lineRule="auto"/>
        <w:rPr>
          <w:rFonts w:ascii="Arial" w:eastAsia="Times New Roman" w:hAnsi="Arial" w:cs="Arial"/>
          <w:color w:val="222222"/>
          <w:sz w:val="28"/>
          <w:szCs w:val="28"/>
          <w:lang w:eastAsia="pl-PL"/>
        </w:rPr>
      </w:pPr>
      <w:r w:rsidRPr="0031721E">
        <w:rPr>
          <w:rFonts w:ascii="Arial" w:eastAsia="Times New Roman" w:hAnsi="Arial" w:cs="Arial"/>
          <w:color w:val="000000"/>
          <w:sz w:val="28"/>
          <w:szCs w:val="28"/>
          <w:lang w:eastAsia="pl-PL"/>
        </w:rPr>
        <w:t>Na koniec 202</w:t>
      </w:r>
      <w:r w:rsidR="0097199F" w:rsidRPr="0031721E">
        <w:rPr>
          <w:rFonts w:ascii="Arial" w:eastAsia="Times New Roman" w:hAnsi="Arial" w:cs="Arial"/>
          <w:color w:val="000000"/>
          <w:sz w:val="28"/>
          <w:szCs w:val="28"/>
          <w:lang w:eastAsia="pl-PL"/>
        </w:rPr>
        <w:t>2</w:t>
      </w:r>
      <w:r w:rsidRPr="0031721E">
        <w:rPr>
          <w:rFonts w:ascii="Arial" w:eastAsia="Times New Roman" w:hAnsi="Arial" w:cs="Arial"/>
          <w:color w:val="000000"/>
          <w:sz w:val="28"/>
          <w:szCs w:val="28"/>
          <w:lang w:eastAsia="pl-PL"/>
        </w:rPr>
        <w:t xml:space="preserve"> roku na stanie majątkowym MPWiK Sp. z o.o. było:</w:t>
      </w:r>
    </w:p>
    <w:p w14:paraId="24979A59" w14:textId="77777777" w:rsidR="006167B0" w:rsidRDefault="00EE1F87" w:rsidP="00601802">
      <w:pPr>
        <w:pStyle w:val="Akapitzlist"/>
        <w:numPr>
          <w:ilvl w:val="0"/>
          <w:numId w:val="240"/>
        </w:numPr>
        <w:shd w:val="clear" w:color="auto" w:fill="FFFFFF"/>
        <w:spacing w:after="0" w:line="240" w:lineRule="auto"/>
        <w:rPr>
          <w:rFonts w:ascii="Arial" w:eastAsia="Times New Roman" w:hAnsi="Arial" w:cs="Arial"/>
          <w:color w:val="000000"/>
          <w:sz w:val="28"/>
          <w:szCs w:val="28"/>
          <w:lang w:eastAsia="pl-PL"/>
        </w:rPr>
      </w:pPr>
      <w:r w:rsidRPr="006167B0">
        <w:rPr>
          <w:rFonts w:ascii="Arial" w:eastAsia="Times New Roman" w:hAnsi="Arial" w:cs="Arial"/>
          <w:color w:val="000000"/>
          <w:sz w:val="28"/>
          <w:szCs w:val="28"/>
          <w:lang w:eastAsia="pl-PL"/>
        </w:rPr>
        <w:t>2</w:t>
      </w:r>
      <w:r w:rsidR="0097199F" w:rsidRPr="006167B0">
        <w:rPr>
          <w:rFonts w:ascii="Arial" w:eastAsia="Times New Roman" w:hAnsi="Arial" w:cs="Arial"/>
          <w:color w:val="000000"/>
          <w:sz w:val="28"/>
          <w:szCs w:val="28"/>
          <w:lang w:eastAsia="pl-PL"/>
        </w:rPr>
        <w:t>56,4</w:t>
      </w:r>
      <w:r w:rsidRPr="006167B0">
        <w:rPr>
          <w:rFonts w:ascii="Arial" w:eastAsia="Times New Roman" w:hAnsi="Arial" w:cs="Arial"/>
          <w:color w:val="000000"/>
          <w:sz w:val="28"/>
          <w:szCs w:val="28"/>
          <w:lang w:eastAsia="pl-PL"/>
        </w:rPr>
        <w:t xml:space="preserve"> km sieci wodociągowych,</w:t>
      </w:r>
    </w:p>
    <w:p w14:paraId="63F98BE4" w14:textId="21DFDFC0" w:rsidR="00EE1F87" w:rsidRPr="006167B0" w:rsidRDefault="00EE1F87" w:rsidP="00601802">
      <w:pPr>
        <w:pStyle w:val="Akapitzlist"/>
        <w:numPr>
          <w:ilvl w:val="0"/>
          <w:numId w:val="240"/>
        </w:numPr>
        <w:shd w:val="clear" w:color="auto" w:fill="FFFFFF"/>
        <w:spacing w:after="0" w:line="240" w:lineRule="auto"/>
        <w:rPr>
          <w:rFonts w:ascii="Arial" w:eastAsia="Times New Roman" w:hAnsi="Arial" w:cs="Arial"/>
          <w:color w:val="000000"/>
          <w:sz w:val="28"/>
          <w:szCs w:val="28"/>
          <w:lang w:eastAsia="pl-PL"/>
        </w:rPr>
      </w:pPr>
      <w:r w:rsidRPr="006167B0">
        <w:rPr>
          <w:rFonts w:ascii="Arial" w:eastAsia="Times New Roman" w:hAnsi="Arial" w:cs="Arial"/>
          <w:color w:val="000000"/>
          <w:sz w:val="28"/>
          <w:szCs w:val="28"/>
          <w:lang w:eastAsia="pl-PL"/>
        </w:rPr>
        <w:t>85,</w:t>
      </w:r>
      <w:r w:rsidR="0097199F" w:rsidRPr="006167B0">
        <w:rPr>
          <w:rFonts w:ascii="Arial" w:eastAsia="Times New Roman" w:hAnsi="Arial" w:cs="Arial"/>
          <w:color w:val="000000"/>
          <w:sz w:val="28"/>
          <w:szCs w:val="28"/>
          <w:lang w:eastAsia="pl-PL"/>
        </w:rPr>
        <w:t>8</w:t>
      </w:r>
      <w:r w:rsidRPr="006167B0">
        <w:rPr>
          <w:rFonts w:ascii="Arial" w:eastAsia="Times New Roman" w:hAnsi="Arial" w:cs="Arial"/>
          <w:color w:val="000000"/>
          <w:sz w:val="28"/>
          <w:szCs w:val="28"/>
          <w:lang w:eastAsia="pl-PL"/>
        </w:rPr>
        <w:t xml:space="preserve"> km przyłączy wodociągowych</w:t>
      </w:r>
      <w:r w:rsidRPr="006167B0">
        <w:rPr>
          <w:rFonts w:ascii="Arial" w:eastAsia="Times New Roman" w:hAnsi="Arial" w:cs="Arial"/>
          <w:color w:val="222222"/>
          <w:sz w:val="28"/>
          <w:szCs w:val="28"/>
          <w:lang w:eastAsia="pl-PL"/>
        </w:rPr>
        <w:t>.</w:t>
      </w:r>
      <w:r w:rsidRPr="006167B0">
        <w:rPr>
          <w:rFonts w:ascii="Arial" w:eastAsia="Times New Roman" w:hAnsi="Arial" w:cs="Arial"/>
          <w:color w:val="000000"/>
          <w:sz w:val="28"/>
          <w:szCs w:val="28"/>
          <w:lang w:eastAsia="pl-PL"/>
        </w:rPr>
        <w:t> </w:t>
      </w:r>
    </w:p>
    <w:p w14:paraId="766E5FF2" w14:textId="77777777" w:rsidR="00DA0DBB" w:rsidRPr="0031721E" w:rsidRDefault="00DA0DBB" w:rsidP="0031721E">
      <w:pPr>
        <w:shd w:val="clear" w:color="auto" w:fill="FFFFFF"/>
        <w:spacing w:after="0" w:line="240" w:lineRule="auto"/>
        <w:rPr>
          <w:rFonts w:ascii="Arial" w:eastAsia="Times New Roman" w:hAnsi="Arial" w:cs="Arial"/>
          <w:color w:val="000000"/>
          <w:sz w:val="28"/>
          <w:szCs w:val="28"/>
          <w:highlight w:val="green"/>
          <w:lang w:eastAsia="pl-PL"/>
        </w:rPr>
      </w:pPr>
    </w:p>
    <w:p w14:paraId="6A790E14" w14:textId="101C5A4D" w:rsidR="00EE1F87" w:rsidRPr="0031721E" w:rsidRDefault="00EE1F87" w:rsidP="0031721E">
      <w:pPr>
        <w:shd w:val="clear" w:color="auto" w:fill="FFFFFF"/>
        <w:spacing w:after="0" w:line="240" w:lineRule="auto"/>
        <w:rPr>
          <w:rFonts w:ascii="Arial" w:eastAsia="Times New Roman" w:hAnsi="Arial" w:cs="Arial"/>
          <w:color w:val="222222"/>
          <w:sz w:val="28"/>
          <w:szCs w:val="28"/>
          <w:lang w:eastAsia="pl-PL"/>
        </w:rPr>
      </w:pPr>
      <w:r w:rsidRPr="0031721E">
        <w:rPr>
          <w:rFonts w:ascii="Arial" w:eastAsia="Times New Roman" w:hAnsi="Arial" w:cs="Arial"/>
          <w:color w:val="000000"/>
          <w:sz w:val="28"/>
          <w:szCs w:val="28"/>
          <w:lang w:eastAsia="pl-PL"/>
        </w:rPr>
        <w:t>Na terenie miasta Włocławek, wg ewidencji prowadzonej w MPWiK, łącznie z przewodami nie będącymi na stanie majątkowym przedsiębiorstwa, na koniec 202</w:t>
      </w:r>
      <w:r w:rsidR="0097199F" w:rsidRPr="0031721E">
        <w:rPr>
          <w:rFonts w:ascii="Arial" w:eastAsia="Times New Roman" w:hAnsi="Arial" w:cs="Arial"/>
          <w:color w:val="000000"/>
          <w:sz w:val="28"/>
          <w:szCs w:val="28"/>
          <w:lang w:eastAsia="pl-PL"/>
        </w:rPr>
        <w:t>2</w:t>
      </w:r>
      <w:r w:rsidRPr="0031721E">
        <w:rPr>
          <w:rFonts w:ascii="Arial" w:eastAsia="Times New Roman" w:hAnsi="Arial" w:cs="Arial"/>
          <w:color w:val="000000"/>
          <w:sz w:val="28"/>
          <w:szCs w:val="28"/>
          <w:lang w:eastAsia="pl-PL"/>
        </w:rPr>
        <w:t xml:space="preserve"> r. było:</w:t>
      </w:r>
    </w:p>
    <w:p w14:paraId="3CE58EB9" w14:textId="3C816872" w:rsidR="00CE6A12" w:rsidRPr="00013AC9" w:rsidRDefault="00EE1F87" w:rsidP="00601802">
      <w:pPr>
        <w:pStyle w:val="Akapitzlist"/>
        <w:numPr>
          <w:ilvl w:val="0"/>
          <w:numId w:val="241"/>
        </w:numPr>
        <w:shd w:val="clear" w:color="auto" w:fill="FFFFFF"/>
        <w:spacing w:after="0" w:line="240" w:lineRule="auto"/>
        <w:rPr>
          <w:rFonts w:ascii="Arial" w:eastAsia="Times New Roman" w:hAnsi="Arial" w:cs="Arial"/>
          <w:color w:val="000000"/>
          <w:sz w:val="28"/>
          <w:szCs w:val="28"/>
          <w:lang w:eastAsia="pl-PL"/>
        </w:rPr>
      </w:pPr>
      <w:r w:rsidRPr="00013AC9">
        <w:rPr>
          <w:rFonts w:ascii="Arial" w:eastAsia="Times New Roman" w:hAnsi="Arial" w:cs="Arial"/>
          <w:color w:val="000000"/>
          <w:sz w:val="28"/>
          <w:szCs w:val="28"/>
          <w:lang w:eastAsia="pl-PL"/>
        </w:rPr>
        <w:t>2</w:t>
      </w:r>
      <w:r w:rsidR="00CE6A12" w:rsidRPr="00013AC9">
        <w:rPr>
          <w:rFonts w:ascii="Arial" w:eastAsia="Times New Roman" w:hAnsi="Arial" w:cs="Arial"/>
          <w:color w:val="000000"/>
          <w:sz w:val="28"/>
          <w:szCs w:val="28"/>
          <w:lang w:eastAsia="pl-PL"/>
        </w:rPr>
        <w:t>60,3</w:t>
      </w:r>
      <w:r w:rsidRPr="00013AC9">
        <w:rPr>
          <w:rFonts w:ascii="Arial" w:eastAsia="Times New Roman" w:hAnsi="Arial" w:cs="Arial"/>
          <w:color w:val="000000"/>
          <w:sz w:val="28"/>
          <w:szCs w:val="28"/>
          <w:lang w:eastAsia="pl-PL"/>
        </w:rPr>
        <w:t xml:space="preserve"> km sieci wodociągowej,</w:t>
      </w:r>
    </w:p>
    <w:p w14:paraId="4CB6140F" w14:textId="7DB4C75F" w:rsidR="00322495" w:rsidRPr="0031721E" w:rsidRDefault="00EE1F87" w:rsidP="00601802">
      <w:pPr>
        <w:pStyle w:val="Akapitzlist"/>
        <w:numPr>
          <w:ilvl w:val="0"/>
          <w:numId w:val="176"/>
        </w:numPr>
        <w:shd w:val="clear" w:color="auto" w:fill="FFFFFF"/>
        <w:spacing w:after="0" w:line="240" w:lineRule="auto"/>
        <w:ind w:left="284" w:hanging="284"/>
        <w:rPr>
          <w:rFonts w:ascii="Arial" w:eastAsia="Times New Roman" w:hAnsi="Arial" w:cs="Arial"/>
          <w:color w:val="000000"/>
          <w:sz w:val="28"/>
          <w:szCs w:val="28"/>
          <w:lang w:eastAsia="pl-PL"/>
        </w:rPr>
      </w:pPr>
      <w:r w:rsidRPr="0031721E">
        <w:rPr>
          <w:rFonts w:ascii="Arial" w:eastAsia="Times New Roman" w:hAnsi="Arial" w:cs="Arial"/>
          <w:color w:val="000000"/>
          <w:sz w:val="28"/>
          <w:szCs w:val="28"/>
          <w:lang w:eastAsia="pl-PL"/>
        </w:rPr>
        <w:t>107,</w:t>
      </w:r>
      <w:r w:rsidR="00CE6A12" w:rsidRPr="0031721E">
        <w:rPr>
          <w:rFonts w:ascii="Arial" w:eastAsia="Times New Roman" w:hAnsi="Arial" w:cs="Arial"/>
          <w:color w:val="000000"/>
          <w:sz w:val="28"/>
          <w:szCs w:val="28"/>
          <w:lang w:eastAsia="pl-PL"/>
        </w:rPr>
        <w:t>6</w:t>
      </w:r>
      <w:r w:rsidRPr="0031721E">
        <w:rPr>
          <w:rFonts w:ascii="Arial" w:eastAsia="Times New Roman" w:hAnsi="Arial" w:cs="Arial"/>
          <w:color w:val="000000"/>
          <w:sz w:val="28"/>
          <w:szCs w:val="28"/>
          <w:lang w:eastAsia="pl-PL"/>
        </w:rPr>
        <w:t xml:space="preserve"> km przyłączy wodociągowych</w:t>
      </w:r>
      <w:r w:rsidR="00D31ABC" w:rsidRPr="0031721E">
        <w:rPr>
          <w:rFonts w:ascii="Arial" w:eastAsia="Times New Roman" w:hAnsi="Arial" w:cs="Arial"/>
          <w:color w:val="000000"/>
          <w:sz w:val="28"/>
          <w:szCs w:val="28"/>
          <w:lang w:eastAsia="pl-PL"/>
        </w:rPr>
        <w:t xml:space="preserve"> </w:t>
      </w:r>
    </w:p>
    <w:p w14:paraId="06FE05C3" w14:textId="0A931986" w:rsidR="00D23A7C" w:rsidRPr="0031721E" w:rsidRDefault="00D23A7C" w:rsidP="0031721E">
      <w:pPr>
        <w:shd w:val="clear" w:color="auto" w:fill="FFFFFF"/>
        <w:spacing w:after="0" w:line="240" w:lineRule="auto"/>
        <w:rPr>
          <w:rFonts w:ascii="Arial" w:eastAsia="Times New Roman" w:hAnsi="Arial" w:cs="Arial"/>
          <w:color w:val="000000"/>
          <w:sz w:val="28"/>
          <w:szCs w:val="28"/>
          <w:lang w:eastAsia="pl-PL"/>
        </w:rPr>
      </w:pPr>
    </w:p>
    <w:p w14:paraId="1C4D4001" w14:textId="238C7174" w:rsidR="00D23A7C" w:rsidRPr="0031721E" w:rsidRDefault="00D23A7C" w:rsidP="0031721E">
      <w:pPr>
        <w:spacing w:after="0"/>
        <w:rPr>
          <w:rFonts w:ascii="Arial" w:hAnsi="Arial" w:cs="Arial"/>
          <w:sz w:val="28"/>
          <w:szCs w:val="28"/>
        </w:rPr>
      </w:pPr>
      <w:bookmarkStart w:id="68" w:name="_Hlk128118747"/>
      <w:r w:rsidRPr="0031721E">
        <w:rPr>
          <w:rFonts w:ascii="Arial" w:hAnsi="Arial" w:cs="Arial"/>
          <w:sz w:val="28"/>
          <w:szCs w:val="28"/>
        </w:rPr>
        <w:t>Na terenie miasta Włocławek, wg ewidencji prowadzonej w MPWiK było</w:t>
      </w:r>
      <w:r w:rsidR="00FF17BE" w:rsidRPr="0031721E">
        <w:rPr>
          <w:rFonts w:ascii="Arial" w:hAnsi="Arial" w:cs="Arial"/>
          <w:sz w:val="28"/>
          <w:szCs w:val="28"/>
        </w:rPr>
        <w:t xml:space="preserve"> </w:t>
      </w:r>
      <w:r w:rsidRPr="0031721E">
        <w:rPr>
          <w:rFonts w:ascii="Arial" w:hAnsi="Arial" w:cs="Arial"/>
          <w:sz w:val="28"/>
          <w:szCs w:val="28"/>
        </w:rPr>
        <w:t>8</w:t>
      </w:r>
      <w:r w:rsidR="0036353A" w:rsidRPr="0031721E">
        <w:rPr>
          <w:rFonts w:ascii="Arial" w:hAnsi="Arial" w:cs="Arial"/>
          <w:sz w:val="28"/>
          <w:szCs w:val="28"/>
        </w:rPr>
        <w:t xml:space="preserve"> </w:t>
      </w:r>
      <w:r w:rsidRPr="0031721E">
        <w:rPr>
          <w:rFonts w:ascii="Arial" w:hAnsi="Arial" w:cs="Arial"/>
          <w:sz w:val="28"/>
          <w:szCs w:val="28"/>
        </w:rPr>
        <w:t>084 szt. przyłączy wodociągowych.</w:t>
      </w:r>
    </w:p>
    <w:bookmarkEnd w:id="68"/>
    <w:p w14:paraId="305D71C9" w14:textId="77777777" w:rsidR="00CA7C15" w:rsidRPr="0031721E" w:rsidRDefault="00CA7C15" w:rsidP="0031721E">
      <w:pPr>
        <w:shd w:val="clear" w:color="auto" w:fill="FFFFFF"/>
        <w:spacing w:after="0" w:line="240" w:lineRule="auto"/>
        <w:rPr>
          <w:rFonts w:ascii="Arial" w:hAnsi="Arial" w:cs="Arial"/>
          <w:sz w:val="28"/>
          <w:szCs w:val="28"/>
        </w:rPr>
      </w:pPr>
    </w:p>
    <w:p w14:paraId="0242F8E1" w14:textId="3FE0DBCF" w:rsidR="00D23A7C" w:rsidRPr="0031721E" w:rsidRDefault="00CA7C15" w:rsidP="0031721E">
      <w:pPr>
        <w:shd w:val="clear" w:color="auto" w:fill="FFFFFF"/>
        <w:spacing w:after="0" w:line="240" w:lineRule="auto"/>
        <w:rPr>
          <w:rFonts w:ascii="Arial" w:hAnsi="Arial" w:cs="Arial"/>
          <w:sz w:val="28"/>
          <w:szCs w:val="28"/>
        </w:rPr>
      </w:pPr>
      <w:r w:rsidRPr="0031721E">
        <w:rPr>
          <w:rFonts w:ascii="Arial" w:hAnsi="Arial" w:cs="Arial"/>
          <w:sz w:val="28"/>
          <w:szCs w:val="28"/>
        </w:rPr>
        <w:t>W 2022 r.:</w:t>
      </w:r>
    </w:p>
    <w:p w14:paraId="71C8BCC6" w14:textId="23CCA40B" w:rsidR="00CA7C15" w:rsidRPr="0031721E" w:rsidRDefault="00CA7C15" w:rsidP="00601802">
      <w:pPr>
        <w:pStyle w:val="Akapitzlist"/>
        <w:numPr>
          <w:ilvl w:val="0"/>
          <w:numId w:val="176"/>
        </w:numPr>
        <w:shd w:val="clear" w:color="auto" w:fill="FFFFFF"/>
        <w:spacing w:after="0" w:line="240" w:lineRule="auto"/>
        <w:rPr>
          <w:rFonts w:ascii="Arial" w:hAnsi="Arial" w:cs="Arial"/>
          <w:sz w:val="28"/>
          <w:szCs w:val="28"/>
        </w:rPr>
      </w:pPr>
      <w:r w:rsidRPr="0031721E">
        <w:rPr>
          <w:rFonts w:ascii="Arial" w:hAnsi="Arial" w:cs="Arial"/>
          <w:sz w:val="28"/>
          <w:szCs w:val="28"/>
        </w:rPr>
        <w:t>dokonano 89 odbiorów przyłączy wodociągowych</w:t>
      </w:r>
    </w:p>
    <w:p w14:paraId="191962D4" w14:textId="136FB033" w:rsidR="00CA7C15" w:rsidRPr="0031721E" w:rsidRDefault="00CA7C15" w:rsidP="00601802">
      <w:pPr>
        <w:pStyle w:val="Akapitzlist"/>
        <w:numPr>
          <w:ilvl w:val="0"/>
          <w:numId w:val="176"/>
        </w:numPr>
        <w:shd w:val="clear" w:color="auto" w:fill="FFFFFF"/>
        <w:spacing w:after="0" w:line="240" w:lineRule="auto"/>
        <w:rPr>
          <w:rFonts w:ascii="Arial" w:hAnsi="Arial" w:cs="Arial"/>
          <w:sz w:val="28"/>
          <w:szCs w:val="28"/>
        </w:rPr>
      </w:pPr>
      <w:r w:rsidRPr="0031721E">
        <w:rPr>
          <w:rFonts w:ascii="Arial" w:hAnsi="Arial" w:cs="Arial"/>
          <w:sz w:val="28"/>
          <w:szCs w:val="28"/>
        </w:rPr>
        <w:t>w ramach zbiorowego zaopatrzenia doprowadzono do odbiorców 4 307,5 tys. m³ wody (sprzedaż wody)</w:t>
      </w:r>
    </w:p>
    <w:p w14:paraId="7FF3CB15" w14:textId="78D22227" w:rsidR="00CA7C15" w:rsidRPr="0031721E" w:rsidRDefault="00CA7C15" w:rsidP="00601802">
      <w:pPr>
        <w:pStyle w:val="Akapitzlist"/>
        <w:numPr>
          <w:ilvl w:val="0"/>
          <w:numId w:val="176"/>
        </w:numPr>
        <w:shd w:val="clear" w:color="auto" w:fill="FFFFFF"/>
        <w:spacing w:after="0" w:line="240" w:lineRule="auto"/>
        <w:rPr>
          <w:rFonts w:ascii="Arial" w:hAnsi="Arial" w:cs="Arial"/>
          <w:sz w:val="28"/>
          <w:szCs w:val="28"/>
        </w:rPr>
      </w:pPr>
      <w:r w:rsidRPr="0031721E">
        <w:rPr>
          <w:rFonts w:ascii="Arial" w:hAnsi="Arial" w:cs="Arial"/>
          <w:sz w:val="28"/>
          <w:szCs w:val="28"/>
        </w:rPr>
        <w:t>dodatkowo sprzedano 3,6 tys. m³ wody dla Gminy Miasto Włocławek (sprzedaż hurtowa)</w:t>
      </w:r>
    </w:p>
    <w:p w14:paraId="2D85E954" w14:textId="76F3FD9E" w:rsidR="00CA7C15" w:rsidRPr="0031721E" w:rsidRDefault="00CA7C15" w:rsidP="0031721E">
      <w:pPr>
        <w:shd w:val="clear" w:color="auto" w:fill="FFFFFF"/>
        <w:spacing w:after="0" w:line="240" w:lineRule="auto"/>
        <w:rPr>
          <w:rFonts w:ascii="Arial" w:eastAsia="Times New Roman" w:hAnsi="Arial" w:cs="Arial"/>
          <w:color w:val="000000"/>
          <w:sz w:val="28"/>
          <w:szCs w:val="28"/>
          <w:lang w:eastAsia="pl-PL"/>
        </w:rPr>
      </w:pPr>
    </w:p>
    <w:p w14:paraId="49B60D7E" w14:textId="77777777" w:rsidR="00013AC9" w:rsidRPr="00013AC9" w:rsidRDefault="00013AC9" w:rsidP="0031721E">
      <w:pPr>
        <w:shd w:val="clear" w:color="auto" w:fill="FFFFFF"/>
        <w:spacing w:after="0" w:line="240" w:lineRule="auto"/>
        <w:rPr>
          <w:rFonts w:ascii="Arial" w:eastAsia="Times New Roman" w:hAnsi="Arial" w:cs="Arial"/>
          <w:b/>
          <w:bCs/>
          <w:color w:val="000000"/>
          <w:sz w:val="28"/>
          <w:szCs w:val="28"/>
          <w:lang w:eastAsia="pl-PL"/>
        </w:rPr>
      </w:pPr>
      <w:r w:rsidRPr="00013AC9">
        <w:rPr>
          <w:rFonts w:ascii="Arial" w:eastAsia="Times New Roman" w:hAnsi="Arial" w:cs="Arial"/>
          <w:b/>
          <w:bCs/>
          <w:color w:val="000000"/>
          <w:sz w:val="28"/>
          <w:szCs w:val="28"/>
          <w:lang w:eastAsia="pl-PL"/>
        </w:rPr>
        <w:t>Odprowadzenie ścieków</w:t>
      </w:r>
    </w:p>
    <w:p w14:paraId="0D952600" w14:textId="0CFC99A7" w:rsidR="00B17BD1" w:rsidRPr="0031721E" w:rsidRDefault="00DA0DBB" w:rsidP="0031721E">
      <w:pPr>
        <w:shd w:val="clear" w:color="auto" w:fill="FFFFFF"/>
        <w:spacing w:after="0" w:line="240" w:lineRule="auto"/>
        <w:rPr>
          <w:rFonts w:ascii="Arial" w:eastAsia="Times New Roman" w:hAnsi="Arial" w:cs="Arial"/>
          <w:color w:val="000000"/>
          <w:sz w:val="28"/>
          <w:szCs w:val="28"/>
          <w:lang w:eastAsia="pl-PL"/>
        </w:rPr>
      </w:pPr>
      <w:r w:rsidRPr="0031721E">
        <w:rPr>
          <w:rFonts w:ascii="Arial" w:eastAsia="Times New Roman" w:hAnsi="Arial" w:cs="Arial"/>
          <w:color w:val="000000"/>
          <w:sz w:val="28"/>
          <w:szCs w:val="28"/>
          <w:lang w:eastAsia="pl-PL"/>
        </w:rPr>
        <w:t>Grupowa Oczyszczalnia Ścieków została zmodernizowana w latach 2005 - 2008 w ramach projektu współfinansowanego środkami unijnymi „Oczyszczanie ścieków we Włocławku”. W wyniku modernizacji spełniony został główny cel zadania, a mianowicie znacznie został zredukowany ładunek zanieczyszczeń</w:t>
      </w:r>
      <w:r w:rsidR="00CA7C15" w:rsidRPr="0031721E">
        <w:rPr>
          <w:rFonts w:ascii="Arial" w:eastAsia="Times New Roman" w:hAnsi="Arial" w:cs="Arial"/>
          <w:color w:val="000000"/>
          <w:sz w:val="28"/>
          <w:szCs w:val="28"/>
          <w:lang w:eastAsia="pl-PL"/>
        </w:rPr>
        <w:t xml:space="preserve"> </w:t>
      </w:r>
      <w:r w:rsidRPr="0031721E">
        <w:rPr>
          <w:rFonts w:ascii="Arial" w:eastAsia="Times New Roman" w:hAnsi="Arial" w:cs="Arial"/>
          <w:color w:val="000000"/>
          <w:sz w:val="28"/>
          <w:szCs w:val="28"/>
          <w:lang w:eastAsia="pl-PL"/>
        </w:rPr>
        <w:t>w ściekach oczyszczonych odprowadzanych</w:t>
      </w:r>
      <w:r w:rsidR="007477CD" w:rsidRPr="0031721E">
        <w:rPr>
          <w:rFonts w:ascii="Arial" w:eastAsia="Times New Roman" w:hAnsi="Arial" w:cs="Arial"/>
          <w:color w:val="000000"/>
          <w:sz w:val="28"/>
          <w:szCs w:val="28"/>
          <w:lang w:eastAsia="pl-PL"/>
        </w:rPr>
        <w:t xml:space="preserve">  </w:t>
      </w:r>
      <w:r w:rsidRPr="0031721E">
        <w:rPr>
          <w:rFonts w:ascii="Arial" w:eastAsia="Times New Roman" w:hAnsi="Arial" w:cs="Arial"/>
          <w:color w:val="000000"/>
          <w:sz w:val="28"/>
          <w:szCs w:val="28"/>
          <w:lang w:eastAsia="pl-PL"/>
        </w:rPr>
        <w:t>do rzeki Wisły, również</w:t>
      </w:r>
      <w:r w:rsidR="00D31ABC" w:rsidRPr="0031721E">
        <w:rPr>
          <w:rFonts w:ascii="Arial" w:eastAsia="Times New Roman" w:hAnsi="Arial" w:cs="Arial"/>
          <w:color w:val="000000"/>
          <w:sz w:val="28"/>
          <w:szCs w:val="28"/>
          <w:lang w:eastAsia="pl-PL"/>
        </w:rPr>
        <w:t xml:space="preserve"> </w:t>
      </w:r>
      <w:r w:rsidRPr="0031721E">
        <w:rPr>
          <w:rFonts w:ascii="Arial" w:eastAsia="Times New Roman" w:hAnsi="Arial" w:cs="Arial"/>
          <w:color w:val="000000"/>
          <w:sz w:val="28"/>
          <w:szCs w:val="28"/>
          <w:lang w:eastAsia="pl-PL"/>
        </w:rPr>
        <w:t>w zakresie substancji biogennych (związków azotu i fosforu). W wyniku przeprowadzonej modernizacji osiągnięto zakładane wyniki oczyszczania ścieków, spełniając tym samym wymagania przepisów unijnych</w:t>
      </w:r>
      <w:r w:rsidR="007477CD" w:rsidRPr="0031721E">
        <w:rPr>
          <w:rFonts w:ascii="Arial" w:eastAsia="Times New Roman" w:hAnsi="Arial" w:cs="Arial"/>
          <w:color w:val="000000"/>
          <w:sz w:val="28"/>
          <w:szCs w:val="28"/>
          <w:lang w:eastAsia="pl-PL"/>
        </w:rPr>
        <w:t>,</w:t>
      </w:r>
      <w:r w:rsidR="00D31ABC" w:rsidRPr="0031721E">
        <w:rPr>
          <w:rFonts w:ascii="Arial" w:eastAsia="Times New Roman" w:hAnsi="Arial" w:cs="Arial"/>
          <w:color w:val="000000"/>
          <w:sz w:val="28"/>
          <w:szCs w:val="28"/>
          <w:lang w:eastAsia="pl-PL"/>
        </w:rPr>
        <w:t xml:space="preserve">  </w:t>
      </w:r>
      <w:r w:rsidRPr="0031721E">
        <w:rPr>
          <w:rFonts w:ascii="Arial" w:eastAsia="Times New Roman" w:hAnsi="Arial" w:cs="Arial"/>
          <w:color w:val="000000"/>
          <w:sz w:val="28"/>
          <w:szCs w:val="28"/>
          <w:lang w:eastAsia="pl-PL"/>
        </w:rPr>
        <w:t xml:space="preserve">tj. dyrektywy 91/271/EWG, jak również przepisów krajowych. Oczyszczalnia posiada </w:t>
      </w:r>
      <w:r w:rsidRPr="0031721E">
        <w:rPr>
          <w:rFonts w:ascii="Arial" w:eastAsia="Times New Roman" w:hAnsi="Arial" w:cs="Arial"/>
          <w:color w:val="000000"/>
          <w:sz w:val="28"/>
          <w:szCs w:val="28"/>
          <w:lang w:eastAsia="pl-PL"/>
        </w:rPr>
        <w:lastRenderedPageBreak/>
        <w:t>przepustowość zabezpieczającą obecne i przyszłe potrzeby miasta, a w przypadku chęci współpracy ze strony władz samorządowych sąsiednich gmin</w:t>
      </w:r>
      <w:r w:rsidR="00361D3B" w:rsidRPr="0031721E">
        <w:rPr>
          <w:rFonts w:ascii="Arial" w:eastAsia="Times New Roman" w:hAnsi="Arial" w:cs="Arial"/>
          <w:color w:val="000000"/>
          <w:sz w:val="28"/>
          <w:szCs w:val="28"/>
          <w:lang w:eastAsia="pl-PL"/>
        </w:rPr>
        <w:t>,</w:t>
      </w:r>
      <w:r w:rsidRPr="0031721E">
        <w:rPr>
          <w:rFonts w:ascii="Arial" w:eastAsia="Times New Roman" w:hAnsi="Arial" w:cs="Arial"/>
          <w:color w:val="000000"/>
          <w:sz w:val="28"/>
          <w:szCs w:val="28"/>
          <w:lang w:eastAsia="pl-PL"/>
        </w:rPr>
        <w:t xml:space="preserve"> jest w stanie oczyszczać ścieki spoza granic miasta. Jednakże ze względu na upływ kilkunastu lat od modernizacji</w:t>
      </w:r>
      <w:r w:rsidR="00CA7C15" w:rsidRPr="0031721E">
        <w:rPr>
          <w:rFonts w:ascii="Arial" w:eastAsia="Times New Roman" w:hAnsi="Arial" w:cs="Arial"/>
          <w:color w:val="000000"/>
          <w:sz w:val="28"/>
          <w:szCs w:val="28"/>
          <w:lang w:eastAsia="pl-PL"/>
        </w:rPr>
        <w:t xml:space="preserve">  </w:t>
      </w:r>
      <w:r w:rsidRPr="0031721E">
        <w:rPr>
          <w:rFonts w:ascii="Arial" w:eastAsia="Times New Roman" w:hAnsi="Arial" w:cs="Arial"/>
          <w:color w:val="000000"/>
          <w:sz w:val="28"/>
          <w:szCs w:val="28"/>
          <w:lang w:eastAsia="pl-PL"/>
        </w:rPr>
        <w:t>i rozbudowy, oczyszczalnia wymaga coraz większych nakładów na utrzymanie zdolności technicznych i technologicznych, zapewniających dalsze utrzymanie zgodności w zakresie jakości oczyszczonych ścieków i uzyskanych osadów. Dlatego wymagana jest kolejna modernizacja, tym bardziej, że w latach 2005 - 2008 nie wszystkie urządzenia oczyszczalni były objęte zakresem inwestycji. Modernizacja oczyszczalni ujęta jest w planowanym</w:t>
      </w:r>
      <w:r w:rsidR="007477CD" w:rsidRPr="0031721E">
        <w:rPr>
          <w:rFonts w:ascii="Arial" w:eastAsia="Times New Roman" w:hAnsi="Arial" w:cs="Arial"/>
          <w:color w:val="000000"/>
          <w:sz w:val="28"/>
          <w:szCs w:val="28"/>
          <w:lang w:eastAsia="pl-PL"/>
        </w:rPr>
        <w:t xml:space="preserve"> </w:t>
      </w:r>
      <w:r w:rsidRPr="0031721E">
        <w:rPr>
          <w:rFonts w:ascii="Arial" w:eastAsia="Times New Roman" w:hAnsi="Arial" w:cs="Arial"/>
          <w:color w:val="000000"/>
          <w:sz w:val="28"/>
          <w:szCs w:val="28"/>
          <w:lang w:eastAsia="pl-PL"/>
        </w:rPr>
        <w:t xml:space="preserve">do realizacji projekcie „Gospodarka wodno-ściekowa w aglomeracji Włocławek IV etap”, dla którego zakłada się wsparcie dotacją Unii Europejskiej. </w:t>
      </w:r>
      <w:r w:rsidR="00B17BD1" w:rsidRPr="0031721E">
        <w:rPr>
          <w:rFonts w:ascii="Arial" w:hAnsi="Arial" w:cs="Arial"/>
          <w:sz w:val="28"/>
          <w:szCs w:val="28"/>
        </w:rPr>
        <w:t>W ramach przygotowań</w:t>
      </w:r>
      <w:r w:rsidR="00CA7C15" w:rsidRPr="0031721E">
        <w:rPr>
          <w:rFonts w:ascii="Arial" w:hAnsi="Arial" w:cs="Arial"/>
          <w:sz w:val="28"/>
          <w:szCs w:val="28"/>
        </w:rPr>
        <w:t xml:space="preserve"> </w:t>
      </w:r>
      <w:r w:rsidR="00B17BD1" w:rsidRPr="0031721E">
        <w:rPr>
          <w:rFonts w:ascii="Arial" w:hAnsi="Arial" w:cs="Arial"/>
          <w:sz w:val="28"/>
          <w:szCs w:val="28"/>
        </w:rPr>
        <w:t xml:space="preserve">do realizacji kolejnego Projektu, w 2022 roku kontynuowane były prace projektowe dotyczące następujących zakresów: </w:t>
      </w:r>
    </w:p>
    <w:p w14:paraId="5C242D11" w14:textId="77777777" w:rsidR="0085222C" w:rsidRPr="0031721E" w:rsidRDefault="00B17BD1" w:rsidP="00601802">
      <w:pPr>
        <w:pStyle w:val="Akapitzlist"/>
        <w:numPr>
          <w:ilvl w:val="0"/>
          <w:numId w:val="176"/>
        </w:numPr>
        <w:spacing w:line="300" w:lineRule="exact"/>
        <w:rPr>
          <w:rFonts w:ascii="Arial" w:hAnsi="Arial" w:cs="Arial"/>
          <w:sz w:val="28"/>
          <w:szCs w:val="28"/>
        </w:rPr>
      </w:pPr>
      <w:r w:rsidRPr="0031721E">
        <w:rPr>
          <w:rFonts w:ascii="Arial" w:hAnsi="Arial" w:cs="Arial"/>
          <w:sz w:val="28"/>
          <w:szCs w:val="28"/>
        </w:rPr>
        <w:t>modernizacji, przebudowy i rozbudowy Grupowej Oczyszczalni Ścieków,</w:t>
      </w:r>
    </w:p>
    <w:p w14:paraId="569B3C87" w14:textId="77777777" w:rsidR="0085222C" w:rsidRPr="0031721E" w:rsidRDefault="00B17BD1" w:rsidP="00601802">
      <w:pPr>
        <w:pStyle w:val="Akapitzlist"/>
        <w:numPr>
          <w:ilvl w:val="0"/>
          <w:numId w:val="176"/>
        </w:numPr>
        <w:spacing w:line="300" w:lineRule="exact"/>
        <w:rPr>
          <w:rFonts w:ascii="Arial" w:hAnsi="Arial" w:cs="Arial"/>
          <w:sz w:val="28"/>
          <w:szCs w:val="28"/>
        </w:rPr>
      </w:pPr>
      <w:r w:rsidRPr="0031721E">
        <w:rPr>
          <w:rFonts w:ascii="Arial" w:hAnsi="Arial" w:cs="Arial"/>
          <w:sz w:val="28"/>
          <w:szCs w:val="28"/>
        </w:rPr>
        <w:t>zadaszeń na czasowe magazynowanie osadów na terenie Grupowej Oczyszczalni Ścieków,</w:t>
      </w:r>
    </w:p>
    <w:p w14:paraId="72039CE0" w14:textId="77777777" w:rsidR="0085222C" w:rsidRPr="0031721E" w:rsidRDefault="00B17BD1" w:rsidP="00601802">
      <w:pPr>
        <w:pStyle w:val="Akapitzlist"/>
        <w:numPr>
          <w:ilvl w:val="0"/>
          <w:numId w:val="176"/>
        </w:numPr>
        <w:spacing w:line="300" w:lineRule="exact"/>
        <w:rPr>
          <w:rFonts w:ascii="Arial" w:hAnsi="Arial" w:cs="Arial"/>
          <w:sz w:val="28"/>
          <w:szCs w:val="28"/>
        </w:rPr>
      </w:pPr>
      <w:r w:rsidRPr="0031721E">
        <w:rPr>
          <w:rFonts w:ascii="Arial" w:hAnsi="Arial" w:cs="Arial"/>
          <w:sz w:val="28"/>
          <w:szCs w:val="28"/>
        </w:rPr>
        <w:t>modernizacji i przebudowy Przepompowni Głównej,</w:t>
      </w:r>
    </w:p>
    <w:p w14:paraId="66C10473" w14:textId="77777777" w:rsidR="0085222C" w:rsidRPr="0031721E" w:rsidRDefault="00B17BD1" w:rsidP="00601802">
      <w:pPr>
        <w:pStyle w:val="Akapitzlist"/>
        <w:numPr>
          <w:ilvl w:val="0"/>
          <w:numId w:val="176"/>
        </w:numPr>
        <w:spacing w:line="300" w:lineRule="exact"/>
        <w:rPr>
          <w:rFonts w:ascii="Arial" w:hAnsi="Arial" w:cs="Arial"/>
          <w:sz w:val="28"/>
          <w:szCs w:val="28"/>
        </w:rPr>
      </w:pPr>
      <w:r w:rsidRPr="0031721E">
        <w:rPr>
          <w:rFonts w:ascii="Arial" w:hAnsi="Arial" w:cs="Arial"/>
          <w:sz w:val="28"/>
          <w:szCs w:val="28"/>
        </w:rPr>
        <w:t>modernizacji i przebudowy przepompowni ścieków przy ul. Toruńskiej, Piwnej, Solnej oraz Al. Jana Pawła II,</w:t>
      </w:r>
    </w:p>
    <w:p w14:paraId="6E00C506" w14:textId="7223E97B" w:rsidR="00B17BD1" w:rsidRPr="0031721E" w:rsidRDefault="00B17BD1" w:rsidP="00601802">
      <w:pPr>
        <w:pStyle w:val="Akapitzlist"/>
        <w:numPr>
          <w:ilvl w:val="0"/>
          <w:numId w:val="176"/>
        </w:numPr>
        <w:spacing w:line="300" w:lineRule="exact"/>
        <w:rPr>
          <w:rFonts w:ascii="Arial" w:hAnsi="Arial" w:cs="Arial"/>
          <w:sz w:val="28"/>
          <w:szCs w:val="28"/>
        </w:rPr>
      </w:pPr>
      <w:r w:rsidRPr="0031721E">
        <w:rPr>
          <w:rFonts w:ascii="Arial" w:hAnsi="Arial" w:cs="Arial"/>
          <w:sz w:val="28"/>
          <w:szCs w:val="28"/>
        </w:rPr>
        <w:t xml:space="preserve">układu kogeneracyjnego biogazowego oraz instalacji fotowoltaicznej na terenie Grupowej Oczyszczalni Ścieków. </w:t>
      </w:r>
    </w:p>
    <w:p w14:paraId="2E937A4E" w14:textId="77777777" w:rsidR="00B17BD1" w:rsidRPr="0031721E" w:rsidRDefault="00B17BD1" w:rsidP="0031721E">
      <w:pPr>
        <w:spacing w:line="300" w:lineRule="exact"/>
        <w:rPr>
          <w:rFonts w:ascii="Arial" w:hAnsi="Arial" w:cs="Arial"/>
          <w:sz w:val="28"/>
          <w:szCs w:val="28"/>
        </w:rPr>
      </w:pPr>
      <w:r w:rsidRPr="0031721E">
        <w:rPr>
          <w:rFonts w:ascii="Arial" w:hAnsi="Arial" w:cs="Arial"/>
          <w:sz w:val="28"/>
          <w:szCs w:val="28"/>
        </w:rPr>
        <w:t xml:space="preserve">Wstępnie modernizacja włocławskiej oczyszczalni ścieków planowana była w latach 2022 – 2027, jednak z uwagi na przedłużające się prace projektowe termin ten ulegnie przesunięciu.   </w:t>
      </w:r>
    </w:p>
    <w:p w14:paraId="6CFA1A4E" w14:textId="7267B15C" w:rsidR="00A10F62" w:rsidRPr="0031721E" w:rsidRDefault="00A10F62" w:rsidP="0031721E">
      <w:pPr>
        <w:rPr>
          <w:rFonts w:ascii="Arial" w:hAnsi="Arial" w:cs="Arial"/>
          <w:color w:val="000000" w:themeColor="text1"/>
          <w:sz w:val="28"/>
          <w:szCs w:val="28"/>
        </w:rPr>
      </w:pPr>
      <w:r w:rsidRPr="0031721E">
        <w:rPr>
          <w:rFonts w:ascii="Arial" w:hAnsi="Arial" w:cs="Arial"/>
          <w:color w:val="000000" w:themeColor="text1"/>
          <w:sz w:val="28"/>
          <w:szCs w:val="28"/>
        </w:rPr>
        <w:t>96 % mieszkańców  w granicach administracyjnych miasta jest objęta systemem kanalizacji zbiorczej</w:t>
      </w:r>
    </w:p>
    <w:p w14:paraId="1A3707DE" w14:textId="4C358585" w:rsidR="00E21557" w:rsidRPr="0031721E" w:rsidRDefault="00DA0DBB" w:rsidP="0031721E">
      <w:pPr>
        <w:shd w:val="clear" w:color="auto" w:fill="FFFFFF"/>
        <w:spacing w:after="0" w:line="240" w:lineRule="auto"/>
        <w:rPr>
          <w:rFonts w:ascii="Arial" w:eastAsia="Times New Roman" w:hAnsi="Arial" w:cs="Arial"/>
          <w:color w:val="222222"/>
          <w:sz w:val="28"/>
          <w:szCs w:val="28"/>
          <w:lang w:eastAsia="pl-PL"/>
        </w:rPr>
      </w:pPr>
      <w:r w:rsidRPr="0031721E">
        <w:rPr>
          <w:rFonts w:ascii="Arial" w:eastAsia="Times New Roman" w:hAnsi="Arial" w:cs="Arial"/>
          <w:color w:val="000000"/>
          <w:sz w:val="28"/>
          <w:szCs w:val="28"/>
          <w:lang w:eastAsia="pl-PL"/>
        </w:rPr>
        <w:t xml:space="preserve">Podobnie jak w przypadku infrastruktury wodociągowej, sieci kanalizacyjne o podwyższonej awaryjności, to infrastruktura powstała w ramach intensywnego rozwoju urbanistycznego miasta. Są to budowane </w:t>
      </w:r>
      <w:r w:rsidR="00D31ABC" w:rsidRPr="0031721E">
        <w:rPr>
          <w:rFonts w:ascii="Arial" w:eastAsia="Times New Roman" w:hAnsi="Arial" w:cs="Arial"/>
          <w:color w:val="000000"/>
          <w:sz w:val="28"/>
          <w:szCs w:val="28"/>
          <w:lang w:eastAsia="pl-PL"/>
        </w:rPr>
        <w:t xml:space="preserve">                    </w:t>
      </w:r>
      <w:r w:rsidRPr="0031721E">
        <w:rPr>
          <w:rFonts w:ascii="Arial" w:eastAsia="Times New Roman" w:hAnsi="Arial" w:cs="Arial"/>
          <w:color w:val="000000"/>
          <w:sz w:val="28"/>
          <w:szCs w:val="28"/>
          <w:lang w:eastAsia="pl-PL"/>
        </w:rPr>
        <w:t>w latach 70-tych kolektory osiedlowe. Używany wówczas materiał to</w:t>
      </w:r>
      <w:r w:rsidR="00361D3B" w:rsidRPr="0031721E">
        <w:rPr>
          <w:rFonts w:ascii="Arial" w:eastAsia="Times New Roman" w:hAnsi="Arial" w:cs="Arial"/>
          <w:color w:val="000000"/>
          <w:sz w:val="28"/>
          <w:szCs w:val="28"/>
          <w:lang w:eastAsia="pl-PL"/>
        </w:rPr>
        <w:t>,</w:t>
      </w:r>
      <w:r w:rsidRPr="0031721E">
        <w:rPr>
          <w:rFonts w:ascii="Arial" w:eastAsia="Times New Roman" w:hAnsi="Arial" w:cs="Arial"/>
          <w:color w:val="000000"/>
          <w:sz w:val="28"/>
          <w:szCs w:val="28"/>
          <w:lang w:eastAsia="pl-PL"/>
        </w:rPr>
        <w:t xml:space="preserve"> przede wszystkim</w:t>
      </w:r>
      <w:r w:rsidR="00361D3B" w:rsidRPr="0031721E">
        <w:rPr>
          <w:rFonts w:ascii="Arial" w:eastAsia="Times New Roman" w:hAnsi="Arial" w:cs="Arial"/>
          <w:color w:val="000000"/>
          <w:sz w:val="28"/>
          <w:szCs w:val="28"/>
          <w:lang w:eastAsia="pl-PL"/>
        </w:rPr>
        <w:t>,</w:t>
      </w:r>
      <w:r w:rsidRPr="0031721E">
        <w:rPr>
          <w:rFonts w:ascii="Arial" w:eastAsia="Times New Roman" w:hAnsi="Arial" w:cs="Arial"/>
          <w:color w:val="000000"/>
          <w:sz w:val="28"/>
          <w:szCs w:val="28"/>
          <w:lang w:eastAsia="pl-PL"/>
        </w:rPr>
        <w:t xml:space="preserve"> charakteryzujący się małą wytrzymałością beton.</w:t>
      </w:r>
      <w:r w:rsidRPr="0031721E">
        <w:rPr>
          <w:rFonts w:ascii="Arial" w:eastAsia="Times New Roman" w:hAnsi="Arial" w:cs="Arial"/>
          <w:color w:val="222222"/>
          <w:sz w:val="28"/>
          <w:szCs w:val="28"/>
          <w:lang w:eastAsia="pl-PL"/>
        </w:rPr>
        <w:t> </w:t>
      </w:r>
    </w:p>
    <w:p w14:paraId="66ADE524" w14:textId="30EB7862" w:rsidR="00DA0DBB" w:rsidRPr="0031721E" w:rsidRDefault="00DA0DBB" w:rsidP="0031721E">
      <w:pPr>
        <w:shd w:val="clear" w:color="auto" w:fill="FFFFFF"/>
        <w:spacing w:after="0" w:line="240" w:lineRule="auto"/>
        <w:rPr>
          <w:rFonts w:ascii="Arial" w:eastAsia="Times New Roman" w:hAnsi="Arial" w:cs="Arial"/>
          <w:color w:val="222222"/>
          <w:sz w:val="28"/>
          <w:szCs w:val="28"/>
          <w:lang w:eastAsia="pl-PL"/>
        </w:rPr>
      </w:pPr>
      <w:r w:rsidRPr="0031721E">
        <w:rPr>
          <w:rFonts w:ascii="Arial" w:eastAsia="Times New Roman" w:hAnsi="Arial" w:cs="Arial"/>
          <w:color w:val="000000"/>
          <w:sz w:val="28"/>
          <w:szCs w:val="28"/>
          <w:lang w:eastAsia="pl-PL"/>
        </w:rPr>
        <w:t>Ponad 70 km to sieci nowe, w tym sieci o długości ok. 60 km wybudowane zostały w okresie lat 2004 – 2021,</w:t>
      </w:r>
      <w:r w:rsidR="00D31ABC" w:rsidRPr="0031721E">
        <w:rPr>
          <w:rFonts w:ascii="Arial" w:eastAsia="Times New Roman" w:hAnsi="Arial" w:cs="Arial"/>
          <w:color w:val="000000"/>
          <w:sz w:val="28"/>
          <w:szCs w:val="28"/>
          <w:lang w:eastAsia="pl-PL"/>
        </w:rPr>
        <w:t xml:space="preserve"> </w:t>
      </w:r>
      <w:r w:rsidRPr="0031721E">
        <w:rPr>
          <w:rFonts w:ascii="Arial" w:eastAsia="Times New Roman" w:hAnsi="Arial" w:cs="Arial"/>
          <w:color w:val="000000"/>
          <w:sz w:val="28"/>
          <w:szCs w:val="28"/>
          <w:lang w:eastAsia="pl-PL"/>
        </w:rPr>
        <w:t>w ramach kolejno realizowanych projektów współfinansowanych</w:t>
      </w:r>
      <w:r w:rsidR="00D31ABC" w:rsidRPr="0031721E">
        <w:rPr>
          <w:rFonts w:ascii="Arial" w:eastAsia="Times New Roman" w:hAnsi="Arial" w:cs="Arial"/>
          <w:color w:val="000000"/>
          <w:sz w:val="28"/>
          <w:szCs w:val="28"/>
          <w:lang w:eastAsia="pl-PL"/>
        </w:rPr>
        <w:t xml:space="preserve"> </w:t>
      </w:r>
      <w:r w:rsidRPr="0031721E">
        <w:rPr>
          <w:rFonts w:ascii="Arial" w:eastAsia="Times New Roman" w:hAnsi="Arial" w:cs="Arial"/>
          <w:color w:val="000000"/>
          <w:sz w:val="28"/>
          <w:szCs w:val="28"/>
          <w:lang w:eastAsia="pl-PL"/>
        </w:rPr>
        <w:t>środkami Unii Europejskiej: „Oczyszczanie ścieków we Włocławku”, „Gospodarka wodno-ściekowa w aglomeracji Włocławek II etap” oraz „Gospodarka wodno-ściekowa w aglomeracji Włocławek III etap”</w:t>
      </w:r>
      <w:r w:rsidR="00752336" w:rsidRPr="0031721E">
        <w:rPr>
          <w:rFonts w:ascii="Arial" w:eastAsia="Times New Roman" w:hAnsi="Arial" w:cs="Arial"/>
          <w:color w:val="000000"/>
          <w:sz w:val="28"/>
          <w:szCs w:val="28"/>
          <w:lang w:eastAsia="pl-PL"/>
        </w:rPr>
        <w:t xml:space="preserve">. </w:t>
      </w:r>
      <w:r w:rsidRPr="0031721E">
        <w:rPr>
          <w:rFonts w:ascii="Arial" w:eastAsia="Times New Roman" w:hAnsi="Arial" w:cs="Arial"/>
          <w:color w:val="000000"/>
          <w:sz w:val="28"/>
          <w:szCs w:val="28"/>
          <w:lang w:eastAsia="pl-PL"/>
        </w:rPr>
        <w:t xml:space="preserve">Dwa pierwsze projekty obejmowały rozbudowę sieci kanalizacyjnej o 56 km w dzielnicach Stare Miasto, Michelin, </w:t>
      </w:r>
      <w:proofErr w:type="spellStart"/>
      <w:r w:rsidRPr="0031721E">
        <w:rPr>
          <w:rFonts w:ascii="Arial" w:eastAsia="Times New Roman" w:hAnsi="Arial" w:cs="Arial"/>
          <w:color w:val="000000"/>
          <w:sz w:val="28"/>
          <w:szCs w:val="28"/>
          <w:lang w:eastAsia="pl-PL"/>
        </w:rPr>
        <w:t>Zawiśle</w:t>
      </w:r>
      <w:proofErr w:type="spellEnd"/>
      <w:r w:rsidRPr="0031721E">
        <w:rPr>
          <w:rFonts w:ascii="Arial" w:eastAsia="Times New Roman" w:hAnsi="Arial" w:cs="Arial"/>
          <w:color w:val="000000"/>
          <w:sz w:val="28"/>
          <w:szCs w:val="28"/>
          <w:lang w:eastAsia="pl-PL"/>
        </w:rPr>
        <w:t xml:space="preserve">, Południe, Kokoszka i Zazamcze wraz z wybudowaniem bądź modernizacją 26 przepompowni ścieków. W ramach III etapu wybudowano 3,6 km sieci kanalizacyjnej i </w:t>
      </w:r>
      <w:r w:rsidRPr="0031721E">
        <w:rPr>
          <w:rFonts w:ascii="Arial" w:eastAsia="Times New Roman" w:hAnsi="Arial" w:cs="Arial"/>
          <w:color w:val="000000"/>
          <w:sz w:val="28"/>
          <w:szCs w:val="28"/>
          <w:lang w:eastAsia="pl-PL"/>
        </w:rPr>
        <w:lastRenderedPageBreak/>
        <w:t xml:space="preserve">zmodernizowano </w:t>
      </w:r>
      <w:r w:rsidR="00EE6B94" w:rsidRPr="0031721E">
        <w:rPr>
          <w:rFonts w:ascii="Arial" w:eastAsia="Times New Roman" w:hAnsi="Arial" w:cs="Arial"/>
          <w:color w:val="000000"/>
          <w:sz w:val="28"/>
          <w:szCs w:val="28"/>
          <w:lang w:eastAsia="pl-PL"/>
        </w:rPr>
        <w:t>43,5</w:t>
      </w:r>
      <w:r w:rsidRPr="0031721E">
        <w:rPr>
          <w:rFonts w:ascii="Arial" w:eastAsia="Times New Roman" w:hAnsi="Arial" w:cs="Arial"/>
          <w:color w:val="000000"/>
          <w:sz w:val="28"/>
          <w:szCs w:val="28"/>
          <w:lang w:eastAsia="pl-PL"/>
        </w:rPr>
        <w:t xml:space="preserve"> km. </w:t>
      </w:r>
      <w:r w:rsidR="00EE6B94" w:rsidRPr="0031721E">
        <w:rPr>
          <w:rFonts w:ascii="Arial" w:eastAsia="Times New Roman" w:hAnsi="Arial" w:cs="Arial"/>
          <w:color w:val="000000"/>
          <w:sz w:val="28"/>
          <w:szCs w:val="28"/>
          <w:lang w:eastAsia="pl-PL"/>
        </w:rPr>
        <w:t xml:space="preserve">Modernizacją objęto również 10 przepompowni sieciowych. </w:t>
      </w:r>
      <w:r w:rsidRPr="0031721E">
        <w:rPr>
          <w:rFonts w:ascii="Arial" w:eastAsia="Times New Roman" w:hAnsi="Arial" w:cs="Arial"/>
          <w:color w:val="000000"/>
          <w:sz w:val="28"/>
          <w:szCs w:val="28"/>
          <w:lang w:eastAsia="pl-PL"/>
        </w:rPr>
        <w:t>Inwestycje w zakresie budowy odcinków sieci kanalizacyjnej, realizowane są także ze środków własnych Spółki.</w:t>
      </w:r>
    </w:p>
    <w:p w14:paraId="383C9263" w14:textId="77777777" w:rsidR="00DA0DBB" w:rsidRPr="0031721E" w:rsidRDefault="00DA0DBB" w:rsidP="0031721E">
      <w:pPr>
        <w:shd w:val="clear" w:color="auto" w:fill="FFFFFF"/>
        <w:spacing w:after="0" w:line="240" w:lineRule="auto"/>
        <w:rPr>
          <w:rFonts w:ascii="Arial" w:eastAsia="Times New Roman" w:hAnsi="Arial" w:cs="Arial"/>
          <w:color w:val="222222"/>
          <w:sz w:val="28"/>
          <w:szCs w:val="28"/>
          <w:lang w:eastAsia="pl-PL"/>
        </w:rPr>
      </w:pPr>
      <w:r w:rsidRPr="0031721E">
        <w:rPr>
          <w:rFonts w:ascii="Arial" w:eastAsia="Times New Roman" w:hAnsi="Arial" w:cs="Arial"/>
          <w:color w:val="000000"/>
          <w:sz w:val="28"/>
          <w:szCs w:val="28"/>
          <w:lang w:eastAsia="pl-PL"/>
        </w:rPr>
        <w:t> </w:t>
      </w:r>
    </w:p>
    <w:p w14:paraId="72128C25" w14:textId="77777777" w:rsidR="00A10F62" w:rsidRPr="0031721E" w:rsidRDefault="00A10F62" w:rsidP="0031721E">
      <w:pPr>
        <w:spacing w:after="0" w:line="276" w:lineRule="auto"/>
        <w:rPr>
          <w:rFonts w:ascii="Arial" w:eastAsia="Times New Roman" w:hAnsi="Arial" w:cs="Arial"/>
          <w:snapToGrid w:val="0"/>
          <w:color w:val="000000" w:themeColor="text1"/>
          <w:sz w:val="28"/>
          <w:szCs w:val="28"/>
          <w:lang w:eastAsia="pl-PL"/>
        </w:rPr>
      </w:pPr>
      <w:r w:rsidRPr="0031721E">
        <w:rPr>
          <w:rFonts w:ascii="Arial" w:eastAsia="Times New Roman" w:hAnsi="Arial" w:cs="Arial"/>
          <w:snapToGrid w:val="0"/>
          <w:color w:val="000000" w:themeColor="text1"/>
          <w:sz w:val="28"/>
          <w:szCs w:val="28"/>
          <w:lang w:eastAsia="pl-PL"/>
        </w:rPr>
        <w:t>W roku 2022:</w:t>
      </w:r>
    </w:p>
    <w:p w14:paraId="02E7E847" w14:textId="77777777" w:rsidR="00832683" w:rsidRDefault="00832683" w:rsidP="00601802">
      <w:pPr>
        <w:pStyle w:val="Akapitzlist"/>
        <w:numPr>
          <w:ilvl w:val="0"/>
          <w:numId w:val="241"/>
        </w:numPr>
        <w:spacing w:after="0" w:line="276" w:lineRule="auto"/>
        <w:rPr>
          <w:rFonts w:ascii="Arial" w:eastAsia="Calibri" w:hAnsi="Arial" w:cs="Arial"/>
          <w:color w:val="000000" w:themeColor="text1"/>
          <w:sz w:val="28"/>
          <w:szCs w:val="28"/>
        </w:rPr>
      </w:pPr>
      <w:r>
        <w:rPr>
          <w:rFonts w:ascii="Arial" w:eastAsia="Calibri" w:hAnsi="Arial" w:cs="Arial"/>
          <w:color w:val="000000" w:themeColor="text1"/>
          <w:sz w:val="28"/>
          <w:szCs w:val="28"/>
        </w:rPr>
        <w:t>w</w:t>
      </w:r>
      <w:r w:rsidR="00A10F62" w:rsidRPr="00832683">
        <w:rPr>
          <w:rFonts w:ascii="Arial" w:eastAsia="Calibri" w:hAnsi="Arial" w:cs="Arial"/>
          <w:color w:val="000000" w:themeColor="text1"/>
          <w:sz w:val="28"/>
          <w:szCs w:val="28"/>
        </w:rPr>
        <w:t>ybudowano 0,2 km sieci kanalizacyjnej</w:t>
      </w:r>
    </w:p>
    <w:p w14:paraId="4D95D882" w14:textId="480FC3D8" w:rsidR="00A10F62" w:rsidRPr="00832683" w:rsidRDefault="00832683" w:rsidP="00601802">
      <w:pPr>
        <w:pStyle w:val="Akapitzlist"/>
        <w:numPr>
          <w:ilvl w:val="0"/>
          <w:numId w:val="241"/>
        </w:numPr>
        <w:spacing w:after="0" w:line="276" w:lineRule="auto"/>
        <w:rPr>
          <w:rFonts w:ascii="Arial" w:eastAsia="Calibri" w:hAnsi="Arial" w:cs="Arial"/>
          <w:color w:val="000000" w:themeColor="text1"/>
          <w:sz w:val="28"/>
          <w:szCs w:val="28"/>
        </w:rPr>
      </w:pPr>
      <w:r>
        <w:rPr>
          <w:rFonts w:ascii="Arial" w:eastAsia="Calibri" w:hAnsi="Arial" w:cs="Arial"/>
          <w:color w:val="000000" w:themeColor="text1"/>
          <w:sz w:val="28"/>
          <w:szCs w:val="28"/>
        </w:rPr>
        <w:t>z</w:t>
      </w:r>
      <w:r w:rsidR="00A10F62" w:rsidRPr="00832683">
        <w:rPr>
          <w:rFonts w:ascii="Arial" w:eastAsia="Calibri" w:hAnsi="Arial" w:cs="Arial"/>
          <w:color w:val="000000" w:themeColor="text1"/>
          <w:sz w:val="28"/>
          <w:szCs w:val="28"/>
        </w:rPr>
        <w:t>modernizowano /wymieniono 4,0 km sieci kanalizacyjnej,</w:t>
      </w:r>
    </w:p>
    <w:p w14:paraId="59C43117" w14:textId="086354A5" w:rsidR="00DA0DBB" w:rsidRPr="0031721E" w:rsidRDefault="00DA0DBB" w:rsidP="0031721E">
      <w:pPr>
        <w:shd w:val="clear" w:color="auto" w:fill="FFFFFF"/>
        <w:spacing w:after="0" w:line="240" w:lineRule="auto"/>
        <w:rPr>
          <w:rFonts w:ascii="Arial" w:eastAsia="Times New Roman" w:hAnsi="Arial" w:cs="Arial"/>
          <w:color w:val="222222"/>
          <w:sz w:val="28"/>
          <w:szCs w:val="28"/>
          <w:lang w:eastAsia="pl-PL"/>
        </w:rPr>
      </w:pPr>
      <w:r w:rsidRPr="0031721E">
        <w:rPr>
          <w:rFonts w:ascii="Arial" w:eastAsia="Times New Roman" w:hAnsi="Arial" w:cs="Arial"/>
          <w:color w:val="000000"/>
          <w:sz w:val="28"/>
          <w:szCs w:val="28"/>
          <w:lang w:eastAsia="pl-PL"/>
        </w:rPr>
        <w:t>Na koniec 202</w:t>
      </w:r>
      <w:r w:rsidR="00EE6B94" w:rsidRPr="0031721E">
        <w:rPr>
          <w:rFonts w:ascii="Arial" w:eastAsia="Times New Roman" w:hAnsi="Arial" w:cs="Arial"/>
          <w:color w:val="000000"/>
          <w:sz w:val="28"/>
          <w:szCs w:val="28"/>
          <w:lang w:eastAsia="pl-PL"/>
        </w:rPr>
        <w:t xml:space="preserve">2 </w:t>
      </w:r>
      <w:r w:rsidRPr="0031721E">
        <w:rPr>
          <w:rFonts w:ascii="Arial" w:eastAsia="Times New Roman" w:hAnsi="Arial" w:cs="Arial"/>
          <w:color w:val="000000"/>
          <w:sz w:val="28"/>
          <w:szCs w:val="28"/>
          <w:lang w:eastAsia="pl-PL"/>
        </w:rPr>
        <w:t>roku na stanie majątkowym MPWiK Sp. z o.o. było:</w:t>
      </w:r>
    </w:p>
    <w:p w14:paraId="201E4037" w14:textId="77777777" w:rsidR="00832683" w:rsidRDefault="00DA0DBB" w:rsidP="00601802">
      <w:pPr>
        <w:pStyle w:val="Akapitzlist"/>
        <w:numPr>
          <w:ilvl w:val="0"/>
          <w:numId w:val="242"/>
        </w:numPr>
        <w:shd w:val="clear" w:color="auto" w:fill="FFFFFF"/>
        <w:spacing w:after="0" w:line="240" w:lineRule="auto"/>
        <w:rPr>
          <w:rFonts w:ascii="Arial" w:eastAsia="Times New Roman" w:hAnsi="Arial" w:cs="Arial"/>
          <w:color w:val="222222"/>
          <w:sz w:val="28"/>
          <w:szCs w:val="28"/>
          <w:lang w:eastAsia="pl-PL"/>
        </w:rPr>
      </w:pPr>
      <w:r w:rsidRPr="00832683">
        <w:rPr>
          <w:rFonts w:ascii="Arial" w:eastAsia="Times New Roman" w:hAnsi="Arial" w:cs="Arial"/>
          <w:color w:val="000000"/>
          <w:sz w:val="28"/>
          <w:szCs w:val="28"/>
          <w:lang w:eastAsia="pl-PL"/>
        </w:rPr>
        <w:t>2</w:t>
      </w:r>
      <w:r w:rsidR="00A008AC" w:rsidRPr="00832683">
        <w:rPr>
          <w:rFonts w:ascii="Arial" w:eastAsia="Times New Roman" w:hAnsi="Arial" w:cs="Arial"/>
          <w:color w:val="000000"/>
          <w:sz w:val="28"/>
          <w:szCs w:val="28"/>
          <w:lang w:eastAsia="pl-PL"/>
        </w:rPr>
        <w:t>56,0</w:t>
      </w:r>
      <w:r w:rsidRPr="00832683">
        <w:rPr>
          <w:rFonts w:ascii="Arial" w:eastAsia="Times New Roman" w:hAnsi="Arial" w:cs="Arial"/>
          <w:color w:val="000000"/>
          <w:sz w:val="28"/>
          <w:szCs w:val="28"/>
          <w:lang w:eastAsia="pl-PL"/>
        </w:rPr>
        <w:t xml:space="preserve"> km sieci kanalizacyjnej</w:t>
      </w:r>
      <w:r w:rsidRPr="00832683">
        <w:rPr>
          <w:rFonts w:ascii="Arial" w:eastAsia="Times New Roman" w:hAnsi="Arial" w:cs="Arial"/>
          <w:color w:val="222222"/>
          <w:sz w:val="28"/>
          <w:szCs w:val="28"/>
          <w:lang w:eastAsia="pl-PL"/>
        </w:rPr>
        <w:t>,</w:t>
      </w:r>
    </w:p>
    <w:p w14:paraId="3E96384B" w14:textId="618AAD11" w:rsidR="00DA0DBB" w:rsidRPr="00832683" w:rsidRDefault="00DA0DBB" w:rsidP="00601802">
      <w:pPr>
        <w:pStyle w:val="Akapitzlist"/>
        <w:numPr>
          <w:ilvl w:val="0"/>
          <w:numId w:val="242"/>
        </w:numPr>
        <w:shd w:val="clear" w:color="auto" w:fill="FFFFFF"/>
        <w:spacing w:after="0" w:line="240" w:lineRule="auto"/>
        <w:rPr>
          <w:rFonts w:ascii="Arial" w:eastAsia="Times New Roman" w:hAnsi="Arial" w:cs="Arial"/>
          <w:color w:val="222222"/>
          <w:sz w:val="28"/>
          <w:szCs w:val="28"/>
          <w:lang w:eastAsia="pl-PL"/>
        </w:rPr>
      </w:pPr>
      <w:r w:rsidRPr="00832683">
        <w:rPr>
          <w:rFonts w:ascii="Arial" w:eastAsia="Times New Roman" w:hAnsi="Arial" w:cs="Arial"/>
          <w:color w:val="000000"/>
          <w:sz w:val="28"/>
          <w:szCs w:val="28"/>
          <w:lang w:eastAsia="pl-PL"/>
        </w:rPr>
        <w:t>27,7 km przyłączy kanalizacyjnych</w:t>
      </w:r>
      <w:r w:rsidRPr="00832683">
        <w:rPr>
          <w:rFonts w:ascii="Arial" w:eastAsia="Times New Roman" w:hAnsi="Arial" w:cs="Arial"/>
          <w:color w:val="222222"/>
          <w:sz w:val="28"/>
          <w:szCs w:val="28"/>
          <w:lang w:eastAsia="pl-PL"/>
        </w:rPr>
        <w:t>.</w:t>
      </w:r>
    </w:p>
    <w:p w14:paraId="23FA5E87" w14:textId="77777777" w:rsidR="00DA0DBB" w:rsidRPr="0031721E" w:rsidRDefault="00DA0DBB" w:rsidP="0031721E">
      <w:pPr>
        <w:shd w:val="clear" w:color="auto" w:fill="FFFFFF"/>
        <w:spacing w:after="0" w:line="240" w:lineRule="auto"/>
        <w:rPr>
          <w:rFonts w:ascii="Arial" w:eastAsia="Times New Roman" w:hAnsi="Arial" w:cs="Arial"/>
          <w:color w:val="222222"/>
          <w:sz w:val="28"/>
          <w:szCs w:val="28"/>
          <w:lang w:eastAsia="pl-PL"/>
        </w:rPr>
      </w:pPr>
      <w:r w:rsidRPr="0031721E">
        <w:rPr>
          <w:rFonts w:ascii="Arial" w:eastAsia="Times New Roman" w:hAnsi="Arial" w:cs="Arial"/>
          <w:color w:val="000000"/>
          <w:sz w:val="28"/>
          <w:szCs w:val="28"/>
          <w:lang w:eastAsia="pl-PL"/>
        </w:rPr>
        <w:t> </w:t>
      </w:r>
    </w:p>
    <w:p w14:paraId="16199950" w14:textId="72A0511E" w:rsidR="00DA0DBB" w:rsidRPr="0031721E" w:rsidRDefault="00DA0DBB" w:rsidP="0031721E">
      <w:pPr>
        <w:shd w:val="clear" w:color="auto" w:fill="FFFFFF"/>
        <w:spacing w:after="0" w:line="240" w:lineRule="auto"/>
        <w:rPr>
          <w:rFonts w:ascii="Arial" w:eastAsia="Times New Roman" w:hAnsi="Arial" w:cs="Arial"/>
          <w:color w:val="222222"/>
          <w:sz w:val="28"/>
          <w:szCs w:val="28"/>
          <w:lang w:eastAsia="pl-PL"/>
        </w:rPr>
      </w:pPr>
      <w:r w:rsidRPr="0031721E">
        <w:rPr>
          <w:rFonts w:ascii="Arial" w:eastAsia="Times New Roman" w:hAnsi="Arial" w:cs="Arial"/>
          <w:color w:val="000000"/>
          <w:sz w:val="28"/>
          <w:szCs w:val="28"/>
          <w:lang w:eastAsia="pl-PL"/>
        </w:rPr>
        <w:t>Na terenie miasta Włocławek, wg ewidencji prowadzonej w MPWiK</w:t>
      </w:r>
      <w:r w:rsidR="00361D3B" w:rsidRPr="0031721E">
        <w:rPr>
          <w:rFonts w:ascii="Arial" w:eastAsia="Times New Roman" w:hAnsi="Arial" w:cs="Arial"/>
          <w:color w:val="000000"/>
          <w:sz w:val="28"/>
          <w:szCs w:val="28"/>
          <w:lang w:eastAsia="pl-PL"/>
        </w:rPr>
        <w:t>,</w:t>
      </w:r>
      <w:r w:rsidRPr="0031721E">
        <w:rPr>
          <w:rFonts w:ascii="Arial" w:eastAsia="Times New Roman" w:hAnsi="Arial" w:cs="Arial"/>
          <w:color w:val="000000"/>
          <w:sz w:val="28"/>
          <w:szCs w:val="28"/>
          <w:lang w:eastAsia="pl-PL"/>
        </w:rPr>
        <w:t xml:space="preserve"> łącznie z przewodami nie będącymi na stanie majątkowym przedsiębiorstwa, na koniec 202</w:t>
      </w:r>
      <w:r w:rsidR="000D0C3C" w:rsidRPr="0031721E">
        <w:rPr>
          <w:rFonts w:ascii="Arial" w:eastAsia="Times New Roman" w:hAnsi="Arial" w:cs="Arial"/>
          <w:color w:val="000000"/>
          <w:sz w:val="28"/>
          <w:szCs w:val="28"/>
          <w:lang w:eastAsia="pl-PL"/>
        </w:rPr>
        <w:t>2</w:t>
      </w:r>
      <w:r w:rsidRPr="0031721E">
        <w:rPr>
          <w:rFonts w:ascii="Arial" w:eastAsia="Times New Roman" w:hAnsi="Arial" w:cs="Arial"/>
          <w:color w:val="000000"/>
          <w:sz w:val="28"/>
          <w:szCs w:val="28"/>
          <w:lang w:eastAsia="pl-PL"/>
        </w:rPr>
        <w:t xml:space="preserve"> r. było:</w:t>
      </w:r>
    </w:p>
    <w:p w14:paraId="19EAD77A" w14:textId="77777777" w:rsidR="00832683" w:rsidRDefault="00DA0DBB" w:rsidP="00601802">
      <w:pPr>
        <w:pStyle w:val="Akapitzlist"/>
        <w:numPr>
          <w:ilvl w:val="0"/>
          <w:numId w:val="243"/>
        </w:numPr>
        <w:shd w:val="clear" w:color="auto" w:fill="FFFFFF"/>
        <w:spacing w:after="0" w:line="240" w:lineRule="auto"/>
        <w:rPr>
          <w:rFonts w:ascii="Arial" w:eastAsia="Times New Roman" w:hAnsi="Arial" w:cs="Arial"/>
          <w:color w:val="222222"/>
          <w:sz w:val="28"/>
          <w:szCs w:val="28"/>
          <w:lang w:eastAsia="pl-PL"/>
        </w:rPr>
      </w:pPr>
      <w:r w:rsidRPr="00832683">
        <w:rPr>
          <w:rFonts w:ascii="Arial" w:eastAsia="Times New Roman" w:hAnsi="Arial" w:cs="Arial"/>
          <w:color w:val="000000"/>
          <w:sz w:val="28"/>
          <w:szCs w:val="28"/>
          <w:lang w:eastAsia="pl-PL"/>
        </w:rPr>
        <w:t>259,</w:t>
      </w:r>
      <w:r w:rsidR="00CA7C15" w:rsidRPr="00832683">
        <w:rPr>
          <w:rFonts w:ascii="Arial" w:eastAsia="Times New Roman" w:hAnsi="Arial" w:cs="Arial"/>
          <w:color w:val="000000"/>
          <w:sz w:val="28"/>
          <w:szCs w:val="28"/>
          <w:lang w:eastAsia="pl-PL"/>
        </w:rPr>
        <w:t>5</w:t>
      </w:r>
      <w:r w:rsidRPr="00832683">
        <w:rPr>
          <w:rFonts w:ascii="Arial" w:eastAsia="Times New Roman" w:hAnsi="Arial" w:cs="Arial"/>
          <w:color w:val="000000"/>
          <w:sz w:val="28"/>
          <w:szCs w:val="28"/>
          <w:lang w:eastAsia="pl-PL"/>
        </w:rPr>
        <w:t xml:space="preserve"> km sieci kanalizacyjnej</w:t>
      </w:r>
      <w:r w:rsidRPr="00832683">
        <w:rPr>
          <w:rFonts w:ascii="Arial" w:eastAsia="Times New Roman" w:hAnsi="Arial" w:cs="Arial"/>
          <w:color w:val="222222"/>
          <w:sz w:val="28"/>
          <w:szCs w:val="28"/>
          <w:lang w:eastAsia="pl-PL"/>
        </w:rPr>
        <w:t>,</w:t>
      </w:r>
    </w:p>
    <w:p w14:paraId="0760ED1D" w14:textId="6508B3E9" w:rsidR="00DA0DBB" w:rsidRPr="00832683" w:rsidRDefault="00DA0DBB" w:rsidP="00601802">
      <w:pPr>
        <w:pStyle w:val="Akapitzlist"/>
        <w:numPr>
          <w:ilvl w:val="0"/>
          <w:numId w:val="243"/>
        </w:numPr>
        <w:shd w:val="clear" w:color="auto" w:fill="FFFFFF"/>
        <w:spacing w:after="0" w:line="240" w:lineRule="auto"/>
        <w:rPr>
          <w:rFonts w:ascii="Arial" w:eastAsia="Times New Roman" w:hAnsi="Arial" w:cs="Arial"/>
          <w:color w:val="222222"/>
          <w:sz w:val="28"/>
          <w:szCs w:val="28"/>
          <w:lang w:eastAsia="pl-PL"/>
        </w:rPr>
      </w:pPr>
      <w:r w:rsidRPr="00832683">
        <w:rPr>
          <w:rFonts w:ascii="Arial" w:eastAsia="Times New Roman" w:hAnsi="Arial" w:cs="Arial"/>
          <w:color w:val="000000"/>
          <w:sz w:val="28"/>
          <w:szCs w:val="28"/>
          <w:lang w:eastAsia="pl-PL"/>
        </w:rPr>
        <w:t>6</w:t>
      </w:r>
      <w:r w:rsidR="00A008AC" w:rsidRPr="00832683">
        <w:rPr>
          <w:rFonts w:ascii="Arial" w:eastAsia="Times New Roman" w:hAnsi="Arial" w:cs="Arial"/>
          <w:color w:val="000000"/>
          <w:sz w:val="28"/>
          <w:szCs w:val="28"/>
          <w:lang w:eastAsia="pl-PL"/>
        </w:rPr>
        <w:t>3</w:t>
      </w:r>
      <w:r w:rsidRPr="00832683">
        <w:rPr>
          <w:rFonts w:ascii="Arial" w:eastAsia="Times New Roman" w:hAnsi="Arial" w:cs="Arial"/>
          <w:color w:val="000000"/>
          <w:sz w:val="28"/>
          <w:szCs w:val="28"/>
          <w:lang w:eastAsia="pl-PL"/>
        </w:rPr>
        <w:t>,</w:t>
      </w:r>
      <w:r w:rsidR="00A008AC" w:rsidRPr="00832683">
        <w:rPr>
          <w:rFonts w:ascii="Arial" w:eastAsia="Times New Roman" w:hAnsi="Arial" w:cs="Arial"/>
          <w:color w:val="000000"/>
          <w:sz w:val="28"/>
          <w:szCs w:val="28"/>
          <w:lang w:eastAsia="pl-PL"/>
        </w:rPr>
        <w:t>9</w:t>
      </w:r>
      <w:r w:rsidRPr="00832683">
        <w:rPr>
          <w:rFonts w:ascii="Arial" w:eastAsia="Times New Roman" w:hAnsi="Arial" w:cs="Arial"/>
          <w:color w:val="000000"/>
          <w:sz w:val="28"/>
          <w:szCs w:val="28"/>
          <w:lang w:eastAsia="pl-PL"/>
        </w:rPr>
        <w:t xml:space="preserve"> km przyłączy.</w:t>
      </w:r>
    </w:p>
    <w:p w14:paraId="4E8F283D" w14:textId="77777777" w:rsidR="00A008AC" w:rsidRPr="0031721E" w:rsidRDefault="00A008AC" w:rsidP="0031721E">
      <w:pPr>
        <w:shd w:val="clear" w:color="auto" w:fill="FFFFFF"/>
        <w:spacing w:after="0" w:line="240" w:lineRule="auto"/>
        <w:rPr>
          <w:rFonts w:ascii="Arial" w:eastAsia="Times New Roman" w:hAnsi="Arial" w:cs="Arial"/>
          <w:color w:val="000000"/>
          <w:sz w:val="28"/>
          <w:szCs w:val="28"/>
          <w:lang w:eastAsia="pl-PL"/>
        </w:rPr>
      </w:pPr>
    </w:p>
    <w:p w14:paraId="6D3C3934" w14:textId="509419FD" w:rsidR="00A008AC" w:rsidRPr="0031721E" w:rsidRDefault="00A008AC" w:rsidP="0031721E">
      <w:pPr>
        <w:spacing w:after="0"/>
        <w:rPr>
          <w:rFonts w:ascii="Arial" w:hAnsi="Arial" w:cs="Arial"/>
          <w:sz w:val="28"/>
          <w:szCs w:val="28"/>
        </w:rPr>
      </w:pPr>
      <w:r w:rsidRPr="0031721E">
        <w:rPr>
          <w:rFonts w:ascii="Arial" w:hAnsi="Arial" w:cs="Arial"/>
          <w:sz w:val="28"/>
          <w:szCs w:val="28"/>
        </w:rPr>
        <w:t>Na terenie miasta Włocławek, wg ewidencji prowadzonej w MPWiK było 8</w:t>
      </w:r>
      <w:r w:rsidR="000D0C3C" w:rsidRPr="0031721E">
        <w:rPr>
          <w:rFonts w:ascii="Arial" w:hAnsi="Arial" w:cs="Arial"/>
          <w:sz w:val="28"/>
          <w:szCs w:val="28"/>
        </w:rPr>
        <w:t xml:space="preserve"> </w:t>
      </w:r>
      <w:r w:rsidRPr="0031721E">
        <w:rPr>
          <w:rFonts w:ascii="Arial" w:hAnsi="Arial" w:cs="Arial"/>
          <w:sz w:val="28"/>
          <w:szCs w:val="28"/>
        </w:rPr>
        <w:t>222 szt. przyłączy kanalizacyjnych.</w:t>
      </w:r>
    </w:p>
    <w:p w14:paraId="2C753233" w14:textId="77777777" w:rsidR="00DA0DBB" w:rsidRPr="0031721E" w:rsidRDefault="00DA0DBB" w:rsidP="0031721E">
      <w:pPr>
        <w:shd w:val="clear" w:color="auto" w:fill="FFFFFF"/>
        <w:spacing w:after="0" w:line="240" w:lineRule="auto"/>
        <w:rPr>
          <w:rFonts w:ascii="Arial" w:eastAsia="Times New Roman" w:hAnsi="Arial" w:cs="Arial"/>
          <w:color w:val="222222"/>
          <w:sz w:val="28"/>
          <w:szCs w:val="28"/>
          <w:lang w:eastAsia="pl-PL"/>
        </w:rPr>
      </w:pPr>
      <w:r w:rsidRPr="0031721E">
        <w:rPr>
          <w:rFonts w:ascii="Arial" w:eastAsia="Times New Roman" w:hAnsi="Arial" w:cs="Arial"/>
          <w:color w:val="000000"/>
          <w:sz w:val="28"/>
          <w:szCs w:val="28"/>
          <w:lang w:eastAsia="pl-PL"/>
        </w:rPr>
        <w:t> </w:t>
      </w:r>
    </w:p>
    <w:p w14:paraId="64F7B556" w14:textId="77777777" w:rsidR="00610279" w:rsidRPr="0031721E" w:rsidRDefault="00DA0DBB" w:rsidP="0031721E">
      <w:pPr>
        <w:shd w:val="clear" w:color="auto" w:fill="FFFFFF"/>
        <w:spacing w:after="0" w:line="240" w:lineRule="auto"/>
        <w:rPr>
          <w:rFonts w:ascii="Arial" w:eastAsia="Times New Roman" w:hAnsi="Arial" w:cs="Arial"/>
          <w:color w:val="222222"/>
          <w:sz w:val="28"/>
          <w:szCs w:val="28"/>
          <w:lang w:eastAsia="pl-PL"/>
        </w:rPr>
      </w:pPr>
      <w:r w:rsidRPr="0031721E">
        <w:rPr>
          <w:rFonts w:ascii="Arial" w:eastAsia="Times New Roman" w:hAnsi="Arial" w:cs="Arial"/>
          <w:color w:val="000000"/>
          <w:sz w:val="28"/>
          <w:szCs w:val="28"/>
          <w:lang w:eastAsia="pl-PL"/>
        </w:rPr>
        <w:t>Ponadto w 202</w:t>
      </w:r>
      <w:r w:rsidR="00575DDB" w:rsidRPr="0031721E">
        <w:rPr>
          <w:rFonts w:ascii="Arial" w:eastAsia="Times New Roman" w:hAnsi="Arial" w:cs="Arial"/>
          <w:color w:val="000000"/>
          <w:sz w:val="28"/>
          <w:szCs w:val="28"/>
          <w:lang w:eastAsia="pl-PL"/>
        </w:rPr>
        <w:t>2</w:t>
      </w:r>
      <w:r w:rsidRPr="0031721E">
        <w:rPr>
          <w:rFonts w:ascii="Arial" w:eastAsia="Times New Roman" w:hAnsi="Arial" w:cs="Arial"/>
          <w:color w:val="000000"/>
          <w:sz w:val="28"/>
          <w:szCs w:val="28"/>
          <w:lang w:eastAsia="pl-PL"/>
        </w:rPr>
        <w:t xml:space="preserve"> r.:</w:t>
      </w:r>
    </w:p>
    <w:p w14:paraId="425668F7" w14:textId="5FCC9573" w:rsidR="00610279" w:rsidRPr="0031721E" w:rsidRDefault="00575DDB" w:rsidP="00601802">
      <w:pPr>
        <w:pStyle w:val="Akapitzlist"/>
        <w:numPr>
          <w:ilvl w:val="0"/>
          <w:numId w:val="178"/>
        </w:numPr>
        <w:shd w:val="clear" w:color="auto" w:fill="FFFFFF"/>
        <w:spacing w:after="0" w:line="240" w:lineRule="auto"/>
        <w:ind w:left="284" w:hanging="284"/>
        <w:rPr>
          <w:rFonts w:ascii="Arial" w:eastAsia="Times New Roman" w:hAnsi="Arial" w:cs="Arial"/>
          <w:color w:val="222222"/>
          <w:sz w:val="28"/>
          <w:szCs w:val="28"/>
          <w:lang w:eastAsia="pl-PL"/>
        </w:rPr>
      </w:pPr>
      <w:r w:rsidRPr="0031721E">
        <w:rPr>
          <w:rFonts w:ascii="Arial" w:hAnsi="Arial" w:cs="Arial"/>
          <w:sz w:val="28"/>
          <w:szCs w:val="28"/>
        </w:rPr>
        <w:t xml:space="preserve">dokonano 66 odbiorów przyłączy kanalizacyjnych, </w:t>
      </w:r>
    </w:p>
    <w:p w14:paraId="4E9EABCD" w14:textId="4990952B" w:rsidR="00610279" w:rsidRPr="0031721E" w:rsidRDefault="00575DDB" w:rsidP="00601802">
      <w:pPr>
        <w:pStyle w:val="Akapitzlist"/>
        <w:numPr>
          <w:ilvl w:val="0"/>
          <w:numId w:val="177"/>
        </w:numPr>
        <w:spacing w:after="0"/>
        <w:ind w:left="284" w:hanging="284"/>
        <w:rPr>
          <w:rFonts w:ascii="Arial" w:hAnsi="Arial" w:cs="Arial"/>
          <w:sz w:val="28"/>
          <w:szCs w:val="28"/>
        </w:rPr>
      </w:pPr>
      <w:r w:rsidRPr="0031721E">
        <w:rPr>
          <w:rFonts w:ascii="Arial" w:hAnsi="Arial" w:cs="Arial"/>
          <w:sz w:val="28"/>
          <w:szCs w:val="28"/>
        </w:rPr>
        <w:t>w ramach zbiorowego zaopatrzenia przyjęto od odbiorców 4</w:t>
      </w:r>
      <w:r w:rsidR="000D0C3C" w:rsidRPr="0031721E">
        <w:rPr>
          <w:rFonts w:ascii="Arial" w:hAnsi="Arial" w:cs="Arial"/>
          <w:sz w:val="28"/>
          <w:szCs w:val="28"/>
        </w:rPr>
        <w:t xml:space="preserve"> </w:t>
      </w:r>
      <w:r w:rsidRPr="0031721E">
        <w:rPr>
          <w:rFonts w:ascii="Arial" w:hAnsi="Arial" w:cs="Arial"/>
          <w:sz w:val="28"/>
          <w:szCs w:val="28"/>
        </w:rPr>
        <w:t xml:space="preserve">146,5 tys. m3 ścieków (sprzedaż ścieków), </w:t>
      </w:r>
    </w:p>
    <w:p w14:paraId="63EAC4D6" w14:textId="68A0CAB1" w:rsidR="00610279" w:rsidRPr="0031721E" w:rsidRDefault="00575DDB" w:rsidP="00601802">
      <w:pPr>
        <w:pStyle w:val="Akapitzlist"/>
        <w:numPr>
          <w:ilvl w:val="0"/>
          <w:numId w:val="177"/>
        </w:numPr>
        <w:spacing w:after="0"/>
        <w:ind w:left="284" w:hanging="284"/>
        <w:rPr>
          <w:rFonts w:ascii="Arial" w:hAnsi="Arial" w:cs="Arial"/>
          <w:sz w:val="28"/>
          <w:szCs w:val="28"/>
        </w:rPr>
      </w:pPr>
      <w:r w:rsidRPr="0031721E">
        <w:rPr>
          <w:rFonts w:ascii="Arial" w:hAnsi="Arial" w:cs="Arial"/>
          <w:sz w:val="28"/>
          <w:szCs w:val="28"/>
        </w:rPr>
        <w:t>dodatkowo przyjęto do systemu kanalizacyjnego 78,8 tys. m3 ścieków z terenu Gminy Włocławek (sprzedaż hurtowa), wchodzącego w skład aglomeracji Włocławek,</w:t>
      </w:r>
    </w:p>
    <w:p w14:paraId="5406FD4F" w14:textId="21F8C6B2" w:rsidR="00575DDB" w:rsidRPr="0031721E" w:rsidRDefault="00575DDB" w:rsidP="00601802">
      <w:pPr>
        <w:pStyle w:val="Akapitzlist"/>
        <w:numPr>
          <w:ilvl w:val="0"/>
          <w:numId w:val="177"/>
        </w:numPr>
        <w:spacing w:after="0"/>
        <w:ind w:left="284" w:hanging="284"/>
        <w:rPr>
          <w:rFonts w:ascii="Arial" w:hAnsi="Arial" w:cs="Arial"/>
          <w:sz w:val="28"/>
          <w:szCs w:val="28"/>
        </w:rPr>
      </w:pPr>
      <w:r w:rsidRPr="0031721E">
        <w:rPr>
          <w:rFonts w:ascii="Arial" w:hAnsi="Arial" w:cs="Arial"/>
          <w:sz w:val="28"/>
          <w:szCs w:val="28"/>
        </w:rPr>
        <w:t>przyjęto i oczyszczono 41,6 tys. m3 ścieków dowożonych wozami asenizacyjnymi.</w:t>
      </w:r>
    </w:p>
    <w:p w14:paraId="61720921" w14:textId="77777777" w:rsidR="00F425B0" w:rsidRPr="0031721E" w:rsidRDefault="00F425B0" w:rsidP="0031721E">
      <w:pPr>
        <w:shd w:val="clear" w:color="auto" w:fill="FFFFFF"/>
        <w:spacing w:after="0" w:line="240" w:lineRule="auto"/>
        <w:rPr>
          <w:rFonts w:ascii="Arial" w:eastAsia="Times New Roman" w:hAnsi="Arial" w:cs="Arial"/>
          <w:color w:val="222222"/>
          <w:sz w:val="28"/>
          <w:szCs w:val="28"/>
          <w:lang w:eastAsia="pl-PL"/>
        </w:rPr>
      </w:pPr>
    </w:p>
    <w:p w14:paraId="36C79FFD" w14:textId="5FEB503C" w:rsidR="00DA0DBB" w:rsidRPr="0031721E" w:rsidRDefault="002300A1" w:rsidP="0031721E">
      <w:pPr>
        <w:shd w:val="clear" w:color="auto" w:fill="FFFFFF"/>
        <w:spacing w:after="0" w:line="240" w:lineRule="auto"/>
        <w:rPr>
          <w:rFonts w:ascii="Arial" w:eastAsia="Times New Roman" w:hAnsi="Arial" w:cs="Arial"/>
          <w:b/>
          <w:bCs/>
          <w:color w:val="222222"/>
          <w:sz w:val="28"/>
          <w:szCs w:val="28"/>
          <w:lang w:eastAsia="pl-PL"/>
        </w:rPr>
      </w:pPr>
      <w:r w:rsidRPr="0031721E">
        <w:rPr>
          <w:rFonts w:ascii="Arial" w:eastAsia="Times New Roman" w:hAnsi="Arial" w:cs="Arial"/>
          <w:b/>
          <w:bCs/>
          <w:color w:val="222222"/>
          <w:sz w:val="28"/>
          <w:szCs w:val="28"/>
          <w:lang w:eastAsia="pl-PL"/>
        </w:rPr>
        <w:t xml:space="preserve">Projekty współfinansowane ze źródeł zewnętrznych </w:t>
      </w:r>
    </w:p>
    <w:p w14:paraId="457908E5" w14:textId="27D01F4E" w:rsidR="00522E87" w:rsidRPr="0031721E" w:rsidRDefault="00D54D46" w:rsidP="0031721E">
      <w:pPr>
        <w:spacing w:after="0" w:line="276" w:lineRule="auto"/>
        <w:rPr>
          <w:rFonts w:ascii="Arial" w:eastAsia="Times New Roman" w:hAnsi="Arial" w:cs="Arial"/>
          <w:snapToGrid w:val="0"/>
          <w:sz w:val="28"/>
          <w:szCs w:val="28"/>
          <w:lang w:eastAsia="pl-PL"/>
        </w:rPr>
      </w:pPr>
      <w:r w:rsidRPr="0031721E">
        <w:rPr>
          <w:rFonts w:ascii="Arial" w:hAnsi="Arial" w:cs="Arial"/>
          <w:sz w:val="28"/>
          <w:szCs w:val="28"/>
        </w:rPr>
        <w:t>„</w:t>
      </w:r>
      <w:r w:rsidRPr="0031721E">
        <w:rPr>
          <w:rFonts w:ascii="Arial" w:hAnsi="Arial" w:cs="Arial"/>
          <w:b/>
          <w:bCs/>
          <w:sz w:val="28"/>
          <w:szCs w:val="28"/>
        </w:rPr>
        <w:t>Gospodarka wodno-ściekowa w aglomeracji Włocławek III etap”</w:t>
      </w:r>
    </w:p>
    <w:p w14:paraId="0738E8DB" w14:textId="5CB17B23" w:rsidR="00D31ABC" w:rsidRPr="0031721E" w:rsidRDefault="00D31ABC" w:rsidP="0031721E">
      <w:pPr>
        <w:shd w:val="clear" w:color="auto" w:fill="FFFFFF"/>
        <w:spacing w:after="0" w:line="240" w:lineRule="auto"/>
        <w:rPr>
          <w:rFonts w:ascii="Arial" w:eastAsia="Times New Roman" w:hAnsi="Arial" w:cs="Arial"/>
          <w:color w:val="222222"/>
          <w:sz w:val="28"/>
          <w:szCs w:val="28"/>
          <w:lang w:eastAsia="pl-PL"/>
        </w:rPr>
      </w:pPr>
      <w:r w:rsidRPr="0031721E">
        <w:rPr>
          <w:rFonts w:ascii="Arial" w:eastAsia="Times New Roman" w:hAnsi="Arial" w:cs="Arial"/>
          <w:color w:val="000000"/>
          <w:sz w:val="28"/>
          <w:szCs w:val="28"/>
          <w:lang w:eastAsia="pl-PL"/>
        </w:rPr>
        <w:t>Projekt realizowany w ramach Programu Operacyjnego Infrastruktura i Środowisko. Celem głównym projektu jest poprawa jakości systemu wodno-kanalizacyjnego w aglomeracji Włocławek</w:t>
      </w:r>
      <w:r w:rsidRPr="0031721E">
        <w:rPr>
          <w:rFonts w:ascii="Arial" w:eastAsia="Times New Roman" w:hAnsi="Arial" w:cs="Arial"/>
          <w:color w:val="222222"/>
          <w:sz w:val="28"/>
          <w:szCs w:val="28"/>
          <w:lang w:eastAsia="pl-PL"/>
        </w:rPr>
        <w:t> </w:t>
      </w:r>
      <w:r w:rsidRPr="0031721E">
        <w:rPr>
          <w:rFonts w:ascii="Arial" w:eastAsia="Times New Roman" w:hAnsi="Arial" w:cs="Arial"/>
          <w:color w:val="000000"/>
          <w:sz w:val="28"/>
          <w:szCs w:val="28"/>
          <w:lang w:eastAsia="pl-PL"/>
        </w:rPr>
        <w:t>oraz zwiększenie liczby ludności aglomeracji Włocławek korzystającej z sieci kanalizacji sanitarnej.</w:t>
      </w:r>
    </w:p>
    <w:p w14:paraId="2E9CBBC2" w14:textId="736335F2" w:rsidR="00CC1011" w:rsidRPr="0031721E" w:rsidRDefault="00D31ABC" w:rsidP="0031721E">
      <w:pPr>
        <w:shd w:val="clear" w:color="auto" w:fill="FFFFFF"/>
        <w:spacing w:after="0" w:line="240" w:lineRule="auto"/>
        <w:rPr>
          <w:rFonts w:ascii="Arial" w:eastAsia="Times New Roman" w:hAnsi="Arial" w:cs="Arial"/>
          <w:color w:val="000000"/>
          <w:sz w:val="28"/>
          <w:szCs w:val="28"/>
          <w:lang w:eastAsia="pl-PL"/>
        </w:rPr>
      </w:pPr>
      <w:r w:rsidRPr="0031721E">
        <w:rPr>
          <w:rFonts w:ascii="Arial" w:eastAsia="Times New Roman" w:hAnsi="Arial" w:cs="Arial"/>
          <w:color w:val="000000"/>
          <w:sz w:val="28"/>
          <w:szCs w:val="28"/>
          <w:lang w:eastAsia="pl-PL"/>
        </w:rPr>
        <w:t>W 202</w:t>
      </w:r>
      <w:r w:rsidR="00C07090" w:rsidRPr="0031721E">
        <w:rPr>
          <w:rFonts w:ascii="Arial" w:eastAsia="Times New Roman" w:hAnsi="Arial" w:cs="Arial"/>
          <w:color w:val="000000"/>
          <w:sz w:val="28"/>
          <w:szCs w:val="28"/>
          <w:lang w:eastAsia="pl-PL"/>
        </w:rPr>
        <w:t>2</w:t>
      </w:r>
      <w:r w:rsidRPr="0031721E">
        <w:rPr>
          <w:rFonts w:ascii="Arial" w:eastAsia="Times New Roman" w:hAnsi="Arial" w:cs="Arial"/>
          <w:color w:val="000000"/>
          <w:sz w:val="28"/>
          <w:szCs w:val="28"/>
          <w:lang w:eastAsia="pl-PL"/>
        </w:rPr>
        <w:t xml:space="preserve"> r. </w:t>
      </w:r>
      <w:r w:rsidR="00EA043D" w:rsidRPr="0031721E">
        <w:rPr>
          <w:rFonts w:ascii="Arial" w:eastAsia="Times New Roman" w:hAnsi="Arial" w:cs="Arial"/>
          <w:color w:val="000000"/>
          <w:sz w:val="28"/>
          <w:szCs w:val="28"/>
          <w:lang w:eastAsia="pl-PL"/>
        </w:rPr>
        <w:t>zmodernizowano 3,82 sieci kanalizacyjnej</w:t>
      </w:r>
      <w:r w:rsidR="00513606" w:rsidRPr="0031721E">
        <w:rPr>
          <w:rFonts w:ascii="Arial" w:eastAsia="Times New Roman" w:hAnsi="Arial" w:cs="Arial"/>
          <w:color w:val="000000"/>
          <w:sz w:val="28"/>
          <w:szCs w:val="28"/>
          <w:lang w:eastAsia="pl-PL"/>
        </w:rPr>
        <w:t xml:space="preserve">, do sieci </w:t>
      </w:r>
      <w:r w:rsidR="00AA3BE2" w:rsidRPr="0031721E">
        <w:rPr>
          <w:rFonts w:ascii="Arial" w:eastAsia="Times New Roman" w:hAnsi="Arial" w:cs="Arial"/>
          <w:color w:val="000000"/>
          <w:sz w:val="28"/>
          <w:szCs w:val="28"/>
          <w:lang w:eastAsia="pl-PL"/>
        </w:rPr>
        <w:t xml:space="preserve">kanalizacyjnej przyłączono 299 nowych użytkowników. </w:t>
      </w:r>
    </w:p>
    <w:p w14:paraId="2D49D6B4" w14:textId="28457264" w:rsidR="00D31ABC" w:rsidRPr="0031721E" w:rsidRDefault="00CC1011" w:rsidP="0031721E">
      <w:pPr>
        <w:shd w:val="clear" w:color="auto" w:fill="FFFFFF"/>
        <w:spacing w:after="0" w:line="240" w:lineRule="auto"/>
        <w:rPr>
          <w:rFonts w:ascii="Arial" w:eastAsia="Times New Roman" w:hAnsi="Arial" w:cs="Arial"/>
          <w:sz w:val="28"/>
          <w:szCs w:val="28"/>
          <w:lang w:eastAsia="pl-PL"/>
        </w:rPr>
      </w:pPr>
      <w:r w:rsidRPr="0031721E">
        <w:rPr>
          <w:rFonts w:ascii="Arial" w:eastAsia="Times New Roman" w:hAnsi="Arial" w:cs="Arial"/>
          <w:sz w:val="28"/>
          <w:szCs w:val="28"/>
          <w:lang w:eastAsia="pl-PL"/>
        </w:rPr>
        <w:t>Ogółem w</w:t>
      </w:r>
      <w:r w:rsidR="00F02F40" w:rsidRPr="0031721E">
        <w:rPr>
          <w:rFonts w:ascii="Arial" w:eastAsia="Times New Roman" w:hAnsi="Arial" w:cs="Arial"/>
          <w:sz w:val="28"/>
          <w:szCs w:val="28"/>
          <w:lang w:eastAsia="pl-PL"/>
        </w:rPr>
        <w:t xml:space="preserve"> wyniku realizacji projektu</w:t>
      </w:r>
      <w:r w:rsidRPr="0031721E">
        <w:rPr>
          <w:rFonts w:ascii="Arial" w:eastAsia="Times New Roman" w:hAnsi="Arial" w:cs="Arial"/>
          <w:sz w:val="28"/>
          <w:szCs w:val="28"/>
          <w:lang w:eastAsia="pl-PL"/>
        </w:rPr>
        <w:t>:</w:t>
      </w:r>
    </w:p>
    <w:p w14:paraId="0420CBC7" w14:textId="1715EB67" w:rsidR="00CC1011" w:rsidRPr="0031721E" w:rsidRDefault="00AC2CA8" w:rsidP="00601802">
      <w:pPr>
        <w:pStyle w:val="Akapitzlist"/>
        <w:numPr>
          <w:ilvl w:val="0"/>
          <w:numId w:val="179"/>
        </w:numPr>
        <w:shd w:val="clear" w:color="auto" w:fill="FFFFFF"/>
        <w:spacing w:after="0" w:line="240" w:lineRule="auto"/>
        <w:rPr>
          <w:rFonts w:ascii="Arial" w:eastAsia="Times New Roman" w:hAnsi="Arial" w:cs="Arial"/>
          <w:sz w:val="28"/>
          <w:szCs w:val="28"/>
          <w:lang w:eastAsia="pl-PL"/>
        </w:rPr>
      </w:pPr>
      <w:r w:rsidRPr="0031721E">
        <w:rPr>
          <w:rFonts w:ascii="Arial" w:eastAsia="Times New Roman" w:hAnsi="Arial" w:cs="Arial"/>
          <w:sz w:val="28"/>
          <w:szCs w:val="28"/>
          <w:lang w:eastAsia="pl-PL"/>
        </w:rPr>
        <w:t>dłu</w:t>
      </w:r>
      <w:r w:rsidR="008B02EA" w:rsidRPr="0031721E">
        <w:rPr>
          <w:rFonts w:ascii="Arial" w:eastAsia="Times New Roman" w:hAnsi="Arial" w:cs="Arial"/>
          <w:sz w:val="28"/>
          <w:szCs w:val="28"/>
          <w:lang w:eastAsia="pl-PL"/>
        </w:rPr>
        <w:t>gość przebudowanej sieci wodociągowej z przyłączami</w:t>
      </w:r>
      <w:r w:rsidR="00400715" w:rsidRPr="0031721E">
        <w:rPr>
          <w:rFonts w:ascii="Arial" w:eastAsia="Times New Roman" w:hAnsi="Arial" w:cs="Arial"/>
          <w:sz w:val="28"/>
          <w:szCs w:val="28"/>
          <w:lang w:eastAsia="pl-PL"/>
        </w:rPr>
        <w:t>: 15,51 km</w:t>
      </w:r>
    </w:p>
    <w:p w14:paraId="0F59032F" w14:textId="48B5062A" w:rsidR="00400715" w:rsidRPr="0031721E" w:rsidRDefault="00400715" w:rsidP="00601802">
      <w:pPr>
        <w:pStyle w:val="Akapitzlist"/>
        <w:numPr>
          <w:ilvl w:val="0"/>
          <w:numId w:val="179"/>
        </w:numPr>
        <w:shd w:val="clear" w:color="auto" w:fill="FFFFFF"/>
        <w:spacing w:after="0" w:line="240" w:lineRule="auto"/>
        <w:rPr>
          <w:rFonts w:ascii="Arial" w:eastAsia="Times New Roman" w:hAnsi="Arial" w:cs="Arial"/>
          <w:sz w:val="28"/>
          <w:szCs w:val="28"/>
          <w:lang w:eastAsia="pl-PL"/>
        </w:rPr>
      </w:pPr>
      <w:r w:rsidRPr="0031721E">
        <w:rPr>
          <w:rFonts w:ascii="Arial" w:eastAsia="Times New Roman" w:hAnsi="Arial" w:cs="Arial"/>
          <w:sz w:val="28"/>
          <w:szCs w:val="28"/>
          <w:lang w:eastAsia="pl-PL"/>
        </w:rPr>
        <w:t>długość wybudowanej sieci kanalizacyjnej: 3,59 km</w:t>
      </w:r>
    </w:p>
    <w:p w14:paraId="7EB0D0A3" w14:textId="348A4B5B" w:rsidR="00400715" w:rsidRPr="0031721E" w:rsidRDefault="00400715" w:rsidP="00601802">
      <w:pPr>
        <w:pStyle w:val="Akapitzlist"/>
        <w:numPr>
          <w:ilvl w:val="0"/>
          <w:numId w:val="179"/>
        </w:numPr>
        <w:shd w:val="clear" w:color="auto" w:fill="FFFFFF"/>
        <w:spacing w:after="0" w:line="240" w:lineRule="auto"/>
        <w:rPr>
          <w:rFonts w:ascii="Arial" w:eastAsia="Times New Roman" w:hAnsi="Arial" w:cs="Arial"/>
          <w:sz w:val="28"/>
          <w:szCs w:val="28"/>
          <w:lang w:eastAsia="pl-PL"/>
        </w:rPr>
      </w:pPr>
      <w:r w:rsidRPr="0031721E">
        <w:rPr>
          <w:rFonts w:ascii="Arial" w:eastAsia="Times New Roman" w:hAnsi="Arial" w:cs="Arial"/>
          <w:sz w:val="28"/>
          <w:szCs w:val="28"/>
          <w:lang w:eastAsia="pl-PL"/>
        </w:rPr>
        <w:lastRenderedPageBreak/>
        <w:t>długość zmoder</w:t>
      </w:r>
      <w:r w:rsidR="00724F17" w:rsidRPr="0031721E">
        <w:rPr>
          <w:rFonts w:ascii="Arial" w:eastAsia="Times New Roman" w:hAnsi="Arial" w:cs="Arial"/>
          <w:sz w:val="28"/>
          <w:szCs w:val="28"/>
          <w:lang w:eastAsia="pl-PL"/>
        </w:rPr>
        <w:t>nizowanej sieci kanalizacyjnej: 43,46</w:t>
      </w:r>
      <w:r w:rsidR="000D0C3C" w:rsidRPr="0031721E">
        <w:rPr>
          <w:rFonts w:ascii="Arial" w:eastAsia="Times New Roman" w:hAnsi="Arial" w:cs="Arial"/>
          <w:sz w:val="28"/>
          <w:szCs w:val="28"/>
          <w:lang w:eastAsia="pl-PL"/>
        </w:rPr>
        <w:t xml:space="preserve"> km</w:t>
      </w:r>
    </w:p>
    <w:p w14:paraId="331A4711" w14:textId="66816B75" w:rsidR="00724F17" w:rsidRPr="0031721E" w:rsidRDefault="00724F17" w:rsidP="00601802">
      <w:pPr>
        <w:pStyle w:val="Akapitzlist"/>
        <w:numPr>
          <w:ilvl w:val="0"/>
          <w:numId w:val="179"/>
        </w:numPr>
        <w:shd w:val="clear" w:color="auto" w:fill="FFFFFF"/>
        <w:spacing w:after="0" w:line="240" w:lineRule="auto"/>
        <w:rPr>
          <w:rFonts w:ascii="Arial" w:eastAsia="Times New Roman" w:hAnsi="Arial" w:cs="Arial"/>
          <w:color w:val="222222"/>
          <w:sz w:val="28"/>
          <w:szCs w:val="28"/>
          <w:lang w:eastAsia="pl-PL"/>
        </w:rPr>
      </w:pPr>
      <w:r w:rsidRPr="0031721E">
        <w:rPr>
          <w:rFonts w:ascii="Arial" w:eastAsia="Times New Roman" w:hAnsi="Arial" w:cs="Arial"/>
          <w:color w:val="222222"/>
          <w:sz w:val="28"/>
          <w:szCs w:val="28"/>
          <w:lang w:eastAsia="pl-PL"/>
        </w:rPr>
        <w:t>liczba nowych użytkowników</w:t>
      </w:r>
      <w:r w:rsidR="00513606" w:rsidRPr="0031721E">
        <w:rPr>
          <w:rFonts w:ascii="Arial" w:eastAsia="Times New Roman" w:hAnsi="Arial" w:cs="Arial"/>
          <w:color w:val="222222"/>
          <w:sz w:val="28"/>
          <w:szCs w:val="28"/>
          <w:lang w:eastAsia="pl-PL"/>
        </w:rPr>
        <w:t xml:space="preserve"> sieci kanalizacyjnej, którzy przyłączyli się do sieci w wyniku realizacji projektu: 481 </w:t>
      </w:r>
    </w:p>
    <w:p w14:paraId="04BE7343" w14:textId="4B8F45AB" w:rsidR="00D31ABC" w:rsidRPr="0031721E" w:rsidRDefault="00D31ABC" w:rsidP="0031721E">
      <w:pPr>
        <w:shd w:val="clear" w:color="auto" w:fill="FFFFFF"/>
        <w:spacing w:after="0" w:line="240" w:lineRule="auto"/>
        <w:rPr>
          <w:rFonts w:ascii="Arial" w:eastAsia="Times New Roman" w:hAnsi="Arial" w:cs="Arial"/>
          <w:color w:val="000000" w:themeColor="text1"/>
          <w:sz w:val="28"/>
          <w:szCs w:val="28"/>
          <w:lang w:eastAsia="pl-PL"/>
        </w:rPr>
      </w:pPr>
      <w:r w:rsidRPr="0031721E">
        <w:rPr>
          <w:rFonts w:ascii="Arial" w:eastAsia="Times New Roman" w:hAnsi="Arial" w:cs="Arial"/>
          <w:color w:val="000000" w:themeColor="text1"/>
          <w:sz w:val="28"/>
          <w:szCs w:val="28"/>
          <w:lang w:eastAsia="pl-PL"/>
        </w:rPr>
        <w:t>Całkowita wartość zadania, zgodnie z umową: 67</w:t>
      </w:r>
      <w:r w:rsidR="00EA043D" w:rsidRPr="0031721E">
        <w:rPr>
          <w:rFonts w:ascii="Arial" w:eastAsia="Times New Roman" w:hAnsi="Arial" w:cs="Arial"/>
          <w:color w:val="000000" w:themeColor="text1"/>
          <w:sz w:val="28"/>
          <w:szCs w:val="28"/>
          <w:lang w:eastAsia="pl-PL"/>
        </w:rPr>
        <w:t> 150 702,33</w:t>
      </w:r>
      <w:r w:rsidRPr="0031721E">
        <w:rPr>
          <w:rFonts w:ascii="Arial" w:eastAsia="Times New Roman" w:hAnsi="Arial" w:cs="Arial"/>
          <w:color w:val="000000" w:themeColor="text1"/>
          <w:sz w:val="28"/>
          <w:szCs w:val="28"/>
          <w:lang w:eastAsia="pl-PL"/>
        </w:rPr>
        <w:t xml:space="preserve"> zł (netto).</w:t>
      </w:r>
    </w:p>
    <w:p w14:paraId="195889D7" w14:textId="44B1F878" w:rsidR="00D31ABC" w:rsidRPr="0031721E" w:rsidRDefault="00D31ABC" w:rsidP="0031721E">
      <w:pPr>
        <w:shd w:val="clear" w:color="auto" w:fill="FFFFFF"/>
        <w:spacing w:after="0" w:line="240" w:lineRule="auto"/>
        <w:rPr>
          <w:rFonts w:ascii="Arial" w:eastAsia="Times New Roman" w:hAnsi="Arial" w:cs="Arial"/>
          <w:color w:val="000000" w:themeColor="text1"/>
          <w:sz w:val="28"/>
          <w:szCs w:val="28"/>
          <w:lang w:eastAsia="pl-PL"/>
        </w:rPr>
      </w:pPr>
      <w:r w:rsidRPr="0031721E">
        <w:rPr>
          <w:rFonts w:ascii="Arial" w:eastAsia="Times New Roman" w:hAnsi="Arial" w:cs="Arial"/>
          <w:color w:val="000000" w:themeColor="text1"/>
          <w:sz w:val="28"/>
          <w:szCs w:val="28"/>
          <w:lang w:eastAsia="pl-PL"/>
        </w:rPr>
        <w:t>Wydatkowanie w 202</w:t>
      </w:r>
      <w:r w:rsidR="0093307E" w:rsidRPr="0031721E">
        <w:rPr>
          <w:rFonts w:ascii="Arial" w:eastAsia="Times New Roman" w:hAnsi="Arial" w:cs="Arial"/>
          <w:color w:val="000000" w:themeColor="text1"/>
          <w:sz w:val="28"/>
          <w:szCs w:val="28"/>
          <w:lang w:eastAsia="pl-PL"/>
        </w:rPr>
        <w:t>2</w:t>
      </w:r>
      <w:r w:rsidRPr="0031721E">
        <w:rPr>
          <w:rFonts w:ascii="Arial" w:eastAsia="Times New Roman" w:hAnsi="Arial" w:cs="Arial"/>
          <w:color w:val="000000" w:themeColor="text1"/>
          <w:sz w:val="28"/>
          <w:szCs w:val="28"/>
          <w:lang w:eastAsia="pl-PL"/>
        </w:rPr>
        <w:t xml:space="preserve"> r. na realizację projektu: </w:t>
      </w:r>
      <w:r w:rsidR="0093307E" w:rsidRPr="0031721E">
        <w:rPr>
          <w:rFonts w:ascii="Arial" w:eastAsia="Times New Roman" w:hAnsi="Arial" w:cs="Arial"/>
          <w:color w:val="000000" w:themeColor="text1"/>
          <w:sz w:val="28"/>
          <w:szCs w:val="28"/>
          <w:lang w:eastAsia="pl-PL"/>
        </w:rPr>
        <w:t>5 100 439,51</w:t>
      </w:r>
      <w:r w:rsidRPr="0031721E">
        <w:rPr>
          <w:rFonts w:ascii="Arial" w:eastAsia="Times New Roman" w:hAnsi="Arial" w:cs="Arial"/>
          <w:color w:val="000000" w:themeColor="text1"/>
          <w:sz w:val="28"/>
          <w:szCs w:val="28"/>
          <w:lang w:eastAsia="pl-PL"/>
        </w:rPr>
        <w:t xml:space="preserve"> zł (netto).</w:t>
      </w:r>
    </w:p>
    <w:p w14:paraId="75487574" w14:textId="34F05EF4" w:rsidR="00B850A2" w:rsidRPr="0031721E" w:rsidRDefault="00D31ABC" w:rsidP="0031721E">
      <w:pPr>
        <w:shd w:val="clear" w:color="auto" w:fill="FFFFFF"/>
        <w:spacing w:after="0" w:line="240" w:lineRule="auto"/>
        <w:rPr>
          <w:rFonts w:ascii="Arial" w:eastAsia="Times New Roman" w:hAnsi="Arial" w:cs="Arial"/>
          <w:color w:val="000000" w:themeColor="text1"/>
          <w:sz w:val="28"/>
          <w:szCs w:val="28"/>
          <w:lang w:eastAsia="pl-PL"/>
        </w:rPr>
      </w:pPr>
      <w:r w:rsidRPr="0031721E">
        <w:rPr>
          <w:rFonts w:ascii="Arial" w:eastAsia="Times New Roman" w:hAnsi="Arial" w:cs="Arial"/>
          <w:color w:val="000000" w:themeColor="text1"/>
          <w:sz w:val="28"/>
          <w:szCs w:val="28"/>
          <w:lang w:eastAsia="pl-PL"/>
        </w:rPr>
        <w:t xml:space="preserve">Kwota i źródło dofinansowania zgodnie z umową: Program Operacyjny Infrastruktura i Środowisko:  42 </w:t>
      </w:r>
      <w:r w:rsidR="0093307E" w:rsidRPr="0031721E">
        <w:rPr>
          <w:rFonts w:ascii="Arial" w:eastAsia="Times New Roman" w:hAnsi="Arial" w:cs="Arial"/>
          <w:color w:val="000000" w:themeColor="text1"/>
          <w:sz w:val="28"/>
          <w:szCs w:val="28"/>
          <w:lang w:eastAsia="pl-PL"/>
        </w:rPr>
        <w:t>641 789,31</w:t>
      </w:r>
      <w:r w:rsidRPr="0031721E">
        <w:rPr>
          <w:rFonts w:ascii="Arial" w:eastAsia="Times New Roman" w:hAnsi="Arial" w:cs="Arial"/>
          <w:color w:val="000000" w:themeColor="text1"/>
          <w:sz w:val="28"/>
          <w:szCs w:val="28"/>
          <w:lang w:eastAsia="pl-PL"/>
        </w:rPr>
        <w:t xml:space="preserve"> zł.</w:t>
      </w:r>
    </w:p>
    <w:p w14:paraId="1FBFD8A6" w14:textId="1979EB66" w:rsidR="00D31ABC" w:rsidRPr="0031721E" w:rsidRDefault="00D31ABC" w:rsidP="0031721E">
      <w:pPr>
        <w:shd w:val="clear" w:color="auto" w:fill="FFFFFF"/>
        <w:spacing w:after="0" w:line="240" w:lineRule="auto"/>
        <w:rPr>
          <w:rFonts w:ascii="Arial" w:eastAsia="Times New Roman" w:hAnsi="Arial" w:cs="Arial"/>
          <w:color w:val="000000" w:themeColor="text1"/>
          <w:sz w:val="28"/>
          <w:szCs w:val="28"/>
          <w:lang w:eastAsia="pl-PL"/>
        </w:rPr>
      </w:pPr>
      <w:r w:rsidRPr="0031721E">
        <w:rPr>
          <w:rFonts w:ascii="Arial" w:eastAsia="Times New Roman" w:hAnsi="Arial" w:cs="Arial"/>
          <w:color w:val="000000" w:themeColor="text1"/>
          <w:sz w:val="28"/>
          <w:szCs w:val="28"/>
          <w:lang w:eastAsia="pl-PL"/>
        </w:rPr>
        <w:t xml:space="preserve"> Dofinansowanie otrzymane w 202</w:t>
      </w:r>
      <w:r w:rsidR="0093307E" w:rsidRPr="0031721E">
        <w:rPr>
          <w:rFonts w:ascii="Arial" w:eastAsia="Times New Roman" w:hAnsi="Arial" w:cs="Arial"/>
          <w:color w:val="000000" w:themeColor="text1"/>
          <w:sz w:val="28"/>
          <w:szCs w:val="28"/>
          <w:lang w:eastAsia="pl-PL"/>
        </w:rPr>
        <w:t>2</w:t>
      </w:r>
      <w:r w:rsidRPr="0031721E">
        <w:rPr>
          <w:rFonts w:ascii="Arial" w:eastAsia="Times New Roman" w:hAnsi="Arial" w:cs="Arial"/>
          <w:color w:val="000000" w:themeColor="text1"/>
          <w:sz w:val="28"/>
          <w:szCs w:val="28"/>
          <w:lang w:eastAsia="pl-PL"/>
        </w:rPr>
        <w:t xml:space="preserve"> r.: </w:t>
      </w:r>
      <w:r w:rsidR="00F02F40" w:rsidRPr="0031721E">
        <w:rPr>
          <w:rFonts w:ascii="Arial" w:eastAsia="Times New Roman" w:hAnsi="Arial" w:cs="Arial"/>
          <w:color w:val="000000" w:themeColor="text1"/>
          <w:sz w:val="28"/>
          <w:szCs w:val="28"/>
          <w:lang w:eastAsia="pl-PL"/>
        </w:rPr>
        <w:t>3 109 825,42</w:t>
      </w:r>
      <w:r w:rsidRPr="0031721E">
        <w:rPr>
          <w:rFonts w:ascii="Arial" w:eastAsia="Times New Roman" w:hAnsi="Arial" w:cs="Arial"/>
          <w:color w:val="000000" w:themeColor="text1"/>
          <w:sz w:val="28"/>
          <w:szCs w:val="28"/>
          <w:lang w:eastAsia="pl-PL"/>
        </w:rPr>
        <w:t xml:space="preserve"> zł.</w:t>
      </w:r>
    </w:p>
    <w:p w14:paraId="7ED6A7FA" w14:textId="77777777" w:rsidR="00F425B0" w:rsidRPr="0031721E" w:rsidRDefault="00F425B0" w:rsidP="0031721E">
      <w:pPr>
        <w:rPr>
          <w:rFonts w:ascii="Arial" w:hAnsi="Arial" w:cs="Arial"/>
          <w:color w:val="000000"/>
          <w:sz w:val="28"/>
          <w:szCs w:val="28"/>
        </w:rPr>
      </w:pPr>
    </w:p>
    <w:p w14:paraId="624BFA68" w14:textId="6AF6957F" w:rsidR="007016E7" w:rsidRPr="0031721E" w:rsidRDefault="00F425B0" w:rsidP="0031721E">
      <w:pPr>
        <w:rPr>
          <w:rFonts w:ascii="Arial" w:hAnsi="Arial" w:cs="Arial"/>
          <w:b/>
          <w:bCs/>
          <w:color w:val="000000"/>
          <w:sz w:val="28"/>
          <w:szCs w:val="28"/>
        </w:rPr>
      </w:pPr>
      <w:r w:rsidRPr="0031721E">
        <w:rPr>
          <w:rFonts w:ascii="Arial" w:hAnsi="Arial" w:cs="Arial"/>
          <w:b/>
          <w:bCs/>
          <w:color w:val="000000"/>
          <w:sz w:val="28"/>
          <w:szCs w:val="28"/>
        </w:rPr>
        <w:t>Aglomeracja Włocławek</w:t>
      </w:r>
    </w:p>
    <w:p w14:paraId="5E1F875C" w14:textId="428C7204" w:rsidR="0054362B" w:rsidRPr="0031721E" w:rsidRDefault="0054362B" w:rsidP="0031721E">
      <w:pPr>
        <w:spacing w:after="0"/>
        <w:rPr>
          <w:rFonts w:ascii="Arial" w:hAnsi="Arial" w:cs="Arial"/>
          <w:sz w:val="28"/>
          <w:szCs w:val="28"/>
        </w:rPr>
      </w:pPr>
      <w:r w:rsidRPr="0031721E">
        <w:rPr>
          <w:rFonts w:ascii="Arial" w:hAnsi="Arial" w:cs="Arial"/>
          <w:sz w:val="28"/>
          <w:szCs w:val="28"/>
        </w:rPr>
        <w:t>Aglomeracja Włocławek ustanowiona została na potrzeby realizacji wymagań określonych w Dyrektywie Rady 91/271/EWG z dnia 21 maja 1991 roku dotyczącej oczyszczania ścieków komunalnych. Aglomeracja Włocławek aktualnie obejmuje obszar wyznaczony na mocy Uchwały nr XLIII/179/2021 Rady Miasta Włocławek z dnia 30 grudnia 2021 roku w sprawie wyznaczenia obszaru i granic aglomeracji Włocławek. W skład aglomeracji Włocławek wchodzą tereny miasta Włocławek z wyłączeniem obszaru, który znajdują się na obrzeżach miasta i nie jest objęty zasięgiem sieci kanalizacyjnej oraz część terenów Gminy Włocławek. Aglomeracja Włocławek spełnia wymagania określone w przepisach unijnych</w:t>
      </w:r>
      <w:r w:rsidR="004B4281" w:rsidRPr="0031721E">
        <w:rPr>
          <w:rFonts w:ascii="Arial" w:hAnsi="Arial" w:cs="Arial"/>
          <w:sz w:val="28"/>
          <w:szCs w:val="28"/>
        </w:rPr>
        <w:t xml:space="preserve"> </w:t>
      </w:r>
      <w:r w:rsidRPr="0031721E">
        <w:rPr>
          <w:rFonts w:ascii="Arial" w:hAnsi="Arial" w:cs="Arial"/>
          <w:sz w:val="28"/>
          <w:szCs w:val="28"/>
        </w:rPr>
        <w:t>w zakresie oczyszczania ścieków, osiąga również wymagany ponad 98 % wskaźnik skanalizowania.</w:t>
      </w:r>
    </w:p>
    <w:p w14:paraId="23B78543" w14:textId="797AE513" w:rsidR="000C4F35" w:rsidRPr="0031721E" w:rsidRDefault="000C4F35" w:rsidP="0031721E">
      <w:pPr>
        <w:rPr>
          <w:rFonts w:ascii="Arial" w:hAnsi="Arial" w:cs="Arial"/>
          <w:sz w:val="28"/>
          <w:szCs w:val="28"/>
        </w:rPr>
      </w:pPr>
    </w:p>
    <w:p w14:paraId="7E681176" w14:textId="77777777" w:rsidR="00F425B0" w:rsidRPr="0031721E" w:rsidRDefault="00F425B0" w:rsidP="0031721E">
      <w:pPr>
        <w:rPr>
          <w:rFonts w:ascii="Arial" w:hAnsi="Arial" w:cs="Arial"/>
          <w:b/>
          <w:bCs/>
          <w:sz w:val="28"/>
          <w:szCs w:val="28"/>
        </w:rPr>
      </w:pPr>
      <w:r w:rsidRPr="0031721E">
        <w:rPr>
          <w:rFonts w:ascii="Arial" w:hAnsi="Arial" w:cs="Arial"/>
          <w:b/>
          <w:bCs/>
          <w:sz w:val="28"/>
          <w:szCs w:val="28"/>
        </w:rPr>
        <w:t>Uchwały</w:t>
      </w:r>
    </w:p>
    <w:p w14:paraId="494C933F" w14:textId="48C310CB" w:rsidR="000C4F35" w:rsidRPr="0031721E" w:rsidRDefault="000C4F35" w:rsidP="0031721E">
      <w:pPr>
        <w:rPr>
          <w:rFonts w:ascii="Arial" w:hAnsi="Arial" w:cs="Arial"/>
          <w:sz w:val="28"/>
          <w:szCs w:val="28"/>
        </w:rPr>
      </w:pPr>
      <w:r w:rsidRPr="0031721E">
        <w:rPr>
          <w:rFonts w:ascii="Arial" w:hAnsi="Arial" w:cs="Arial"/>
          <w:sz w:val="28"/>
          <w:szCs w:val="28"/>
        </w:rPr>
        <w:t>Miejskie Przedsiębiorstwo Wodociągów i Kanalizacji Spółka z o.o. we Włocławku w 2022 r.  realizowało następujące uchwały:</w:t>
      </w:r>
    </w:p>
    <w:p w14:paraId="19B9B09B" w14:textId="1BFF1442" w:rsidR="000C4F35" w:rsidRPr="0031721E" w:rsidRDefault="000C4F35" w:rsidP="00601802">
      <w:pPr>
        <w:pStyle w:val="Akapitzlist"/>
        <w:numPr>
          <w:ilvl w:val="0"/>
          <w:numId w:val="223"/>
        </w:numPr>
        <w:rPr>
          <w:rFonts w:ascii="Arial" w:hAnsi="Arial" w:cs="Arial"/>
          <w:i/>
          <w:iCs/>
          <w:sz w:val="28"/>
          <w:szCs w:val="28"/>
        </w:rPr>
      </w:pPr>
      <w:r w:rsidRPr="0031721E">
        <w:rPr>
          <w:rFonts w:ascii="Arial" w:hAnsi="Arial" w:cs="Arial"/>
          <w:i/>
          <w:iCs/>
          <w:sz w:val="28"/>
          <w:szCs w:val="28"/>
        </w:rPr>
        <w:t>Uchwałę nr XLIII/180/2021 Rady Miasta Włocławek z dnia 30 grudnia 2021 r. w sprawie uchwalenia Wieloletniego planu rozwoju i modernizacji urządzeń wodociągowych i urządzeń kanalizacyjnych będących w posiadaniu Miejskiego Przedsiębiorstwa Wodociągów i Kanalizacji spółka z o.o.</w:t>
      </w:r>
      <w:r w:rsidR="004B4281" w:rsidRPr="0031721E">
        <w:rPr>
          <w:rFonts w:ascii="Arial" w:hAnsi="Arial" w:cs="Arial"/>
          <w:i/>
          <w:iCs/>
          <w:sz w:val="28"/>
          <w:szCs w:val="28"/>
        </w:rPr>
        <w:t xml:space="preserve">  </w:t>
      </w:r>
      <w:r w:rsidRPr="0031721E">
        <w:rPr>
          <w:rFonts w:ascii="Arial" w:hAnsi="Arial" w:cs="Arial"/>
          <w:i/>
          <w:iCs/>
          <w:sz w:val="28"/>
          <w:szCs w:val="28"/>
        </w:rPr>
        <w:t>we Włocławku na lata 2022-2027</w:t>
      </w:r>
    </w:p>
    <w:p w14:paraId="03B8E030" w14:textId="699BF6BC" w:rsidR="000C4F35" w:rsidRPr="0031721E" w:rsidRDefault="000C4F35" w:rsidP="0031721E">
      <w:pPr>
        <w:ind w:left="709"/>
        <w:rPr>
          <w:rFonts w:ascii="Arial" w:hAnsi="Arial" w:cs="Arial"/>
          <w:sz w:val="28"/>
          <w:szCs w:val="28"/>
        </w:rPr>
      </w:pPr>
      <w:r w:rsidRPr="0031721E">
        <w:rPr>
          <w:rFonts w:ascii="Arial" w:hAnsi="Arial" w:cs="Arial"/>
          <w:sz w:val="28"/>
          <w:szCs w:val="28"/>
        </w:rPr>
        <w:t>W wieloletnim planie ujęte są wszystkie wykonane i planowane do realizacji zadania</w:t>
      </w:r>
      <w:r w:rsidR="000B6A07" w:rsidRPr="0031721E">
        <w:rPr>
          <w:rFonts w:ascii="Arial" w:hAnsi="Arial" w:cs="Arial"/>
          <w:sz w:val="28"/>
          <w:szCs w:val="28"/>
        </w:rPr>
        <w:t xml:space="preserve"> </w:t>
      </w:r>
      <w:r w:rsidRPr="0031721E">
        <w:rPr>
          <w:rFonts w:ascii="Arial" w:hAnsi="Arial" w:cs="Arial"/>
          <w:sz w:val="28"/>
          <w:szCs w:val="28"/>
        </w:rPr>
        <w:t>inwestycyjne, tj. realizowane w ramach projektów współfinansowanych środkami unijnymi,</w:t>
      </w:r>
      <w:r w:rsidR="000B6A07" w:rsidRPr="0031721E">
        <w:rPr>
          <w:rFonts w:ascii="Arial" w:hAnsi="Arial" w:cs="Arial"/>
          <w:sz w:val="28"/>
          <w:szCs w:val="28"/>
        </w:rPr>
        <w:t xml:space="preserve"> </w:t>
      </w:r>
      <w:r w:rsidRPr="0031721E">
        <w:rPr>
          <w:rFonts w:ascii="Arial" w:hAnsi="Arial" w:cs="Arial"/>
          <w:sz w:val="28"/>
          <w:szCs w:val="28"/>
        </w:rPr>
        <w:t>czy też innymi środkami wsparcia, jak również zadania finansowane w całości środkami własnymi MPWiK Sp. z o.o.</w:t>
      </w:r>
      <w:r w:rsidR="004B4281" w:rsidRPr="0031721E">
        <w:rPr>
          <w:rFonts w:ascii="Arial" w:hAnsi="Arial" w:cs="Arial"/>
          <w:sz w:val="28"/>
          <w:szCs w:val="28"/>
        </w:rPr>
        <w:t xml:space="preserve">  </w:t>
      </w:r>
      <w:r w:rsidRPr="0031721E">
        <w:rPr>
          <w:rFonts w:ascii="Arial" w:hAnsi="Arial" w:cs="Arial"/>
          <w:sz w:val="28"/>
          <w:szCs w:val="28"/>
        </w:rPr>
        <w:t>we Włocławku.</w:t>
      </w:r>
    </w:p>
    <w:p w14:paraId="667D358D" w14:textId="77777777" w:rsidR="000C4F35" w:rsidRPr="0031721E" w:rsidRDefault="000C4F35" w:rsidP="0031721E">
      <w:pPr>
        <w:ind w:left="709"/>
        <w:rPr>
          <w:rFonts w:ascii="Arial" w:hAnsi="Arial" w:cs="Arial"/>
          <w:sz w:val="28"/>
          <w:szCs w:val="28"/>
        </w:rPr>
      </w:pPr>
      <w:r w:rsidRPr="0031721E">
        <w:rPr>
          <w:rFonts w:ascii="Arial" w:hAnsi="Arial" w:cs="Arial"/>
          <w:sz w:val="28"/>
          <w:szCs w:val="28"/>
        </w:rPr>
        <w:t xml:space="preserve">Celem Uchwały jest utrzymanie we właściwym stanie technicznym urządzeń wodociągowych oraz urządzeń kanalizacyjnych, w celu </w:t>
      </w:r>
      <w:r w:rsidRPr="0031721E">
        <w:rPr>
          <w:rFonts w:ascii="Arial" w:hAnsi="Arial" w:cs="Arial"/>
          <w:sz w:val="28"/>
          <w:szCs w:val="28"/>
        </w:rPr>
        <w:lastRenderedPageBreak/>
        <w:t>realizacji zadań w zakresie zbiorowego doprowadzania wody i zbiorowego odprowadzania ścieków w sposób ciągły i niezawodny oraz zapewnienia należytej jakości dostarczanej wody i ścieków odprowadzanych do środowiska.</w:t>
      </w:r>
    </w:p>
    <w:p w14:paraId="6C7C5130" w14:textId="6E264255" w:rsidR="000C4F35" w:rsidRPr="0031721E" w:rsidRDefault="000C4F35" w:rsidP="0031721E">
      <w:pPr>
        <w:tabs>
          <w:tab w:val="left" w:pos="567"/>
        </w:tabs>
        <w:spacing w:after="0"/>
        <w:ind w:left="709"/>
        <w:rPr>
          <w:rFonts w:ascii="Arial" w:hAnsi="Arial" w:cs="Arial"/>
          <w:sz w:val="28"/>
          <w:szCs w:val="28"/>
        </w:rPr>
      </w:pPr>
      <w:r w:rsidRPr="0031721E">
        <w:rPr>
          <w:rFonts w:ascii="Arial" w:hAnsi="Arial" w:cs="Arial"/>
          <w:sz w:val="28"/>
          <w:szCs w:val="28"/>
        </w:rPr>
        <w:t>Łączne nakłady na wszystkie inwestycje, w tym inwestycje sieciowe w 2022 roku wyniosły 17</w:t>
      </w:r>
      <w:r w:rsidR="004B4281" w:rsidRPr="0031721E">
        <w:rPr>
          <w:rFonts w:ascii="Arial" w:hAnsi="Arial" w:cs="Arial"/>
          <w:sz w:val="28"/>
          <w:szCs w:val="28"/>
        </w:rPr>
        <w:t xml:space="preserve"> </w:t>
      </w:r>
      <w:r w:rsidRPr="0031721E">
        <w:rPr>
          <w:rFonts w:ascii="Arial" w:hAnsi="Arial" w:cs="Arial"/>
          <w:sz w:val="28"/>
          <w:szCs w:val="28"/>
        </w:rPr>
        <w:t>586,3 tys. zł,  z tego  5</w:t>
      </w:r>
      <w:r w:rsidR="000B6A07" w:rsidRPr="0031721E">
        <w:rPr>
          <w:rFonts w:ascii="Arial" w:hAnsi="Arial" w:cs="Arial"/>
          <w:sz w:val="28"/>
          <w:szCs w:val="28"/>
        </w:rPr>
        <w:t xml:space="preserve"> </w:t>
      </w:r>
      <w:r w:rsidRPr="0031721E">
        <w:rPr>
          <w:rFonts w:ascii="Arial" w:hAnsi="Arial" w:cs="Arial"/>
          <w:sz w:val="28"/>
          <w:szCs w:val="28"/>
        </w:rPr>
        <w:t xml:space="preserve">541,3 tys. zł  to nakłady poniesione w ramach projektu „Gospodarka </w:t>
      </w:r>
      <w:proofErr w:type="spellStart"/>
      <w:r w:rsidRPr="0031721E">
        <w:rPr>
          <w:rFonts w:ascii="Arial" w:hAnsi="Arial" w:cs="Arial"/>
          <w:sz w:val="28"/>
          <w:szCs w:val="28"/>
        </w:rPr>
        <w:t>wodno</w:t>
      </w:r>
      <w:proofErr w:type="spellEnd"/>
      <w:r w:rsidRPr="0031721E">
        <w:rPr>
          <w:rFonts w:ascii="Arial" w:hAnsi="Arial" w:cs="Arial"/>
          <w:sz w:val="28"/>
          <w:szCs w:val="28"/>
        </w:rPr>
        <w:t xml:space="preserve"> - ściekowa w aglomeracji Włocławek III etap”, finansowane w ramach </w:t>
      </w:r>
      <w:proofErr w:type="spellStart"/>
      <w:r w:rsidRPr="0031721E">
        <w:rPr>
          <w:rFonts w:ascii="Arial" w:hAnsi="Arial" w:cs="Arial"/>
          <w:sz w:val="28"/>
          <w:szCs w:val="28"/>
        </w:rPr>
        <w:t>POIiŚ</w:t>
      </w:r>
      <w:proofErr w:type="spellEnd"/>
      <w:r w:rsidRPr="0031721E">
        <w:rPr>
          <w:rFonts w:ascii="Arial" w:hAnsi="Arial" w:cs="Arial"/>
          <w:sz w:val="28"/>
          <w:szCs w:val="28"/>
        </w:rPr>
        <w:t xml:space="preserve"> oraz nakład</w:t>
      </w:r>
      <w:r w:rsidR="007A0158">
        <w:rPr>
          <w:rFonts w:ascii="Arial" w:hAnsi="Arial" w:cs="Arial"/>
          <w:sz w:val="28"/>
          <w:szCs w:val="28"/>
        </w:rPr>
        <w:t>y</w:t>
      </w:r>
      <w:r w:rsidR="000B6A07" w:rsidRPr="0031721E">
        <w:rPr>
          <w:rFonts w:ascii="Arial" w:hAnsi="Arial" w:cs="Arial"/>
          <w:sz w:val="28"/>
          <w:szCs w:val="28"/>
        </w:rPr>
        <w:t xml:space="preserve">  </w:t>
      </w:r>
      <w:r w:rsidRPr="0031721E">
        <w:rPr>
          <w:rFonts w:ascii="Arial" w:hAnsi="Arial" w:cs="Arial"/>
          <w:sz w:val="28"/>
          <w:szCs w:val="28"/>
        </w:rPr>
        <w:t xml:space="preserve">na przygotowanie dokumentacji do planowanego projektu „Gospodarka wodno- ściekowa </w:t>
      </w:r>
      <w:r w:rsidR="000B6A07" w:rsidRPr="0031721E">
        <w:rPr>
          <w:rFonts w:ascii="Arial" w:hAnsi="Arial" w:cs="Arial"/>
          <w:sz w:val="28"/>
          <w:szCs w:val="28"/>
        </w:rPr>
        <w:t xml:space="preserve">                      </w:t>
      </w:r>
      <w:r w:rsidRPr="0031721E">
        <w:rPr>
          <w:rFonts w:ascii="Arial" w:hAnsi="Arial" w:cs="Arial"/>
          <w:sz w:val="28"/>
          <w:szCs w:val="28"/>
        </w:rPr>
        <w:t>w aglomeracji Włocławek IV etap”, natomiast 12</w:t>
      </w:r>
      <w:r w:rsidR="000B6A07" w:rsidRPr="0031721E">
        <w:rPr>
          <w:rFonts w:ascii="Arial" w:hAnsi="Arial" w:cs="Arial"/>
          <w:sz w:val="28"/>
          <w:szCs w:val="28"/>
        </w:rPr>
        <w:t xml:space="preserve"> </w:t>
      </w:r>
      <w:r w:rsidRPr="0031721E">
        <w:rPr>
          <w:rFonts w:ascii="Arial" w:hAnsi="Arial" w:cs="Arial"/>
          <w:sz w:val="28"/>
          <w:szCs w:val="28"/>
        </w:rPr>
        <w:t>045,0 tys. zł  to nakłady na inwestycje w całości finansowane środkami własnymi przedsiębiorstwa, z tego kwota 5</w:t>
      </w:r>
      <w:r w:rsidR="004B4281" w:rsidRPr="0031721E">
        <w:rPr>
          <w:rFonts w:ascii="Arial" w:hAnsi="Arial" w:cs="Arial"/>
          <w:sz w:val="28"/>
          <w:szCs w:val="28"/>
        </w:rPr>
        <w:t xml:space="preserve"> </w:t>
      </w:r>
      <w:r w:rsidRPr="0031721E">
        <w:rPr>
          <w:rFonts w:ascii="Arial" w:hAnsi="Arial" w:cs="Arial"/>
          <w:sz w:val="28"/>
          <w:szCs w:val="28"/>
        </w:rPr>
        <w:t xml:space="preserve">924,4 tys. zł stanowi nakłady poniesione w 2022 roku na modernizację ujęcia wody na </w:t>
      </w:r>
      <w:proofErr w:type="spellStart"/>
      <w:r w:rsidRPr="0031721E">
        <w:rPr>
          <w:rFonts w:ascii="Arial" w:hAnsi="Arial" w:cs="Arial"/>
          <w:sz w:val="28"/>
          <w:szCs w:val="28"/>
        </w:rPr>
        <w:t>Zawiślu</w:t>
      </w:r>
      <w:proofErr w:type="spellEnd"/>
      <w:r w:rsidRPr="0031721E">
        <w:rPr>
          <w:rFonts w:ascii="Arial" w:hAnsi="Arial" w:cs="Arial"/>
          <w:sz w:val="28"/>
          <w:szCs w:val="28"/>
        </w:rPr>
        <w:t>.</w:t>
      </w:r>
    </w:p>
    <w:p w14:paraId="25419317" w14:textId="77777777" w:rsidR="000B6A07" w:rsidRPr="0031721E" w:rsidRDefault="000B6A07" w:rsidP="0031721E">
      <w:pPr>
        <w:tabs>
          <w:tab w:val="left" w:pos="567"/>
        </w:tabs>
        <w:spacing w:after="0"/>
        <w:rPr>
          <w:rFonts w:ascii="Arial" w:hAnsi="Arial" w:cs="Arial"/>
          <w:sz w:val="28"/>
          <w:szCs w:val="28"/>
        </w:rPr>
      </w:pPr>
    </w:p>
    <w:p w14:paraId="312BE3C5" w14:textId="1553FD0C" w:rsidR="000B6A07" w:rsidRPr="0031721E" w:rsidRDefault="000B6A07" w:rsidP="00601802">
      <w:pPr>
        <w:pStyle w:val="Akapitzlist"/>
        <w:numPr>
          <w:ilvl w:val="0"/>
          <w:numId w:val="223"/>
        </w:numPr>
        <w:tabs>
          <w:tab w:val="left" w:pos="567"/>
        </w:tabs>
        <w:spacing w:after="0"/>
        <w:rPr>
          <w:rFonts w:ascii="Arial" w:hAnsi="Arial" w:cs="Arial"/>
          <w:i/>
          <w:iCs/>
          <w:sz w:val="28"/>
          <w:szCs w:val="28"/>
        </w:rPr>
      </w:pPr>
      <w:r w:rsidRPr="0031721E">
        <w:rPr>
          <w:rFonts w:ascii="Arial" w:hAnsi="Arial" w:cs="Arial"/>
          <w:i/>
          <w:iCs/>
          <w:sz w:val="28"/>
          <w:szCs w:val="28"/>
        </w:rPr>
        <w:t>Uchwałę Nr XXX/18/2021 Rady Miasta Włocławek z dnia 2 marca 2021 r. w sprawie uchwalenia regulaminu dostarczania wody i odprowadzania ścieków na terenie Gminy Miasto Włocławek.</w:t>
      </w:r>
    </w:p>
    <w:p w14:paraId="78439F03" w14:textId="1BCD6F1E" w:rsidR="000C4F35" w:rsidRPr="0031721E" w:rsidRDefault="000C4F35" w:rsidP="0031721E">
      <w:pPr>
        <w:tabs>
          <w:tab w:val="left" w:pos="567"/>
        </w:tabs>
        <w:spacing w:after="0"/>
        <w:rPr>
          <w:rFonts w:ascii="Arial" w:hAnsi="Arial" w:cs="Arial"/>
          <w:sz w:val="28"/>
          <w:szCs w:val="28"/>
        </w:rPr>
      </w:pPr>
    </w:p>
    <w:p w14:paraId="24087553" w14:textId="12C146FF" w:rsidR="00522E87" w:rsidRPr="0031721E" w:rsidRDefault="00522E87" w:rsidP="0031721E">
      <w:pPr>
        <w:tabs>
          <w:tab w:val="left" w:pos="567"/>
        </w:tabs>
        <w:spacing w:after="0" w:line="276" w:lineRule="auto"/>
        <w:rPr>
          <w:rFonts w:ascii="Arial" w:eastAsia="Times New Roman" w:hAnsi="Arial" w:cs="Arial"/>
          <w:sz w:val="28"/>
          <w:szCs w:val="28"/>
          <w:u w:val="single"/>
          <w:lang w:eastAsia="pl-PL"/>
        </w:rPr>
      </w:pPr>
    </w:p>
    <w:p w14:paraId="334C64B3" w14:textId="23A38532" w:rsidR="00F425B0" w:rsidRPr="0031721E" w:rsidRDefault="00F425B0" w:rsidP="0031721E">
      <w:pPr>
        <w:tabs>
          <w:tab w:val="left" w:pos="567"/>
          <w:tab w:val="left" w:pos="709"/>
          <w:tab w:val="left" w:pos="993"/>
        </w:tabs>
        <w:spacing w:before="120" w:line="300" w:lineRule="exact"/>
        <w:rPr>
          <w:rFonts w:ascii="Arial" w:hAnsi="Arial" w:cs="Arial"/>
          <w:b/>
          <w:bCs/>
          <w:sz w:val="28"/>
          <w:szCs w:val="28"/>
        </w:rPr>
      </w:pPr>
      <w:r w:rsidRPr="0031721E">
        <w:rPr>
          <w:rFonts w:ascii="Arial" w:hAnsi="Arial" w:cs="Arial"/>
          <w:b/>
          <w:bCs/>
          <w:sz w:val="28"/>
          <w:szCs w:val="28"/>
        </w:rPr>
        <w:t>E – usługi</w:t>
      </w:r>
    </w:p>
    <w:p w14:paraId="2ECEDCBA" w14:textId="1C102AF3" w:rsidR="005629BB" w:rsidRPr="0031721E" w:rsidRDefault="005629BB" w:rsidP="0031721E">
      <w:pPr>
        <w:tabs>
          <w:tab w:val="left" w:pos="567"/>
          <w:tab w:val="left" w:pos="709"/>
          <w:tab w:val="left" w:pos="993"/>
        </w:tabs>
        <w:spacing w:before="120" w:line="300" w:lineRule="exact"/>
        <w:rPr>
          <w:rFonts w:ascii="Arial" w:hAnsi="Arial" w:cs="Arial"/>
          <w:sz w:val="28"/>
          <w:szCs w:val="28"/>
        </w:rPr>
      </w:pPr>
      <w:r w:rsidRPr="0031721E">
        <w:rPr>
          <w:rFonts w:ascii="Arial" w:hAnsi="Arial" w:cs="Arial"/>
          <w:sz w:val="28"/>
          <w:szCs w:val="28"/>
        </w:rPr>
        <w:t xml:space="preserve">Miejskie Przedsiębiorstwo Wodociągów i Kanalizacji Spółka z o.o. we Włocławku stworzyło swoim Kontrahentom możliwość korzystania z faktury w formie elektronicznej, tzw. e-faktury (obecnie ok. 25 % odbiorców korzysta z takiej formy fakturowania).  W przedsiębiorstwie funkcjonuje </w:t>
      </w:r>
      <w:proofErr w:type="spellStart"/>
      <w:r w:rsidRPr="0031721E">
        <w:rPr>
          <w:rFonts w:ascii="Arial" w:hAnsi="Arial" w:cs="Arial"/>
          <w:sz w:val="28"/>
          <w:szCs w:val="28"/>
        </w:rPr>
        <w:t>iBOK</w:t>
      </w:r>
      <w:proofErr w:type="spellEnd"/>
      <w:r w:rsidRPr="0031721E">
        <w:rPr>
          <w:rFonts w:ascii="Arial" w:hAnsi="Arial" w:cs="Arial"/>
          <w:sz w:val="28"/>
          <w:szCs w:val="28"/>
        </w:rPr>
        <w:t xml:space="preserve"> - internetowe biuro obsługi klienta</w:t>
      </w:r>
      <w:r w:rsidR="004B4281" w:rsidRPr="0031721E">
        <w:rPr>
          <w:rFonts w:ascii="Arial" w:hAnsi="Arial" w:cs="Arial"/>
          <w:sz w:val="28"/>
          <w:szCs w:val="28"/>
        </w:rPr>
        <w:t xml:space="preserve">, który </w:t>
      </w:r>
      <w:r w:rsidR="000B6A07" w:rsidRPr="0031721E">
        <w:rPr>
          <w:rFonts w:ascii="Arial" w:hAnsi="Arial" w:cs="Arial"/>
          <w:sz w:val="28"/>
          <w:szCs w:val="28"/>
        </w:rPr>
        <w:t xml:space="preserve">umożliwia </w:t>
      </w:r>
      <w:r w:rsidRPr="0031721E">
        <w:rPr>
          <w:rFonts w:ascii="Arial" w:hAnsi="Arial" w:cs="Arial"/>
          <w:sz w:val="28"/>
          <w:szCs w:val="28"/>
        </w:rPr>
        <w:t>użytkownikom:</w:t>
      </w:r>
    </w:p>
    <w:p w14:paraId="50F688A3" w14:textId="77777777" w:rsidR="005629BB" w:rsidRPr="0031721E" w:rsidRDefault="005629BB" w:rsidP="0031721E">
      <w:pPr>
        <w:spacing w:before="100" w:beforeAutospacing="1" w:line="300" w:lineRule="exact"/>
        <w:rPr>
          <w:rFonts w:ascii="Arial" w:hAnsi="Arial" w:cs="Arial"/>
          <w:sz w:val="28"/>
          <w:szCs w:val="28"/>
        </w:rPr>
      </w:pPr>
      <w:r w:rsidRPr="0031721E">
        <w:rPr>
          <w:rFonts w:ascii="Arial" w:hAnsi="Arial" w:cs="Arial"/>
          <w:sz w:val="28"/>
          <w:szCs w:val="28"/>
        </w:rPr>
        <w:t xml:space="preserve">• dostęp do aktualnych rozliczeń z możliwością ich przeglądania, </w:t>
      </w:r>
      <w:r w:rsidRPr="0031721E">
        <w:rPr>
          <w:rFonts w:ascii="Arial" w:hAnsi="Arial" w:cs="Arial"/>
          <w:sz w:val="28"/>
          <w:szCs w:val="28"/>
        </w:rPr>
        <w:br/>
        <w:t>• podgląd historii odczytów i wystawionych faktur oraz ich pobranie w formacie PDF,</w:t>
      </w:r>
      <w:r w:rsidRPr="0031721E">
        <w:rPr>
          <w:rFonts w:ascii="Arial" w:hAnsi="Arial" w:cs="Arial"/>
          <w:sz w:val="28"/>
          <w:szCs w:val="28"/>
        </w:rPr>
        <w:br/>
        <w:t>• analizowanie zużycia wody za dowolny okres,</w:t>
      </w:r>
      <w:r w:rsidRPr="0031721E">
        <w:rPr>
          <w:rFonts w:ascii="Arial" w:hAnsi="Arial" w:cs="Arial"/>
          <w:sz w:val="28"/>
          <w:szCs w:val="28"/>
        </w:rPr>
        <w:br/>
        <w:t>• sprawdzenie terminu ważności cechy legalizacyjnej wodomierza głównego i podlicznika.</w:t>
      </w:r>
    </w:p>
    <w:p w14:paraId="1CE4B07B" w14:textId="77777777" w:rsidR="005629BB" w:rsidRPr="0031721E" w:rsidRDefault="005629BB" w:rsidP="0031721E">
      <w:pPr>
        <w:spacing w:before="100" w:beforeAutospacing="1" w:line="300" w:lineRule="exact"/>
        <w:rPr>
          <w:rFonts w:ascii="Arial" w:hAnsi="Arial" w:cs="Arial"/>
          <w:sz w:val="28"/>
          <w:szCs w:val="28"/>
        </w:rPr>
      </w:pPr>
      <w:r w:rsidRPr="0031721E">
        <w:rPr>
          <w:rFonts w:ascii="Arial" w:hAnsi="Arial" w:cs="Arial"/>
          <w:sz w:val="28"/>
          <w:szCs w:val="28"/>
        </w:rPr>
        <w:t xml:space="preserve">Klienci MPWiK Sp. z o.o. we Włocławku mogą korzystać również z mobilnej wersji nowego </w:t>
      </w:r>
      <w:proofErr w:type="spellStart"/>
      <w:r w:rsidRPr="0031721E">
        <w:rPr>
          <w:rFonts w:ascii="Arial" w:hAnsi="Arial" w:cs="Arial"/>
          <w:sz w:val="28"/>
          <w:szCs w:val="28"/>
        </w:rPr>
        <w:t>iBOK</w:t>
      </w:r>
      <w:proofErr w:type="spellEnd"/>
      <w:r w:rsidRPr="0031721E">
        <w:rPr>
          <w:rFonts w:ascii="Arial" w:hAnsi="Arial" w:cs="Arial"/>
          <w:sz w:val="28"/>
          <w:szCs w:val="28"/>
        </w:rPr>
        <w:t>-a. Aplikacja jest dostępna zarówno na systemy Android, jak i iOS.</w:t>
      </w:r>
    </w:p>
    <w:p w14:paraId="0C531B4E" w14:textId="77777777" w:rsidR="005629BB" w:rsidRPr="0031721E" w:rsidRDefault="005629BB" w:rsidP="0031721E">
      <w:pPr>
        <w:tabs>
          <w:tab w:val="left" w:pos="567"/>
          <w:tab w:val="left" w:pos="709"/>
          <w:tab w:val="left" w:pos="993"/>
        </w:tabs>
        <w:spacing w:before="120" w:line="300" w:lineRule="exact"/>
        <w:rPr>
          <w:rFonts w:ascii="Arial" w:hAnsi="Arial" w:cs="Arial"/>
          <w:sz w:val="28"/>
          <w:szCs w:val="28"/>
        </w:rPr>
      </w:pPr>
      <w:bookmarkStart w:id="69" w:name="_Hlk128642583"/>
      <w:r w:rsidRPr="0031721E">
        <w:rPr>
          <w:rFonts w:ascii="Arial" w:hAnsi="Arial" w:cs="Arial"/>
          <w:sz w:val="28"/>
          <w:szCs w:val="28"/>
        </w:rPr>
        <w:t>Ważne informacje dla klientów publikowane są na stronie internetowej przedsiębiorstwa</w:t>
      </w:r>
      <w:bookmarkEnd w:id="69"/>
      <w:r w:rsidRPr="0031721E">
        <w:rPr>
          <w:rFonts w:ascii="Arial" w:hAnsi="Arial" w:cs="Arial"/>
          <w:sz w:val="28"/>
          <w:szCs w:val="28"/>
        </w:rPr>
        <w:t xml:space="preserve">, a od 2017 roku Spółka również posiada swoją stronę na Facebooku (www.facebook.com/mpwikwloclawek). Publikowane są tam informacje i ciekawostki dotyczące działalności Spółki. </w:t>
      </w:r>
    </w:p>
    <w:p w14:paraId="6E39D606" w14:textId="6B4B30C9" w:rsidR="00CA5CB5" w:rsidRPr="002D3AC9" w:rsidRDefault="00CA5CB5" w:rsidP="0054362B">
      <w:pPr>
        <w:spacing w:after="200" w:line="276" w:lineRule="auto"/>
        <w:jc w:val="both"/>
        <w:rPr>
          <w:rFonts w:ascii="Arial" w:eastAsia="Times New Roman" w:hAnsi="Arial" w:cs="Arial"/>
          <w:color w:val="222222"/>
          <w:sz w:val="24"/>
          <w:szCs w:val="24"/>
          <w:lang w:eastAsia="pl-PL"/>
        </w:rPr>
      </w:pPr>
    </w:p>
    <w:p w14:paraId="28C26940" w14:textId="3BBD1785" w:rsidR="00522E87" w:rsidRDefault="00522E87" w:rsidP="00522E87">
      <w:pPr>
        <w:spacing w:line="276" w:lineRule="auto"/>
        <w:contextualSpacing/>
        <w:jc w:val="both"/>
        <w:rPr>
          <w:rFonts w:ascii="Arial Narrow" w:eastAsia="Calibri" w:hAnsi="Arial Narrow" w:cs="Times New Roman"/>
          <w:sz w:val="24"/>
          <w:szCs w:val="24"/>
        </w:rPr>
      </w:pPr>
    </w:p>
    <w:p w14:paraId="4B32A912" w14:textId="10AA8952" w:rsidR="00522E87" w:rsidRDefault="00522E87" w:rsidP="00522E87">
      <w:pPr>
        <w:spacing w:line="276" w:lineRule="auto"/>
        <w:contextualSpacing/>
        <w:jc w:val="both"/>
        <w:rPr>
          <w:rFonts w:ascii="Times New Roman" w:eastAsia="Calibri" w:hAnsi="Times New Roman" w:cs="Times New Roman"/>
        </w:rPr>
      </w:pPr>
    </w:p>
    <w:p w14:paraId="7962BA05" w14:textId="6781B9C6" w:rsidR="00EA16B6" w:rsidRDefault="00EA16B6" w:rsidP="00522E87">
      <w:pPr>
        <w:spacing w:line="276" w:lineRule="auto"/>
        <w:contextualSpacing/>
        <w:jc w:val="both"/>
        <w:rPr>
          <w:rFonts w:ascii="Times New Roman" w:eastAsia="Calibri" w:hAnsi="Times New Roman" w:cs="Times New Roman"/>
        </w:rPr>
      </w:pPr>
    </w:p>
    <w:p w14:paraId="76C0BDFD" w14:textId="5B4583AD" w:rsidR="00EA16B6" w:rsidRDefault="00EA16B6" w:rsidP="00522E87">
      <w:pPr>
        <w:spacing w:line="276" w:lineRule="auto"/>
        <w:contextualSpacing/>
        <w:jc w:val="both"/>
        <w:rPr>
          <w:rFonts w:ascii="Times New Roman" w:eastAsia="Calibri" w:hAnsi="Times New Roman" w:cs="Times New Roman"/>
        </w:rPr>
      </w:pPr>
    </w:p>
    <w:p w14:paraId="14D96BED" w14:textId="740E2209" w:rsidR="00EA16B6" w:rsidRDefault="00EA16B6" w:rsidP="00522E87">
      <w:pPr>
        <w:spacing w:line="276" w:lineRule="auto"/>
        <w:contextualSpacing/>
        <w:jc w:val="both"/>
        <w:rPr>
          <w:rFonts w:ascii="Times New Roman" w:eastAsia="Calibri" w:hAnsi="Times New Roman" w:cs="Times New Roman"/>
        </w:rPr>
      </w:pPr>
    </w:p>
    <w:p w14:paraId="5D3CA349" w14:textId="7A5116A3" w:rsidR="00EA16B6" w:rsidRDefault="00EA16B6" w:rsidP="00522E87">
      <w:pPr>
        <w:spacing w:line="276" w:lineRule="auto"/>
        <w:contextualSpacing/>
        <w:jc w:val="both"/>
        <w:rPr>
          <w:rFonts w:ascii="Times New Roman" w:eastAsia="Calibri" w:hAnsi="Times New Roman" w:cs="Times New Roman"/>
        </w:rPr>
      </w:pPr>
    </w:p>
    <w:p w14:paraId="13DE535E" w14:textId="76C128A3" w:rsidR="00EA16B6" w:rsidRDefault="00EA16B6" w:rsidP="00522E87">
      <w:pPr>
        <w:spacing w:line="276" w:lineRule="auto"/>
        <w:contextualSpacing/>
        <w:jc w:val="both"/>
        <w:rPr>
          <w:rFonts w:ascii="Times New Roman" w:eastAsia="Calibri" w:hAnsi="Times New Roman" w:cs="Times New Roman"/>
        </w:rPr>
      </w:pPr>
    </w:p>
    <w:p w14:paraId="1A54DBBA" w14:textId="60C5691B" w:rsidR="00EA16B6" w:rsidRDefault="00EA16B6" w:rsidP="00522E87">
      <w:pPr>
        <w:spacing w:line="276" w:lineRule="auto"/>
        <w:contextualSpacing/>
        <w:jc w:val="both"/>
        <w:rPr>
          <w:rFonts w:ascii="Times New Roman" w:eastAsia="Calibri" w:hAnsi="Times New Roman" w:cs="Times New Roman"/>
        </w:rPr>
      </w:pPr>
    </w:p>
    <w:p w14:paraId="37ECA103" w14:textId="557A82D9" w:rsidR="00EA16B6" w:rsidRDefault="00EA16B6" w:rsidP="00522E87">
      <w:pPr>
        <w:spacing w:line="276" w:lineRule="auto"/>
        <w:contextualSpacing/>
        <w:jc w:val="both"/>
        <w:rPr>
          <w:rFonts w:ascii="Times New Roman" w:eastAsia="Calibri" w:hAnsi="Times New Roman" w:cs="Times New Roman"/>
        </w:rPr>
      </w:pPr>
    </w:p>
    <w:p w14:paraId="223109EE" w14:textId="645A0B30" w:rsidR="00EA16B6" w:rsidRDefault="00EA16B6" w:rsidP="00522E87">
      <w:pPr>
        <w:spacing w:line="276" w:lineRule="auto"/>
        <w:contextualSpacing/>
        <w:jc w:val="both"/>
        <w:rPr>
          <w:rFonts w:ascii="Times New Roman" w:eastAsia="Calibri" w:hAnsi="Times New Roman" w:cs="Times New Roman"/>
        </w:rPr>
      </w:pPr>
    </w:p>
    <w:p w14:paraId="11F8B669" w14:textId="094B6D46" w:rsidR="000E08F7" w:rsidRDefault="000E08F7" w:rsidP="00522E87">
      <w:pPr>
        <w:spacing w:line="276" w:lineRule="auto"/>
        <w:contextualSpacing/>
        <w:jc w:val="both"/>
        <w:rPr>
          <w:rFonts w:ascii="Times New Roman" w:eastAsia="Calibri" w:hAnsi="Times New Roman" w:cs="Times New Roman"/>
        </w:rPr>
      </w:pPr>
    </w:p>
    <w:p w14:paraId="6DD2E47B" w14:textId="77777777" w:rsidR="000E08F7" w:rsidRDefault="000E08F7" w:rsidP="00E47757">
      <w:pPr>
        <w:spacing w:after="0" w:line="300" w:lineRule="exact"/>
        <w:contextualSpacing/>
        <w:jc w:val="both"/>
        <w:rPr>
          <w:rFonts w:ascii="Arial Narrow" w:hAnsi="Arial Narrow" w:cs="Arial"/>
          <w:sz w:val="24"/>
          <w:szCs w:val="24"/>
        </w:rPr>
      </w:pPr>
    </w:p>
    <w:p w14:paraId="2430C5C1" w14:textId="77777777" w:rsidR="000E08F7" w:rsidRDefault="000E08F7" w:rsidP="00E47757">
      <w:pPr>
        <w:spacing w:after="0" w:line="300" w:lineRule="exact"/>
        <w:contextualSpacing/>
        <w:jc w:val="both"/>
        <w:rPr>
          <w:rFonts w:ascii="Arial Narrow" w:hAnsi="Arial Narrow" w:cs="Arial"/>
          <w:sz w:val="24"/>
          <w:szCs w:val="24"/>
        </w:rPr>
      </w:pPr>
    </w:p>
    <w:p w14:paraId="114997FB" w14:textId="77777777" w:rsidR="000E08F7" w:rsidRDefault="000E08F7" w:rsidP="00E47757">
      <w:pPr>
        <w:spacing w:after="0" w:line="300" w:lineRule="exact"/>
        <w:contextualSpacing/>
        <w:jc w:val="both"/>
        <w:rPr>
          <w:rFonts w:ascii="Arial Narrow" w:hAnsi="Arial Narrow" w:cs="Arial"/>
          <w:sz w:val="24"/>
          <w:szCs w:val="24"/>
        </w:rPr>
      </w:pPr>
    </w:p>
    <w:p w14:paraId="084A1922" w14:textId="77777777" w:rsidR="000E08F7" w:rsidRDefault="000E08F7" w:rsidP="00E47757">
      <w:pPr>
        <w:spacing w:after="0" w:line="300" w:lineRule="exact"/>
        <w:contextualSpacing/>
        <w:jc w:val="both"/>
        <w:rPr>
          <w:rFonts w:ascii="Arial Narrow" w:hAnsi="Arial Narrow" w:cs="Arial"/>
          <w:sz w:val="24"/>
          <w:szCs w:val="24"/>
        </w:rPr>
      </w:pPr>
    </w:p>
    <w:p w14:paraId="74452137" w14:textId="77777777" w:rsidR="000E08F7" w:rsidRDefault="000E08F7" w:rsidP="00E47757">
      <w:pPr>
        <w:spacing w:after="0" w:line="300" w:lineRule="exact"/>
        <w:contextualSpacing/>
        <w:jc w:val="both"/>
        <w:rPr>
          <w:rFonts w:ascii="Arial Narrow" w:hAnsi="Arial Narrow" w:cs="Arial"/>
          <w:sz w:val="24"/>
          <w:szCs w:val="24"/>
        </w:rPr>
      </w:pPr>
    </w:p>
    <w:p w14:paraId="0C89417A" w14:textId="77777777" w:rsidR="000E08F7" w:rsidRDefault="000E08F7" w:rsidP="00E47757">
      <w:pPr>
        <w:spacing w:after="0" w:line="300" w:lineRule="exact"/>
        <w:contextualSpacing/>
        <w:jc w:val="both"/>
        <w:rPr>
          <w:rFonts w:ascii="Arial Narrow" w:hAnsi="Arial Narrow" w:cs="Arial"/>
          <w:sz w:val="24"/>
          <w:szCs w:val="24"/>
        </w:rPr>
      </w:pPr>
    </w:p>
    <w:p w14:paraId="3DBF95A1" w14:textId="77777777" w:rsidR="000E08F7" w:rsidRDefault="000E08F7" w:rsidP="00E47757">
      <w:pPr>
        <w:spacing w:after="0" w:line="300" w:lineRule="exact"/>
        <w:contextualSpacing/>
        <w:jc w:val="both"/>
        <w:rPr>
          <w:rFonts w:ascii="Arial Narrow" w:hAnsi="Arial Narrow" w:cs="Arial"/>
          <w:sz w:val="24"/>
          <w:szCs w:val="24"/>
        </w:rPr>
      </w:pPr>
    </w:p>
    <w:p w14:paraId="0DC90367" w14:textId="77777777" w:rsidR="000E08F7" w:rsidRDefault="000E08F7" w:rsidP="00E47757">
      <w:pPr>
        <w:spacing w:after="0" w:line="300" w:lineRule="exact"/>
        <w:contextualSpacing/>
        <w:jc w:val="both"/>
        <w:rPr>
          <w:rFonts w:ascii="Arial Narrow" w:hAnsi="Arial Narrow" w:cs="Arial"/>
          <w:sz w:val="24"/>
          <w:szCs w:val="24"/>
        </w:rPr>
      </w:pPr>
    </w:p>
    <w:p w14:paraId="16F2B66D" w14:textId="77777777" w:rsidR="00F425B0" w:rsidRDefault="00F425B0" w:rsidP="00E47757">
      <w:pPr>
        <w:spacing w:after="0" w:line="300" w:lineRule="exact"/>
        <w:contextualSpacing/>
        <w:jc w:val="both"/>
        <w:rPr>
          <w:rFonts w:ascii="Arial Narrow" w:hAnsi="Arial Narrow" w:cs="Arial"/>
          <w:sz w:val="24"/>
          <w:szCs w:val="24"/>
        </w:rPr>
      </w:pPr>
    </w:p>
    <w:p w14:paraId="39A6A724" w14:textId="77777777" w:rsidR="007A0158" w:rsidRDefault="007A0158" w:rsidP="00E47757">
      <w:pPr>
        <w:spacing w:after="0" w:line="300" w:lineRule="exact"/>
        <w:contextualSpacing/>
        <w:jc w:val="both"/>
        <w:rPr>
          <w:rFonts w:ascii="Arial Narrow" w:hAnsi="Arial Narrow" w:cs="Arial"/>
          <w:sz w:val="24"/>
          <w:szCs w:val="24"/>
        </w:rPr>
      </w:pPr>
    </w:p>
    <w:p w14:paraId="0C25CE2D" w14:textId="77777777" w:rsidR="007A0158" w:rsidRDefault="007A0158" w:rsidP="00E47757">
      <w:pPr>
        <w:spacing w:after="0" w:line="300" w:lineRule="exact"/>
        <w:contextualSpacing/>
        <w:jc w:val="both"/>
        <w:rPr>
          <w:rFonts w:ascii="Arial Narrow" w:hAnsi="Arial Narrow" w:cs="Arial"/>
          <w:sz w:val="24"/>
          <w:szCs w:val="24"/>
        </w:rPr>
      </w:pPr>
    </w:p>
    <w:p w14:paraId="795414FC" w14:textId="77777777" w:rsidR="007A0158" w:rsidRDefault="007A0158" w:rsidP="00E47757">
      <w:pPr>
        <w:spacing w:after="0" w:line="300" w:lineRule="exact"/>
        <w:contextualSpacing/>
        <w:jc w:val="both"/>
        <w:rPr>
          <w:rFonts w:ascii="Arial Narrow" w:hAnsi="Arial Narrow" w:cs="Arial"/>
          <w:sz w:val="24"/>
          <w:szCs w:val="24"/>
        </w:rPr>
      </w:pPr>
    </w:p>
    <w:p w14:paraId="45BED4CE" w14:textId="77777777" w:rsidR="007A0158" w:rsidRDefault="007A0158" w:rsidP="00E47757">
      <w:pPr>
        <w:spacing w:after="0" w:line="300" w:lineRule="exact"/>
        <w:contextualSpacing/>
        <w:jc w:val="both"/>
        <w:rPr>
          <w:rFonts w:ascii="Arial Narrow" w:hAnsi="Arial Narrow" w:cs="Arial"/>
          <w:sz w:val="24"/>
          <w:szCs w:val="24"/>
        </w:rPr>
      </w:pPr>
    </w:p>
    <w:p w14:paraId="4B8E098B" w14:textId="77777777" w:rsidR="007A0158" w:rsidRDefault="007A0158" w:rsidP="00E47757">
      <w:pPr>
        <w:spacing w:after="0" w:line="300" w:lineRule="exact"/>
        <w:contextualSpacing/>
        <w:jc w:val="both"/>
        <w:rPr>
          <w:rFonts w:ascii="Arial Narrow" w:hAnsi="Arial Narrow" w:cs="Arial"/>
          <w:sz w:val="24"/>
          <w:szCs w:val="24"/>
        </w:rPr>
      </w:pPr>
    </w:p>
    <w:p w14:paraId="5A00F6AF" w14:textId="77777777" w:rsidR="007A0158" w:rsidRDefault="007A0158" w:rsidP="00E47757">
      <w:pPr>
        <w:spacing w:after="0" w:line="300" w:lineRule="exact"/>
        <w:contextualSpacing/>
        <w:jc w:val="both"/>
        <w:rPr>
          <w:rFonts w:ascii="Arial Narrow" w:hAnsi="Arial Narrow" w:cs="Arial"/>
          <w:sz w:val="24"/>
          <w:szCs w:val="24"/>
        </w:rPr>
      </w:pPr>
    </w:p>
    <w:p w14:paraId="30CA524F" w14:textId="77777777" w:rsidR="007A0158" w:rsidRDefault="007A0158" w:rsidP="00E47757">
      <w:pPr>
        <w:spacing w:after="0" w:line="300" w:lineRule="exact"/>
        <w:contextualSpacing/>
        <w:jc w:val="both"/>
        <w:rPr>
          <w:rFonts w:ascii="Arial Narrow" w:hAnsi="Arial Narrow" w:cs="Arial"/>
          <w:sz w:val="24"/>
          <w:szCs w:val="24"/>
        </w:rPr>
      </w:pPr>
    </w:p>
    <w:p w14:paraId="768729DB" w14:textId="77777777" w:rsidR="007A0158" w:rsidRDefault="007A0158" w:rsidP="00E47757">
      <w:pPr>
        <w:spacing w:after="0" w:line="300" w:lineRule="exact"/>
        <w:contextualSpacing/>
        <w:jc w:val="both"/>
        <w:rPr>
          <w:rFonts w:ascii="Arial Narrow" w:hAnsi="Arial Narrow" w:cs="Arial"/>
          <w:sz w:val="24"/>
          <w:szCs w:val="24"/>
        </w:rPr>
      </w:pPr>
    </w:p>
    <w:p w14:paraId="380B2AA8" w14:textId="77777777" w:rsidR="007A0158" w:rsidRDefault="007A0158" w:rsidP="00E47757">
      <w:pPr>
        <w:spacing w:after="0" w:line="300" w:lineRule="exact"/>
        <w:contextualSpacing/>
        <w:jc w:val="both"/>
        <w:rPr>
          <w:rFonts w:ascii="Arial Narrow" w:hAnsi="Arial Narrow" w:cs="Arial"/>
          <w:sz w:val="24"/>
          <w:szCs w:val="24"/>
        </w:rPr>
      </w:pPr>
    </w:p>
    <w:p w14:paraId="31048C0E" w14:textId="77777777" w:rsidR="007A0158" w:rsidRDefault="007A0158" w:rsidP="00E47757">
      <w:pPr>
        <w:spacing w:after="0" w:line="300" w:lineRule="exact"/>
        <w:contextualSpacing/>
        <w:jc w:val="both"/>
        <w:rPr>
          <w:rFonts w:ascii="Arial Narrow" w:hAnsi="Arial Narrow" w:cs="Arial"/>
          <w:sz w:val="24"/>
          <w:szCs w:val="24"/>
        </w:rPr>
      </w:pPr>
    </w:p>
    <w:p w14:paraId="741C0465" w14:textId="77777777" w:rsidR="007A0158" w:rsidRDefault="007A0158" w:rsidP="00E47757">
      <w:pPr>
        <w:spacing w:after="0" w:line="300" w:lineRule="exact"/>
        <w:contextualSpacing/>
        <w:jc w:val="both"/>
        <w:rPr>
          <w:rFonts w:ascii="Arial Narrow" w:hAnsi="Arial Narrow" w:cs="Arial"/>
          <w:sz w:val="24"/>
          <w:szCs w:val="24"/>
        </w:rPr>
      </w:pPr>
    </w:p>
    <w:p w14:paraId="75A049EF" w14:textId="77777777" w:rsidR="007A0158" w:rsidRDefault="007A0158" w:rsidP="00E47757">
      <w:pPr>
        <w:spacing w:after="0" w:line="300" w:lineRule="exact"/>
        <w:contextualSpacing/>
        <w:jc w:val="both"/>
        <w:rPr>
          <w:rFonts w:ascii="Arial Narrow" w:hAnsi="Arial Narrow" w:cs="Arial"/>
          <w:sz w:val="24"/>
          <w:szCs w:val="24"/>
        </w:rPr>
      </w:pPr>
    </w:p>
    <w:p w14:paraId="4436FD30" w14:textId="77777777" w:rsidR="00F425B0" w:rsidRDefault="00F425B0" w:rsidP="00E47757">
      <w:pPr>
        <w:spacing w:after="0" w:line="300" w:lineRule="exact"/>
        <w:contextualSpacing/>
        <w:jc w:val="both"/>
        <w:rPr>
          <w:rFonts w:ascii="Arial Narrow" w:hAnsi="Arial Narrow" w:cs="Arial"/>
          <w:sz w:val="24"/>
          <w:szCs w:val="24"/>
        </w:rPr>
      </w:pPr>
    </w:p>
    <w:p w14:paraId="55C91B88" w14:textId="77777777" w:rsidR="00F425B0" w:rsidRDefault="00F425B0" w:rsidP="00E47757">
      <w:pPr>
        <w:spacing w:after="0" w:line="300" w:lineRule="exact"/>
        <w:contextualSpacing/>
        <w:jc w:val="both"/>
        <w:rPr>
          <w:rFonts w:ascii="Arial Narrow" w:hAnsi="Arial Narrow" w:cs="Arial"/>
          <w:sz w:val="24"/>
          <w:szCs w:val="24"/>
        </w:rPr>
      </w:pPr>
    </w:p>
    <w:p w14:paraId="61D075BE" w14:textId="77777777" w:rsidR="00F425B0" w:rsidRDefault="00F425B0" w:rsidP="00E47757">
      <w:pPr>
        <w:spacing w:after="0" w:line="300" w:lineRule="exact"/>
        <w:contextualSpacing/>
        <w:jc w:val="both"/>
        <w:rPr>
          <w:rFonts w:ascii="Arial Narrow" w:hAnsi="Arial Narrow" w:cs="Arial"/>
          <w:sz w:val="24"/>
          <w:szCs w:val="24"/>
        </w:rPr>
      </w:pPr>
    </w:p>
    <w:p w14:paraId="19FF103C" w14:textId="77777777" w:rsidR="00F425B0" w:rsidRDefault="00F425B0" w:rsidP="00E47757">
      <w:pPr>
        <w:spacing w:after="0" w:line="300" w:lineRule="exact"/>
        <w:contextualSpacing/>
        <w:jc w:val="both"/>
        <w:rPr>
          <w:rFonts w:ascii="Arial Narrow" w:hAnsi="Arial Narrow" w:cs="Arial"/>
          <w:sz w:val="24"/>
          <w:szCs w:val="24"/>
        </w:rPr>
      </w:pPr>
    </w:p>
    <w:p w14:paraId="54A25176" w14:textId="77777777" w:rsidR="00F425B0" w:rsidRDefault="00F425B0" w:rsidP="00E47757">
      <w:pPr>
        <w:spacing w:after="0" w:line="300" w:lineRule="exact"/>
        <w:contextualSpacing/>
        <w:jc w:val="both"/>
        <w:rPr>
          <w:rFonts w:ascii="Arial Narrow" w:hAnsi="Arial Narrow" w:cs="Arial"/>
          <w:sz w:val="24"/>
          <w:szCs w:val="24"/>
        </w:rPr>
      </w:pPr>
    </w:p>
    <w:p w14:paraId="7EA88AF6" w14:textId="77777777" w:rsidR="000E08F7" w:rsidRDefault="000E08F7" w:rsidP="00E47757">
      <w:pPr>
        <w:spacing w:after="0" w:line="300" w:lineRule="exact"/>
        <w:contextualSpacing/>
        <w:jc w:val="both"/>
        <w:rPr>
          <w:rFonts w:ascii="Arial Narrow" w:hAnsi="Arial Narrow" w:cs="Arial"/>
          <w:sz w:val="24"/>
          <w:szCs w:val="24"/>
        </w:rPr>
      </w:pPr>
    </w:p>
    <w:p w14:paraId="39A051A6" w14:textId="77777777" w:rsidR="000E08F7" w:rsidRPr="00D209A7" w:rsidRDefault="000E08F7" w:rsidP="00D209A7">
      <w:pPr>
        <w:spacing w:after="0" w:line="300" w:lineRule="exact"/>
        <w:contextualSpacing/>
        <w:rPr>
          <w:rFonts w:ascii="Arial Narrow" w:hAnsi="Arial Narrow" w:cs="Arial"/>
          <w:sz w:val="28"/>
          <w:szCs w:val="28"/>
        </w:rPr>
      </w:pPr>
    </w:p>
    <w:p w14:paraId="49B6275A" w14:textId="1539F3E3" w:rsidR="000E08F7" w:rsidRPr="00192D3C" w:rsidRDefault="00F425B0" w:rsidP="00601802">
      <w:pPr>
        <w:pStyle w:val="Akapitzlist"/>
        <w:numPr>
          <w:ilvl w:val="0"/>
          <w:numId w:val="239"/>
        </w:numPr>
        <w:spacing w:after="0" w:line="300" w:lineRule="exact"/>
        <w:rPr>
          <w:rFonts w:ascii="Arial" w:hAnsi="Arial" w:cs="Arial"/>
          <w:b/>
          <w:bCs/>
          <w:color w:val="4472C4" w:themeColor="accent1"/>
          <w:sz w:val="28"/>
          <w:szCs w:val="28"/>
        </w:rPr>
      </w:pPr>
      <w:r w:rsidRPr="00192D3C">
        <w:rPr>
          <w:rFonts w:ascii="Arial" w:hAnsi="Arial" w:cs="Arial"/>
          <w:b/>
          <w:bCs/>
          <w:color w:val="4472C4" w:themeColor="accent1"/>
          <w:sz w:val="28"/>
          <w:szCs w:val="28"/>
        </w:rPr>
        <w:t xml:space="preserve">Gospodarka </w:t>
      </w:r>
      <w:r w:rsidR="0031721E" w:rsidRPr="00192D3C">
        <w:rPr>
          <w:rFonts w:ascii="Arial" w:hAnsi="Arial" w:cs="Arial"/>
          <w:b/>
          <w:bCs/>
          <w:color w:val="4472C4" w:themeColor="accent1"/>
          <w:sz w:val="28"/>
          <w:szCs w:val="28"/>
        </w:rPr>
        <w:t>energetyczna</w:t>
      </w:r>
    </w:p>
    <w:p w14:paraId="3AF0C5E2" w14:textId="7E5AE4D2" w:rsidR="00E47757" w:rsidRPr="00D209A7" w:rsidRDefault="00E47757" w:rsidP="00D209A7">
      <w:pPr>
        <w:spacing w:after="0" w:line="300" w:lineRule="exact"/>
        <w:contextualSpacing/>
        <w:rPr>
          <w:rFonts w:ascii="Arial" w:hAnsi="Arial" w:cs="Arial"/>
          <w:sz w:val="28"/>
          <w:szCs w:val="28"/>
        </w:rPr>
      </w:pPr>
      <w:r w:rsidRPr="00D209A7">
        <w:rPr>
          <w:rFonts w:ascii="Arial" w:hAnsi="Arial" w:cs="Arial"/>
          <w:sz w:val="28"/>
          <w:szCs w:val="28"/>
        </w:rPr>
        <w:t xml:space="preserve">Całkowita długość sieci ciepłowniczej  MPEC Sp. z o.o. na koniec 2022 roku wyniosła 118,49 km - w tym 104,55 km sieci </w:t>
      </w:r>
      <w:proofErr w:type="spellStart"/>
      <w:r w:rsidRPr="00D209A7">
        <w:rPr>
          <w:rFonts w:ascii="Arial" w:hAnsi="Arial" w:cs="Arial"/>
          <w:sz w:val="28"/>
          <w:szCs w:val="28"/>
        </w:rPr>
        <w:t>wysokoparametrow</w:t>
      </w:r>
      <w:proofErr w:type="spellEnd"/>
      <w:r w:rsidR="00B86B30" w:rsidRPr="00D209A7">
        <w:rPr>
          <w:rFonts w:ascii="Arial" w:hAnsi="Arial" w:cs="Arial"/>
          <w:sz w:val="28"/>
          <w:szCs w:val="28"/>
        </w:rPr>
        <w:t xml:space="preserve"> </w:t>
      </w:r>
      <w:r w:rsidRPr="00D209A7">
        <w:rPr>
          <w:rFonts w:ascii="Arial" w:hAnsi="Arial" w:cs="Arial"/>
          <w:sz w:val="28"/>
          <w:szCs w:val="28"/>
        </w:rPr>
        <w:t xml:space="preserve"> i 13,94 km sieci niskoparametrowej. W samym 2022 roku wybudowano natomiast sieć ciepłowniczą tylko wysokich parametrów o długości </w:t>
      </w:r>
      <w:r w:rsidR="00CB667A" w:rsidRPr="00D209A7">
        <w:rPr>
          <w:rFonts w:ascii="Arial" w:hAnsi="Arial" w:cs="Arial"/>
          <w:sz w:val="28"/>
          <w:szCs w:val="28"/>
        </w:rPr>
        <w:br/>
      </w:r>
      <w:r w:rsidRPr="00D209A7">
        <w:rPr>
          <w:rFonts w:ascii="Arial" w:hAnsi="Arial" w:cs="Arial"/>
          <w:sz w:val="28"/>
          <w:szCs w:val="28"/>
        </w:rPr>
        <w:t>1</w:t>
      </w:r>
      <w:r w:rsidR="00CB667A" w:rsidRPr="00D209A7">
        <w:rPr>
          <w:rFonts w:ascii="Arial" w:hAnsi="Arial" w:cs="Arial"/>
          <w:sz w:val="28"/>
          <w:szCs w:val="28"/>
        </w:rPr>
        <w:t xml:space="preserve"> </w:t>
      </w:r>
      <w:r w:rsidRPr="00D209A7">
        <w:rPr>
          <w:rFonts w:ascii="Arial" w:hAnsi="Arial" w:cs="Arial"/>
          <w:sz w:val="28"/>
          <w:szCs w:val="28"/>
        </w:rPr>
        <w:t>401 m.</w:t>
      </w:r>
    </w:p>
    <w:p w14:paraId="0F524DEA" w14:textId="3BA070FC" w:rsidR="00345EF6" w:rsidRPr="00D209A7" w:rsidRDefault="00345EF6" w:rsidP="00D209A7">
      <w:pPr>
        <w:spacing w:after="0" w:line="280" w:lineRule="exact"/>
        <w:rPr>
          <w:rFonts w:ascii="Arial" w:eastAsia="Times New Roman" w:hAnsi="Arial" w:cs="Arial"/>
          <w:sz w:val="28"/>
          <w:szCs w:val="28"/>
          <w:lang w:eastAsia="pl-PL"/>
        </w:rPr>
      </w:pPr>
      <w:bookmarkStart w:id="70" w:name="_Hlk102391332"/>
    </w:p>
    <w:bookmarkEnd w:id="70"/>
    <w:p w14:paraId="7E56DB47" w14:textId="724B6460" w:rsidR="00102A3F" w:rsidRPr="00D209A7" w:rsidRDefault="00102A3F" w:rsidP="00D209A7">
      <w:pPr>
        <w:spacing w:after="0" w:line="280" w:lineRule="exact"/>
        <w:rPr>
          <w:rFonts w:ascii="Arial" w:eastAsia="Times New Roman" w:hAnsi="Arial" w:cs="Arial"/>
          <w:sz w:val="28"/>
          <w:szCs w:val="28"/>
          <w:lang w:eastAsia="pl-PL"/>
        </w:rPr>
      </w:pPr>
    </w:p>
    <w:p w14:paraId="092AD188" w14:textId="2C6F8F42" w:rsidR="00102A3F" w:rsidRPr="00D209A7" w:rsidRDefault="00102A3F" w:rsidP="00D209A7">
      <w:pPr>
        <w:spacing w:after="0" w:line="280" w:lineRule="exact"/>
        <w:rPr>
          <w:rFonts w:ascii="Arial" w:eastAsia="Times New Roman" w:hAnsi="Arial" w:cs="Arial"/>
          <w:sz w:val="28"/>
          <w:szCs w:val="28"/>
          <w:lang w:eastAsia="pl-PL"/>
        </w:rPr>
      </w:pPr>
      <w:r w:rsidRPr="00D209A7">
        <w:rPr>
          <w:rFonts w:ascii="Arial" w:eastAsia="Times New Roman" w:hAnsi="Arial" w:cs="Arial"/>
          <w:sz w:val="28"/>
          <w:szCs w:val="28"/>
          <w:lang w:eastAsia="pl-PL"/>
        </w:rPr>
        <w:t>W 202</w:t>
      </w:r>
      <w:r w:rsidR="00E47757" w:rsidRPr="00D209A7">
        <w:rPr>
          <w:rFonts w:ascii="Arial" w:eastAsia="Times New Roman" w:hAnsi="Arial" w:cs="Arial"/>
          <w:sz w:val="28"/>
          <w:szCs w:val="28"/>
          <w:lang w:eastAsia="pl-PL"/>
        </w:rPr>
        <w:t>2</w:t>
      </w:r>
      <w:r w:rsidRPr="00D209A7">
        <w:rPr>
          <w:rFonts w:ascii="Arial" w:eastAsia="Times New Roman" w:hAnsi="Arial" w:cs="Arial"/>
          <w:sz w:val="28"/>
          <w:szCs w:val="28"/>
          <w:lang w:eastAsia="pl-PL"/>
        </w:rPr>
        <w:t xml:space="preserve"> roku wystąpił</w:t>
      </w:r>
      <w:r w:rsidR="004B4281" w:rsidRPr="00D209A7">
        <w:rPr>
          <w:rFonts w:ascii="Arial" w:eastAsia="Times New Roman" w:hAnsi="Arial" w:cs="Arial"/>
          <w:sz w:val="28"/>
          <w:szCs w:val="28"/>
          <w:lang w:eastAsia="pl-PL"/>
        </w:rPr>
        <w:t>o</w:t>
      </w:r>
      <w:r w:rsidRPr="00D209A7">
        <w:rPr>
          <w:rFonts w:ascii="Arial" w:eastAsia="Times New Roman" w:hAnsi="Arial" w:cs="Arial"/>
          <w:sz w:val="28"/>
          <w:szCs w:val="28"/>
          <w:lang w:eastAsia="pl-PL"/>
        </w:rPr>
        <w:t xml:space="preserve"> </w:t>
      </w:r>
      <w:r w:rsidR="00E47757" w:rsidRPr="00D209A7">
        <w:rPr>
          <w:rFonts w:ascii="Arial" w:eastAsia="Times New Roman" w:hAnsi="Arial" w:cs="Arial"/>
          <w:sz w:val="28"/>
          <w:szCs w:val="28"/>
          <w:lang w:eastAsia="pl-PL"/>
        </w:rPr>
        <w:t>5</w:t>
      </w:r>
      <w:r w:rsidRPr="00D209A7">
        <w:rPr>
          <w:rFonts w:ascii="Arial" w:eastAsia="Times New Roman" w:hAnsi="Arial" w:cs="Arial"/>
          <w:sz w:val="28"/>
          <w:szCs w:val="28"/>
          <w:lang w:eastAsia="pl-PL"/>
        </w:rPr>
        <w:t xml:space="preserve"> awari</w:t>
      </w:r>
      <w:r w:rsidR="009C3BB3" w:rsidRPr="00D209A7">
        <w:rPr>
          <w:rFonts w:ascii="Arial" w:eastAsia="Times New Roman" w:hAnsi="Arial" w:cs="Arial"/>
          <w:sz w:val="28"/>
          <w:szCs w:val="28"/>
          <w:lang w:eastAsia="pl-PL"/>
        </w:rPr>
        <w:t>i</w:t>
      </w:r>
      <w:r w:rsidRPr="00D209A7">
        <w:rPr>
          <w:rFonts w:ascii="Arial" w:eastAsia="Times New Roman" w:hAnsi="Arial" w:cs="Arial"/>
          <w:sz w:val="28"/>
          <w:szCs w:val="28"/>
          <w:lang w:eastAsia="pl-PL"/>
        </w:rPr>
        <w:t>, w tym:</w:t>
      </w:r>
    </w:p>
    <w:p w14:paraId="3844861C" w14:textId="17F276B5" w:rsidR="00CF6776" w:rsidRPr="00D209A7" w:rsidRDefault="00F0109E" w:rsidP="00601802">
      <w:pPr>
        <w:pStyle w:val="Akapitzlist"/>
        <w:numPr>
          <w:ilvl w:val="0"/>
          <w:numId w:val="180"/>
        </w:numPr>
        <w:spacing w:after="0" w:line="300" w:lineRule="exact"/>
        <w:rPr>
          <w:rFonts w:ascii="Arial" w:hAnsi="Arial" w:cs="Arial"/>
          <w:sz w:val="28"/>
          <w:szCs w:val="28"/>
        </w:rPr>
      </w:pPr>
      <w:r w:rsidRPr="00D209A7">
        <w:rPr>
          <w:rFonts w:ascii="Arial" w:hAnsi="Arial" w:cs="Arial"/>
          <w:sz w:val="28"/>
          <w:szCs w:val="28"/>
        </w:rPr>
        <w:t>nieszczelność sieci grzewczej wysokich parametrów DN80 do budynku przy ul. Kraszewskiego 36,</w:t>
      </w:r>
    </w:p>
    <w:p w14:paraId="1E4A91FD" w14:textId="52703634" w:rsidR="00CF6776" w:rsidRPr="00D209A7" w:rsidRDefault="00F0109E" w:rsidP="00601802">
      <w:pPr>
        <w:pStyle w:val="Akapitzlist"/>
        <w:numPr>
          <w:ilvl w:val="0"/>
          <w:numId w:val="180"/>
        </w:numPr>
        <w:spacing w:after="0" w:line="300" w:lineRule="exact"/>
        <w:rPr>
          <w:rFonts w:ascii="Arial" w:hAnsi="Arial" w:cs="Arial"/>
          <w:sz w:val="28"/>
          <w:szCs w:val="28"/>
        </w:rPr>
      </w:pPr>
      <w:r w:rsidRPr="00D209A7">
        <w:rPr>
          <w:rFonts w:ascii="Arial" w:hAnsi="Arial" w:cs="Arial"/>
          <w:sz w:val="28"/>
          <w:szCs w:val="28"/>
        </w:rPr>
        <w:t xml:space="preserve">nieszczelność sieci grzewczej wysokich parametrów DN65 do budynku przy ul. Związków </w:t>
      </w:r>
      <w:r w:rsidR="009C3BB3" w:rsidRPr="00D209A7">
        <w:rPr>
          <w:rFonts w:ascii="Arial" w:hAnsi="Arial" w:cs="Arial"/>
          <w:sz w:val="28"/>
          <w:szCs w:val="28"/>
        </w:rPr>
        <w:t>Z</w:t>
      </w:r>
      <w:r w:rsidRPr="00D209A7">
        <w:rPr>
          <w:rFonts w:ascii="Arial" w:hAnsi="Arial" w:cs="Arial"/>
          <w:sz w:val="28"/>
          <w:szCs w:val="28"/>
        </w:rPr>
        <w:t>awodowych 18,</w:t>
      </w:r>
    </w:p>
    <w:p w14:paraId="4BB4C4CB" w14:textId="21448E00" w:rsidR="00CF6776" w:rsidRPr="00D209A7" w:rsidRDefault="00F0109E" w:rsidP="00601802">
      <w:pPr>
        <w:pStyle w:val="Akapitzlist"/>
        <w:numPr>
          <w:ilvl w:val="0"/>
          <w:numId w:val="180"/>
        </w:numPr>
        <w:spacing w:after="0" w:line="300" w:lineRule="exact"/>
        <w:rPr>
          <w:rFonts w:ascii="Arial" w:hAnsi="Arial" w:cs="Arial"/>
          <w:sz w:val="28"/>
          <w:szCs w:val="28"/>
        </w:rPr>
      </w:pPr>
      <w:r w:rsidRPr="00D209A7">
        <w:rPr>
          <w:rFonts w:ascii="Arial" w:hAnsi="Arial" w:cs="Arial"/>
          <w:sz w:val="28"/>
          <w:szCs w:val="28"/>
        </w:rPr>
        <w:t xml:space="preserve">nieszczelność sieci grzewczej wysokich parametrów DN250 do budynku przy ul. Duninowskiej 7, </w:t>
      </w:r>
    </w:p>
    <w:p w14:paraId="59CB4C18" w14:textId="154C40FF" w:rsidR="00CF6776" w:rsidRPr="00D209A7" w:rsidRDefault="00F0109E" w:rsidP="00601802">
      <w:pPr>
        <w:pStyle w:val="Akapitzlist"/>
        <w:numPr>
          <w:ilvl w:val="0"/>
          <w:numId w:val="180"/>
        </w:numPr>
        <w:spacing w:after="0" w:line="300" w:lineRule="exact"/>
        <w:rPr>
          <w:rFonts w:ascii="Arial" w:hAnsi="Arial" w:cs="Arial"/>
          <w:sz w:val="28"/>
          <w:szCs w:val="28"/>
        </w:rPr>
      </w:pPr>
      <w:r w:rsidRPr="00D209A7">
        <w:rPr>
          <w:rFonts w:ascii="Arial" w:hAnsi="Arial" w:cs="Arial"/>
          <w:sz w:val="28"/>
          <w:szCs w:val="28"/>
        </w:rPr>
        <w:t>nieszczelność sieci grzewczej wysokich parametrów DN200 do budynku przy ul. Żytniej 58,</w:t>
      </w:r>
    </w:p>
    <w:p w14:paraId="7556789F" w14:textId="296620D3" w:rsidR="00F0109E" w:rsidRPr="00D209A7" w:rsidRDefault="00F0109E" w:rsidP="00601802">
      <w:pPr>
        <w:pStyle w:val="Akapitzlist"/>
        <w:numPr>
          <w:ilvl w:val="0"/>
          <w:numId w:val="180"/>
        </w:numPr>
        <w:spacing w:after="0" w:line="300" w:lineRule="exact"/>
        <w:rPr>
          <w:rFonts w:ascii="Arial" w:hAnsi="Arial" w:cs="Arial"/>
          <w:sz w:val="28"/>
          <w:szCs w:val="28"/>
        </w:rPr>
      </w:pPr>
      <w:r w:rsidRPr="00D209A7">
        <w:rPr>
          <w:rFonts w:ascii="Arial" w:hAnsi="Arial" w:cs="Arial"/>
          <w:sz w:val="28"/>
          <w:szCs w:val="28"/>
        </w:rPr>
        <w:t>nieszczelność sieci grzewczej niskich parametrów DN150 do budynku przy ul. Wiejskiej 107.</w:t>
      </w:r>
    </w:p>
    <w:p w14:paraId="2E02F5AB" w14:textId="344952DD" w:rsidR="0085457A" w:rsidRPr="00D209A7" w:rsidRDefault="0085457A" w:rsidP="00D209A7">
      <w:pPr>
        <w:spacing w:after="0" w:line="300" w:lineRule="exact"/>
        <w:rPr>
          <w:rFonts w:ascii="Arial" w:hAnsi="Arial" w:cs="Arial"/>
          <w:sz w:val="28"/>
          <w:szCs w:val="28"/>
        </w:rPr>
      </w:pPr>
    </w:p>
    <w:p w14:paraId="081C3363" w14:textId="5E11035E" w:rsidR="0085457A" w:rsidRPr="00D209A7" w:rsidRDefault="0085457A" w:rsidP="00D209A7">
      <w:pPr>
        <w:spacing w:after="0" w:line="300" w:lineRule="exact"/>
        <w:rPr>
          <w:rFonts w:ascii="Arial" w:hAnsi="Arial" w:cs="Arial"/>
          <w:sz w:val="28"/>
          <w:szCs w:val="28"/>
        </w:rPr>
      </w:pPr>
    </w:p>
    <w:p w14:paraId="56BD946D" w14:textId="4AA06516" w:rsidR="00477B01" w:rsidRPr="00D209A7" w:rsidRDefault="00477B01" w:rsidP="00D209A7">
      <w:pPr>
        <w:spacing w:after="0" w:line="240" w:lineRule="auto"/>
        <w:rPr>
          <w:rFonts w:ascii="Arial" w:hAnsi="Arial" w:cs="Arial"/>
          <w:color w:val="000000" w:themeColor="text1"/>
          <w:sz w:val="28"/>
          <w:szCs w:val="28"/>
        </w:rPr>
      </w:pPr>
      <w:r w:rsidRPr="00D209A7">
        <w:rPr>
          <w:rFonts w:ascii="Arial" w:hAnsi="Arial" w:cs="Arial"/>
          <w:color w:val="000000" w:themeColor="text1"/>
          <w:sz w:val="28"/>
          <w:szCs w:val="28"/>
        </w:rPr>
        <w:t xml:space="preserve">W 2022 r. </w:t>
      </w:r>
      <w:r w:rsidR="00CE5342" w:rsidRPr="00D209A7">
        <w:rPr>
          <w:rFonts w:ascii="Arial" w:hAnsi="Arial" w:cs="Arial"/>
          <w:color w:val="000000" w:themeColor="text1"/>
          <w:sz w:val="28"/>
          <w:szCs w:val="28"/>
        </w:rPr>
        <w:t>:</w:t>
      </w:r>
      <w:r w:rsidRPr="00D209A7">
        <w:rPr>
          <w:rFonts w:ascii="Arial" w:hAnsi="Arial" w:cs="Arial"/>
          <w:color w:val="000000" w:themeColor="text1"/>
          <w:sz w:val="28"/>
          <w:szCs w:val="28"/>
        </w:rPr>
        <w:t xml:space="preserve">       </w:t>
      </w:r>
    </w:p>
    <w:p w14:paraId="3166D23E" w14:textId="25394607" w:rsidR="00CE5342" w:rsidRPr="00D209A7" w:rsidRDefault="00477B01" w:rsidP="00601802">
      <w:pPr>
        <w:pStyle w:val="Akapitzlist"/>
        <w:numPr>
          <w:ilvl w:val="0"/>
          <w:numId w:val="210"/>
        </w:numPr>
        <w:spacing w:after="0" w:line="240" w:lineRule="auto"/>
        <w:rPr>
          <w:rFonts w:ascii="Arial" w:hAnsi="Arial" w:cs="Arial"/>
          <w:color w:val="000000" w:themeColor="text1"/>
          <w:sz w:val="28"/>
          <w:szCs w:val="28"/>
        </w:rPr>
      </w:pPr>
      <w:r w:rsidRPr="00D209A7">
        <w:rPr>
          <w:rFonts w:ascii="Arial" w:hAnsi="Arial" w:cs="Arial"/>
          <w:color w:val="000000" w:themeColor="text1"/>
          <w:sz w:val="28"/>
          <w:szCs w:val="28"/>
        </w:rPr>
        <w:t xml:space="preserve">14 (4 </w:t>
      </w:r>
      <w:proofErr w:type="spellStart"/>
      <w:r w:rsidRPr="00D209A7">
        <w:rPr>
          <w:rFonts w:ascii="Arial" w:hAnsi="Arial" w:cs="Arial"/>
          <w:color w:val="000000" w:themeColor="text1"/>
          <w:sz w:val="28"/>
          <w:szCs w:val="28"/>
        </w:rPr>
        <w:t>nowowybudowan</w:t>
      </w:r>
      <w:r w:rsidR="009C3BB3" w:rsidRPr="00D209A7">
        <w:rPr>
          <w:rFonts w:ascii="Arial" w:hAnsi="Arial" w:cs="Arial"/>
          <w:color w:val="000000" w:themeColor="text1"/>
          <w:sz w:val="28"/>
          <w:szCs w:val="28"/>
        </w:rPr>
        <w:t>e</w:t>
      </w:r>
      <w:proofErr w:type="spellEnd"/>
      <w:r w:rsidRPr="00D209A7">
        <w:rPr>
          <w:rFonts w:ascii="Arial" w:hAnsi="Arial" w:cs="Arial"/>
          <w:color w:val="000000" w:themeColor="text1"/>
          <w:sz w:val="28"/>
          <w:szCs w:val="28"/>
        </w:rPr>
        <w:t>, 2 przebudowane, 8 już istniejących)  budynków podłączono do sieci ciepłowniczej</w:t>
      </w:r>
    </w:p>
    <w:p w14:paraId="12306147" w14:textId="4BD34967" w:rsidR="00CE5342" w:rsidRPr="00D209A7" w:rsidRDefault="00477B01" w:rsidP="00601802">
      <w:pPr>
        <w:pStyle w:val="Akapitzlist"/>
        <w:numPr>
          <w:ilvl w:val="0"/>
          <w:numId w:val="210"/>
        </w:numPr>
        <w:spacing w:after="0" w:line="240" w:lineRule="auto"/>
        <w:rPr>
          <w:rFonts w:ascii="Arial" w:hAnsi="Arial" w:cs="Arial"/>
          <w:color w:val="000000" w:themeColor="text1"/>
          <w:sz w:val="28"/>
          <w:szCs w:val="28"/>
        </w:rPr>
      </w:pPr>
      <w:r w:rsidRPr="00D209A7">
        <w:rPr>
          <w:rFonts w:ascii="Arial" w:hAnsi="Arial" w:cs="Arial"/>
          <w:color w:val="000000" w:themeColor="text1"/>
          <w:sz w:val="28"/>
          <w:szCs w:val="28"/>
        </w:rPr>
        <w:t>Zlikwidowano 94 szkodliw</w:t>
      </w:r>
      <w:r w:rsidR="009C3BB3" w:rsidRPr="00D209A7">
        <w:rPr>
          <w:rFonts w:ascii="Arial" w:hAnsi="Arial" w:cs="Arial"/>
          <w:color w:val="000000" w:themeColor="text1"/>
          <w:sz w:val="28"/>
          <w:szCs w:val="28"/>
        </w:rPr>
        <w:t>e</w:t>
      </w:r>
      <w:r w:rsidRPr="00D209A7">
        <w:rPr>
          <w:rFonts w:ascii="Arial" w:hAnsi="Arial" w:cs="Arial"/>
          <w:color w:val="000000" w:themeColor="text1"/>
          <w:sz w:val="28"/>
          <w:szCs w:val="28"/>
        </w:rPr>
        <w:t xml:space="preserve"> źród</w:t>
      </w:r>
      <w:r w:rsidR="00B959FE" w:rsidRPr="00D209A7">
        <w:rPr>
          <w:rFonts w:ascii="Arial" w:hAnsi="Arial" w:cs="Arial"/>
          <w:color w:val="000000" w:themeColor="text1"/>
          <w:sz w:val="28"/>
          <w:szCs w:val="28"/>
        </w:rPr>
        <w:t>ła</w:t>
      </w:r>
      <w:r w:rsidRPr="00D209A7">
        <w:rPr>
          <w:rFonts w:ascii="Arial" w:hAnsi="Arial" w:cs="Arial"/>
          <w:color w:val="000000" w:themeColor="text1"/>
          <w:sz w:val="28"/>
          <w:szCs w:val="28"/>
        </w:rPr>
        <w:t xml:space="preserve"> niskich emisji</w:t>
      </w:r>
      <w:r w:rsidR="00B959FE" w:rsidRPr="00D209A7">
        <w:rPr>
          <w:rFonts w:ascii="Arial" w:hAnsi="Arial" w:cs="Arial"/>
          <w:color w:val="000000" w:themeColor="text1"/>
          <w:sz w:val="28"/>
          <w:szCs w:val="28"/>
        </w:rPr>
        <w:t>,</w:t>
      </w:r>
      <w:r w:rsidRPr="00D209A7">
        <w:rPr>
          <w:rFonts w:ascii="Arial" w:hAnsi="Arial" w:cs="Arial"/>
          <w:color w:val="000000" w:themeColor="text1"/>
          <w:sz w:val="28"/>
          <w:szCs w:val="28"/>
        </w:rPr>
        <w:t xml:space="preserve"> tj. kotłowni</w:t>
      </w:r>
      <w:r w:rsidR="00B959FE" w:rsidRPr="00D209A7">
        <w:rPr>
          <w:rFonts w:ascii="Arial" w:hAnsi="Arial" w:cs="Arial"/>
          <w:color w:val="000000" w:themeColor="text1"/>
          <w:sz w:val="28"/>
          <w:szCs w:val="28"/>
        </w:rPr>
        <w:t>a</w:t>
      </w:r>
      <w:r w:rsidRPr="00D209A7">
        <w:rPr>
          <w:rFonts w:ascii="Arial" w:hAnsi="Arial" w:cs="Arial"/>
          <w:color w:val="000000" w:themeColor="text1"/>
          <w:sz w:val="28"/>
          <w:szCs w:val="28"/>
        </w:rPr>
        <w:t>, bądź indywidualn</w:t>
      </w:r>
      <w:r w:rsidR="00DF4036" w:rsidRPr="00D209A7">
        <w:rPr>
          <w:rFonts w:ascii="Arial" w:hAnsi="Arial" w:cs="Arial"/>
          <w:color w:val="000000" w:themeColor="text1"/>
          <w:sz w:val="28"/>
          <w:szCs w:val="28"/>
        </w:rPr>
        <w:t>e</w:t>
      </w:r>
      <w:r w:rsidRPr="00D209A7">
        <w:rPr>
          <w:rFonts w:ascii="Arial" w:hAnsi="Arial" w:cs="Arial"/>
          <w:color w:val="000000" w:themeColor="text1"/>
          <w:sz w:val="28"/>
          <w:szCs w:val="28"/>
        </w:rPr>
        <w:t xml:space="preserve"> palenisk</w:t>
      </w:r>
      <w:r w:rsidR="00DF4036" w:rsidRPr="00D209A7">
        <w:rPr>
          <w:rFonts w:ascii="Arial" w:hAnsi="Arial" w:cs="Arial"/>
          <w:color w:val="000000" w:themeColor="text1"/>
          <w:sz w:val="28"/>
          <w:szCs w:val="28"/>
        </w:rPr>
        <w:t>a</w:t>
      </w:r>
      <w:r w:rsidRPr="00D209A7">
        <w:rPr>
          <w:rFonts w:ascii="Arial" w:hAnsi="Arial" w:cs="Arial"/>
          <w:color w:val="000000" w:themeColor="text1"/>
          <w:sz w:val="28"/>
          <w:szCs w:val="28"/>
        </w:rPr>
        <w:t xml:space="preserve"> domow</w:t>
      </w:r>
      <w:r w:rsidR="00DF4036" w:rsidRPr="00D209A7">
        <w:rPr>
          <w:rFonts w:ascii="Arial" w:hAnsi="Arial" w:cs="Arial"/>
          <w:color w:val="000000" w:themeColor="text1"/>
          <w:sz w:val="28"/>
          <w:szCs w:val="28"/>
        </w:rPr>
        <w:t>e</w:t>
      </w:r>
      <w:r w:rsidRPr="00D209A7">
        <w:rPr>
          <w:rFonts w:ascii="Arial" w:hAnsi="Arial" w:cs="Arial"/>
          <w:color w:val="000000" w:themeColor="text1"/>
          <w:sz w:val="28"/>
          <w:szCs w:val="28"/>
        </w:rPr>
        <w:t xml:space="preserve"> opalon</w:t>
      </w:r>
      <w:r w:rsidR="003A2A4B" w:rsidRPr="00D209A7">
        <w:rPr>
          <w:rFonts w:ascii="Arial" w:hAnsi="Arial" w:cs="Arial"/>
          <w:color w:val="000000" w:themeColor="text1"/>
          <w:sz w:val="28"/>
          <w:szCs w:val="28"/>
        </w:rPr>
        <w:t>e</w:t>
      </w:r>
      <w:r w:rsidRPr="00D209A7">
        <w:rPr>
          <w:rFonts w:ascii="Arial" w:hAnsi="Arial" w:cs="Arial"/>
          <w:color w:val="000000" w:themeColor="text1"/>
          <w:sz w:val="28"/>
          <w:szCs w:val="28"/>
        </w:rPr>
        <w:t xml:space="preserve"> paliwem stałym</w:t>
      </w:r>
    </w:p>
    <w:p w14:paraId="656CF326" w14:textId="03B3D587" w:rsidR="0085457A" w:rsidRPr="00D209A7" w:rsidRDefault="0085457A" w:rsidP="00601802">
      <w:pPr>
        <w:pStyle w:val="Akapitzlist"/>
        <w:numPr>
          <w:ilvl w:val="0"/>
          <w:numId w:val="210"/>
        </w:numPr>
        <w:spacing w:after="0" w:line="240" w:lineRule="auto"/>
        <w:rPr>
          <w:rFonts w:ascii="Arial" w:hAnsi="Arial" w:cs="Arial"/>
          <w:color w:val="000000" w:themeColor="text1"/>
          <w:sz w:val="28"/>
          <w:szCs w:val="28"/>
        </w:rPr>
      </w:pPr>
      <w:r w:rsidRPr="00D209A7">
        <w:rPr>
          <w:rFonts w:ascii="Arial" w:hAnsi="Arial" w:cs="Arial"/>
          <w:sz w:val="28"/>
          <w:szCs w:val="28"/>
        </w:rPr>
        <w:t>Według stanu na dzień 31 grudnia 2022 r. do sieci ciepłowniczej MPEC Sp. z o.o. przyłączonych jest łącznie 1</w:t>
      </w:r>
      <w:r w:rsidR="003A2A4B" w:rsidRPr="00D209A7">
        <w:rPr>
          <w:rFonts w:ascii="Arial" w:hAnsi="Arial" w:cs="Arial"/>
          <w:sz w:val="28"/>
          <w:szCs w:val="28"/>
        </w:rPr>
        <w:t xml:space="preserve"> </w:t>
      </w:r>
      <w:r w:rsidRPr="00D209A7">
        <w:rPr>
          <w:rFonts w:ascii="Arial" w:hAnsi="Arial" w:cs="Arial"/>
          <w:sz w:val="28"/>
          <w:szCs w:val="28"/>
        </w:rPr>
        <w:t xml:space="preserve">313 obiektów. </w:t>
      </w:r>
    </w:p>
    <w:p w14:paraId="45FD9F35" w14:textId="52CB8B73" w:rsidR="0085457A" w:rsidRPr="00D209A7" w:rsidRDefault="0085457A" w:rsidP="00D209A7">
      <w:pPr>
        <w:spacing w:after="0" w:line="300" w:lineRule="exact"/>
        <w:rPr>
          <w:rFonts w:ascii="Arial" w:hAnsi="Arial" w:cs="Arial"/>
          <w:sz w:val="28"/>
          <w:szCs w:val="28"/>
        </w:rPr>
      </w:pPr>
    </w:p>
    <w:p w14:paraId="59654108" w14:textId="77777777" w:rsidR="007A0158" w:rsidRPr="00D209A7" w:rsidRDefault="007A0158" w:rsidP="00D209A7">
      <w:pPr>
        <w:widowControl w:val="0"/>
        <w:spacing w:after="0" w:line="280" w:lineRule="exact"/>
        <w:rPr>
          <w:rFonts w:ascii="Arial" w:hAnsi="Arial" w:cs="Arial"/>
          <w:b/>
          <w:bCs/>
          <w:sz w:val="28"/>
          <w:szCs w:val="28"/>
        </w:rPr>
      </w:pPr>
      <w:r w:rsidRPr="00D209A7">
        <w:rPr>
          <w:rFonts w:ascii="Arial" w:hAnsi="Arial" w:cs="Arial"/>
          <w:b/>
          <w:bCs/>
          <w:sz w:val="28"/>
          <w:szCs w:val="28"/>
        </w:rPr>
        <w:t>Inwestycje</w:t>
      </w:r>
    </w:p>
    <w:p w14:paraId="399720AF" w14:textId="64A2ECDA" w:rsidR="00DC7CCC" w:rsidRPr="00D209A7" w:rsidRDefault="001B7375" w:rsidP="00D209A7">
      <w:pPr>
        <w:widowControl w:val="0"/>
        <w:spacing w:after="0" w:line="280" w:lineRule="exact"/>
        <w:rPr>
          <w:rFonts w:ascii="Arial" w:hAnsi="Arial" w:cs="Arial"/>
          <w:sz w:val="28"/>
          <w:szCs w:val="28"/>
        </w:rPr>
      </w:pPr>
      <w:r w:rsidRPr="00D209A7">
        <w:rPr>
          <w:rFonts w:ascii="Arial" w:hAnsi="Arial" w:cs="Arial"/>
          <w:sz w:val="28"/>
          <w:szCs w:val="28"/>
        </w:rPr>
        <w:t>W 2022 roku</w:t>
      </w:r>
      <w:r w:rsidR="00AA4BAF" w:rsidRPr="00D209A7">
        <w:rPr>
          <w:rFonts w:ascii="Arial" w:hAnsi="Arial" w:cs="Arial"/>
          <w:sz w:val="28"/>
          <w:szCs w:val="28"/>
        </w:rPr>
        <w:t>:</w:t>
      </w:r>
    </w:p>
    <w:p w14:paraId="61C78F0A" w14:textId="40ACE841" w:rsidR="001B7375" w:rsidRPr="00D209A7" w:rsidRDefault="001B7375" w:rsidP="00601802">
      <w:pPr>
        <w:pStyle w:val="Akapitzlist"/>
        <w:widowControl w:val="0"/>
        <w:numPr>
          <w:ilvl w:val="0"/>
          <w:numId w:val="181"/>
        </w:numPr>
        <w:spacing w:after="0" w:line="280" w:lineRule="exact"/>
        <w:rPr>
          <w:rFonts w:ascii="Arial" w:hAnsi="Arial" w:cs="Arial"/>
          <w:sz w:val="28"/>
          <w:szCs w:val="28"/>
        </w:rPr>
      </w:pPr>
      <w:r w:rsidRPr="00D209A7">
        <w:rPr>
          <w:rFonts w:ascii="Arial" w:hAnsi="Arial" w:cs="Arial"/>
          <w:sz w:val="28"/>
          <w:szCs w:val="28"/>
        </w:rPr>
        <w:t>zakończono realizację priorytetowej i zarazem głównej inwestycji spółki</w:t>
      </w:r>
      <w:r w:rsidR="00CB667A" w:rsidRPr="00D209A7">
        <w:rPr>
          <w:rFonts w:ascii="Arial" w:hAnsi="Arial" w:cs="Arial"/>
          <w:sz w:val="28"/>
          <w:szCs w:val="28"/>
        </w:rPr>
        <w:t>,</w:t>
      </w:r>
      <w:r w:rsidRPr="00D209A7">
        <w:rPr>
          <w:rFonts w:ascii="Arial" w:hAnsi="Arial" w:cs="Arial"/>
          <w:sz w:val="28"/>
          <w:szCs w:val="28"/>
        </w:rPr>
        <w:t xml:space="preserve"> tj. dostosowanie istniejącego źródła ciepła MPEC Włocławek do standardów emisyjnych wykraczających poza wymagania dyrektywy IED. Głównym celem przedsięwzięcia było dostosowanie istniejącego źródła ciepła MPEC Włocławek do poziomów emisji zanieczyszczeń określonych Dyrektywą Parlamentu Europejskiego i Rady UE w sprawie emisji przemysłowych (IED) i spełniających warunki opisane w Decyzji wykonawczej Komisji Europejskiej ustanawiającej konkluzje dotyczące najlepszych dostępnych technik (BAT) w odniesieniu do dużych obiektów energetycznego spalania. </w:t>
      </w:r>
    </w:p>
    <w:p w14:paraId="3FC7656C" w14:textId="77777777" w:rsidR="001B7375" w:rsidRPr="00D209A7" w:rsidRDefault="001B7375" w:rsidP="00D209A7">
      <w:pPr>
        <w:widowControl w:val="0"/>
        <w:shd w:val="clear" w:color="auto" w:fill="FFFFFF"/>
        <w:spacing w:after="0" w:line="280" w:lineRule="exact"/>
        <w:ind w:left="709" w:hanging="142"/>
        <w:rPr>
          <w:rFonts w:ascii="Arial" w:hAnsi="Arial" w:cs="Arial"/>
          <w:sz w:val="28"/>
          <w:szCs w:val="28"/>
        </w:rPr>
      </w:pPr>
      <w:r w:rsidRPr="00D209A7">
        <w:rPr>
          <w:rFonts w:ascii="Arial" w:hAnsi="Arial" w:cs="Arial"/>
          <w:sz w:val="28"/>
          <w:szCs w:val="28"/>
        </w:rPr>
        <w:t>Przedmiotowa inwestycja została przeprowadzona w ramach dwóch zadań:</w:t>
      </w:r>
    </w:p>
    <w:p w14:paraId="5F8AC490" w14:textId="77777777" w:rsidR="001B7375" w:rsidRPr="00D209A7" w:rsidRDefault="001B7375" w:rsidP="00601802">
      <w:pPr>
        <w:pStyle w:val="Akapitzlist"/>
        <w:widowControl w:val="0"/>
        <w:numPr>
          <w:ilvl w:val="0"/>
          <w:numId w:val="174"/>
        </w:numPr>
        <w:shd w:val="clear" w:color="auto" w:fill="FFFFFF"/>
        <w:spacing w:after="0" w:line="280" w:lineRule="exact"/>
        <w:rPr>
          <w:rFonts w:ascii="Arial" w:hAnsi="Arial" w:cs="Arial"/>
          <w:sz w:val="28"/>
          <w:szCs w:val="28"/>
        </w:rPr>
      </w:pPr>
      <w:r w:rsidRPr="00D209A7">
        <w:rPr>
          <w:rFonts w:ascii="Arial" w:hAnsi="Arial" w:cs="Arial"/>
          <w:sz w:val="28"/>
          <w:szCs w:val="28"/>
        </w:rPr>
        <w:t>Zadanie 1 - Budowa instalacji odsiarczania i odpylania spalin:</w:t>
      </w:r>
    </w:p>
    <w:p w14:paraId="69A3AA77" w14:textId="77777777" w:rsidR="001B7375" w:rsidRPr="00D209A7" w:rsidRDefault="001B7375" w:rsidP="00D209A7">
      <w:pPr>
        <w:pStyle w:val="Akapitzlist"/>
        <w:widowControl w:val="0"/>
        <w:shd w:val="clear" w:color="auto" w:fill="FFFFFF"/>
        <w:spacing w:after="0" w:line="280" w:lineRule="exact"/>
        <w:rPr>
          <w:rFonts w:ascii="Arial" w:hAnsi="Arial" w:cs="Arial"/>
          <w:sz w:val="28"/>
          <w:szCs w:val="28"/>
        </w:rPr>
      </w:pPr>
      <w:r w:rsidRPr="00D209A7">
        <w:rPr>
          <w:rFonts w:ascii="Arial" w:hAnsi="Arial" w:cs="Arial"/>
          <w:sz w:val="28"/>
          <w:szCs w:val="28"/>
        </w:rPr>
        <w:t>•</w:t>
      </w:r>
      <w:r w:rsidRPr="00D209A7">
        <w:rPr>
          <w:rFonts w:ascii="Arial" w:hAnsi="Arial" w:cs="Arial"/>
          <w:sz w:val="28"/>
          <w:szCs w:val="28"/>
        </w:rPr>
        <w:tab/>
        <w:t>Etap I - Budowa instalacji odsiarczania i odpylania spalin dla kotłów WR-25 (K3 i K4).</w:t>
      </w:r>
    </w:p>
    <w:p w14:paraId="46CF957C" w14:textId="77777777" w:rsidR="001B7375" w:rsidRPr="00D209A7" w:rsidRDefault="001B7375" w:rsidP="00D209A7">
      <w:pPr>
        <w:pStyle w:val="Akapitzlist"/>
        <w:widowControl w:val="0"/>
        <w:shd w:val="clear" w:color="auto" w:fill="FFFFFF"/>
        <w:spacing w:after="0" w:line="280" w:lineRule="exact"/>
        <w:rPr>
          <w:rFonts w:ascii="Arial" w:hAnsi="Arial" w:cs="Arial"/>
          <w:sz w:val="28"/>
          <w:szCs w:val="28"/>
        </w:rPr>
      </w:pPr>
      <w:r w:rsidRPr="00D209A7">
        <w:rPr>
          <w:rFonts w:ascii="Arial" w:hAnsi="Arial" w:cs="Arial"/>
          <w:sz w:val="28"/>
          <w:szCs w:val="28"/>
        </w:rPr>
        <w:t>•</w:t>
      </w:r>
      <w:r w:rsidRPr="00D209A7">
        <w:rPr>
          <w:rFonts w:ascii="Arial" w:hAnsi="Arial" w:cs="Arial"/>
          <w:sz w:val="28"/>
          <w:szCs w:val="28"/>
        </w:rPr>
        <w:tab/>
        <w:t>Etap II - Budowa instalacji odsiarczania i odpylania spalin dla kotłów WR-10 (K1 i K2).</w:t>
      </w:r>
    </w:p>
    <w:p w14:paraId="24A6925C" w14:textId="77777777" w:rsidR="001B7375" w:rsidRPr="00D209A7" w:rsidRDefault="001B7375" w:rsidP="00601802">
      <w:pPr>
        <w:pStyle w:val="Akapitzlist"/>
        <w:widowControl w:val="0"/>
        <w:numPr>
          <w:ilvl w:val="0"/>
          <w:numId w:val="174"/>
        </w:numPr>
        <w:shd w:val="clear" w:color="auto" w:fill="FFFFFF"/>
        <w:spacing w:after="0" w:line="280" w:lineRule="exact"/>
        <w:rPr>
          <w:rFonts w:ascii="Arial" w:hAnsi="Arial" w:cs="Arial"/>
          <w:sz w:val="28"/>
          <w:szCs w:val="28"/>
        </w:rPr>
      </w:pPr>
      <w:r w:rsidRPr="00D209A7">
        <w:rPr>
          <w:rFonts w:ascii="Arial" w:hAnsi="Arial" w:cs="Arial"/>
          <w:sz w:val="28"/>
          <w:szCs w:val="28"/>
        </w:rPr>
        <w:t>Zadanie 2 - Budowa instalacji odazotowania spalin:</w:t>
      </w:r>
    </w:p>
    <w:p w14:paraId="2549A4DF" w14:textId="77777777" w:rsidR="001B7375" w:rsidRPr="00D209A7" w:rsidRDefault="001B7375" w:rsidP="00D209A7">
      <w:pPr>
        <w:pStyle w:val="Akapitzlist"/>
        <w:widowControl w:val="0"/>
        <w:spacing w:after="0" w:line="280" w:lineRule="exact"/>
        <w:rPr>
          <w:rFonts w:ascii="Arial" w:hAnsi="Arial" w:cs="Arial"/>
          <w:sz w:val="28"/>
          <w:szCs w:val="28"/>
        </w:rPr>
      </w:pPr>
      <w:r w:rsidRPr="00D209A7">
        <w:rPr>
          <w:rFonts w:ascii="Arial" w:hAnsi="Arial" w:cs="Arial"/>
          <w:sz w:val="28"/>
          <w:szCs w:val="28"/>
        </w:rPr>
        <w:t>•</w:t>
      </w:r>
      <w:r w:rsidRPr="00D209A7">
        <w:rPr>
          <w:rFonts w:ascii="Arial" w:hAnsi="Arial" w:cs="Arial"/>
          <w:sz w:val="28"/>
          <w:szCs w:val="28"/>
        </w:rPr>
        <w:tab/>
        <w:t xml:space="preserve">Etap I - Budowa instalacji odazotowania spalin dla kotłów WR-25 (K3 i K4) oraz </w:t>
      </w:r>
      <w:r w:rsidRPr="00D209A7">
        <w:rPr>
          <w:rFonts w:ascii="Arial" w:hAnsi="Arial" w:cs="Arial"/>
          <w:sz w:val="28"/>
          <w:szCs w:val="28"/>
        </w:rPr>
        <w:br/>
        <w:t>WR-10 (K1 i K2).</w:t>
      </w:r>
    </w:p>
    <w:p w14:paraId="1546C380" w14:textId="77777777" w:rsidR="001B7375" w:rsidRPr="00D209A7" w:rsidRDefault="001B7375" w:rsidP="00D209A7">
      <w:pPr>
        <w:pStyle w:val="Akapitzlist"/>
        <w:widowControl w:val="0"/>
        <w:spacing w:after="0" w:line="280" w:lineRule="exact"/>
        <w:rPr>
          <w:rFonts w:ascii="Arial" w:hAnsi="Arial" w:cs="Arial"/>
          <w:sz w:val="28"/>
          <w:szCs w:val="28"/>
        </w:rPr>
      </w:pPr>
    </w:p>
    <w:p w14:paraId="3989A76B" w14:textId="77777777" w:rsidR="008F42AE" w:rsidRPr="00D209A7" w:rsidRDefault="001B7375" w:rsidP="00601802">
      <w:pPr>
        <w:pStyle w:val="Akapitzlist"/>
        <w:widowControl w:val="0"/>
        <w:numPr>
          <w:ilvl w:val="0"/>
          <w:numId w:val="181"/>
        </w:numPr>
        <w:shd w:val="clear" w:color="auto" w:fill="FFFFFF"/>
        <w:spacing w:after="0" w:line="280" w:lineRule="exact"/>
        <w:rPr>
          <w:rFonts w:ascii="Arial" w:hAnsi="Arial" w:cs="Arial"/>
          <w:sz w:val="28"/>
          <w:szCs w:val="28"/>
        </w:rPr>
      </w:pPr>
      <w:r w:rsidRPr="00D209A7">
        <w:rPr>
          <w:rFonts w:ascii="Arial" w:hAnsi="Arial" w:cs="Arial"/>
          <w:sz w:val="28"/>
          <w:szCs w:val="28"/>
        </w:rPr>
        <w:t>kontynuowa</w:t>
      </w:r>
      <w:r w:rsidR="00AA4BAF" w:rsidRPr="00D209A7">
        <w:rPr>
          <w:rFonts w:ascii="Arial" w:hAnsi="Arial" w:cs="Arial"/>
          <w:sz w:val="28"/>
          <w:szCs w:val="28"/>
        </w:rPr>
        <w:t>no</w:t>
      </w:r>
      <w:r w:rsidRPr="00D209A7">
        <w:rPr>
          <w:rFonts w:ascii="Arial" w:hAnsi="Arial" w:cs="Arial"/>
          <w:sz w:val="28"/>
          <w:szCs w:val="28"/>
        </w:rPr>
        <w:t xml:space="preserve"> realizację projekt</w:t>
      </w:r>
      <w:r w:rsidR="008F42AE" w:rsidRPr="00D209A7">
        <w:rPr>
          <w:rFonts w:ascii="Arial" w:hAnsi="Arial" w:cs="Arial"/>
          <w:sz w:val="28"/>
          <w:szCs w:val="28"/>
        </w:rPr>
        <w:t>ów</w:t>
      </w:r>
      <w:r w:rsidRPr="00D209A7">
        <w:rPr>
          <w:rFonts w:ascii="Arial" w:hAnsi="Arial" w:cs="Arial"/>
          <w:sz w:val="28"/>
          <w:szCs w:val="28"/>
        </w:rPr>
        <w:t xml:space="preserve"> inwestycyjn</w:t>
      </w:r>
      <w:r w:rsidR="008F42AE" w:rsidRPr="00D209A7">
        <w:rPr>
          <w:rFonts w:ascii="Arial" w:hAnsi="Arial" w:cs="Arial"/>
          <w:sz w:val="28"/>
          <w:szCs w:val="28"/>
        </w:rPr>
        <w:t>ych</w:t>
      </w:r>
    </w:p>
    <w:p w14:paraId="56C6B9B9" w14:textId="2A712583" w:rsidR="001B7375" w:rsidRPr="00F756F6" w:rsidRDefault="001B7375" w:rsidP="00F756F6">
      <w:pPr>
        <w:widowControl w:val="0"/>
        <w:shd w:val="clear" w:color="auto" w:fill="FFFFFF"/>
        <w:spacing w:after="0" w:line="280" w:lineRule="exact"/>
        <w:ind w:left="360"/>
        <w:rPr>
          <w:rFonts w:ascii="Arial" w:hAnsi="Arial" w:cs="Arial"/>
          <w:sz w:val="28"/>
          <w:szCs w:val="28"/>
        </w:rPr>
      </w:pPr>
      <w:r w:rsidRPr="00F756F6">
        <w:rPr>
          <w:rFonts w:ascii="Arial" w:hAnsi="Arial" w:cs="Arial"/>
          <w:sz w:val="28"/>
          <w:szCs w:val="28"/>
        </w:rPr>
        <w:t xml:space="preserve"> „Przebudowa istniejącej sieci ciepłowniczej w jednostce strukturalnej </w:t>
      </w:r>
      <w:r w:rsidRPr="00F756F6">
        <w:rPr>
          <w:rFonts w:ascii="Arial" w:hAnsi="Arial" w:cs="Arial"/>
          <w:sz w:val="28"/>
          <w:szCs w:val="28"/>
        </w:rPr>
        <w:lastRenderedPageBreak/>
        <w:t xml:space="preserve">Wschód Mieszkaniowy i Wschód Przemysłowy na terenie miasta Włocławek”, dla którego to w ubiegłych latach została wykonana cała dokumentacja projektowa wraz uzyskaniem dokumentów formalnych wymaganych do jego realizacji. W ramach tego projektu spółka MPEC wymienia starą wyeksploatowaną sieć ciepłowniczą wykonaną w technologii kanałowej oraz w technologii napowietrznej na obecnie stosowaną sieć podziemną w technologii rur preizolowanych. </w:t>
      </w:r>
      <w:r w:rsidR="00CB667A" w:rsidRPr="00F756F6">
        <w:rPr>
          <w:rFonts w:ascii="Arial" w:hAnsi="Arial" w:cs="Arial"/>
          <w:sz w:val="28"/>
          <w:szCs w:val="28"/>
        </w:rPr>
        <w:br/>
      </w:r>
      <w:r w:rsidRPr="00F756F6">
        <w:rPr>
          <w:rFonts w:ascii="Arial" w:hAnsi="Arial" w:cs="Arial"/>
          <w:sz w:val="28"/>
          <w:szCs w:val="28"/>
        </w:rPr>
        <w:t xml:space="preserve">W ubiegłym roku wykonano II etap </w:t>
      </w:r>
      <w:bookmarkStart w:id="71" w:name="_Hlk135148712"/>
      <w:r w:rsidRPr="00F756F6">
        <w:rPr>
          <w:rFonts w:ascii="Arial" w:hAnsi="Arial" w:cs="Arial"/>
          <w:sz w:val="28"/>
          <w:szCs w:val="28"/>
        </w:rPr>
        <w:t xml:space="preserve">zadania nr 1 pn. „Przebudowa istniejącej sieci ciepłowniczej na odcinku od Ciepłowni MPEC do ul. Zielnej (od komory W-0 do komory W-1a)”, który obejmował budowę odcinka preizolowanej </w:t>
      </w:r>
      <w:bookmarkEnd w:id="71"/>
      <w:r w:rsidRPr="00F756F6">
        <w:rPr>
          <w:rFonts w:ascii="Arial" w:hAnsi="Arial" w:cs="Arial"/>
          <w:sz w:val="28"/>
          <w:szCs w:val="28"/>
        </w:rPr>
        <w:t xml:space="preserve">sieci ciepłowniczej i rozbiórkę istniejącej napowietrznej sieci ciepłowniczej wraz z estakadą od działki o nr </w:t>
      </w:r>
      <w:proofErr w:type="spellStart"/>
      <w:r w:rsidRPr="00F756F6">
        <w:rPr>
          <w:rFonts w:ascii="Arial" w:hAnsi="Arial" w:cs="Arial"/>
          <w:sz w:val="28"/>
          <w:szCs w:val="28"/>
        </w:rPr>
        <w:t>ewid</w:t>
      </w:r>
      <w:proofErr w:type="spellEnd"/>
      <w:r w:rsidRPr="00F756F6">
        <w:rPr>
          <w:rFonts w:ascii="Arial" w:hAnsi="Arial" w:cs="Arial"/>
          <w:sz w:val="28"/>
          <w:szCs w:val="28"/>
        </w:rPr>
        <w:t xml:space="preserve">. 2/20 KM 103 do działki o nr </w:t>
      </w:r>
      <w:proofErr w:type="spellStart"/>
      <w:r w:rsidRPr="00F756F6">
        <w:rPr>
          <w:rFonts w:ascii="Arial" w:hAnsi="Arial" w:cs="Arial"/>
          <w:sz w:val="28"/>
          <w:szCs w:val="28"/>
        </w:rPr>
        <w:t>ewid</w:t>
      </w:r>
      <w:proofErr w:type="spellEnd"/>
      <w:r w:rsidRPr="00F756F6">
        <w:rPr>
          <w:rFonts w:ascii="Arial" w:hAnsi="Arial" w:cs="Arial"/>
          <w:sz w:val="28"/>
          <w:szCs w:val="28"/>
        </w:rPr>
        <w:t>. 30/5 KM 104</w:t>
      </w:r>
    </w:p>
    <w:p w14:paraId="2E4845E5" w14:textId="77777777" w:rsidR="00F756F6" w:rsidRDefault="00F756F6" w:rsidP="00F756F6">
      <w:pPr>
        <w:widowControl w:val="0"/>
        <w:shd w:val="clear" w:color="auto" w:fill="FFFFFF"/>
        <w:spacing w:after="0" w:line="280" w:lineRule="exact"/>
        <w:rPr>
          <w:rFonts w:ascii="Arial" w:hAnsi="Arial" w:cs="Arial"/>
          <w:sz w:val="28"/>
          <w:szCs w:val="28"/>
        </w:rPr>
      </w:pPr>
    </w:p>
    <w:p w14:paraId="3DD315CC" w14:textId="4ED338DD" w:rsidR="00341547" w:rsidRPr="00F756F6" w:rsidRDefault="00341547" w:rsidP="00F756F6">
      <w:pPr>
        <w:widowControl w:val="0"/>
        <w:shd w:val="clear" w:color="auto" w:fill="FFFFFF"/>
        <w:spacing w:after="0" w:line="280" w:lineRule="exact"/>
        <w:ind w:left="284"/>
        <w:rPr>
          <w:rFonts w:ascii="Arial" w:hAnsi="Arial" w:cs="Arial"/>
          <w:sz w:val="28"/>
          <w:szCs w:val="28"/>
        </w:rPr>
      </w:pPr>
      <w:r w:rsidRPr="00F756F6">
        <w:rPr>
          <w:rFonts w:ascii="Arial" w:hAnsi="Arial" w:cs="Arial"/>
          <w:sz w:val="28"/>
          <w:szCs w:val="28"/>
        </w:rPr>
        <w:t xml:space="preserve">„Likwidacja grupowych węzłów cieplnych na terenie miasta Włocławek”. </w:t>
      </w:r>
      <w:r w:rsidR="00A02506" w:rsidRPr="00F756F6">
        <w:rPr>
          <w:rFonts w:ascii="Arial" w:hAnsi="Arial" w:cs="Arial"/>
          <w:sz w:val="28"/>
          <w:szCs w:val="28"/>
        </w:rPr>
        <w:t xml:space="preserve"> </w:t>
      </w:r>
      <w:r w:rsidRPr="00F756F6">
        <w:rPr>
          <w:rFonts w:ascii="Arial" w:hAnsi="Arial" w:cs="Arial"/>
          <w:sz w:val="28"/>
          <w:szCs w:val="28"/>
        </w:rPr>
        <w:t>W ramach tego zadania spółka wybudowała nowe odcinki sieci i przyłącza cieplne umożliwiające zmianę sposobu zasilania budynków mieszkalnych wielorodzinnych z niskoparametrowego z grupowych węzłów cieplnych na wysokoparametrowe z sieci ciepłowniczej. W ramach tej inwestycji w 2022 roku ukończono zadanie pn. „Budowa osiedlowej sieci ciepłowniczej wraz z przyłączami oraz montażem indywidualnych węzłów cieplnych w budynkach przy ul. Bukowej, Chmielnej, Chopina oraz Traugutta – Likwidacja grupowego węzła cieplnego Bukowa 23” oraz pierwszy etap zadania 12 pn. „</w:t>
      </w:r>
      <w:bookmarkStart w:id="72" w:name="_Hlk135148810"/>
      <w:r w:rsidRPr="00F756F6">
        <w:rPr>
          <w:rFonts w:ascii="Arial" w:hAnsi="Arial" w:cs="Arial"/>
          <w:sz w:val="28"/>
          <w:szCs w:val="28"/>
        </w:rPr>
        <w:t>Budowa osiedlowej sieci ciepłowniczej wraz z przyłączami oraz montażem indywidualnych węzłów cieplnych w budynkach przy ul. Chmielnej, Jagiellońskiej,  Jesionowej, Kraszewskiego oraz Traugutta – Likwidacja grupowego węzła cieplnego Traugutta 2</w:t>
      </w:r>
      <w:bookmarkEnd w:id="72"/>
      <w:r w:rsidRPr="00F756F6">
        <w:rPr>
          <w:rFonts w:ascii="Arial" w:hAnsi="Arial" w:cs="Arial"/>
          <w:sz w:val="28"/>
          <w:szCs w:val="28"/>
        </w:rPr>
        <w:t xml:space="preserve">”. Skutkiem w/w prac była zmiana sposobu zasilania z niskoparametrowego na wysokoparametrowe w 10 obiektach. Zarządzający budynkami dzięki realizacji inwestycji mogli zlikwidować w mieszkaniach niebezpieczne gazowe przepływowe podgrzewacze wody tzw. „Junkersy”, a MPEC rozszerzyło swoją ofertę o dostawę ciepła dla potrzeb przygotowania ciepłej wody użytkowej. </w:t>
      </w:r>
    </w:p>
    <w:p w14:paraId="60C85CCA" w14:textId="77777777" w:rsidR="00EF5F0B" w:rsidRDefault="00EF5F0B" w:rsidP="00D209A7">
      <w:pPr>
        <w:widowControl w:val="0"/>
        <w:spacing w:after="0" w:line="280" w:lineRule="exact"/>
        <w:rPr>
          <w:rFonts w:ascii="Arial" w:eastAsia="Arial Narrow" w:hAnsi="Arial" w:cs="Arial"/>
          <w:bCs/>
          <w:color w:val="000000"/>
          <w:sz w:val="28"/>
          <w:szCs w:val="28"/>
          <w:lang w:eastAsia="pl-PL"/>
        </w:rPr>
      </w:pPr>
    </w:p>
    <w:p w14:paraId="6EFD2B36" w14:textId="77777777" w:rsidR="00EF5F0B" w:rsidRDefault="00EF5F0B" w:rsidP="00D209A7">
      <w:pPr>
        <w:widowControl w:val="0"/>
        <w:spacing w:after="0" w:line="280" w:lineRule="exact"/>
        <w:rPr>
          <w:rFonts w:ascii="Arial" w:eastAsia="Arial Narrow" w:hAnsi="Arial" w:cs="Arial"/>
          <w:bCs/>
          <w:color w:val="000000"/>
          <w:sz w:val="28"/>
          <w:szCs w:val="28"/>
          <w:lang w:eastAsia="pl-PL"/>
        </w:rPr>
      </w:pPr>
    </w:p>
    <w:p w14:paraId="11B365A9" w14:textId="019C9498" w:rsidR="0014258E" w:rsidRPr="00EF5F0B" w:rsidRDefault="00EF5F0B" w:rsidP="00D209A7">
      <w:pPr>
        <w:widowControl w:val="0"/>
        <w:spacing w:after="0" w:line="280" w:lineRule="exact"/>
        <w:rPr>
          <w:rFonts w:ascii="Arial" w:eastAsia="Arial Narrow" w:hAnsi="Arial" w:cs="Arial"/>
          <w:b/>
          <w:color w:val="000000"/>
          <w:sz w:val="28"/>
          <w:szCs w:val="28"/>
          <w:lang w:eastAsia="pl-PL"/>
        </w:rPr>
      </w:pPr>
      <w:r w:rsidRPr="00EF5F0B">
        <w:rPr>
          <w:rFonts w:ascii="Arial" w:eastAsia="Arial Narrow" w:hAnsi="Arial" w:cs="Arial"/>
          <w:b/>
          <w:color w:val="000000"/>
          <w:sz w:val="28"/>
          <w:szCs w:val="28"/>
          <w:lang w:eastAsia="pl-PL"/>
        </w:rPr>
        <w:t>E - usługi</w:t>
      </w:r>
    </w:p>
    <w:p w14:paraId="62EDE95D" w14:textId="2E1DB271" w:rsidR="00032F70" w:rsidRPr="00D209A7" w:rsidRDefault="00E7066D" w:rsidP="00D209A7">
      <w:pPr>
        <w:widowControl w:val="0"/>
        <w:spacing w:after="0" w:line="280" w:lineRule="exact"/>
        <w:rPr>
          <w:rFonts w:ascii="Arial" w:eastAsia="Times New Roman" w:hAnsi="Arial" w:cs="Arial"/>
          <w:sz w:val="28"/>
          <w:szCs w:val="28"/>
        </w:rPr>
      </w:pPr>
      <w:r w:rsidRPr="00D209A7">
        <w:rPr>
          <w:rFonts w:ascii="Arial" w:eastAsia="Arial Narrow" w:hAnsi="Arial" w:cs="Arial"/>
          <w:bCs/>
          <w:color w:val="000000"/>
          <w:sz w:val="28"/>
          <w:szCs w:val="28"/>
          <w:lang w:eastAsia="pl-PL" w:bidi="pl-PL"/>
        </w:rPr>
        <w:t xml:space="preserve">                  </w:t>
      </w:r>
    </w:p>
    <w:p w14:paraId="4361833E" w14:textId="12E0D598" w:rsidR="0018509D" w:rsidRPr="00D209A7" w:rsidRDefault="0018509D" w:rsidP="00D209A7">
      <w:pPr>
        <w:widowControl w:val="0"/>
        <w:shd w:val="clear" w:color="auto" w:fill="FFFFFF"/>
        <w:spacing w:after="0" w:line="280" w:lineRule="exact"/>
        <w:rPr>
          <w:rFonts w:ascii="Arial" w:hAnsi="Arial" w:cs="Arial"/>
          <w:sz w:val="28"/>
          <w:szCs w:val="28"/>
        </w:rPr>
      </w:pPr>
      <w:r w:rsidRPr="00D209A7">
        <w:rPr>
          <w:rFonts w:ascii="Arial" w:hAnsi="Arial" w:cs="Arial"/>
          <w:sz w:val="28"/>
          <w:szCs w:val="28"/>
        </w:rPr>
        <w:t xml:space="preserve">W spółce MPEC funkcjonuje Elektroniczne Biuro Obsługi Klienta (E-BOK), które usprawnia kontakt odbiorców ciepła ze spółką oraz umożliwia dostęp do dokumentów i informacji związanych </w:t>
      </w:r>
      <w:r w:rsidR="00CB667A" w:rsidRPr="00D209A7">
        <w:rPr>
          <w:rFonts w:ascii="Arial" w:hAnsi="Arial" w:cs="Arial"/>
          <w:sz w:val="28"/>
          <w:szCs w:val="28"/>
        </w:rPr>
        <w:br/>
      </w:r>
      <w:r w:rsidRPr="00D209A7">
        <w:rPr>
          <w:rFonts w:ascii="Arial" w:hAnsi="Arial" w:cs="Arial"/>
          <w:sz w:val="28"/>
          <w:szCs w:val="28"/>
        </w:rPr>
        <w:t>z dostarczaniem ciepła. Odbiorca posiadający zawartą umowę sprzedaży ciepła z MPEC Sp. z o.o. ma możliwość zarejestrowania się w systemie wchodząc na stronę ebok.mpec.com.pl i wypełniając niezbędne dane w formularzu rejestracyjnym. Dzięki E-BOK, odbiorca ciepła ma możliwość bieżącego dostępu m.in. do treści wystawianych faktur za ciepło, stanu realizacji należności wynikających z otrzymywanych faktur, wskazań liczników ciepła oraz do innych informacji dotyczących m.in. terminów wprowadzenia nowej taryfy dla ciepła.</w:t>
      </w:r>
    </w:p>
    <w:p w14:paraId="0EF4BD50" w14:textId="77777777" w:rsidR="0018509D" w:rsidRPr="00D209A7" w:rsidRDefault="0018509D" w:rsidP="00D209A7">
      <w:pPr>
        <w:widowControl w:val="0"/>
        <w:spacing w:after="0" w:line="280" w:lineRule="exact"/>
        <w:ind w:left="567" w:firstLine="426"/>
        <w:rPr>
          <w:rFonts w:ascii="Arial" w:hAnsi="Arial" w:cs="Arial"/>
          <w:sz w:val="28"/>
          <w:szCs w:val="28"/>
        </w:rPr>
      </w:pPr>
    </w:p>
    <w:p w14:paraId="5E0F6D18" w14:textId="21E015C4" w:rsidR="0018509D" w:rsidRPr="00D209A7" w:rsidRDefault="0018509D" w:rsidP="00D209A7">
      <w:pPr>
        <w:widowControl w:val="0"/>
        <w:spacing w:after="0" w:line="280" w:lineRule="exact"/>
        <w:rPr>
          <w:rFonts w:ascii="Arial" w:hAnsi="Arial" w:cs="Arial"/>
          <w:sz w:val="28"/>
          <w:szCs w:val="28"/>
        </w:rPr>
      </w:pPr>
      <w:r w:rsidRPr="00D209A7">
        <w:rPr>
          <w:rFonts w:ascii="Arial" w:hAnsi="Arial" w:cs="Arial"/>
          <w:sz w:val="28"/>
          <w:szCs w:val="28"/>
        </w:rPr>
        <w:lastRenderedPageBreak/>
        <w:t>Dodatkową usługą są E-faktury. MPEC Spółka z o.o. we Włocławku umożliwia skorzystanie z wersji elektronicznej wystawianych faktur za ciepło oraz inne usługi realizowane przez spółkę. Faktura elektroniczna zwana w skrócie e fakturą jest dokumentem posiadającym taką samą moc prawną jak faktura w wersji papierowej.  E-faktura pozwala zaoszczędzić czas i niewątpliwie, poprzez brak zużycia papieru, chroni także środowisko. Odbiorca posiadający zawartą umowę sprzedaży ciepła z MPEC Spółka</w:t>
      </w:r>
      <w:r w:rsidR="00C10CE9" w:rsidRPr="00D209A7">
        <w:rPr>
          <w:rFonts w:ascii="Arial" w:hAnsi="Arial" w:cs="Arial"/>
          <w:sz w:val="28"/>
          <w:szCs w:val="28"/>
        </w:rPr>
        <w:t xml:space="preserve"> z o.o.</w:t>
      </w:r>
      <w:r w:rsidRPr="00D209A7">
        <w:rPr>
          <w:rFonts w:ascii="Arial" w:hAnsi="Arial" w:cs="Arial"/>
          <w:sz w:val="28"/>
          <w:szCs w:val="28"/>
        </w:rPr>
        <w:t>, po zapoznaniu się z treścią załączonego regulaminu i wypełnieniu oraz dostarczeniu do siedziby Spółki jednego z załączników, tj. oświadczenia o wyrażeniu zgody na wystawianie i przesyłanie faktur w formie elektronicznej, otrzymuje e-faktury</w:t>
      </w:r>
      <w:r w:rsidR="00CB667A" w:rsidRPr="00D209A7">
        <w:rPr>
          <w:rFonts w:ascii="Arial" w:hAnsi="Arial" w:cs="Arial"/>
          <w:sz w:val="28"/>
          <w:szCs w:val="28"/>
        </w:rPr>
        <w:t xml:space="preserve"> </w:t>
      </w:r>
      <w:r w:rsidRPr="00D209A7">
        <w:rPr>
          <w:rFonts w:ascii="Arial" w:hAnsi="Arial" w:cs="Arial"/>
          <w:sz w:val="28"/>
          <w:szCs w:val="28"/>
        </w:rPr>
        <w:t>na wskazany w treści oświadczenia e-mail.  Na dzień 31 grudnia 2022 r.  34 % odbiorców ciepła korzysta z możliwości otrzymywania faktury w wersji elektronicznej.</w:t>
      </w:r>
    </w:p>
    <w:p w14:paraId="2BB4D94E" w14:textId="54015E93" w:rsidR="00B47968" w:rsidRPr="00D209A7" w:rsidRDefault="00B47968" w:rsidP="00D209A7">
      <w:pPr>
        <w:widowControl w:val="0"/>
        <w:spacing w:after="0" w:line="280" w:lineRule="exact"/>
        <w:rPr>
          <w:rFonts w:ascii="Arial" w:eastAsia="Arial Narrow" w:hAnsi="Arial" w:cs="Arial"/>
          <w:bCs/>
          <w:color w:val="000000"/>
          <w:sz w:val="28"/>
          <w:szCs w:val="28"/>
          <w:lang w:eastAsia="pl-PL"/>
        </w:rPr>
      </w:pPr>
    </w:p>
    <w:p w14:paraId="5396140E" w14:textId="3F8C3115" w:rsidR="00B47968" w:rsidRPr="00D209A7" w:rsidRDefault="00B47968" w:rsidP="0014258E">
      <w:pPr>
        <w:widowControl w:val="0"/>
        <w:spacing w:after="0" w:line="280" w:lineRule="exact"/>
        <w:jc w:val="both"/>
        <w:rPr>
          <w:rFonts w:ascii="Arial" w:eastAsia="Arial Narrow" w:hAnsi="Arial" w:cs="Arial"/>
          <w:bCs/>
          <w:color w:val="000000"/>
          <w:sz w:val="24"/>
          <w:szCs w:val="24"/>
          <w:lang w:eastAsia="pl-PL"/>
        </w:rPr>
      </w:pPr>
    </w:p>
    <w:p w14:paraId="5BFDCF79" w14:textId="77777777" w:rsidR="00D209A7" w:rsidRPr="00D209A7" w:rsidRDefault="00D209A7" w:rsidP="0014258E">
      <w:pPr>
        <w:widowControl w:val="0"/>
        <w:spacing w:after="0" w:line="280" w:lineRule="exact"/>
        <w:jc w:val="both"/>
        <w:rPr>
          <w:rFonts w:ascii="Arial" w:eastAsia="Arial Narrow" w:hAnsi="Arial" w:cs="Arial"/>
          <w:bCs/>
          <w:color w:val="000000"/>
          <w:sz w:val="24"/>
          <w:szCs w:val="24"/>
          <w:lang w:eastAsia="pl-PL"/>
        </w:rPr>
      </w:pPr>
    </w:p>
    <w:p w14:paraId="1DDFC1BB" w14:textId="77777777" w:rsidR="00D209A7" w:rsidRPr="00D209A7" w:rsidRDefault="00D209A7" w:rsidP="0014258E">
      <w:pPr>
        <w:widowControl w:val="0"/>
        <w:spacing w:after="0" w:line="280" w:lineRule="exact"/>
        <w:jc w:val="both"/>
        <w:rPr>
          <w:rFonts w:ascii="Arial" w:eastAsia="Arial Narrow" w:hAnsi="Arial" w:cs="Arial"/>
          <w:bCs/>
          <w:color w:val="000000"/>
          <w:sz w:val="24"/>
          <w:szCs w:val="24"/>
          <w:lang w:eastAsia="pl-PL"/>
        </w:rPr>
      </w:pPr>
    </w:p>
    <w:p w14:paraId="2994CB4D" w14:textId="77777777" w:rsidR="00D209A7" w:rsidRPr="00D209A7" w:rsidRDefault="00D209A7" w:rsidP="0014258E">
      <w:pPr>
        <w:widowControl w:val="0"/>
        <w:spacing w:after="0" w:line="280" w:lineRule="exact"/>
        <w:jc w:val="both"/>
        <w:rPr>
          <w:rFonts w:ascii="Arial" w:eastAsia="Arial Narrow" w:hAnsi="Arial" w:cs="Arial"/>
          <w:bCs/>
          <w:color w:val="000000"/>
          <w:sz w:val="24"/>
          <w:szCs w:val="24"/>
          <w:lang w:eastAsia="pl-PL"/>
        </w:rPr>
      </w:pPr>
    </w:p>
    <w:p w14:paraId="03E2B477" w14:textId="77777777" w:rsidR="00D209A7" w:rsidRPr="00D209A7" w:rsidRDefault="00D209A7" w:rsidP="0014258E">
      <w:pPr>
        <w:widowControl w:val="0"/>
        <w:spacing w:after="0" w:line="280" w:lineRule="exact"/>
        <w:jc w:val="both"/>
        <w:rPr>
          <w:rFonts w:ascii="Arial" w:eastAsia="Arial Narrow" w:hAnsi="Arial" w:cs="Arial"/>
          <w:bCs/>
          <w:color w:val="000000"/>
          <w:sz w:val="24"/>
          <w:szCs w:val="24"/>
          <w:lang w:eastAsia="pl-PL"/>
        </w:rPr>
      </w:pPr>
    </w:p>
    <w:p w14:paraId="36D99BD7" w14:textId="77777777" w:rsidR="00D209A7" w:rsidRDefault="00D209A7" w:rsidP="0014258E">
      <w:pPr>
        <w:widowControl w:val="0"/>
        <w:spacing w:after="0" w:line="280" w:lineRule="exact"/>
        <w:jc w:val="both"/>
        <w:rPr>
          <w:rFonts w:ascii="Arial" w:eastAsia="Arial Narrow" w:hAnsi="Arial" w:cs="Arial"/>
          <w:bCs/>
          <w:color w:val="000000"/>
          <w:sz w:val="24"/>
          <w:szCs w:val="24"/>
          <w:lang w:eastAsia="pl-PL"/>
        </w:rPr>
      </w:pPr>
    </w:p>
    <w:p w14:paraId="7490B00E"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1E1557FE"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5303A9D2"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07B71642"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70C3F46C"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08C4B77A"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374B4A1E"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356E2290"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31E8E3F2"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42E8BFFA"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50174E35"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52A7D01C"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76190590"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069F4376"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3D154C6D"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29A95A57"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2B14B0F4"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3A9B36C1"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3A2B797C" w14:textId="77777777" w:rsidR="002D38A7" w:rsidRDefault="002D38A7" w:rsidP="0014258E">
      <w:pPr>
        <w:widowControl w:val="0"/>
        <w:spacing w:after="0" w:line="280" w:lineRule="exact"/>
        <w:jc w:val="both"/>
        <w:rPr>
          <w:rFonts w:ascii="Arial" w:eastAsia="Arial Narrow" w:hAnsi="Arial" w:cs="Arial"/>
          <w:bCs/>
          <w:color w:val="000000"/>
          <w:sz w:val="24"/>
          <w:szCs w:val="24"/>
          <w:lang w:eastAsia="pl-PL"/>
        </w:rPr>
      </w:pPr>
    </w:p>
    <w:p w14:paraId="0F46711D"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455DE9CC" w14:textId="77777777" w:rsidR="00F756F6" w:rsidRDefault="00F756F6" w:rsidP="0014258E">
      <w:pPr>
        <w:widowControl w:val="0"/>
        <w:spacing w:after="0" w:line="280" w:lineRule="exact"/>
        <w:jc w:val="both"/>
        <w:rPr>
          <w:rFonts w:ascii="Arial" w:eastAsia="Arial Narrow" w:hAnsi="Arial" w:cs="Arial"/>
          <w:bCs/>
          <w:color w:val="000000"/>
          <w:sz w:val="24"/>
          <w:szCs w:val="24"/>
          <w:lang w:eastAsia="pl-PL"/>
        </w:rPr>
      </w:pPr>
    </w:p>
    <w:p w14:paraId="10603785" w14:textId="77777777" w:rsidR="00F756F6" w:rsidRPr="00D209A7" w:rsidRDefault="00F756F6" w:rsidP="0014258E">
      <w:pPr>
        <w:widowControl w:val="0"/>
        <w:spacing w:after="0" w:line="280" w:lineRule="exact"/>
        <w:jc w:val="both"/>
        <w:rPr>
          <w:rFonts w:ascii="Arial" w:eastAsia="Arial Narrow" w:hAnsi="Arial" w:cs="Arial"/>
          <w:bCs/>
          <w:color w:val="000000"/>
          <w:sz w:val="24"/>
          <w:szCs w:val="24"/>
          <w:lang w:eastAsia="pl-PL"/>
        </w:rPr>
      </w:pPr>
    </w:p>
    <w:p w14:paraId="0043BDDC" w14:textId="7EB32C8F" w:rsidR="00B47968" w:rsidRPr="00D209A7" w:rsidRDefault="00B47968" w:rsidP="0014258E">
      <w:pPr>
        <w:widowControl w:val="0"/>
        <w:spacing w:after="0" w:line="280" w:lineRule="exact"/>
        <w:jc w:val="both"/>
        <w:rPr>
          <w:rFonts w:ascii="Arial" w:eastAsia="Arial Narrow" w:hAnsi="Arial" w:cs="Arial"/>
          <w:bCs/>
          <w:color w:val="000000"/>
          <w:sz w:val="24"/>
          <w:szCs w:val="24"/>
          <w:lang w:eastAsia="pl-PL"/>
        </w:rPr>
      </w:pPr>
    </w:p>
    <w:p w14:paraId="7EEA0669" w14:textId="02547C32" w:rsidR="00B47968" w:rsidRPr="001A3C1F" w:rsidRDefault="00032F70" w:rsidP="00601802">
      <w:pPr>
        <w:pStyle w:val="Akapitzlist"/>
        <w:widowControl w:val="0"/>
        <w:numPr>
          <w:ilvl w:val="0"/>
          <w:numId w:val="239"/>
        </w:numPr>
        <w:spacing w:after="0" w:line="280" w:lineRule="exact"/>
        <w:rPr>
          <w:rFonts w:ascii="Arial" w:eastAsia="Arial Narrow" w:hAnsi="Arial" w:cs="Arial"/>
          <w:b/>
          <w:color w:val="4472C4" w:themeColor="accent1"/>
          <w:sz w:val="28"/>
          <w:szCs w:val="28"/>
          <w:lang w:eastAsia="pl-PL"/>
        </w:rPr>
      </w:pPr>
      <w:r w:rsidRPr="001A3C1F">
        <w:rPr>
          <w:rFonts w:ascii="Arial" w:eastAsia="Arial Narrow" w:hAnsi="Arial" w:cs="Arial"/>
          <w:b/>
          <w:color w:val="4472C4" w:themeColor="accent1"/>
          <w:sz w:val="28"/>
          <w:szCs w:val="28"/>
          <w:lang w:eastAsia="pl-PL"/>
        </w:rPr>
        <w:t>Gospodarka odpadami</w:t>
      </w:r>
    </w:p>
    <w:p w14:paraId="1F965EF6" w14:textId="28DAC524" w:rsidR="00B47968" w:rsidRPr="00EC3CCF" w:rsidRDefault="00B47968" w:rsidP="00EC3CCF">
      <w:pPr>
        <w:widowControl w:val="0"/>
        <w:spacing w:after="0" w:line="280" w:lineRule="exact"/>
        <w:rPr>
          <w:rFonts w:ascii="Arial" w:eastAsia="Arial Narrow" w:hAnsi="Arial" w:cs="Arial"/>
          <w:bCs/>
          <w:color w:val="000000"/>
          <w:sz w:val="28"/>
          <w:szCs w:val="28"/>
          <w:lang w:eastAsia="pl-PL"/>
        </w:rPr>
      </w:pPr>
    </w:p>
    <w:p w14:paraId="2F312C09" w14:textId="42EEB251" w:rsidR="0007450C" w:rsidRPr="00EC3CCF" w:rsidRDefault="0007450C" w:rsidP="00EC3CCF">
      <w:pPr>
        <w:widowControl w:val="0"/>
        <w:spacing w:after="0" w:line="240" w:lineRule="auto"/>
        <w:rPr>
          <w:rFonts w:ascii="Arial" w:eastAsia="Arial Narrow" w:hAnsi="Arial" w:cs="Arial"/>
          <w:bCs/>
          <w:color w:val="000000"/>
          <w:sz w:val="28"/>
          <w:szCs w:val="28"/>
          <w:lang w:eastAsia="pl-PL"/>
        </w:rPr>
      </w:pPr>
      <w:r w:rsidRPr="00EC3CCF">
        <w:rPr>
          <w:rFonts w:ascii="Arial" w:hAnsi="Arial" w:cs="Arial"/>
          <w:b/>
          <w:sz w:val="28"/>
          <w:szCs w:val="28"/>
        </w:rPr>
        <w:t>Stawki opłat obowiązujące w roku 202</w:t>
      </w:r>
      <w:r w:rsidR="002B1976" w:rsidRPr="00EC3CCF">
        <w:rPr>
          <w:rFonts w:ascii="Arial" w:hAnsi="Arial" w:cs="Arial"/>
          <w:b/>
          <w:sz w:val="28"/>
          <w:szCs w:val="28"/>
        </w:rPr>
        <w:t>2</w:t>
      </w:r>
    </w:p>
    <w:p w14:paraId="0C731DBB" w14:textId="64CEDD23" w:rsidR="0007450C" w:rsidRPr="00EC3CCF" w:rsidRDefault="0007450C" w:rsidP="00601802">
      <w:pPr>
        <w:pStyle w:val="Akapitzlist"/>
        <w:numPr>
          <w:ilvl w:val="0"/>
          <w:numId w:val="14"/>
        </w:numPr>
        <w:spacing w:after="0" w:line="240" w:lineRule="auto"/>
        <w:rPr>
          <w:rFonts w:ascii="Arial" w:hAnsi="Arial" w:cs="Arial"/>
          <w:sz w:val="28"/>
          <w:szCs w:val="28"/>
        </w:rPr>
      </w:pPr>
      <w:r w:rsidRPr="00EC3CCF">
        <w:rPr>
          <w:rFonts w:ascii="Arial" w:hAnsi="Arial" w:cs="Arial"/>
          <w:sz w:val="28"/>
          <w:szCs w:val="28"/>
        </w:rPr>
        <w:t xml:space="preserve">Stawka opłaty za gospodarowanie odpadami komunalnymi, liczona od jednego mieszkańca zamieszkującego daną  nieruchomość </w:t>
      </w:r>
      <w:r w:rsidR="002B1976" w:rsidRPr="00EC3CCF">
        <w:rPr>
          <w:rFonts w:ascii="Arial" w:hAnsi="Arial" w:cs="Arial"/>
          <w:sz w:val="28"/>
          <w:szCs w:val="28"/>
        </w:rPr>
        <w:t xml:space="preserve">- </w:t>
      </w:r>
      <w:r w:rsidRPr="00EC3CCF">
        <w:rPr>
          <w:rFonts w:ascii="Arial" w:hAnsi="Arial" w:cs="Arial"/>
          <w:sz w:val="28"/>
          <w:szCs w:val="28"/>
        </w:rPr>
        <w:t xml:space="preserve">25,00 zł. </w:t>
      </w:r>
    </w:p>
    <w:p w14:paraId="374834D9" w14:textId="7FBBCAFB" w:rsidR="0007450C" w:rsidRPr="00EC3CCF" w:rsidRDefault="0007450C" w:rsidP="00601802">
      <w:pPr>
        <w:pStyle w:val="Akapitzlist"/>
        <w:numPr>
          <w:ilvl w:val="0"/>
          <w:numId w:val="14"/>
        </w:numPr>
        <w:spacing w:after="0" w:line="240" w:lineRule="auto"/>
        <w:rPr>
          <w:rFonts w:ascii="Arial" w:hAnsi="Arial" w:cs="Arial"/>
          <w:sz w:val="28"/>
          <w:szCs w:val="28"/>
        </w:rPr>
      </w:pPr>
      <w:r w:rsidRPr="00EC3CCF">
        <w:rPr>
          <w:rFonts w:ascii="Arial" w:hAnsi="Arial" w:cs="Arial"/>
          <w:sz w:val="28"/>
          <w:szCs w:val="28"/>
        </w:rPr>
        <w:lastRenderedPageBreak/>
        <w:t xml:space="preserve">Stawka opłaty podwyższonej za gospodarowanie odpadami komunalnymi, odbieranymi od właścicieli nieruchomości, którzy nie wypełniają obowiązku zbierania odpadów komunalnych </w:t>
      </w:r>
      <w:r w:rsidR="00217AD7" w:rsidRPr="00EC3CCF">
        <w:rPr>
          <w:rFonts w:ascii="Arial" w:hAnsi="Arial" w:cs="Arial"/>
          <w:sz w:val="28"/>
          <w:szCs w:val="28"/>
        </w:rPr>
        <w:t xml:space="preserve">                     </w:t>
      </w:r>
      <w:r w:rsidRPr="00EC3CCF">
        <w:rPr>
          <w:rFonts w:ascii="Arial" w:hAnsi="Arial" w:cs="Arial"/>
          <w:sz w:val="28"/>
          <w:szCs w:val="28"/>
        </w:rPr>
        <w:t>w sposób selektywny</w:t>
      </w:r>
      <w:r w:rsidR="002B1976" w:rsidRPr="00EC3CCF">
        <w:rPr>
          <w:rFonts w:ascii="Arial" w:hAnsi="Arial" w:cs="Arial"/>
          <w:sz w:val="28"/>
          <w:szCs w:val="28"/>
        </w:rPr>
        <w:t xml:space="preserve"> - </w:t>
      </w:r>
      <w:r w:rsidRPr="00EC3CCF">
        <w:rPr>
          <w:rFonts w:ascii="Arial" w:hAnsi="Arial" w:cs="Arial"/>
          <w:sz w:val="28"/>
          <w:szCs w:val="28"/>
        </w:rPr>
        <w:t>50,00 zł miesięcznie</w:t>
      </w:r>
    </w:p>
    <w:p w14:paraId="68203F39" w14:textId="7E6580B1" w:rsidR="0007450C" w:rsidRPr="00EC3CCF" w:rsidRDefault="0007450C" w:rsidP="00601802">
      <w:pPr>
        <w:pStyle w:val="Akapitzlist"/>
        <w:numPr>
          <w:ilvl w:val="0"/>
          <w:numId w:val="14"/>
        </w:numPr>
        <w:spacing w:after="0" w:line="240" w:lineRule="auto"/>
        <w:rPr>
          <w:rFonts w:ascii="Arial" w:hAnsi="Arial" w:cs="Arial"/>
          <w:sz w:val="28"/>
          <w:szCs w:val="28"/>
        </w:rPr>
      </w:pPr>
      <w:r w:rsidRPr="00EC3CCF">
        <w:rPr>
          <w:rFonts w:ascii="Arial" w:hAnsi="Arial" w:cs="Arial"/>
          <w:sz w:val="28"/>
          <w:szCs w:val="28"/>
        </w:rPr>
        <w:t>Zwolnienie z  części opłaty za gospodarowanie odpadami komunalnymi właścicieli nieruchomości zabudowanych budynkami mieszkalnymi jednorodzinnymi, kompostujących bioodpady stanowiące odpady komunalne w kompostowniku przydomowym</w:t>
      </w:r>
      <w:r w:rsidR="002B1976" w:rsidRPr="00EC3CCF">
        <w:rPr>
          <w:rFonts w:ascii="Arial" w:hAnsi="Arial" w:cs="Arial"/>
          <w:sz w:val="28"/>
          <w:szCs w:val="28"/>
        </w:rPr>
        <w:t xml:space="preserve"> - </w:t>
      </w:r>
      <w:r w:rsidRPr="00EC3CCF">
        <w:rPr>
          <w:rFonts w:ascii="Arial" w:hAnsi="Arial" w:cs="Arial"/>
          <w:sz w:val="28"/>
          <w:szCs w:val="28"/>
        </w:rPr>
        <w:t>4,00 zł. od wysokości miesięcznej stawki opłaty za gospodarowanie odpadami komunalnymi, liczonej od osoby zamieszkującej daną nieruchomość.</w:t>
      </w:r>
    </w:p>
    <w:p w14:paraId="1F1B2EAC" w14:textId="086BF735" w:rsidR="002918B6" w:rsidRPr="00EC3CCF" w:rsidRDefault="002918B6" w:rsidP="00EC3CCF">
      <w:pPr>
        <w:tabs>
          <w:tab w:val="num" w:pos="360"/>
        </w:tabs>
        <w:spacing w:after="0" w:line="240" w:lineRule="auto"/>
        <w:rPr>
          <w:rFonts w:ascii="Arial" w:hAnsi="Arial" w:cs="Arial"/>
          <w:sz w:val="28"/>
          <w:szCs w:val="28"/>
          <w:shd w:val="clear" w:color="auto" w:fill="FFFFFF"/>
        </w:rPr>
      </w:pPr>
      <w:r w:rsidRPr="00EC3CCF">
        <w:rPr>
          <w:rFonts w:ascii="Arial" w:hAnsi="Arial" w:cs="Arial"/>
          <w:sz w:val="28"/>
          <w:szCs w:val="28"/>
          <w:shd w:val="clear" w:color="auto" w:fill="FFFFFF"/>
        </w:rPr>
        <w:t>Przedsiębiorstwo Gospodarki Komunalnej „</w:t>
      </w:r>
      <w:proofErr w:type="spellStart"/>
      <w:r w:rsidRPr="00EC3CCF">
        <w:rPr>
          <w:rFonts w:ascii="Arial" w:hAnsi="Arial" w:cs="Arial"/>
          <w:sz w:val="28"/>
          <w:szCs w:val="28"/>
          <w:shd w:val="clear" w:color="auto" w:fill="FFFFFF"/>
        </w:rPr>
        <w:t>Saniko</w:t>
      </w:r>
      <w:proofErr w:type="spellEnd"/>
      <w:r w:rsidRPr="00EC3CCF">
        <w:rPr>
          <w:rFonts w:ascii="Arial" w:hAnsi="Arial" w:cs="Arial"/>
          <w:sz w:val="28"/>
          <w:szCs w:val="28"/>
          <w:shd w:val="clear" w:color="auto" w:fill="FFFFFF"/>
        </w:rPr>
        <w:t>” Sp. z o.o. na terenie Regionalnego Zakładu Utylizacji Odpadów Komunalnych w Machnaczu posiada Małą Elektrownię Biogazową o mocy 313 kW, która wpisana jest do Rejestru Wytwórców Energii w Małej Instalacji, prowadzonego przez Urząd Regulacji Energetyki.</w:t>
      </w:r>
    </w:p>
    <w:p w14:paraId="2523AD28" w14:textId="2CAFBD92" w:rsidR="005F45B5" w:rsidRPr="00EC3CCF" w:rsidRDefault="005F45B5" w:rsidP="00EC3CCF">
      <w:pPr>
        <w:spacing w:after="0" w:line="240" w:lineRule="auto"/>
        <w:rPr>
          <w:rFonts w:ascii="Arial" w:hAnsi="Arial" w:cs="Arial"/>
          <w:sz w:val="28"/>
          <w:szCs w:val="28"/>
        </w:rPr>
      </w:pPr>
      <w:r w:rsidRPr="00EC3CCF">
        <w:rPr>
          <w:rFonts w:ascii="Arial" w:hAnsi="Arial" w:cs="Arial"/>
          <w:sz w:val="28"/>
          <w:szCs w:val="28"/>
        </w:rPr>
        <w:t>W roku 2022 Spółka wyprodukowała w ww. instalacji 448,266 MWh energii elektrycznej z czego 79,819 MWh zostało sprzedane do sieci energetyki zawodowej, natomiast pozostałą energię w ilości 368,447 MWh, Spółka wykorzystała na potrzeby własne</w:t>
      </w:r>
      <w:r w:rsidR="002B1976" w:rsidRPr="00EC3CCF">
        <w:rPr>
          <w:rFonts w:ascii="Arial" w:hAnsi="Arial" w:cs="Arial"/>
          <w:sz w:val="28"/>
          <w:szCs w:val="28"/>
        </w:rPr>
        <w:t>,</w:t>
      </w:r>
      <w:r w:rsidRPr="00EC3CCF">
        <w:rPr>
          <w:rFonts w:ascii="Arial" w:hAnsi="Arial" w:cs="Arial"/>
          <w:sz w:val="28"/>
          <w:szCs w:val="28"/>
        </w:rPr>
        <w:t xml:space="preserve"> tj. zasilanie urządzeń, które pracują na terenie RZUOK w Machnaczu. Do wyprodukowania energii elektrycznej w małej elektrowni biogazowej w 2022 roku zużyto 484</w:t>
      </w:r>
      <w:r w:rsidR="002B1976" w:rsidRPr="00EC3CCF">
        <w:rPr>
          <w:rFonts w:ascii="Arial" w:hAnsi="Arial" w:cs="Arial"/>
          <w:sz w:val="28"/>
          <w:szCs w:val="28"/>
        </w:rPr>
        <w:t>,</w:t>
      </w:r>
      <w:r w:rsidRPr="00EC3CCF">
        <w:rPr>
          <w:rFonts w:ascii="Arial" w:hAnsi="Arial" w:cs="Arial"/>
          <w:sz w:val="28"/>
          <w:szCs w:val="28"/>
        </w:rPr>
        <w:t>358 m</w:t>
      </w:r>
      <w:r w:rsidRPr="00EC3CCF">
        <w:rPr>
          <w:rFonts w:ascii="Arial" w:hAnsi="Arial" w:cs="Arial"/>
          <w:sz w:val="28"/>
          <w:szCs w:val="28"/>
          <w:vertAlign w:val="superscript"/>
        </w:rPr>
        <w:t>3</w:t>
      </w:r>
      <w:r w:rsidRPr="00EC3CCF">
        <w:rPr>
          <w:rFonts w:ascii="Arial" w:hAnsi="Arial" w:cs="Arial"/>
          <w:sz w:val="28"/>
          <w:szCs w:val="28"/>
        </w:rPr>
        <w:t xml:space="preserve"> biogazu </w:t>
      </w:r>
      <w:proofErr w:type="spellStart"/>
      <w:r w:rsidRPr="00EC3CCF">
        <w:rPr>
          <w:rFonts w:ascii="Arial" w:hAnsi="Arial" w:cs="Arial"/>
          <w:sz w:val="28"/>
          <w:szCs w:val="28"/>
        </w:rPr>
        <w:t>składowiskowego</w:t>
      </w:r>
      <w:proofErr w:type="spellEnd"/>
      <w:r w:rsidRPr="00EC3CCF">
        <w:rPr>
          <w:rFonts w:ascii="Arial" w:hAnsi="Arial" w:cs="Arial"/>
          <w:sz w:val="28"/>
          <w:szCs w:val="28"/>
        </w:rPr>
        <w:t>.</w:t>
      </w:r>
    </w:p>
    <w:p w14:paraId="64B6AA40" w14:textId="4DD3B9BD" w:rsidR="005F45B5" w:rsidRPr="00EC3CCF" w:rsidRDefault="005F45B5" w:rsidP="00EC3CCF">
      <w:pPr>
        <w:spacing w:after="0" w:line="240" w:lineRule="auto"/>
        <w:rPr>
          <w:rFonts w:ascii="Arial" w:hAnsi="Arial" w:cs="Arial"/>
          <w:sz w:val="28"/>
          <w:szCs w:val="28"/>
        </w:rPr>
      </w:pPr>
      <w:r w:rsidRPr="00EC3CCF">
        <w:rPr>
          <w:rFonts w:ascii="Arial" w:hAnsi="Arial" w:cs="Arial"/>
          <w:sz w:val="28"/>
          <w:szCs w:val="28"/>
        </w:rPr>
        <w:t xml:space="preserve">Ponadto w 2022 roku w wyniku spalania biogazu </w:t>
      </w:r>
      <w:proofErr w:type="spellStart"/>
      <w:r w:rsidRPr="00EC3CCF">
        <w:rPr>
          <w:rFonts w:ascii="Arial" w:hAnsi="Arial" w:cs="Arial"/>
          <w:sz w:val="28"/>
          <w:szCs w:val="28"/>
        </w:rPr>
        <w:t>składowiskowego</w:t>
      </w:r>
      <w:proofErr w:type="spellEnd"/>
      <w:r w:rsidRPr="00EC3CCF">
        <w:rPr>
          <w:rFonts w:ascii="Arial" w:hAnsi="Arial" w:cs="Arial"/>
          <w:sz w:val="28"/>
          <w:szCs w:val="28"/>
        </w:rPr>
        <w:t>, wyprodukowano 1</w:t>
      </w:r>
      <w:r w:rsidR="00D524CB" w:rsidRPr="00EC3CCF">
        <w:rPr>
          <w:rFonts w:ascii="Arial" w:hAnsi="Arial" w:cs="Arial"/>
          <w:sz w:val="28"/>
          <w:szCs w:val="28"/>
        </w:rPr>
        <w:t xml:space="preserve"> </w:t>
      </w:r>
      <w:r w:rsidRPr="00EC3CCF">
        <w:rPr>
          <w:rFonts w:ascii="Arial" w:hAnsi="Arial" w:cs="Arial"/>
          <w:sz w:val="28"/>
          <w:szCs w:val="28"/>
        </w:rPr>
        <w:t>308 GJ energii cieplnej, która w całości została wykorzys</w:t>
      </w:r>
      <w:r w:rsidR="00D524CB" w:rsidRPr="00EC3CCF">
        <w:rPr>
          <w:rFonts w:ascii="Arial" w:hAnsi="Arial" w:cs="Arial"/>
          <w:sz w:val="28"/>
          <w:szCs w:val="28"/>
        </w:rPr>
        <w:t>tana</w:t>
      </w:r>
      <w:r w:rsidRPr="00EC3CCF">
        <w:rPr>
          <w:rFonts w:ascii="Arial" w:hAnsi="Arial" w:cs="Arial"/>
          <w:sz w:val="28"/>
          <w:szCs w:val="28"/>
        </w:rPr>
        <w:t xml:space="preserve"> dla potrzeb RZUOK</w:t>
      </w:r>
      <w:r w:rsidR="00D524CB" w:rsidRPr="00EC3CCF">
        <w:rPr>
          <w:rFonts w:ascii="Arial" w:hAnsi="Arial" w:cs="Arial"/>
          <w:sz w:val="28"/>
          <w:szCs w:val="28"/>
        </w:rPr>
        <w:t>,</w:t>
      </w:r>
      <w:r w:rsidRPr="00EC3CCF">
        <w:rPr>
          <w:rFonts w:ascii="Arial" w:hAnsi="Arial" w:cs="Arial"/>
          <w:sz w:val="28"/>
          <w:szCs w:val="28"/>
        </w:rPr>
        <w:t xml:space="preserve"> tj. do ogrzewanie pomieszczeń socjalnych oraz</w:t>
      </w:r>
      <w:r w:rsidR="00D62A7F" w:rsidRPr="00EC3CCF">
        <w:rPr>
          <w:rFonts w:ascii="Arial" w:hAnsi="Arial" w:cs="Arial"/>
          <w:sz w:val="28"/>
          <w:szCs w:val="28"/>
        </w:rPr>
        <w:t xml:space="preserve"> </w:t>
      </w:r>
      <w:r w:rsidRPr="00EC3CCF">
        <w:rPr>
          <w:rFonts w:ascii="Arial" w:hAnsi="Arial" w:cs="Arial"/>
          <w:sz w:val="28"/>
          <w:szCs w:val="28"/>
        </w:rPr>
        <w:t>do ogrzewania tuneli foliowych, w których prowadzona jest produkcja roślin ozdobnych.</w:t>
      </w:r>
    </w:p>
    <w:p w14:paraId="4E1B9062" w14:textId="07919E5D" w:rsidR="00C2353B" w:rsidRPr="00EC3CCF" w:rsidRDefault="00C2353B" w:rsidP="00EC3CCF">
      <w:pPr>
        <w:tabs>
          <w:tab w:val="num" w:pos="360"/>
        </w:tabs>
        <w:spacing w:after="0" w:line="240" w:lineRule="auto"/>
        <w:rPr>
          <w:rFonts w:ascii="Arial" w:hAnsi="Arial" w:cs="Arial"/>
          <w:sz w:val="28"/>
          <w:szCs w:val="28"/>
        </w:rPr>
      </w:pPr>
    </w:p>
    <w:p w14:paraId="2A88285D" w14:textId="204E2D55" w:rsidR="005247E9" w:rsidRPr="00EC3CCF" w:rsidRDefault="00A26B03" w:rsidP="00EC3CCF">
      <w:pPr>
        <w:tabs>
          <w:tab w:val="num" w:pos="360"/>
        </w:tabs>
        <w:spacing w:after="0" w:line="240" w:lineRule="auto"/>
        <w:rPr>
          <w:rFonts w:ascii="Arial" w:hAnsi="Arial" w:cs="Arial"/>
          <w:sz w:val="28"/>
          <w:szCs w:val="28"/>
        </w:rPr>
      </w:pPr>
      <w:r w:rsidRPr="00EC3CCF">
        <w:rPr>
          <w:rFonts w:ascii="Arial" w:hAnsi="Arial" w:cs="Arial"/>
          <w:sz w:val="28"/>
          <w:szCs w:val="28"/>
        </w:rPr>
        <w:t>W 2022 r.</w:t>
      </w:r>
    </w:p>
    <w:p w14:paraId="50D65014" w14:textId="77777777" w:rsidR="006A41D1" w:rsidRPr="00EC3CCF" w:rsidRDefault="006A41D1" w:rsidP="00601802">
      <w:pPr>
        <w:pStyle w:val="Akapitzlist"/>
        <w:numPr>
          <w:ilvl w:val="0"/>
          <w:numId w:val="182"/>
        </w:numPr>
        <w:spacing w:after="0" w:line="240" w:lineRule="auto"/>
        <w:rPr>
          <w:rFonts w:ascii="Arial" w:hAnsi="Arial" w:cs="Arial"/>
          <w:bCs/>
          <w:sz w:val="28"/>
          <w:szCs w:val="28"/>
        </w:rPr>
      </w:pPr>
      <w:r w:rsidRPr="00EC3CCF">
        <w:rPr>
          <w:rFonts w:ascii="Arial" w:hAnsi="Arial" w:cs="Arial"/>
          <w:bCs/>
          <w:sz w:val="28"/>
          <w:szCs w:val="28"/>
        </w:rPr>
        <w:t>ilość odebranych odpadów komunalnych z wyłączeniem odpadów budowlanych i rozbiórkowych</w:t>
      </w:r>
    </w:p>
    <w:p w14:paraId="48CAF757" w14:textId="77777777" w:rsidR="006A41D1" w:rsidRPr="00EC3CCF" w:rsidRDefault="006A41D1" w:rsidP="00EC3CCF">
      <w:pPr>
        <w:spacing w:after="0" w:line="240" w:lineRule="auto"/>
        <w:ind w:left="360"/>
        <w:rPr>
          <w:rFonts w:ascii="Arial" w:hAnsi="Arial" w:cs="Arial"/>
          <w:bCs/>
          <w:sz w:val="28"/>
          <w:szCs w:val="28"/>
        </w:rPr>
      </w:pPr>
      <w:r w:rsidRPr="00EC3CCF">
        <w:rPr>
          <w:rFonts w:ascii="Arial" w:hAnsi="Arial" w:cs="Arial"/>
          <w:bCs/>
          <w:sz w:val="28"/>
          <w:szCs w:val="28"/>
        </w:rPr>
        <w:t>– 36 931,2330 Mg;</w:t>
      </w:r>
    </w:p>
    <w:p w14:paraId="2D7FA9E9" w14:textId="39E44D61" w:rsidR="006A41D1" w:rsidRPr="00EC3CCF" w:rsidRDefault="006A41D1" w:rsidP="00601802">
      <w:pPr>
        <w:pStyle w:val="Akapitzlist"/>
        <w:numPr>
          <w:ilvl w:val="0"/>
          <w:numId w:val="182"/>
        </w:numPr>
        <w:spacing w:after="0" w:line="240" w:lineRule="auto"/>
        <w:rPr>
          <w:rFonts w:ascii="Arial" w:hAnsi="Arial" w:cs="Arial"/>
          <w:bCs/>
          <w:sz w:val="28"/>
          <w:szCs w:val="28"/>
        </w:rPr>
      </w:pPr>
      <w:r w:rsidRPr="00EC3CCF">
        <w:rPr>
          <w:rFonts w:ascii="Arial" w:hAnsi="Arial" w:cs="Arial"/>
          <w:bCs/>
          <w:sz w:val="28"/>
          <w:szCs w:val="28"/>
        </w:rPr>
        <w:t>ilość odebranych odpadów budowlanych i rozbiórkowych – 3 353,5370 Mg</w:t>
      </w:r>
      <w:r w:rsidR="00D524CB" w:rsidRPr="00EC3CCF">
        <w:rPr>
          <w:rFonts w:ascii="Arial" w:hAnsi="Arial" w:cs="Arial"/>
          <w:bCs/>
          <w:sz w:val="28"/>
          <w:szCs w:val="28"/>
        </w:rPr>
        <w:t>,</w:t>
      </w:r>
    </w:p>
    <w:p w14:paraId="15A6194D" w14:textId="77777777" w:rsidR="006A41D1" w:rsidRPr="00EC3CCF" w:rsidRDefault="006A41D1" w:rsidP="00601802">
      <w:pPr>
        <w:pStyle w:val="Akapitzlist"/>
        <w:numPr>
          <w:ilvl w:val="0"/>
          <w:numId w:val="182"/>
        </w:numPr>
        <w:spacing w:after="0" w:line="240" w:lineRule="auto"/>
        <w:rPr>
          <w:rFonts w:ascii="Arial" w:hAnsi="Arial" w:cs="Arial"/>
          <w:bCs/>
          <w:sz w:val="28"/>
          <w:szCs w:val="28"/>
        </w:rPr>
      </w:pPr>
      <w:r w:rsidRPr="00EC3CCF">
        <w:rPr>
          <w:rFonts w:ascii="Arial" w:hAnsi="Arial" w:cs="Arial"/>
          <w:bCs/>
          <w:sz w:val="28"/>
          <w:szCs w:val="28"/>
        </w:rPr>
        <w:t>ilość zebranych odpadów komunalnych w tym w Punkcie Selektywnego Zbierania Odpadów Komunalnych (PSZOK) – 1370,2560 Mg</w:t>
      </w:r>
    </w:p>
    <w:p w14:paraId="202567A8" w14:textId="77777777" w:rsidR="006A41D1" w:rsidRPr="00EC3CCF" w:rsidRDefault="006A41D1" w:rsidP="00601802">
      <w:pPr>
        <w:pStyle w:val="Akapitzlist"/>
        <w:numPr>
          <w:ilvl w:val="0"/>
          <w:numId w:val="182"/>
        </w:numPr>
        <w:spacing w:after="0" w:line="240" w:lineRule="auto"/>
        <w:rPr>
          <w:rFonts w:ascii="Arial" w:hAnsi="Arial" w:cs="Arial"/>
          <w:bCs/>
          <w:sz w:val="28"/>
          <w:szCs w:val="28"/>
        </w:rPr>
      </w:pPr>
      <w:r w:rsidRPr="00EC3CCF">
        <w:rPr>
          <w:rFonts w:ascii="Arial" w:hAnsi="Arial" w:cs="Arial"/>
          <w:bCs/>
          <w:sz w:val="28"/>
          <w:szCs w:val="28"/>
        </w:rPr>
        <w:t>ilość zebranych odpadów budowlanych i rozbiórkowych – 541,5630 Mg.</w:t>
      </w:r>
    </w:p>
    <w:p w14:paraId="4DB5E92F" w14:textId="77777777" w:rsidR="00562453" w:rsidRPr="00EC3CCF" w:rsidRDefault="00216467" w:rsidP="00601802">
      <w:pPr>
        <w:pStyle w:val="Akapitzlist"/>
        <w:numPr>
          <w:ilvl w:val="0"/>
          <w:numId w:val="182"/>
        </w:numPr>
        <w:spacing w:after="0" w:line="240" w:lineRule="auto"/>
        <w:rPr>
          <w:rFonts w:ascii="Arial" w:hAnsi="Arial" w:cs="Arial"/>
          <w:bCs/>
          <w:sz w:val="28"/>
          <w:szCs w:val="28"/>
        </w:rPr>
      </w:pPr>
      <w:r w:rsidRPr="00EC3CCF">
        <w:rPr>
          <w:rFonts w:ascii="Arial" w:hAnsi="Arial" w:cs="Arial"/>
          <w:bCs/>
          <w:sz w:val="28"/>
          <w:szCs w:val="28"/>
        </w:rPr>
        <w:t xml:space="preserve">ilość </w:t>
      </w:r>
      <w:bookmarkStart w:id="73" w:name="_Hlk132804267"/>
      <w:r w:rsidRPr="00EC3CCF">
        <w:rPr>
          <w:rFonts w:ascii="Arial" w:hAnsi="Arial" w:cs="Arial"/>
          <w:bCs/>
          <w:sz w:val="28"/>
          <w:szCs w:val="28"/>
        </w:rPr>
        <w:t>przetworzonych</w:t>
      </w:r>
      <w:bookmarkEnd w:id="73"/>
      <w:r w:rsidRPr="00EC3CCF">
        <w:rPr>
          <w:rFonts w:ascii="Arial" w:hAnsi="Arial" w:cs="Arial"/>
          <w:bCs/>
          <w:sz w:val="28"/>
          <w:szCs w:val="28"/>
        </w:rPr>
        <w:t xml:space="preserve"> (zagospodarowanych) odpadów komunalnych – 38 261,9031 Mg</w:t>
      </w:r>
    </w:p>
    <w:p w14:paraId="55F6E69E" w14:textId="77777777" w:rsidR="00562453" w:rsidRPr="00EC3CCF" w:rsidRDefault="00562453" w:rsidP="00601802">
      <w:pPr>
        <w:pStyle w:val="Akapitzlist"/>
        <w:numPr>
          <w:ilvl w:val="0"/>
          <w:numId w:val="182"/>
        </w:numPr>
        <w:spacing w:after="0" w:line="240" w:lineRule="auto"/>
        <w:rPr>
          <w:rFonts w:ascii="Arial" w:hAnsi="Arial" w:cs="Arial"/>
          <w:bCs/>
          <w:sz w:val="28"/>
          <w:szCs w:val="28"/>
        </w:rPr>
      </w:pPr>
      <w:r w:rsidRPr="00EC3CCF">
        <w:rPr>
          <w:rFonts w:ascii="Arial" w:hAnsi="Arial" w:cs="Arial"/>
          <w:sz w:val="28"/>
          <w:szCs w:val="28"/>
        </w:rPr>
        <w:t xml:space="preserve">łączna ilość odebranych odpadów wielkogabarytowych z terenu GMW (z części nieruchomości zamieszkałej i niezamieszkałej): </w:t>
      </w:r>
      <w:r w:rsidRPr="00EC3CCF">
        <w:rPr>
          <w:rFonts w:ascii="Arial" w:hAnsi="Arial" w:cs="Arial"/>
          <w:sz w:val="28"/>
          <w:szCs w:val="28"/>
        </w:rPr>
        <w:lastRenderedPageBreak/>
        <w:t>925,3320 Mg, w tym z części nieruchomości zamieszkałej – 849,7600 Mg,</w:t>
      </w:r>
    </w:p>
    <w:p w14:paraId="0D993100" w14:textId="77777777" w:rsidR="00562453" w:rsidRPr="00EC3CCF" w:rsidRDefault="00562453" w:rsidP="00601802">
      <w:pPr>
        <w:pStyle w:val="Akapitzlist"/>
        <w:numPr>
          <w:ilvl w:val="0"/>
          <w:numId w:val="182"/>
        </w:numPr>
        <w:spacing w:after="0" w:line="240" w:lineRule="auto"/>
        <w:rPr>
          <w:rFonts w:ascii="Arial" w:hAnsi="Arial" w:cs="Arial"/>
          <w:bCs/>
          <w:sz w:val="28"/>
          <w:szCs w:val="28"/>
        </w:rPr>
      </w:pPr>
      <w:r w:rsidRPr="00EC3CCF">
        <w:rPr>
          <w:rFonts w:ascii="Arial" w:hAnsi="Arial" w:cs="Arial"/>
          <w:sz w:val="28"/>
          <w:szCs w:val="28"/>
        </w:rPr>
        <w:t>ilość zebranych odpadów wielkogabarytowych w PSZOK (część zamieszkała) – 425,2600 Mg,</w:t>
      </w:r>
    </w:p>
    <w:p w14:paraId="46DE6A80" w14:textId="77777777" w:rsidR="00AF0860" w:rsidRPr="00EC3CCF" w:rsidRDefault="00562453" w:rsidP="00601802">
      <w:pPr>
        <w:pStyle w:val="Akapitzlist"/>
        <w:numPr>
          <w:ilvl w:val="0"/>
          <w:numId w:val="182"/>
        </w:numPr>
        <w:spacing w:after="0" w:line="240" w:lineRule="auto"/>
        <w:rPr>
          <w:rFonts w:ascii="Arial" w:hAnsi="Arial" w:cs="Arial"/>
          <w:bCs/>
          <w:sz w:val="28"/>
          <w:szCs w:val="28"/>
        </w:rPr>
      </w:pPr>
      <w:r w:rsidRPr="00EC3CCF">
        <w:rPr>
          <w:rFonts w:ascii="Arial" w:hAnsi="Arial" w:cs="Arial"/>
          <w:sz w:val="28"/>
          <w:szCs w:val="28"/>
        </w:rPr>
        <w:t xml:space="preserve">łączna ilość odebranego i zebranego </w:t>
      </w:r>
      <w:proofErr w:type="spellStart"/>
      <w:r w:rsidRPr="00EC3CCF">
        <w:rPr>
          <w:rFonts w:ascii="Arial" w:hAnsi="Arial" w:cs="Arial"/>
          <w:sz w:val="28"/>
          <w:szCs w:val="28"/>
        </w:rPr>
        <w:t>ZSEiE</w:t>
      </w:r>
      <w:proofErr w:type="spellEnd"/>
      <w:r w:rsidRPr="00EC3CCF">
        <w:rPr>
          <w:rFonts w:ascii="Arial" w:hAnsi="Arial" w:cs="Arial"/>
          <w:sz w:val="28"/>
          <w:szCs w:val="28"/>
        </w:rPr>
        <w:t xml:space="preserve"> z terenu GMW (z części nieruchomości zamieszkałej i niezamieszkałej): 335,4290 Mg, w tym w PSZOK (część zamieszkała) – 74,0100 Mg,</w:t>
      </w:r>
    </w:p>
    <w:p w14:paraId="06B66282" w14:textId="77777777" w:rsidR="00AF0860" w:rsidRPr="00EC3CCF" w:rsidRDefault="00AF0860" w:rsidP="00601802">
      <w:pPr>
        <w:pStyle w:val="Akapitzlist"/>
        <w:numPr>
          <w:ilvl w:val="0"/>
          <w:numId w:val="182"/>
        </w:numPr>
        <w:spacing w:after="0" w:line="240" w:lineRule="auto"/>
        <w:rPr>
          <w:rFonts w:ascii="Arial" w:hAnsi="Arial" w:cs="Arial"/>
          <w:bCs/>
          <w:sz w:val="28"/>
          <w:szCs w:val="28"/>
        </w:rPr>
      </w:pPr>
      <w:r w:rsidRPr="00EC3CCF">
        <w:rPr>
          <w:rFonts w:ascii="Arial" w:hAnsi="Arial" w:cs="Arial"/>
          <w:sz w:val="28"/>
          <w:szCs w:val="28"/>
        </w:rPr>
        <w:t>ilość odebranych przeterminowanych leków z części nieruchomości zamieszkałej – 3,0970 Mg,</w:t>
      </w:r>
    </w:p>
    <w:p w14:paraId="79F5F9E0" w14:textId="77777777" w:rsidR="00AD0D9C" w:rsidRPr="00EC3CCF" w:rsidRDefault="00AF0860" w:rsidP="00601802">
      <w:pPr>
        <w:pStyle w:val="Akapitzlist"/>
        <w:numPr>
          <w:ilvl w:val="0"/>
          <w:numId w:val="182"/>
        </w:numPr>
        <w:spacing w:after="0" w:line="240" w:lineRule="auto"/>
        <w:rPr>
          <w:rFonts w:ascii="Arial" w:hAnsi="Arial" w:cs="Arial"/>
          <w:bCs/>
          <w:sz w:val="28"/>
          <w:szCs w:val="28"/>
        </w:rPr>
      </w:pPr>
      <w:r w:rsidRPr="00EC3CCF">
        <w:rPr>
          <w:rFonts w:ascii="Arial" w:hAnsi="Arial" w:cs="Arial"/>
          <w:sz w:val="28"/>
          <w:szCs w:val="28"/>
        </w:rPr>
        <w:t>ilość zebranych przeterminowanych leków w PSZOK (część zamieszkała) – 0,1480 Mg,</w:t>
      </w:r>
    </w:p>
    <w:p w14:paraId="59E5ED4C" w14:textId="646B0D9C" w:rsidR="00AD0D9C" w:rsidRPr="00EC3CCF" w:rsidRDefault="00AD0D9C" w:rsidP="00601802">
      <w:pPr>
        <w:pStyle w:val="Akapitzlist"/>
        <w:numPr>
          <w:ilvl w:val="0"/>
          <w:numId w:val="182"/>
        </w:numPr>
        <w:spacing w:after="0" w:line="240" w:lineRule="auto"/>
        <w:rPr>
          <w:rFonts w:ascii="Arial" w:hAnsi="Arial" w:cs="Arial"/>
          <w:bCs/>
          <w:sz w:val="28"/>
          <w:szCs w:val="28"/>
        </w:rPr>
      </w:pPr>
      <w:r w:rsidRPr="00EC3CCF">
        <w:rPr>
          <w:rFonts w:ascii="Arial" w:hAnsi="Arial" w:cs="Arial"/>
          <w:sz w:val="28"/>
          <w:szCs w:val="28"/>
        </w:rPr>
        <w:t>łączna ilość odebranych i zebranych odpadów z terenu GMW (z części nieruchomości zamieszkałej i niezamieszkałej): 20,2120 Mg, w tym w PSZOK (część zamieszkała) – 0,2150 Mg.</w:t>
      </w:r>
    </w:p>
    <w:p w14:paraId="54BC6119" w14:textId="77777777" w:rsidR="00AD0D9C" w:rsidRPr="00EC3CCF" w:rsidRDefault="00AD0D9C" w:rsidP="00EC3CCF">
      <w:pPr>
        <w:pStyle w:val="Akapitzlist"/>
        <w:spacing w:after="0" w:line="240" w:lineRule="auto"/>
        <w:rPr>
          <w:rFonts w:ascii="Arial" w:hAnsi="Arial" w:cs="Arial"/>
          <w:bCs/>
          <w:sz w:val="28"/>
          <w:szCs w:val="28"/>
        </w:rPr>
      </w:pPr>
    </w:p>
    <w:p w14:paraId="5EB00968" w14:textId="77777777" w:rsidR="00AF0860" w:rsidRPr="00EC3CCF" w:rsidRDefault="00AF0860" w:rsidP="00EC3CCF">
      <w:pPr>
        <w:pStyle w:val="Akapitzlist"/>
        <w:spacing w:after="0" w:line="240" w:lineRule="auto"/>
        <w:rPr>
          <w:rFonts w:ascii="Arial" w:hAnsi="Arial" w:cs="Arial"/>
          <w:bCs/>
          <w:sz w:val="28"/>
          <w:szCs w:val="28"/>
        </w:rPr>
      </w:pPr>
    </w:p>
    <w:p w14:paraId="4CB829D5" w14:textId="4152D6CC" w:rsidR="00D55BF9" w:rsidRPr="00EC3CCF" w:rsidRDefault="004B0AD5" w:rsidP="00EC3CCF">
      <w:pPr>
        <w:tabs>
          <w:tab w:val="num" w:pos="360"/>
        </w:tabs>
        <w:rPr>
          <w:rFonts w:ascii="Arial" w:hAnsi="Arial" w:cs="Arial"/>
          <w:sz w:val="28"/>
          <w:szCs w:val="28"/>
        </w:rPr>
      </w:pPr>
      <w:r w:rsidRPr="00EC3CCF">
        <w:rPr>
          <w:rFonts w:ascii="Arial" w:hAnsi="Arial" w:cs="Arial"/>
          <w:sz w:val="28"/>
          <w:szCs w:val="28"/>
        </w:rPr>
        <w:t>Poziomy recyklingu osiągnięte przez Gminę Miasto Włocławek</w:t>
      </w:r>
      <w:r w:rsidR="00D55BF9" w:rsidRPr="00EC3CCF">
        <w:rPr>
          <w:rFonts w:ascii="Arial" w:hAnsi="Arial" w:cs="Arial"/>
          <w:sz w:val="28"/>
          <w:szCs w:val="28"/>
        </w:rPr>
        <w:t>:</w:t>
      </w:r>
    </w:p>
    <w:p w14:paraId="02488F4D" w14:textId="71E72D0C" w:rsidR="001437AD" w:rsidRPr="00EC3CCF" w:rsidRDefault="006A167C" w:rsidP="00601802">
      <w:pPr>
        <w:pStyle w:val="Akapitzlist"/>
        <w:numPr>
          <w:ilvl w:val="0"/>
          <w:numId w:val="213"/>
        </w:numPr>
        <w:tabs>
          <w:tab w:val="num" w:pos="360"/>
        </w:tabs>
        <w:rPr>
          <w:rFonts w:ascii="Arial" w:hAnsi="Arial" w:cs="Arial"/>
          <w:sz w:val="28"/>
          <w:szCs w:val="28"/>
        </w:rPr>
      </w:pPr>
      <w:r w:rsidRPr="00EC3CCF">
        <w:rPr>
          <w:rFonts w:ascii="Arial" w:eastAsia="Times New Roman" w:hAnsi="Arial" w:cs="Arial"/>
          <w:sz w:val="28"/>
          <w:szCs w:val="28"/>
          <w:lang w:eastAsia="pl-PL"/>
        </w:rPr>
        <w:t xml:space="preserve">poziom ograniczenia masy odpadów komunalnych ulegających biodegradacji przekazywanych do składowania: </w:t>
      </w:r>
      <w:r w:rsidRPr="00EC3CCF">
        <w:rPr>
          <w:rFonts w:ascii="Arial" w:eastAsia="Times New Roman" w:hAnsi="Arial" w:cs="Arial"/>
          <w:b/>
          <w:bCs/>
          <w:sz w:val="28"/>
          <w:szCs w:val="28"/>
          <w:lang w:eastAsia="pl-PL"/>
        </w:rPr>
        <w:t>3,65 %,</w:t>
      </w:r>
    </w:p>
    <w:p w14:paraId="7F734781" w14:textId="77777777" w:rsidR="007165ED" w:rsidRPr="00EC3CCF" w:rsidRDefault="006A167C" w:rsidP="00601802">
      <w:pPr>
        <w:pStyle w:val="Akapitzlist"/>
        <w:numPr>
          <w:ilvl w:val="0"/>
          <w:numId w:val="183"/>
        </w:numPr>
        <w:spacing w:after="0" w:line="240" w:lineRule="auto"/>
        <w:rPr>
          <w:rFonts w:ascii="Arial" w:eastAsia="Times New Roman" w:hAnsi="Arial" w:cs="Arial"/>
          <w:sz w:val="28"/>
          <w:szCs w:val="28"/>
          <w:lang w:eastAsia="pl-PL"/>
        </w:rPr>
      </w:pPr>
      <w:r w:rsidRPr="00EC3CCF">
        <w:rPr>
          <w:rFonts w:ascii="Arial" w:eastAsia="Times New Roman" w:hAnsi="Arial" w:cs="Arial"/>
          <w:kern w:val="2"/>
          <w:sz w:val="28"/>
          <w:szCs w:val="28"/>
          <w:lang w:eastAsia="pl-PL"/>
          <w14:ligatures w14:val="standardContextual"/>
        </w:rPr>
        <w:t xml:space="preserve">osiągnięty poziom przygotowania do ponownego użycia i recyklingu odpadów komunalnych: </w:t>
      </w:r>
      <w:r w:rsidRPr="00EC3CCF">
        <w:rPr>
          <w:rFonts w:ascii="Arial" w:eastAsia="Times New Roman" w:hAnsi="Arial" w:cs="Arial"/>
          <w:kern w:val="2"/>
          <w:sz w:val="28"/>
          <w:szCs w:val="28"/>
          <w:lang w:eastAsia="pl-PL"/>
          <w14:ligatures w14:val="standardContextual"/>
        </w:rPr>
        <w:br/>
      </w:r>
      <w:r w:rsidRPr="00EC3CCF">
        <w:rPr>
          <w:rFonts w:ascii="Arial" w:eastAsia="Times New Roman" w:hAnsi="Arial" w:cs="Arial"/>
          <w:b/>
          <w:bCs/>
          <w:kern w:val="2"/>
          <w:sz w:val="28"/>
          <w:szCs w:val="28"/>
          <w:lang w:eastAsia="pl-PL"/>
          <w14:ligatures w14:val="standardContextual"/>
        </w:rPr>
        <w:t>34,21 %,</w:t>
      </w:r>
    </w:p>
    <w:p w14:paraId="141E3BBA" w14:textId="4CAD8A16" w:rsidR="007165ED" w:rsidRPr="00EC3CCF" w:rsidRDefault="006A167C" w:rsidP="00601802">
      <w:pPr>
        <w:pStyle w:val="Akapitzlist"/>
        <w:numPr>
          <w:ilvl w:val="0"/>
          <w:numId w:val="183"/>
        </w:numPr>
        <w:spacing w:after="0" w:line="240" w:lineRule="auto"/>
        <w:rPr>
          <w:rFonts w:ascii="Arial" w:eastAsia="Times New Roman" w:hAnsi="Arial" w:cs="Arial"/>
          <w:sz w:val="28"/>
          <w:szCs w:val="28"/>
          <w:lang w:eastAsia="pl-PL"/>
        </w:rPr>
      </w:pPr>
      <w:r w:rsidRPr="00EC3CCF">
        <w:rPr>
          <w:rFonts w:ascii="Arial" w:eastAsia="Times New Roman" w:hAnsi="Arial" w:cs="Arial"/>
          <w:kern w:val="2"/>
          <w:sz w:val="28"/>
          <w:szCs w:val="28"/>
          <w:lang w:eastAsia="pl-PL"/>
          <w14:ligatures w14:val="standardContextual"/>
        </w:rPr>
        <w:t>osiągnięty poziom składowania odpadów komunalnych i odpadów pochodzących</w:t>
      </w:r>
      <w:r w:rsidR="00D62A7F" w:rsidRPr="00EC3CCF">
        <w:rPr>
          <w:rFonts w:ascii="Arial" w:eastAsia="Times New Roman" w:hAnsi="Arial" w:cs="Arial"/>
          <w:kern w:val="2"/>
          <w:sz w:val="28"/>
          <w:szCs w:val="28"/>
          <w:lang w:eastAsia="pl-PL"/>
          <w14:ligatures w14:val="standardContextual"/>
        </w:rPr>
        <w:t xml:space="preserve">   </w:t>
      </w:r>
      <w:r w:rsidRPr="00EC3CCF">
        <w:rPr>
          <w:rFonts w:ascii="Arial" w:eastAsia="Times New Roman" w:hAnsi="Arial" w:cs="Arial"/>
          <w:kern w:val="2"/>
          <w:sz w:val="28"/>
          <w:szCs w:val="28"/>
          <w:lang w:eastAsia="pl-PL"/>
          <w14:ligatures w14:val="standardContextual"/>
        </w:rPr>
        <w:t xml:space="preserve">z przetwarzania odpadów komunalnych: </w:t>
      </w:r>
      <w:r w:rsidRPr="00EC3CCF">
        <w:rPr>
          <w:rFonts w:ascii="Arial" w:eastAsia="Times New Roman" w:hAnsi="Arial" w:cs="Arial"/>
          <w:b/>
          <w:bCs/>
          <w:kern w:val="2"/>
          <w:sz w:val="28"/>
          <w:szCs w:val="28"/>
          <w:lang w:eastAsia="pl-PL"/>
          <w14:ligatures w14:val="standardContextual"/>
        </w:rPr>
        <w:t>41,97 %,</w:t>
      </w:r>
    </w:p>
    <w:p w14:paraId="06BCE12F" w14:textId="433308D0" w:rsidR="006A167C" w:rsidRPr="00EC3CCF" w:rsidRDefault="006A167C" w:rsidP="00601802">
      <w:pPr>
        <w:pStyle w:val="Akapitzlist"/>
        <w:numPr>
          <w:ilvl w:val="0"/>
          <w:numId w:val="183"/>
        </w:numPr>
        <w:spacing w:after="0" w:line="240" w:lineRule="auto"/>
        <w:rPr>
          <w:rFonts w:ascii="Arial" w:eastAsia="Times New Roman" w:hAnsi="Arial" w:cs="Arial"/>
          <w:sz w:val="28"/>
          <w:szCs w:val="28"/>
          <w:lang w:eastAsia="pl-PL"/>
        </w:rPr>
      </w:pPr>
      <w:r w:rsidRPr="00EC3CCF">
        <w:rPr>
          <w:rFonts w:ascii="Arial" w:hAnsi="Arial" w:cs="Arial"/>
          <w:kern w:val="2"/>
          <w:sz w:val="28"/>
          <w:szCs w:val="28"/>
          <w14:ligatures w14:val="standardContextual"/>
        </w:rPr>
        <w:t>stosunek masy odpadów komunalnych przekazanych do termicznego przekształcania</w:t>
      </w:r>
      <w:r w:rsidR="00D62A7F" w:rsidRPr="00EC3CCF">
        <w:rPr>
          <w:rFonts w:ascii="Arial" w:hAnsi="Arial" w:cs="Arial"/>
          <w:kern w:val="2"/>
          <w:sz w:val="28"/>
          <w:szCs w:val="28"/>
          <w14:ligatures w14:val="standardContextual"/>
        </w:rPr>
        <w:t xml:space="preserve">  </w:t>
      </w:r>
      <w:r w:rsidRPr="00EC3CCF">
        <w:rPr>
          <w:rFonts w:ascii="Arial" w:hAnsi="Arial" w:cs="Arial"/>
          <w:kern w:val="2"/>
          <w:sz w:val="28"/>
          <w:szCs w:val="28"/>
          <w14:ligatures w14:val="standardContextual"/>
        </w:rPr>
        <w:t xml:space="preserve">do odebranych i zebranych odpadów komunalnych:  </w:t>
      </w:r>
      <w:r w:rsidRPr="00EC3CCF">
        <w:rPr>
          <w:rFonts w:ascii="Arial" w:hAnsi="Arial" w:cs="Arial"/>
          <w:b/>
          <w:bCs/>
          <w:kern w:val="2"/>
          <w:sz w:val="28"/>
          <w:szCs w:val="28"/>
          <w14:ligatures w14:val="standardContextual"/>
        </w:rPr>
        <w:t>0,22%.</w:t>
      </w:r>
    </w:p>
    <w:p w14:paraId="2201111D" w14:textId="17008CAD" w:rsidR="00F756F6" w:rsidRPr="00EC3CCF" w:rsidRDefault="00F756F6" w:rsidP="00EC3CCF">
      <w:pPr>
        <w:tabs>
          <w:tab w:val="num" w:pos="360"/>
        </w:tabs>
        <w:rPr>
          <w:rFonts w:ascii="Arial" w:hAnsi="Arial" w:cs="Arial"/>
          <w:b/>
          <w:bCs/>
          <w:sz w:val="28"/>
          <w:szCs w:val="28"/>
        </w:rPr>
      </w:pPr>
    </w:p>
    <w:p w14:paraId="4A47199E" w14:textId="55DA7DA8" w:rsidR="00285AAD" w:rsidRPr="00EC3CCF" w:rsidRDefault="00F756F6" w:rsidP="00EC3CCF">
      <w:pPr>
        <w:tabs>
          <w:tab w:val="num" w:pos="360"/>
        </w:tabs>
        <w:rPr>
          <w:rFonts w:ascii="Arial" w:hAnsi="Arial" w:cs="Arial"/>
          <w:b/>
          <w:bCs/>
          <w:sz w:val="28"/>
          <w:szCs w:val="28"/>
        </w:rPr>
      </w:pPr>
      <w:r w:rsidRPr="00EC3CCF">
        <w:rPr>
          <w:rFonts w:ascii="Arial" w:hAnsi="Arial" w:cs="Arial"/>
          <w:b/>
          <w:bCs/>
          <w:sz w:val="28"/>
          <w:szCs w:val="28"/>
        </w:rPr>
        <w:t>Inwestycje w infrastrukturę</w:t>
      </w:r>
    </w:p>
    <w:p w14:paraId="3086B3A0" w14:textId="1879BD97" w:rsidR="006124C7" w:rsidRPr="00EC3CCF" w:rsidRDefault="00B56911" w:rsidP="00EC3CCF">
      <w:pPr>
        <w:tabs>
          <w:tab w:val="num" w:pos="360"/>
        </w:tabs>
        <w:rPr>
          <w:rFonts w:ascii="Arial" w:eastAsia="Calibri" w:hAnsi="Arial" w:cs="Arial"/>
          <w:sz w:val="28"/>
          <w:szCs w:val="28"/>
        </w:rPr>
      </w:pPr>
      <w:r w:rsidRPr="00EC3CCF">
        <w:rPr>
          <w:rFonts w:ascii="Arial" w:eastAsia="Calibri" w:hAnsi="Arial" w:cs="Arial"/>
          <w:b/>
          <w:bCs/>
          <w:sz w:val="28"/>
          <w:szCs w:val="28"/>
        </w:rPr>
        <w:t>Zakup fabrycznie nowego samochodu hakowego dla potrzeb RZUOK w Machnaczu</w:t>
      </w:r>
      <w:r w:rsidR="00AC3883" w:rsidRPr="00EC3CCF">
        <w:rPr>
          <w:rFonts w:ascii="Arial" w:eastAsia="Calibri" w:hAnsi="Arial" w:cs="Arial"/>
          <w:b/>
          <w:bCs/>
          <w:sz w:val="28"/>
          <w:szCs w:val="28"/>
        </w:rPr>
        <w:t xml:space="preserve"> </w:t>
      </w:r>
      <w:r w:rsidR="00AC3883" w:rsidRPr="00EC3CCF">
        <w:rPr>
          <w:rFonts w:ascii="Arial" w:eastAsia="Calibri" w:hAnsi="Arial" w:cs="Arial"/>
          <w:sz w:val="28"/>
          <w:szCs w:val="28"/>
        </w:rPr>
        <w:t>(</w:t>
      </w:r>
      <w:r w:rsidRPr="00EC3CCF">
        <w:rPr>
          <w:rFonts w:ascii="Arial" w:eastAsia="Calibri" w:hAnsi="Arial" w:cs="Arial"/>
          <w:b/>
          <w:bCs/>
          <w:sz w:val="28"/>
          <w:szCs w:val="28"/>
        </w:rPr>
        <w:t>1 szt</w:t>
      </w:r>
      <w:r w:rsidR="00AC3883" w:rsidRPr="00EC3CCF">
        <w:rPr>
          <w:rFonts w:ascii="Arial" w:eastAsia="Calibri" w:hAnsi="Arial" w:cs="Arial"/>
          <w:b/>
          <w:bCs/>
          <w:sz w:val="28"/>
          <w:szCs w:val="28"/>
        </w:rPr>
        <w:t>.)</w:t>
      </w:r>
      <w:r w:rsidRPr="00EC3CCF">
        <w:rPr>
          <w:rFonts w:ascii="Arial" w:eastAsia="Calibri" w:hAnsi="Arial" w:cs="Arial"/>
          <w:b/>
          <w:bCs/>
          <w:sz w:val="28"/>
          <w:szCs w:val="28"/>
        </w:rPr>
        <w:t>;</w:t>
      </w:r>
      <w:r w:rsidRPr="00EC3CCF">
        <w:rPr>
          <w:rFonts w:ascii="Arial" w:eastAsia="Calibri" w:hAnsi="Arial" w:cs="Arial"/>
          <w:sz w:val="28"/>
          <w:szCs w:val="28"/>
        </w:rPr>
        <w:t xml:space="preserve"> wartość netto – 859 000,00 zł</w:t>
      </w:r>
      <w:r w:rsidR="00DD3B92" w:rsidRPr="00EC3CCF">
        <w:rPr>
          <w:rFonts w:ascii="Arial" w:eastAsia="Calibri" w:hAnsi="Arial" w:cs="Arial"/>
          <w:sz w:val="28"/>
          <w:szCs w:val="28"/>
        </w:rPr>
        <w:t>; Umowa z dnia 25.08.2022 r. Zadanie w trakcie realizacji</w:t>
      </w:r>
    </w:p>
    <w:p w14:paraId="39D2B838" w14:textId="4B148D4D" w:rsidR="00DD3B92" w:rsidRPr="00EC3CCF" w:rsidRDefault="00AC3883" w:rsidP="00EC3CCF">
      <w:pPr>
        <w:tabs>
          <w:tab w:val="num" w:pos="360"/>
        </w:tabs>
        <w:rPr>
          <w:rFonts w:ascii="Arial" w:eastAsia="Calibri" w:hAnsi="Arial" w:cs="Arial"/>
          <w:sz w:val="28"/>
          <w:szCs w:val="28"/>
        </w:rPr>
      </w:pPr>
      <w:r w:rsidRPr="00EC3CCF">
        <w:rPr>
          <w:rFonts w:ascii="Arial" w:eastAsia="Calibri" w:hAnsi="Arial" w:cs="Arial"/>
          <w:b/>
          <w:bCs/>
          <w:sz w:val="28"/>
          <w:szCs w:val="28"/>
        </w:rPr>
        <w:t>Zakup fabrycznie nowej śmieciarki bezpylnej Micro (1 szt</w:t>
      </w:r>
      <w:r w:rsidR="006B4ADA" w:rsidRPr="00EC3CCF">
        <w:rPr>
          <w:rFonts w:ascii="Arial" w:eastAsia="Calibri" w:hAnsi="Arial" w:cs="Arial"/>
          <w:b/>
          <w:bCs/>
          <w:sz w:val="28"/>
          <w:szCs w:val="28"/>
        </w:rPr>
        <w:t>.</w:t>
      </w:r>
      <w:r w:rsidRPr="00EC3CCF">
        <w:rPr>
          <w:rFonts w:ascii="Arial" w:eastAsia="Calibri" w:hAnsi="Arial" w:cs="Arial"/>
          <w:b/>
          <w:bCs/>
          <w:sz w:val="28"/>
          <w:szCs w:val="28"/>
        </w:rPr>
        <w:t>)</w:t>
      </w:r>
      <w:r w:rsidR="003059FA" w:rsidRPr="00EC3CCF">
        <w:rPr>
          <w:rFonts w:ascii="Arial" w:eastAsia="Calibri" w:hAnsi="Arial" w:cs="Arial"/>
          <w:b/>
          <w:bCs/>
          <w:sz w:val="28"/>
          <w:szCs w:val="28"/>
        </w:rPr>
        <w:t xml:space="preserve">; wartość netto – 419 000,00 zł; </w:t>
      </w:r>
      <w:r w:rsidR="00122943" w:rsidRPr="00EC3CCF">
        <w:rPr>
          <w:rFonts w:ascii="Arial" w:eastAsia="Calibri" w:hAnsi="Arial" w:cs="Arial"/>
          <w:sz w:val="28"/>
          <w:szCs w:val="28"/>
        </w:rPr>
        <w:t>wartość netto: 419 000,00 zł. Umowa z dnia 21.09</w:t>
      </w:r>
      <w:r w:rsidR="00452BCA" w:rsidRPr="00EC3CCF">
        <w:rPr>
          <w:rFonts w:ascii="Arial" w:eastAsia="Calibri" w:hAnsi="Arial" w:cs="Arial"/>
          <w:sz w:val="28"/>
          <w:szCs w:val="28"/>
        </w:rPr>
        <w:t>.2022 r. Zadanie zrealizowano.</w:t>
      </w:r>
    </w:p>
    <w:p w14:paraId="66628D4C" w14:textId="5125E1D7" w:rsidR="00452BCA" w:rsidRPr="00EC3CCF" w:rsidRDefault="00452BCA" w:rsidP="00EC3CCF">
      <w:pPr>
        <w:tabs>
          <w:tab w:val="num" w:pos="360"/>
        </w:tabs>
        <w:rPr>
          <w:rFonts w:ascii="Arial" w:eastAsia="Calibri" w:hAnsi="Arial" w:cs="Arial"/>
          <w:sz w:val="28"/>
          <w:szCs w:val="28"/>
        </w:rPr>
      </w:pPr>
      <w:r w:rsidRPr="00EC3CCF">
        <w:rPr>
          <w:rFonts w:ascii="Arial" w:eastAsia="Calibri" w:hAnsi="Arial" w:cs="Arial"/>
          <w:b/>
          <w:bCs/>
          <w:sz w:val="28"/>
          <w:szCs w:val="28"/>
        </w:rPr>
        <w:t xml:space="preserve">Zakup fabrycznie nowej ładowarki kołowej dla potrzeb RZUOK  w Machnaczu </w:t>
      </w:r>
      <w:r w:rsidR="00937FB2" w:rsidRPr="00EC3CCF">
        <w:rPr>
          <w:rFonts w:ascii="Arial" w:eastAsia="Calibri" w:hAnsi="Arial" w:cs="Arial"/>
          <w:b/>
          <w:bCs/>
          <w:sz w:val="28"/>
          <w:szCs w:val="28"/>
        </w:rPr>
        <w:t>(</w:t>
      </w:r>
      <w:r w:rsidRPr="00EC3CCF">
        <w:rPr>
          <w:rFonts w:ascii="Arial" w:eastAsia="Calibri" w:hAnsi="Arial" w:cs="Arial"/>
          <w:b/>
          <w:bCs/>
          <w:sz w:val="28"/>
          <w:szCs w:val="28"/>
        </w:rPr>
        <w:t>1 szt.</w:t>
      </w:r>
      <w:r w:rsidR="00937FB2" w:rsidRPr="00EC3CCF">
        <w:rPr>
          <w:rFonts w:ascii="Arial" w:eastAsia="Calibri" w:hAnsi="Arial" w:cs="Arial"/>
          <w:b/>
          <w:bCs/>
          <w:sz w:val="28"/>
          <w:szCs w:val="28"/>
        </w:rPr>
        <w:t>)</w:t>
      </w:r>
      <w:r w:rsidRPr="00EC3CCF">
        <w:rPr>
          <w:rFonts w:ascii="Arial" w:eastAsia="Calibri" w:hAnsi="Arial" w:cs="Arial"/>
          <w:b/>
          <w:bCs/>
          <w:sz w:val="28"/>
          <w:szCs w:val="28"/>
        </w:rPr>
        <w:t>;</w:t>
      </w:r>
      <w:r w:rsidRPr="00EC3CCF">
        <w:rPr>
          <w:rFonts w:ascii="Arial" w:eastAsia="Calibri" w:hAnsi="Arial" w:cs="Arial"/>
          <w:sz w:val="28"/>
          <w:szCs w:val="28"/>
        </w:rPr>
        <w:t xml:space="preserve"> wartość netto</w:t>
      </w:r>
      <w:r w:rsidR="00814C85" w:rsidRPr="00EC3CCF">
        <w:rPr>
          <w:rFonts w:ascii="Arial" w:eastAsia="Calibri" w:hAnsi="Arial" w:cs="Arial"/>
          <w:sz w:val="28"/>
          <w:szCs w:val="28"/>
        </w:rPr>
        <w:t xml:space="preserve"> – 705 000,00 zł</w:t>
      </w:r>
      <w:r w:rsidR="00FA1A8A" w:rsidRPr="00EC3CCF">
        <w:rPr>
          <w:rFonts w:ascii="Arial" w:eastAsia="Calibri" w:hAnsi="Arial" w:cs="Arial"/>
          <w:sz w:val="28"/>
          <w:szCs w:val="28"/>
        </w:rPr>
        <w:t xml:space="preserve">; </w:t>
      </w:r>
      <w:r w:rsidR="0092174C" w:rsidRPr="00EC3CCF">
        <w:rPr>
          <w:rFonts w:ascii="Arial" w:eastAsia="Calibri" w:hAnsi="Arial" w:cs="Arial"/>
          <w:sz w:val="28"/>
          <w:szCs w:val="28"/>
        </w:rPr>
        <w:t>U</w:t>
      </w:r>
      <w:r w:rsidR="00FA1A8A" w:rsidRPr="00EC3CCF">
        <w:rPr>
          <w:rFonts w:ascii="Arial" w:eastAsia="Calibri" w:hAnsi="Arial" w:cs="Arial"/>
          <w:sz w:val="28"/>
          <w:szCs w:val="28"/>
        </w:rPr>
        <w:t xml:space="preserve">mowa z dnia 21.09.2022 r. Zadanie w trakcie </w:t>
      </w:r>
      <w:r w:rsidR="00F91B4C" w:rsidRPr="00EC3CCF">
        <w:rPr>
          <w:rFonts w:ascii="Arial" w:eastAsia="Calibri" w:hAnsi="Arial" w:cs="Arial"/>
          <w:sz w:val="28"/>
          <w:szCs w:val="28"/>
        </w:rPr>
        <w:t>realizacji</w:t>
      </w:r>
    </w:p>
    <w:p w14:paraId="3BA4952D" w14:textId="623B685B" w:rsidR="00F91B4C" w:rsidRPr="00EC3CCF" w:rsidRDefault="00F91B4C" w:rsidP="00EC3CCF">
      <w:pPr>
        <w:tabs>
          <w:tab w:val="num" w:pos="360"/>
        </w:tabs>
        <w:rPr>
          <w:rFonts w:ascii="Arial" w:eastAsia="Calibri" w:hAnsi="Arial" w:cs="Arial"/>
          <w:sz w:val="28"/>
          <w:szCs w:val="28"/>
        </w:rPr>
      </w:pPr>
      <w:r w:rsidRPr="00EC3CCF">
        <w:rPr>
          <w:rFonts w:ascii="Arial" w:eastAsia="Calibri" w:hAnsi="Arial" w:cs="Arial"/>
          <w:b/>
          <w:bCs/>
          <w:sz w:val="28"/>
          <w:szCs w:val="28"/>
        </w:rPr>
        <w:lastRenderedPageBreak/>
        <w:t>Zakup podnośnika masztowego dla potrzeb RZUOK</w:t>
      </w:r>
      <w:r w:rsidR="00937FB2" w:rsidRPr="00EC3CCF">
        <w:rPr>
          <w:rFonts w:ascii="Arial" w:eastAsia="Calibri" w:hAnsi="Arial" w:cs="Arial"/>
          <w:b/>
          <w:bCs/>
          <w:sz w:val="28"/>
          <w:szCs w:val="28"/>
        </w:rPr>
        <w:t xml:space="preserve"> (</w:t>
      </w:r>
      <w:r w:rsidRPr="00EC3CCF">
        <w:rPr>
          <w:rFonts w:ascii="Arial" w:eastAsia="Calibri" w:hAnsi="Arial" w:cs="Arial"/>
          <w:b/>
          <w:bCs/>
          <w:sz w:val="28"/>
          <w:szCs w:val="28"/>
        </w:rPr>
        <w:t>1 szt.</w:t>
      </w:r>
      <w:r w:rsidR="00937FB2" w:rsidRPr="00EC3CCF">
        <w:rPr>
          <w:rFonts w:ascii="Arial" w:eastAsia="Calibri" w:hAnsi="Arial" w:cs="Arial"/>
          <w:b/>
          <w:bCs/>
          <w:sz w:val="28"/>
          <w:szCs w:val="28"/>
        </w:rPr>
        <w:t>)</w:t>
      </w:r>
      <w:r w:rsidR="00D97FE7" w:rsidRPr="00EC3CCF">
        <w:rPr>
          <w:rFonts w:ascii="Arial" w:eastAsia="Calibri" w:hAnsi="Arial" w:cs="Arial"/>
          <w:b/>
          <w:bCs/>
          <w:sz w:val="28"/>
          <w:szCs w:val="28"/>
        </w:rPr>
        <w:t>;</w:t>
      </w:r>
      <w:r w:rsidR="00D97FE7" w:rsidRPr="00EC3CCF">
        <w:rPr>
          <w:rFonts w:ascii="Arial" w:eastAsia="Calibri" w:hAnsi="Arial" w:cs="Arial"/>
          <w:sz w:val="28"/>
          <w:szCs w:val="28"/>
        </w:rPr>
        <w:t xml:space="preserve"> </w:t>
      </w:r>
      <w:r w:rsidR="00C1187A" w:rsidRPr="00EC3CCF">
        <w:rPr>
          <w:rFonts w:ascii="Arial" w:eastAsia="Calibri" w:hAnsi="Arial" w:cs="Arial"/>
          <w:sz w:val="28"/>
          <w:szCs w:val="28"/>
        </w:rPr>
        <w:t>wartość netto</w:t>
      </w:r>
      <w:r w:rsidR="00966478" w:rsidRPr="00EC3CCF">
        <w:rPr>
          <w:rFonts w:ascii="Arial" w:eastAsia="Calibri" w:hAnsi="Arial" w:cs="Arial"/>
          <w:sz w:val="28"/>
          <w:szCs w:val="28"/>
        </w:rPr>
        <w:t>: 132 400,00 zł, Umowa</w:t>
      </w:r>
      <w:r w:rsidR="00D62A7F" w:rsidRPr="00EC3CCF">
        <w:rPr>
          <w:rFonts w:ascii="Arial" w:eastAsia="Calibri" w:hAnsi="Arial" w:cs="Arial"/>
          <w:sz w:val="28"/>
          <w:szCs w:val="28"/>
        </w:rPr>
        <w:t xml:space="preserve">   </w:t>
      </w:r>
      <w:r w:rsidR="00966478" w:rsidRPr="00EC3CCF">
        <w:rPr>
          <w:rFonts w:ascii="Arial" w:eastAsia="Calibri" w:hAnsi="Arial" w:cs="Arial"/>
          <w:sz w:val="28"/>
          <w:szCs w:val="28"/>
        </w:rPr>
        <w:t>z dnia 05.10.2022 r. Zadanie zostało zrealizowane</w:t>
      </w:r>
    </w:p>
    <w:p w14:paraId="4065EEED" w14:textId="27CC3B2C" w:rsidR="00966478" w:rsidRPr="00EC3CCF" w:rsidRDefault="00966478" w:rsidP="00EC3CCF">
      <w:pPr>
        <w:tabs>
          <w:tab w:val="num" w:pos="360"/>
        </w:tabs>
        <w:rPr>
          <w:rFonts w:ascii="Arial" w:eastAsia="Calibri" w:hAnsi="Arial" w:cs="Arial"/>
          <w:bCs/>
          <w:sz w:val="28"/>
          <w:szCs w:val="28"/>
        </w:rPr>
      </w:pPr>
      <w:r w:rsidRPr="00EC3CCF">
        <w:rPr>
          <w:rFonts w:ascii="Arial" w:eastAsia="Calibri" w:hAnsi="Arial" w:cs="Arial"/>
          <w:b/>
          <w:sz w:val="28"/>
          <w:szCs w:val="28"/>
        </w:rPr>
        <w:t xml:space="preserve">Zakup fabrycznie nowego samochodu bramowego do opróżniania kontenerów </w:t>
      </w:r>
      <w:r w:rsidR="003163F6" w:rsidRPr="00EC3CCF">
        <w:rPr>
          <w:rFonts w:ascii="Arial" w:eastAsia="Calibri" w:hAnsi="Arial" w:cs="Arial"/>
          <w:b/>
          <w:sz w:val="28"/>
          <w:szCs w:val="28"/>
        </w:rPr>
        <w:t>(1 szt.);</w:t>
      </w:r>
      <w:r w:rsidR="003163F6" w:rsidRPr="00EC3CCF">
        <w:rPr>
          <w:rFonts w:ascii="Arial" w:eastAsia="Calibri" w:hAnsi="Arial" w:cs="Arial"/>
          <w:bCs/>
          <w:sz w:val="28"/>
          <w:szCs w:val="28"/>
        </w:rPr>
        <w:t xml:space="preserve"> wartość netto: 415 000,00 zł; Umowa z dnia 12.10.</w:t>
      </w:r>
      <w:r w:rsidR="003A2D81" w:rsidRPr="00EC3CCF">
        <w:rPr>
          <w:rFonts w:ascii="Arial" w:eastAsia="Calibri" w:hAnsi="Arial" w:cs="Arial"/>
          <w:bCs/>
          <w:sz w:val="28"/>
          <w:szCs w:val="28"/>
        </w:rPr>
        <w:t>2022 r. Zadanie zostało zrealizowane.</w:t>
      </w:r>
    </w:p>
    <w:p w14:paraId="5B9EE1DB" w14:textId="0C4D936B" w:rsidR="003A2D81" w:rsidRPr="00EC3CCF" w:rsidRDefault="003A2D81" w:rsidP="00EC3CCF">
      <w:pPr>
        <w:tabs>
          <w:tab w:val="num" w:pos="360"/>
        </w:tabs>
        <w:rPr>
          <w:rFonts w:ascii="Arial" w:eastAsia="Calibri" w:hAnsi="Arial" w:cs="Arial"/>
          <w:bCs/>
          <w:sz w:val="28"/>
          <w:szCs w:val="28"/>
        </w:rPr>
      </w:pPr>
      <w:r w:rsidRPr="00EC3CCF">
        <w:rPr>
          <w:rFonts w:ascii="Arial" w:eastAsia="Calibri" w:hAnsi="Arial" w:cs="Arial"/>
          <w:b/>
          <w:sz w:val="28"/>
          <w:szCs w:val="28"/>
        </w:rPr>
        <w:t>Rozbudowa systemu obserwacji CCTV i kamer termowizyjnych w RZUOK w Machnaczu</w:t>
      </w:r>
      <w:r w:rsidRPr="00EC3CCF">
        <w:rPr>
          <w:rFonts w:ascii="Arial" w:eastAsia="Calibri" w:hAnsi="Arial" w:cs="Arial"/>
          <w:bCs/>
          <w:sz w:val="28"/>
          <w:szCs w:val="28"/>
        </w:rPr>
        <w:t>; wartość netto: 37 000,00 zł</w:t>
      </w:r>
      <w:r w:rsidR="003E4000" w:rsidRPr="00EC3CCF">
        <w:rPr>
          <w:rFonts w:ascii="Arial" w:eastAsia="Calibri" w:hAnsi="Arial" w:cs="Arial"/>
          <w:bCs/>
          <w:sz w:val="28"/>
          <w:szCs w:val="28"/>
        </w:rPr>
        <w:t>; Umowa z dnia 24.10.2022 r. Zadanie zostało zrealizowane</w:t>
      </w:r>
    </w:p>
    <w:p w14:paraId="5515712A" w14:textId="687E29BC" w:rsidR="003E4000" w:rsidRPr="00EC3CCF" w:rsidRDefault="00D47318" w:rsidP="00EC3CCF">
      <w:pPr>
        <w:tabs>
          <w:tab w:val="num" w:pos="360"/>
        </w:tabs>
        <w:rPr>
          <w:rFonts w:ascii="Arial" w:eastAsia="Calibri" w:hAnsi="Arial" w:cs="Arial"/>
          <w:bCs/>
          <w:sz w:val="28"/>
          <w:szCs w:val="28"/>
        </w:rPr>
      </w:pPr>
      <w:r w:rsidRPr="00EC3CCF">
        <w:rPr>
          <w:rFonts w:ascii="Arial" w:eastAsia="Calibri" w:hAnsi="Arial" w:cs="Arial"/>
          <w:b/>
          <w:sz w:val="28"/>
          <w:szCs w:val="28"/>
        </w:rPr>
        <w:t>Zakup stacji zbiórki elektroodpadów (4 szt.);</w:t>
      </w:r>
      <w:r w:rsidRPr="00EC3CCF">
        <w:rPr>
          <w:rFonts w:ascii="Arial" w:eastAsia="Calibri" w:hAnsi="Arial" w:cs="Arial"/>
          <w:bCs/>
          <w:sz w:val="28"/>
          <w:szCs w:val="28"/>
        </w:rPr>
        <w:t xml:space="preserve"> wartość</w:t>
      </w:r>
      <w:r w:rsidR="006E547D" w:rsidRPr="00EC3CCF">
        <w:rPr>
          <w:rFonts w:ascii="Arial" w:eastAsia="Calibri" w:hAnsi="Arial" w:cs="Arial"/>
          <w:bCs/>
          <w:sz w:val="28"/>
          <w:szCs w:val="28"/>
        </w:rPr>
        <w:t xml:space="preserve"> netto 55 960,00 zł; Umowa z dnia 14.11.2022 r. Zadanie zostało zrealizowane</w:t>
      </w:r>
    </w:p>
    <w:p w14:paraId="59F08431" w14:textId="2E877405" w:rsidR="006E547D" w:rsidRPr="00EC3CCF" w:rsidRDefault="001567B7" w:rsidP="00EC3CCF">
      <w:pPr>
        <w:tabs>
          <w:tab w:val="num" w:pos="360"/>
        </w:tabs>
        <w:rPr>
          <w:rFonts w:ascii="Arial" w:eastAsia="Calibri" w:hAnsi="Arial" w:cs="Arial"/>
          <w:bCs/>
          <w:sz w:val="28"/>
          <w:szCs w:val="28"/>
        </w:rPr>
      </w:pPr>
      <w:r w:rsidRPr="00EC3CCF">
        <w:rPr>
          <w:rFonts w:ascii="Arial" w:eastAsia="Calibri" w:hAnsi="Arial" w:cs="Arial"/>
          <w:b/>
          <w:sz w:val="28"/>
          <w:szCs w:val="28"/>
        </w:rPr>
        <w:t>Zakup fabrycznie nowej polewaczki do roztworu soli ( 1 szt.);</w:t>
      </w:r>
      <w:r w:rsidRPr="00EC3CCF">
        <w:rPr>
          <w:rFonts w:ascii="Arial" w:eastAsia="Calibri" w:hAnsi="Arial" w:cs="Arial"/>
          <w:bCs/>
          <w:sz w:val="28"/>
          <w:szCs w:val="28"/>
        </w:rPr>
        <w:t xml:space="preserve"> wartość netto: 229 879,76 zł</w:t>
      </w:r>
      <w:r w:rsidR="00CF7662" w:rsidRPr="00EC3CCF">
        <w:rPr>
          <w:rFonts w:ascii="Arial" w:eastAsia="Calibri" w:hAnsi="Arial" w:cs="Arial"/>
          <w:bCs/>
          <w:sz w:val="28"/>
          <w:szCs w:val="28"/>
        </w:rPr>
        <w:t xml:space="preserve">. Umowa z dnia 21.11.2022 r. Zadanie zostało zrealizowane. </w:t>
      </w:r>
    </w:p>
    <w:p w14:paraId="3FF63588" w14:textId="16AB14D4" w:rsidR="00CB667A" w:rsidRPr="00EC3CCF" w:rsidRDefault="00EC3CCF" w:rsidP="00EC3CCF">
      <w:pPr>
        <w:tabs>
          <w:tab w:val="num" w:pos="360"/>
        </w:tabs>
        <w:rPr>
          <w:rFonts w:ascii="Arial" w:eastAsia="Calibri" w:hAnsi="Arial" w:cs="Arial"/>
          <w:b/>
          <w:sz w:val="28"/>
          <w:szCs w:val="28"/>
        </w:rPr>
      </w:pPr>
      <w:r w:rsidRPr="00EC3CCF">
        <w:rPr>
          <w:rFonts w:ascii="Arial" w:eastAsia="Calibri" w:hAnsi="Arial" w:cs="Arial"/>
          <w:b/>
          <w:sz w:val="28"/>
          <w:szCs w:val="28"/>
        </w:rPr>
        <w:t>E - usługi</w:t>
      </w:r>
    </w:p>
    <w:p w14:paraId="5E3E06ED" w14:textId="7144EB31" w:rsidR="00F25382" w:rsidRPr="00EC3CCF" w:rsidRDefault="00CB667A" w:rsidP="00EC3CCF">
      <w:pPr>
        <w:tabs>
          <w:tab w:val="num" w:pos="360"/>
        </w:tabs>
        <w:rPr>
          <w:rFonts w:ascii="Arial" w:hAnsi="Arial" w:cs="Arial"/>
          <w:sz w:val="28"/>
          <w:szCs w:val="28"/>
        </w:rPr>
      </w:pPr>
      <w:r w:rsidRPr="00EC3CCF">
        <w:rPr>
          <w:rFonts w:ascii="Arial" w:eastAsia="Calibri" w:hAnsi="Arial" w:cs="Arial"/>
          <w:bCs/>
          <w:sz w:val="28"/>
          <w:szCs w:val="28"/>
        </w:rPr>
        <w:t>Przedsiębiorstwo Gospodarki Komunalnej „</w:t>
      </w:r>
      <w:proofErr w:type="spellStart"/>
      <w:r w:rsidRPr="00EC3CCF">
        <w:rPr>
          <w:rFonts w:ascii="Arial" w:eastAsia="Calibri" w:hAnsi="Arial" w:cs="Arial"/>
          <w:bCs/>
          <w:sz w:val="28"/>
          <w:szCs w:val="28"/>
        </w:rPr>
        <w:t>Saniko</w:t>
      </w:r>
      <w:proofErr w:type="spellEnd"/>
      <w:r w:rsidRPr="00EC3CCF">
        <w:rPr>
          <w:rFonts w:ascii="Arial" w:eastAsia="Calibri" w:hAnsi="Arial" w:cs="Arial"/>
          <w:bCs/>
          <w:sz w:val="28"/>
          <w:szCs w:val="28"/>
        </w:rPr>
        <w:t xml:space="preserve">” Sp. z o.o. umożliwia skorzystanie z </w:t>
      </w:r>
      <w:r w:rsidR="00402850" w:rsidRPr="00EC3CCF">
        <w:rPr>
          <w:rFonts w:ascii="Arial" w:eastAsia="Calibri" w:hAnsi="Arial" w:cs="Arial"/>
          <w:bCs/>
          <w:sz w:val="28"/>
          <w:szCs w:val="28"/>
        </w:rPr>
        <w:t>usługi: wystawiani</w:t>
      </w:r>
      <w:r w:rsidRPr="00EC3CCF">
        <w:rPr>
          <w:rFonts w:ascii="Arial" w:eastAsia="Calibri" w:hAnsi="Arial" w:cs="Arial"/>
          <w:bCs/>
          <w:sz w:val="28"/>
          <w:szCs w:val="28"/>
        </w:rPr>
        <w:t>a</w:t>
      </w:r>
      <w:r w:rsidR="00402850" w:rsidRPr="00EC3CCF">
        <w:rPr>
          <w:rFonts w:ascii="Arial" w:eastAsia="Calibri" w:hAnsi="Arial" w:cs="Arial"/>
          <w:bCs/>
          <w:sz w:val="28"/>
          <w:szCs w:val="28"/>
        </w:rPr>
        <w:t xml:space="preserve"> faktur elektronicznych</w:t>
      </w:r>
      <w:r w:rsidRPr="00EC3CCF">
        <w:rPr>
          <w:rFonts w:ascii="Arial" w:eastAsia="Calibri" w:hAnsi="Arial" w:cs="Arial"/>
          <w:bCs/>
          <w:sz w:val="28"/>
          <w:szCs w:val="28"/>
        </w:rPr>
        <w:t>,</w:t>
      </w:r>
      <w:r w:rsidR="00402850" w:rsidRPr="00EC3CCF">
        <w:rPr>
          <w:rFonts w:ascii="Arial" w:eastAsia="Calibri" w:hAnsi="Arial" w:cs="Arial"/>
          <w:bCs/>
          <w:sz w:val="28"/>
          <w:szCs w:val="28"/>
        </w:rPr>
        <w:t xml:space="preserve"> prowadz</w:t>
      </w:r>
      <w:r w:rsidRPr="00EC3CCF">
        <w:rPr>
          <w:rFonts w:ascii="Arial" w:eastAsia="Calibri" w:hAnsi="Arial" w:cs="Arial"/>
          <w:bCs/>
          <w:sz w:val="28"/>
          <w:szCs w:val="28"/>
        </w:rPr>
        <w:t xml:space="preserve">i również </w:t>
      </w:r>
      <w:r w:rsidR="00402850" w:rsidRPr="00EC3CCF">
        <w:rPr>
          <w:rFonts w:ascii="Arial" w:eastAsia="Calibri" w:hAnsi="Arial" w:cs="Arial"/>
          <w:bCs/>
          <w:sz w:val="28"/>
          <w:szCs w:val="28"/>
        </w:rPr>
        <w:t>zaję</w:t>
      </w:r>
      <w:r w:rsidRPr="00EC3CCF">
        <w:rPr>
          <w:rFonts w:ascii="Arial" w:eastAsia="Calibri" w:hAnsi="Arial" w:cs="Arial"/>
          <w:bCs/>
          <w:sz w:val="28"/>
          <w:szCs w:val="28"/>
        </w:rPr>
        <w:t>cia</w:t>
      </w:r>
      <w:r w:rsidR="00402850" w:rsidRPr="00EC3CCF">
        <w:rPr>
          <w:rFonts w:ascii="Arial" w:eastAsia="Calibri" w:hAnsi="Arial" w:cs="Arial"/>
          <w:bCs/>
          <w:sz w:val="28"/>
          <w:szCs w:val="28"/>
        </w:rPr>
        <w:t xml:space="preserve"> </w:t>
      </w:r>
      <w:proofErr w:type="spellStart"/>
      <w:r w:rsidR="00411B90" w:rsidRPr="00EC3CCF">
        <w:rPr>
          <w:rFonts w:ascii="Arial" w:eastAsia="Calibri" w:hAnsi="Arial" w:cs="Arial"/>
          <w:bCs/>
          <w:sz w:val="28"/>
          <w:szCs w:val="28"/>
        </w:rPr>
        <w:t>informacyjno</w:t>
      </w:r>
      <w:proofErr w:type="spellEnd"/>
      <w:r w:rsidR="00411B90" w:rsidRPr="00EC3CCF">
        <w:rPr>
          <w:rFonts w:ascii="Arial" w:eastAsia="Calibri" w:hAnsi="Arial" w:cs="Arial"/>
          <w:bCs/>
          <w:sz w:val="28"/>
          <w:szCs w:val="28"/>
        </w:rPr>
        <w:t xml:space="preserve"> – edukacyjn</w:t>
      </w:r>
      <w:r w:rsidRPr="00EC3CCF">
        <w:rPr>
          <w:rFonts w:ascii="Arial" w:eastAsia="Calibri" w:hAnsi="Arial" w:cs="Arial"/>
          <w:bCs/>
          <w:sz w:val="28"/>
          <w:szCs w:val="28"/>
        </w:rPr>
        <w:t>e</w:t>
      </w:r>
      <w:r w:rsidR="00411B90" w:rsidRPr="00EC3CCF">
        <w:rPr>
          <w:rFonts w:ascii="Arial" w:eastAsia="Calibri" w:hAnsi="Arial" w:cs="Arial"/>
          <w:bCs/>
          <w:sz w:val="28"/>
          <w:szCs w:val="28"/>
        </w:rPr>
        <w:t xml:space="preserve"> w formie zdalnej.</w:t>
      </w:r>
    </w:p>
    <w:p w14:paraId="6F466A1D" w14:textId="1EB374B2" w:rsidR="00F25382" w:rsidRPr="00EC3CCF" w:rsidRDefault="00EC3CCF" w:rsidP="00EC3CCF">
      <w:pPr>
        <w:rPr>
          <w:rFonts w:ascii="Arial" w:hAnsi="Arial" w:cs="Arial"/>
          <w:b/>
          <w:bCs/>
          <w:sz w:val="28"/>
          <w:szCs w:val="28"/>
        </w:rPr>
      </w:pPr>
      <w:r w:rsidRPr="00EC3CCF">
        <w:rPr>
          <w:rFonts w:ascii="Arial" w:hAnsi="Arial" w:cs="Arial"/>
          <w:b/>
          <w:bCs/>
          <w:sz w:val="28"/>
          <w:szCs w:val="28"/>
        </w:rPr>
        <w:t>Uchwały</w:t>
      </w:r>
    </w:p>
    <w:p w14:paraId="10F07EB8" w14:textId="77777777" w:rsidR="00CB667A" w:rsidRPr="00EC3CCF" w:rsidRDefault="00CB667A" w:rsidP="00EC3CCF">
      <w:pPr>
        <w:spacing w:after="0" w:line="240" w:lineRule="auto"/>
        <w:rPr>
          <w:rStyle w:val="ng-binding"/>
          <w:rFonts w:ascii="Arial" w:hAnsi="Arial" w:cs="Arial"/>
          <w:i/>
          <w:iCs/>
          <w:sz w:val="28"/>
          <w:szCs w:val="28"/>
        </w:rPr>
      </w:pPr>
      <w:r w:rsidRPr="00EC3CCF">
        <w:rPr>
          <w:rStyle w:val="ng-binding"/>
          <w:rFonts w:ascii="Arial" w:hAnsi="Arial" w:cs="Arial"/>
          <w:i/>
          <w:iCs/>
          <w:sz w:val="28"/>
          <w:szCs w:val="28"/>
        </w:rPr>
        <w:t>Uchwała Nr LVI/167/2022 Rady Miasta Włocławek zmieniająca uchwałę w sprawie regulaminu utrzymania czystości i porządku na terenie Gminy Miasto Włocławek</w:t>
      </w:r>
    </w:p>
    <w:p w14:paraId="753A2139" w14:textId="77777777" w:rsidR="00CB667A" w:rsidRPr="00EC3CCF" w:rsidRDefault="00CB667A" w:rsidP="00EC3CCF">
      <w:pPr>
        <w:spacing w:after="0" w:line="240" w:lineRule="auto"/>
        <w:rPr>
          <w:rFonts w:ascii="Arial" w:hAnsi="Arial" w:cs="Arial"/>
          <w:color w:val="000000"/>
          <w:sz w:val="28"/>
          <w:szCs w:val="28"/>
        </w:rPr>
      </w:pPr>
      <w:r w:rsidRPr="00EC3CCF">
        <w:rPr>
          <w:rFonts w:ascii="Arial" w:hAnsi="Arial" w:cs="Arial"/>
          <w:sz w:val="28"/>
          <w:szCs w:val="28"/>
        </w:rPr>
        <w:t xml:space="preserve">Dostosowano uchwały do wymogów ustawy z dnia 17 listopada 2021 r. o zmianie ustawy o odpadach oraz niektórych innych ustaw (Dz.U. z 2021 r. poz. 2151). Dokonano zmiany nazwy </w:t>
      </w:r>
      <w:r w:rsidRPr="00EC3CCF">
        <w:rPr>
          <w:rFonts w:ascii="Arial" w:hAnsi="Arial" w:cs="Arial"/>
          <w:color w:val="000000"/>
          <w:sz w:val="28"/>
          <w:szCs w:val="28"/>
        </w:rPr>
        <w:t>odpadów budowlanych i rozbiórkowych na odpady budowlane i rozbiórkowe z gospodarstw domowych.</w:t>
      </w:r>
    </w:p>
    <w:p w14:paraId="52197361" w14:textId="77777777" w:rsidR="00CB667A" w:rsidRPr="00EC3CCF" w:rsidRDefault="00CB667A" w:rsidP="00EC3CCF">
      <w:pPr>
        <w:spacing w:after="0" w:line="240" w:lineRule="auto"/>
        <w:rPr>
          <w:rFonts w:ascii="Arial" w:hAnsi="Arial" w:cs="Arial"/>
          <w:color w:val="000000"/>
          <w:sz w:val="28"/>
          <w:szCs w:val="28"/>
        </w:rPr>
      </w:pPr>
    </w:p>
    <w:p w14:paraId="356C2AD4" w14:textId="412D6195" w:rsidR="00CB667A" w:rsidRPr="00EC3CCF" w:rsidRDefault="00CB667A" w:rsidP="00EC3CCF">
      <w:pPr>
        <w:spacing w:after="0" w:line="240" w:lineRule="auto"/>
        <w:rPr>
          <w:rFonts w:ascii="Arial" w:hAnsi="Arial" w:cs="Arial"/>
          <w:i/>
          <w:iCs/>
          <w:sz w:val="28"/>
          <w:szCs w:val="28"/>
        </w:rPr>
      </w:pPr>
      <w:r w:rsidRPr="00EC3CCF">
        <w:rPr>
          <w:rStyle w:val="ng-binding"/>
          <w:rFonts w:ascii="Arial" w:hAnsi="Arial" w:cs="Arial"/>
          <w:i/>
          <w:iCs/>
          <w:sz w:val="28"/>
          <w:szCs w:val="28"/>
        </w:rPr>
        <w:t>Uchwała nr LVI/168/2022 Rady Miasta Włocławek zmieniająca uchwałę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11B3D1A6" w14:textId="77777777" w:rsidR="00CB667A" w:rsidRPr="00EC3CCF" w:rsidRDefault="00CB667A" w:rsidP="00EC3CCF">
      <w:pPr>
        <w:spacing w:after="0" w:line="240" w:lineRule="auto"/>
        <w:rPr>
          <w:rFonts w:ascii="Arial" w:hAnsi="Arial" w:cs="Arial"/>
          <w:sz w:val="28"/>
          <w:szCs w:val="28"/>
        </w:rPr>
      </w:pPr>
      <w:r w:rsidRPr="00EC3CCF">
        <w:rPr>
          <w:rFonts w:ascii="Arial" w:hAnsi="Arial" w:cs="Arial"/>
          <w:sz w:val="28"/>
          <w:szCs w:val="28"/>
        </w:rPr>
        <w:t xml:space="preserve">Dostosowano uchwały do wymogów ustawy z dnia 17 listopada 2021 r. o zmianie ustawy o odpadach oraz niektórych innych ustaw (Dz.U. z 2021 r. poz. 2151). Dokonano zmiany nazwy </w:t>
      </w:r>
      <w:r w:rsidRPr="00EC3CCF">
        <w:rPr>
          <w:rFonts w:ascii="Arial" w:hAnsi="Arial" w:cs="Arial"/>
          <w:color w:val="000000"/>
          <w:sz w:val="28"/>
          <w:szCs w:val="28"/>
        </w:rPr>
        <w:t>odpadów budowlanych i rozbiórkowych na odpady budowlane i rozbiórkowe z gospodarstw domowych.</w:t>
      </w:r>
    </w:p>
    <w:p w14:paraId="6FEF85FF" w14:textId="30F66B24" w:rsidR="00F25382" w:rsidRDefault="00F25382" w:rsidP="00696910">
      <w:pPr>
        <w:jc w:val="both"/>
        <w:rPr>
          <w:rFonts w:ascii="Arial Narrow" w:hAnsi="Arial Narrow"/>
          <w:sz w:val="24"/>
          <w:szCs w:val="24"/>
        </w:rPr>
      </w:pPr>
    </w:p>
    <w:p w14:paraId="47E048A0" w14:textId="77777777" w:rsidR="00355D9F" w:rsidRDefault="00355D9F" w:rsidP="00696910">
      <w:pPr>
        <w:jc w:val="both"/>
        <w:rPr>
          <w:rFonts w:ascii="Arial Narrow" w:hAnsi="Arial Narrow"/>
          <w:sz w:val="24"/>
          <w:szCs w:val="24"/>
        </w:rPr>
      </w:pPr>
    </w:p>
    <w:p w14:paraId="2A30AF66" w14:textId="77777777" w:rsidR="00355D9F" w:rsidRDefault="00355D9F" w:rsidP="00696910">
      <w:pPr>
        <w:jc w:val="both"/>
        <w:rPr>
          <w:rFonts w:ascii="Arial Narrow" w:hAnsi="Arial Narrow"/>
          <w:sz w:val="24"/>
          <w:szCs w:val="24"/>
        </w:rPr>
      </w:pPr>
    </w:p>
    <w:p w14:paraId="3ECF9531" w14:textId="77777777" w:rsidR="00355D9F" w:rsidRDefault="00355D9F" w:rsidP="00696910">
      <w:pPr>
        <w:jc w:val="both"/>
        <w:rPr>
          <w:rFonts w:ascii="Arial Narrow" w:hAnsi="Arial Narrow"/>
          <w:sz w:val="24"/>
          <w:szCs w:val="24"/>
        </w:rPr>
      </w:pPr>
    </w:p>
    <w:p w14:paraId="2EE3620F" w14:textId="77777777" w:rsidR="00355D9F" w:rsidRDefault="00355D9F" w:rsidP="00696910">
      <w:pPr>
        <w:jc w:val="both"/>
        <w:rPr>
          <w:rFonts w:ascii="Arial Narrow" w:hAnsi="Arial Narrow"/>
          <w:sz w:val="24"/>
          <w:szCs w:val="24"/>
        </w:rPr>
      </w:pPr>
    </w:p>
    <w:p w14:paraId="7B59ED7B" w14:textId="77777777" w:rsidR="00355D9F" w:rsidRDefault="00355D9F" w:rsidP="00696910">
      <w:pPr>
        <w:jc w:val="both"/>
        <w:rPr>
          <w:rFonts w:ascii="Arial Narrow" w:hAnsi="Arial Narrow"/>
          <w:sz w:val="24"/>
          <w:szCs w:val="24"/>
        </w:rPr>
      </w:pPr>
    </w:p>
    <w:p w14:paraId="320E8F5E" w14:textId="77777777" w:rsidR="00355D9F" w:rsidRDefault="00355D9F" w:rsidP="00696910">
      <w:pPr>
        <w:jc w:val="both"/>
        <w:rPr>
          <w:rFonts w:ascii="Arial Narrow" w:hAnsi="Arial Narrow"/>
          <w:sz w:val="24"/>
          <w:szCs w:val="24"/>
        </w:rPr>
      </w:pPr>
    </w:p>
    <w:p w14:paraId="2DB3E0E8" w14:textId="77777777" w:rsidR="00355D9F" w:rsidRDefault="00355D9F" w:rsidP="00696910">
      <w:pPr>
        <w:jc w:val="both"/>
        <w:rPr>
          <w:rFonts w:ascii="Arial Narrow" w:hAnsi="Arial Narrow"/>
          <w:sz w:val="24"/>
          <w:szCs w:val="24"/>
        </w:rPr>
      </w:pPr>
    </w:p>
    <w:p w14:paraId="5B4A3E7C" w14:textId="77777777" w:rsidR="00355D9F" w:rsidRDefault="00355D9F" w:rsidP="00696910">
      <w:pPr>
        <w:jc w:val="both"/>
        <w:rPr>
          <w:rFonts w:ascii="Arial Narrow" w:hAnsi="Arial Narrow"/>
          <w:sz w:val="24"/>
          <w:szCs w:val="24"/>
        </w:rPr>
      </w:pPr>
    </w:p>
    <w:p w14:paraId="6096A7C5" w14:textId="77777777" w:rsidR="00355D9F" w:rsidRDefault="00355D9F" w:rsidP="00696910">
      <w:pPr>
        <w:jc w:val="both"/>
        <w:rPr>
          <w:rFonts w:ascii="Arial Narrow" w:hAnsi="Arial Narrow"/>
          <w:sz w:val="24"/>
          <w:szCs w:val="24"/>
        </w:rPr>
      </w:pPr>
    </w:p>
    <w:p w14:paraId="7067D8D3" w14:textId="77777777" w:rsidR="00355D9F" w:rsidRDefault="00355D9F" w:rsidP="00696910">
      <w:pPr>
        <w:jc w:val="both"/>
        <w:rPr>
          <w:rFonts w:ascii="Arial Narrow" w:hAnsi="Arial Narrow"/>
          <w:sz w:val="24"/>
          <w:szCs w:val="24"/>
        </w:rPr>
      </w:pPr>
    </w:p>
    <w:p w14:paraId="2B877BF3" w14:textId="77777777" w:rsidR="00355D9F" w:rsidRDefault="00355D9F" w:rsidP="00696910">
      <w:pPr>
        <w:jc w:val="both"/>
        <w:rPr>
          <w:rFonts w:ascii="Arial Narrow" w:hAnsi="Arial Narrow"/>
          <w:sz w:val="24"/>
          <w:szCs w:val="24"/>
        </w:rPr>
      </w:pPr>
    </w:p>
    <w:p w14:paraId="4035A600" w14:textId="77777777" w:rsidR="00355D9F" w:rsidRDefault="00355D9F" w:rsidP="00696910">
      <w:pPr>
        <w:jc w:val="both"/>
        <w:rPr>
          <w:rFonts w:ascii="Arial Narrow" w:hAnsi="Arial Narrow"/>
          <w:sz w:val="24"/>
          <w:szCs w:val="24"/>
        </w:rPr>
      </w:pPr>
    </w:p>
    <w:p w14:paraId="3428F265" w14:textId="77777777" w:rsidR="00355D9F" w:rsidRDefault="00355D9F" w:rsidP="00696910">
      <w:pPr>
        <w:jc w:val="both"/>
        <w:rPr>
          <w:rFonts w:ascii="Arial Narrow" w:hAnsi="Arial Narrow"/>
          <w:sz w:val="24"/>
          <w:szCs w:val="24"/>
        </w:rPr>
      </w:pPr>
    </w:p>
    <w:p w14:paraId="56253C5D" w14:textId="77777777" w:rsidR="00355D9F" w:rsidRDefault="00355D9F" w:rsidP="00696910">
      <w:pPr>
        <w:jc w:val="both"/>
        <w:rPr>
          <w:rFonts w:ascii="Arial Narrow" w:hAnsi="Arial Narrow"/>
          <w:sz w:val="24"/>
          <w:szCs w:val="24"/>
        </w:rPr>
      </w:pPr>
    </w:p>
    <w:p w14:paraId="5600E179" w14:textId="77777777" w:rsidR="00355D9F" w:rsidRDefault="00355D9F" w:rsidP="00696910">
      <w:pPr>
        <w:jc w:val="both"/>
        <w:rPr>
          <w:rFonts w:ascii="Arial Narrow" w:hAnsi="Arial Narrow"/>
          <w:sz w:val="24"/>
          <w:szCs w:val="24"/>
        </w:rPr>
      </w:pPr>
    </w:p>
    <w:p w14:paraId="1A81FB86" w14:textId="77777777" w:rsidR="00355D9F" w:rsidRDefault="00355D9F" w:rsidP="00696910">
      <w:pPr>
        <w:jc w:val="both"/>
        <w:rPr>
          <w:rFonts w:ascii="Arial Narrow" w:hAnsi="Arial Narrow"/>
          <w:sz w:val="24"/>
          <w:szCs w:val="24"/>
        </w:rPr>
      </w:pPr>
    </w:p>
    <w:p w14:paraId="637AD7FD" w14:textId="77777777" w:rsidR="00355D9F" w:rsidRDefault="00355D9F" w:rsidP="00696910">
      <w:pPr>
        <w:jc w:val="both"/>
        <w:rPr>
          <w:rFonts w:ascii="Arial Narrow" w:hAnsi="Arial Narrow"/>
          <w:sz w:val="24"/>
          <w:szCs w:val="24"/>
        </w:rPr>
      </w:pPr>
    </w:p>
    <w:p w14:paraId="3D4F5FAD" w14:textId="77777777" w:rsidR="00355D9F" w:rsidRDefault="00355D9F" w:rsidP="00696910">
      <w:pPr>
        <w:jc w:val="both"/>
        <w:rPr>
          <w:rFonts w:ascii="Arial Narrow" w:hAnsi="Arial Narrow"/>
          <w:sz w:val="24"/>
          <w:szCs w:val="24"/>
        </w:rPr>
      </w:pPr>
    </w:p>
    <w:p w14:paraId="58B3A3FC" w14:textId="77777777" w:rsidR="00355D9F" w:rsidRDefault="00355D9F" w:rsidP="00696910">
      <w:pPr>
        <w:jc w:val="both"/>
        <w:rPr>
          <w:rFonts w:ascii="Arial Narrow" w:hAnsi="Arial Narrow"/>
          <w:sz w:val="24"/>
          <w:szCs w:val="24"/>
        </w:rPr>
      </w:pPr>
    </w:p>
    <w:p w14:paraId="642B493C" w14:textId="77777777" w:rsidR="00355D9F" w:rsidRDefault="00355D9F" w:rsidP="00696910">
      <w:pPr>
        <w:jc w:val="both"/>
        <w:rPr>
          <w:rFonts w:ascii="Arial Narrow" w:hAnsi="Arial Narrow"/>
          <w:sz w:val="24"/>
          <w:szCs w:val="24"/>
        </w:rPr>
      </w:pPr>
    </w:p>
    <w:p w14:paraId="44410F78" w14:textId="77777777" w:rsidR="00355D9F" w:rsidRDefault="00355D9F" w:rsidP="00696910">
      <w:pPr>
        <w:jc w:val="both"/>
        <w:rPr>
          <w:rFonts w:ascii="Arial Narrow" w:hAnsi="Arial Narrow"/>
          <w:sz w:val="24"/>
          <w:szCs w:val="24"/>
        </w:rPr>
      </w:pPr>
    </w:p>
    <w:p w14:paraId="5A588D83" w14:textId="77777777" w:rsidR="00355D9F" w:rsidRDefault="00355D9F" w:rsidP="00696910">
      <w:pPr>
        <w:jc w:val="both"/>
        <w:rPr>
          <w:rFonts w:ascii="Arial Narrow" w:hAnsi="Arial Narrow"/>
          <w:sz w:val="24"/>
          <w:szCs w:val="24"/>
        </w:rPr>
      </w:pPr>
    </w:p>
    <w:p w14:paraId="4A8C747A" w14:textId="77777777" w:rsidR="00355D9F" w:rsidRDefault="00355D9F" w:rsidP="00696910">
      <w:pPr>
        <w:jc w:val="both"/>
        <w:rPr>
          <w:rFonts w:ascii="Arial Narrow" w:hAnsi="Arial Narrow"/>
          <w:sz w:val="24"/>
          <w:szCs w:val="24"/>
        </w:rPr>
      </w:pPr>
    </w:p>
    <w:p w14:paraId="5C5ECD49" w14:textId="77777777" w:rsidR="00355D9F" w:rsidRDefault="00355D9F" w:rsidP="00696910">
      <w:pPr>
        <w:jc w:val="both"/>
        <w:rPr>
          <w:rFonts w:ascii="Arial Narrow" w:hAnsi="Arial Narrow"/>
          <w:sz w:val="24"/>
          <w:szCs w:val="24"/>
        </w:rPr>
      </w:pPr>
    </w:p>
    <w:p w14:paraId="754306E5" w14:textId="77777777" w:rsidR="00355D9F" w:rsidRDefault="00355D9F" w:rsidP="00696910">
      <w:pPr>
        <w:jc w:val="both"/>
        <w:rPr>
          <w:rFonts w:ascii="Arial Narrow" w:hAnsi="Arial Narrow"/>
          <w:sz w:val="24"/>
          <w:szCs w:val="24"/>
        </w:rPr>
      </w:pPr>
    </w:p>
    <w:p w14:paraId="09011033" w14:textId="77777777" w:rsidR="00355D9F" w:rsidRDefault="00355D9F" w:rsidP="00696910">
      <w:pPr>
        <w:jc w:val="both"/>
        <w:rPr>
          <w:rFonts w:ascii="Arial Narrow" w:hAnsi="Arial Narrow"/>
          <w:sz w:val="24"/>
          <w:szCs w:val="24"/>
        </w:rPr>
      </w:pPr>
    </w:p>
    <w:p w14:paraId="57295F8A" w14:textId="77777777" w:rsidR="00355D9F" w:rsidRDefault="00355D9F" w:rsidP="00696910">
      <w:pPr>
        <w:jc w:val="both"/>
        <w:rPr>
          <w:rFonts w:ascii="Arial Narrow" w:hAnsi="Arial Narrow"/>
          <w:sz w:val="24"/>
          <w:szCs w:val="24"/>
        </w:rPr>
      </w:pPr>
    </w:p>
    <w:p w14:paraId="08572883" w14:textId="02071C00" w:rsidR="00F25382" w:rsidRPr="001A3C1F" w:rsidRDefault="00781761" w:rsidP="00601802">
      <w:pPr>
        <w:pStyle w:val="Akapitzlist"/>
        <w:numPr>
          <w:ilvl w:val="0"/>
          <w:numId w:val="239"/>
        </w:numPr>
        <w:rPr>
          <w:rFonts w:ascii="Arial" w:hAnsi="Arial" w:cs="Arial"/>
          <w:b/>
          <w:bCs/>
          <w:color w:val="4472C4" w:themeColor="accent1"/>
          <w:sz w:val="28"/>
          <w:szCs w:val="28"/>
        </w:rPr>
      </w:pPr>
      <w:r w:rsidRPr="001A3C1F">
        <w:rPr>
          <w:rFonts w:ascii="Arial" w:hAnsi="Arial" w:cs="Arial"/>
          <w:b/>
          <w:bCs/>
          <w:color w:val="4472C4" w:themeColor="accent1"/>
          <w:sz w:val="28"/>
          <w:szCs w:val="28"/>
        </w:rPr>
        <w:t>Gospodarka komunalna</w:t>
      </w:r>
    </w:p>
    <w:p w14:paraId="71D2B3D4" w14:textId="77777777" w:rsidR="00781761" w:rsidRPr="00355D9F" w:rsidRDefault="00781761" w:rsidP="00355D9F">
      <w:pPr>
        <w:tabs>
          <w:tab w:val="num" w:pos="360"/>
        </w:tabs>
        <w:spacing w:after="0" w:line="240" w:lineRule="auto"/>
        <w:rPr>
          <w:rFonts w:ascii="Arial" w:hAnsi="Arial" w:cs="Arial"/>
          <w:b/>
          <w:bCs/>
          <w:sz w:val="28"/>
          <w:szCs w:val="28"/>
          <w:lang w:eastAsia="pl-PL"/>
        </w:rPr>
      </w:pPr>
      <w:r w:rsidRPr="00355D9F">
        <w:rPr>
          <w:rFonts w:ascii="Arial" w:hAnsi="Arial" w:cs="Arial"/>
          <w:b/>
          <w:bCs/>
          <w:sz w:val="28"/>
          <w:szCs w:val="28"/>
          <w:lang w:eastAsia="pl-PL"/>
        </w:rPr>
        <w:t>Programy</w:t>
      </w:r>
    </w:p>
    <w:p w14:paraId="47A76FEE" w14:textId="3CDC7DCB" w:rsidR="00C30D47" w:rsidRPr="00355D9F" w:rsidRDefault="0047312E" w:rsidP="00355D9F">
      <w:pPr>
        <w:tabs>
          <w:tab w:val="num" w:pos="360"/>
        </w:tabs>
        <w:spacing w:after="0" w:line="240" w:lineRule="auto"/>
        <w:rPr>
          <w:rFonts w:ascii="Arial" w:hAnsi="Arial" w:cs="Arial"/>
          <w:sz w:val="28"/>
          <w:szCs w:val="28"/>
        </w:rPr>
      </w:pPr>
      <w:r w:rsidRPr="00355D9F">
        <w:rPr>
          <w:rFonts w:ascii="Arial" w:hAnsi="Arial" w:cs="Arial"/>
          <w:sz w:val="28"/>
          <w:szCs w:val="28"/>
          <w:lang w:eastAsia="pl-PL"/>
        </w:rPr>
        <w:t xml:space="preserve">Program opieki nad zwierzętami bezdomnymi oraz zapobiegania bezdomności zwierząt w mieście Włocławek na rok 2022. (przyjęty </w:t>
      </w:r>
      <w:r w:rsidRPr="00355D9F">
        <w:rPr>
          <w:rFonts w:ascii="Arial" w:hAnsi="Arial" w:cs="Arial"/>
          <w:sz w:val="28"/>
          <w:szCs w:val="28"/>
          <w:lang w:eastAsia="pl-PL"/>
        </w:rPr>
        <w:lastRenderedPageBreak/>
        <w:t xml:space="preserve">uchwałą </w:t>
      </w:r>
      <w:r w:rsidR="001607B0" w:rsidRPr="00355D9F">
        <w:rPr>
          <w:rFonts w:ascii="Arial" w:hAnsi="Arial" w:cs="Arial"/>
          <w:sz w:val="28"/>
          <w:szCs w:val="28"/>
          <w:lang w:eastAsia="pl-PL"/>
        </w:rPr>
        <w:t>N</w:t>
      </w:r>
      <w:r w:rsidRPr="00355D9F">
        <w:rPr>
          <w:rFonts w:ascii="Arial" w:hAnsi="Arial" w:cs="Arial"/>
          <w:sz w:val="28"/>
          <w:szCs w:val="28"/>
          <w:lang w:eastAsia="pl-PL"/>
        </w:rPr>
        <w:t>r XLV/19/2022 Rady Miasta Włocławek z dnia 1 marca 2022 r.)</w:t>
      </w:r>
    </w:p>
    <w:p w14:paraId="1AAE4816" w14:textId="498A201B" w:rsidR="008334B3" w:rsidRPr="00355D9F" w:rsidRDefault="008334B3" w:rsidP="00355D9F">
      <w:pPr>
        <w:tabs>
          <w:tab w:val="num" w:pos="360"/>
        </w:tabs>
        <w:spacing w:after="0" w:line="240" w:lineRule="auto"/>
        <w:rPr>
          <w:rFonts w:ascii="Arial" w:hAnsi="Arial" w:cs="Arial"/>
          <w:sz w:val="28"/>
          <w:szCs w:val="28"/>
        </w:rPr>
      </w:pPr>
      <w:r w:rsidRPr="00355D9F">
        <w:rPr>
          <w:rFonts w:ascii="Arial" w:hAnsi="Arial" w:cs="Arial"/>
          <w:sz w:val="28"/>
          <w:szCs w:val="28"/>
        </w:rPr>
        <w:t xml:space="preserve">Głównym celem programu było wprowadzenie procedur dotyczących </w:t>
      </w:r>
      <w:r w:rsidR="005346EB" w:rsidRPr="00355D9F">
        <w:rPr>
          <w:rFonts w:ascii="Arial" w:hAnsi="Arial" w:cs="Arial"/>
          <w:sz w:val="28"/>
          <w:szCs w:val="28"/>
        </w:rPr>
        <w:t xml:space="preserve">opieki nad zwierzętami, zapewnienia im miejsc schronisku, poszukiwanie nowych właścicieli zwierząt, odławiania bezdomnych </w:t>
      </w:r>
      <w:r w:rsidR="00594DB8" w:rsidRPr="00355D9F">
        <w:rPr>
          <w:rFonts w:ascii="Arial" w:hAnsi="Arial" w:cs="Arial"/>
          <w:sz w:val="28"/>
          <w:szCs w:val="28"/>
        </w:rPr>
        <w:t>zwierząt, ogranicz</w:t>
      </w:r>
      <w:r w:rsidR="00D51F37" w:rsidRPr="00355D9F">
        <w:rPr>
          <w:rFonts w:ascii="Arial" w:hAnsi="Arial" w:cs="Arial"/>
          <w:sz w:val="28"/>
          <w:szCs w:val="28"/>
        </w:rPr>
        <w:t>e</w:t>
      </w:r>
      <w:r w:rsidR="00594DB8" w:rsidRPr="00355D9F">
        <w:rPr>
          <w:rFonts w:ascii="Arial" w:hAnsi="Arial" w:cs="Arial"/>
          <w:sz w:val="28"/>
          <w:szCs w:val="28"/>
        </w:rPr>
        <w:t>nie populacji bezdomnych zwierząt poprzez sterylizację, k</w:t>
      </w:r>
      <w:r w:rsidR="00D51F37" w:rsidRPr="00355D9F">
        <w:rPr>
          <w:rFonts w:ascii="Arial" w:hAnsi="Arial" w:cs="Arial"/>
          <w:sz w:val="28"/>
          <w:szCs w:val="28"/>
        </w:rPr>
        <w:t>a</w:t>
      </w:r>
      <w:r w:rsidR="00594DB8" w:rsidRPr="00355D9F">
        <w:rPr>
          <w:rFonts w:ascii="Arial" w:hAnsi="Arial" w:cs="Arial"/>
          <w:sz w:val="28"/>
          <w:szCs w:val="28"/>
        </w:rPr>
        <w:t>strację, opiekę</w:t>
      </w:r>
      <w:r w:rsidR="004A1C9A" w:rsidRPr="00355D9F">
        <w:rPr>
          <w:rFonts w:ascii="Arial" w:hAnsi="Arial" w:cs="Arial"/>
          <w:sz w:val="28"/>
          <w:szCs w:val="28"/>
        </w:rPr>
        <w:t xml:space="preserve"> </w:t>
      </w:r>
      <w:r w:rsidR="00594DB8" w:rsidRPr="00355D9F">
        <w:rPr>
          <w:rFonts w:ascii="Arial" w:hAnsi="Arial" w:cs="Arial"/>
          <w:sz w:val="28"/>
          <w:szCs w:val="28"/>
        </w:rPr>
        <w:t xml:space="preserve">nad </w:t>
      </w:r>
      <w:r w:rsidR="00D51F37" w:rsidRPr="00355D9F">
        <w:rPr>
          <w:rFonts w:ascii="Arial" w:hAnsi="Arial" w:cs="Arial"/>
          <w:sz w:val="28"/>
          <w:szCs w:val="28"/>
        </w:rPr>
        <w:t>wolnożyjącymi kotami, usypianie ślepych miotów</w:t>
      </w:r>
      <w:r w:rsidR="002275BA" w:rsidRPr="00355D9F">
        <w:rPr>
          <w:rFonts w:ascii="Arial" w:hAnsi="Arial" w:cs="Arial"/>
          <w:sz w:val="28"/>
          <w:szCs w:val="28"/>
        </w:rPr>
        <w:t>, zapewnienie całodobowej opieki weterynaryjnej</w:t>
      </w:r>
      <w:r w:rsidR="004A1C9A" w:rsidRPr="00355D9F">
        <w:rPr>
          <w:rFonts w:ascii="Arial" w:hAnsi="Arial" w:cs="Arial"/>
          <w:sz w:val="28"/>
          <w:szCs w:val="28"/>
        </w:rPr>
        <w:t xml:space="preserve"> </w:t>
      </w:r>
      <w:r w:rsidR="002275BA" w:rsidRPr="00355D9F">
        <w:rPr>
          <w:rFonts w:ascii="Arial" w:hAnsi="Arial" w:cs="Arial"/>
          <w:sz w:val="28"/>
          <w:szCs w:val="28"/>
        </w:rPr>
        <w:t xml:space="preserve">w przypadkach zdarzeń drogowych z udziałem zwierząt. </w:t>
      </w:r>
    </w:p>
    <w:p w14:paraId="028359A2" w14:textId="5E609192" w:rsidR="00B340E8" w:rsidRPr="00355D9F" w:rsidRDefault="00B340E8" w:rsidP="00355D9F">
      <w:pPr>
        <w:spacing w:after="0" w:line="240" w:lineRule="auto"/>
        <w:rPr>
          <w:rFonts w:ascii="Arial" w:hAnsi="Arial" w:cs="Arial"/>
          <w:sz w:val="28"/>
          <w:szCs w:val="28"/>
        </w:rPr>
      </w:pPr>
      <w:r w:rsidRPr="00355D9F">
        <w:rPr>
          <w:rFonts w:ascii="Arial" w:hAnsi="Arial" w:cs="Arial"/>
          <w:sz w:val="28"/>
          <w:szCs w:val="28"/>
        </w:rPr>
        <w:t>Z</w:t>
      </w:r>
      <w:r w:rsidRPr="00355D9F">
        <w:rPr>
          <w:rFonts w:ascii="Arial" w:hAnsi="Arial" w:cs="Arial"/>
          <w:color w:val="000000"/>
          <w:sz w:val="28"/>
          <w:szCs w:val="28"/>
        </w:rPr>
        <w:t xml:space="preserve">adania określone w </w:t>
      </w:r>
      <w:r w:rsidRPr="00355D9F">
        <w:rPr>
          <w:rFonts w:ascii="Arial" w:hAnsi="Arial" w:cs="Arial"/>
          <w:sz w:val="28"/>
          <w:szCs w:val="28"/>
        </w:rPr>
        <w:t>Programie realizowane były przez Schronisko dla   Zwierząt  we Włocławku,</w:t>
      </w:r>
      <w:r w:rsidR="00841C62" w:rsidRPr="00355D9F">
        <w:rPr>
          <w:rFonts w:ascii="Arial" w:hAnsi="Arial" w:cs="Arial"/>
          <w:sz w:val="28"/>
          <w:szCs w:val="28"/>
        </w:rPr>
        <w:t xml:space="preserve"> </w:t>
      </w:r>
      <w:r w:rsidRPr="00355D9F">
        <w:rPr>
          <w:rFonts w:ascii="Arial" w:hAnsi="Arial" w:cs="Arial"/>
          <w:sz w:val="28"/>
          <w:szCs w:val="28"/>
        </w:rPr>
        <w:t xml:space="preserve"> na podstawie </w:t>
      </w:r>
      <w:r w:rsidR="00BD5CEF" w:rsidRPr="00355D9F">
        <w:rPr>
          <w:rFonts w:ascii="Arial" w:hAnsi="Arial" w:cs="Arial"/>
          <w:sz w:val="28"/>
          <w:szCs w:val="28"/>
        </w:rPr>
        <w:t>U</w:t>
      </w:r>
      <w:r w:rsidRPr="00355D9F">
        <w:rPr>
          <w:rFonts w:ascii="Arial" w:hAnsi="Arial" w:cs="Arial"/>
          <w:sz w:val="28"/>
          <w:szCs w:val="28"/>
        </w:rPr>
        <w:t xml:space="preserve">chwały </w:t>
      </w:r>
      <w:r w:rsidR="00841C62" w:rsidRPr="00355D9F">
        <w:rPr>
          <w:rFonts w:ascii="Arial" w:hAnsi="Arial" w:cs="Arial"/>
          <w:sz w:val="28"/>
          <w:szCs w:val="28"/>
        </w:rPr>
        <w:t>N</w:t>
      </w:r>
      <w:r w:rsidRPr="00355D9F">
        <w:rPr>
          <w:rFonts w:ascii="Arial" w:hAnsi="Arial" w:cs="Arial"/>
          <w:sz w:val="28"/>
          <w:szCs w:val="28"/>
        </w:rPr>
        <w:t xml:space="preserve">r V/6/2019 Rady Miasta Włocławek z dnia 31 stycznia 2019 r. </w:t>
      </w:r>
      <w:r w:rsidRPr="00355D9F">
        <w:rPr>
          <w:rFonts w:ascii="Arial" w:hAnsi="Arial" w:cs="Arial"/>
          <w:iCs/>
          <w:sz w:val="28"/>
          <w:szCs w:val="28"/>
        </w:rPr>
        <w:t>zmieniającej uchwałę w sprawie nadania statutu Schroniska dla Zwierząt we Włocławku</w:t>
      </w:r>
      <w:r w:rsidR="00BD5CEF" w:rsidRPr="00355D9F">
        <w:rPr>
          <w:rFonts w:ascii="Arial" w:hAnsi="Arial" w:cs="Arial"/>
          <w:iCs/>
          <w:sz w:val="28"/>
          <w:szCs w:val="28"/>
        </w:rPr>
        <w:t xml:space="preserve"> </w:t>
      </w:r>
      <w:r w:rsidRPr="00355D9F">
        <w:rPr>
          <w:rFonts w:ascii="Arial" w:hAnsi="Arial" w:cs="Arial"/>
          <w:iCs/>
          <w:sz w:val="28"/>
          <w:szCs w:val="28"/>
        </w:rPr>
        <w:t>oraz zmiany uchwały w sprawie jednostki budżetowej pn. „Schronisko  dla  Zwierząt we Włocławku.</w:t>
      </w:r>
    </w:p>
    <w:p w14:paraId="48B03276" w14:textId="7FC087C8" w:rsidR="003E4626" w:rsidRPr="00355D9F" w:rsidRDefault="00D62A7F" w:rsidP="00355D9F">
      <w:pPr>
        <w:tabs>
          <w:tab w:val="num" w:pos="360"/>
        </w:tabs>
        <w:spacing w:after="0" w:line="240" w:lineRule="auto"/>
        <w:rPr>
          <w:rFonts w:ascii="Arial" w:hAnsi="Arial" w:cs="Arial"/>
          <w:sz w:val="28"/>
          <w:szCs w:val="28"/>
        </w:rPr>
      </w:pPr>
      <w:r w:rsidRPr="00355D9F">
        <w:rPr>
          <w:rFonts w:ascii="Arial" w:hAnsi="Arial" w:cs="Arial"/>
          <w:sz w:val="28"/>
          <w:szCs w:val="28"/>
        </w:rPr>
        <w:t xml:space="preserve">W 2022 r. w Schronisku dla Zwierząt we Włocławku przebywało 708 zwierząt, w tym 440 psów, 255 kotów, </w:t>
      </w:r>
      <w:bookmarkStart w:id="74" w:name="_Hlk103196640"/>
    </w:p>
    <w:p w14:paraId="1BE2A26F" w14:textId="2AC56FF1" w:rsidR="00B23D25" w:rsidRPr="00355D9F" w:rsidRDefault="00B23D25" w:rsidP="00355D9F">
      <w:pPr>
        <w:spacing w:after="0" w:line="240" w:lineRule="auto"/>
        <w:rPr>
          <w:rFonts w:ascii="Arial" w:hAnsi="Arial" w:cs="Arial"/>
          <w:sz w:val="28"/>
          <w:szCs w:val="28"/>
        </w:rPr>
      </w:pPr>
    </w:p>
    <w:p w14:paraId="660205DD" w14:textId="522479F4" w:rsidR="00B23D25" w:rsidRPr="00355D9F" w:rsidRDefault="00B23D25" w:rsidP="00355D9F">
      <w:pPr>
        <w:spacing w:after="0" w:line="240" w:lineRule="auto"/>
        <w:rPr>
          <w:rFonts w:ascii="Arial" w:hAnsi="Arial" w:cs="Arial"/>
          <w:sz w:val="28"/>
          <w:szCs w:val="28"/>
        </w:rPr>
      </w:pPr>
    </w:p>
    <w:p w14:paraId="55A20F71" w14:textId="77777777" w:rsidR="00781761" w:rsidRPr="00355D9F" w:rsidRDefault="00781761" w:rsidP="00355D9F">
      <w:pPr>
        <w:spacing w:after="0" w:line="240" w:lineRule="auto"/>
        <w:rPr>
          <w:rFonts w:ascii="Arial" w:hAnsi="Arial" w:cs="Arial"/>
          <w:b/>
          <w:bCs/>
          <w:color w:val="000000"/>
          <w:sz w:val="28"/>
          <w:szCs w:val="28"/>
          <w:lang w:eastAsia="pl-PL"/>
        </w:rPr>
      </w:pPr>
      <w:r w:rsidRPr="00355D9F">
        <w:rPr>
          <w:rFonts w:ascii="Arial" w:hAnsi="Arial" w:cs="Arial"/>
          <w:b/>
          <w:bCs/>
          <w:color w:val="000000"/>
          <w:sz w:val="28"/>
          <w:szCs w:val="28"/>
          <w:lang w:eastAsia="pl-PL"/>
        </w:rPr>
        <w:t>Projekty współfinansowane ze źródeł zewnętrznych</w:t>
      </w:r>
    </w:p>
    <w:p w14:paraId="3260D33F" w14:textId="77777777" w:rsidR="00E64B8F" w:rsidRDefault="00E64B8F" w:rsidP="00355D9F">
      <w:pPr>
        <w:spacing w:after="0" w:line="240" w:lineRule="auto"/>
        <w:rPr>
          <w:rFonts w:ascii="Arial" w:hAnsi="Arial" w:cs="Arial"/>
          <w:b/>
          <w:bCs/>
          <w:color w:val="000000"/>
          <w:sz w:val="28"/>
          <w:szCs w:val="28"/>
          <w:lang w:eastAsia="pl-PL"/>
        </w:rPr>
      </w:pPr>
    </w:p>
    <w:p w14:paraId="31B36483" w14:textId="39BD688E" w:rsidR="004B7B70" w:rsidRPr="00355D9F" w:rsidRDefault="004B7B70" w:rsidP="00355D9F">
      <w:pPr>
        <w:spacing w:after="0" w:line="240" w:lineRule="auto"/>
        <w:rPr>
          <w:rFonts w:ascii="Arial" w:hAnsi="Arial" w:cs="Arial"/>
          <w:b/>
          <w:bCs/>
          <w:sz w:val="28"/>
          <w:szCs w:val="28"/>
        </w:rPr>
      </w:pPr>
      <w:r w:rsidRPr="00355D9F">
        <w:rPr>
          <w:rFonts w:ascii="Arial" w:hAnsi="Arial" w:cs="Arial"/>
          <w:b/>
          <w:bCs/>
          <w:color w:val="000000"/>
          <w:sz w:val="28"/>
          <w:szCs w:val="28"/>
          <w:lang w:eastAsia="pl-PL"/>
        </w:rPr>
        <w:t>Rozbudowa i przebudowa parku (budowa toalet publicznych z infrastrukturą techniczną; budowa i przebudowa układu komunikacyjnego parku wraz z oświetleniem) w ramach zadania  „Zagospodarowanie Parku im. H. Sienkiewicza od ul. Kardynała Wyszyńskiego do ul. Okrzei. Strona Południowa</w:t>
      </w:r>
      <w:r w:rsidR="000D4620" w:rsidRPr="00355D9F">
        <w:rPr>
          <w:rFonts w:ascii="Arial" w:hAnsi="Arial" w:cs="Arial"/>
          <w:b/>
          <w:bCs/>
          <w:color w:val="000000"/>
          <w:sz w:val="28"/>
          <w:szCs w:val="28"/>
          <w:lang w:eastAsia="pl-PL"/>
        </w:rPr>
        <w:t>”</w:t>
      </w:r>
    </w:p>
    <w:p w14:paraId="4210EAB4" w14:textId="4C04226D" w:rsidR="004B7B70" w:rsidRPr="00355D9F" w:rsidRDefault="004B7B70" w:rsidP="00355D9F">
      <w:pPr>
        <w:tabs>
          <w:tab w:val="num" w:pos="360"/>
        </w:tabs>
        <w:spacing w:after="0" w:line="240" w:lineRule="auto"/>
        <w:rPr>
          <w:rFonts w:ascii="Arial" w:hAnsi="Arial" w:cs="Arial"/>
          <w:sz w:val="28"/>
          <w:szCs w:val="28"/>
        </w:rPr>
      </w:pPr>
      <w:r w:rsidRPr="00355D9F">
        <w:rPr>
          <w:rFonts w:ascii="Arial" w:hAnsi="Arial" w:cs="Arial"/>
          <w:sz w:val="28"/>
          <w:szCs w:val="28"/>
        </w:rPr>
        <w:t>Całkowita wartość projektu, zgodnie z umową  – 8</w:t>
      </w:r>
      <w:r w:rsidR="00E93772" w:rsidRPr="00355D9F">
        <w:rPr>
          <w:rFonts w:ascii="Arial" w:hAnsi="Arial" w:cs="Arial"/>
          <w:sz w:val="28"/>
          <w:szCs w:val="28"/>
        </w:rPr>
        <w:t>92 765,80</w:t>
      </w:r>
      <w:r w:rsidRPr="00355D9F">
        <w:rPr>
          <w:rFonts w:ascii="Arial" w:hAnsi="Arial" w:cs="Arial"/>
          <w:sz w:val="28"/>
          <w:szCs w:val="28"/>
        </w:rPr>
        <w:t xml:space="preserve"> zł</w:t>
      </w:r>
    </w:p>
    <w:p w14:paraId="7F39E57C" w14:textId="45733097" w:rsidR="004B7B70" w:rsidRPr="00355D9F" w:rsidRDefault="004B7B70" w:rsidP="00355D9F">
      <w:pPr>
        <w:spacing w:after="0" w:line="240" w:lineRule="auto"/>
        <w:rPr>
          <w:rFonts w:ascii="Arial" w:hAnsi="Arial" w:cs="Arial"/>
          <w:sz w:val="28"/>
          <w:szCs w:val="28"/>
        </w:rPr>
      </w:pPr>
      <w:r w:rsidRPr="00355D9F">
        <w:rPr>
          <w:rFonts w:ascii="Arial" w:hAnsi="Arial" w:cs="Arial"/>
          <w:sz w:val="28"/>
          <w:szCs w:val="28"/>
        </w:rPr>
        <w:t>Źródło i kwota dofinansowania wynikająca z umowy –</w:t>
      </w:r>
      <w:r w:rsidR="00E93772" w:rsidRPr="00355D9F">
        <w:rPr>
          <w:rFonts w:ascii="Arial" w:hAnsi="Arial" w:cs="Arial"/>
          <w:sz w:val="28"/>
          <w:szCs w:val="28"/>
        </w:rPr>
        <w:t xml:space="preserve"> </w:t>
      </w:r>
      <w:r w:rsidR="00A5086D" w:rsidRPr="00355D9F">
        <w:rPr>
          <w:rFonts w:ascii="Arial" w:hAnsi="Arial" w:cs="Arial"/>
          <w:sz w:val="28"/>
          <w:szCs w:val="28"/>
        </w:rPr>
        <w:t>Regionalny Program Prio</w:t>
      </w:r>
      <w:r w:rsidR="008D71CD" w:rsidRPr="00355D9F">
        <w:rPr>
          <w:rFonts w:ascii="Arial" w:hAnsi="Arial" w:cs="Arial"/>
          <w:sz w:val="28"/>
          <w:szCs w:val="28"/>
        </w:rPr>
        <w:t xml:space="preserve">rytetowy: Ochrona Przyrody 2022: </w:t>
      </w:r>
      <w:r w:rsidR="000D1D9F" w:rsidRPr="00355D9F">
        <w:rPr>
          <w:rFonts w:ascii="Arial" w:hAnsi="Arial" w:cs="Arial"/>
          <w:sz w:val="28"/>
          <w:szCs w:val="28"/>
        </w:rPr>
        <w:t>184 667,37 zł</w:t>
      </w:r>
    </w:p>
    <w:p w14:paraId="43180C42" w14:textId="13E18FE3" w:rsidR="005901AD" w:rsidRPr="00355D9F" w:rsidRDefault="005901AD" w:rsidP="00355D9F">
      <w:pPr>
        <w:spacing w:after="0" w:line="240" w:lineRule="auto"/>
        <w:rPr>
          <w:rFonts w:ascii="Arial" w:hAnsi="Arial" w:cs="Arial"/>
          <w:sz w:val="28"/>
          <w:szCs w:val="28"/>
        </w:rPr>
      </w:pPr>
    </w:p>
    <w:bookmarkEnd w:id="74"/>
    <w:p w14:paraId="032401C1" w14:textId="2A5FD621" w:rsidR="00253873" w:rsidRPr="00355D9F" w:rsidRDefault="005901AD" w:rsidP="00355D9F">
      <w:pPr>
        <w:tabs>
          <w:tab w:val="num" w:pos="360"/>
        </w:tabs>
        <w:spacing w:after="0" w:line="240" w:lineRule="auto"/>
        <w:rPr>
          <w:rFonts w:ascii="Arial" w:hAnsi="Arial" w:cs="Arial"/>
          <w:b/>
          <w:bCs/>
          <w:i/>
          <w:iCs/>
          <w:sz w:val="28"/>
          <w:szCs w:val="28"/>
        </w:rPr>
      </w:pPr>
      <w:r w:rsidRPr="00355D9F">
        <w:rPr>
          <w:rFonts w:ascii="Arial" w:hAnsi="Arial" w:cs="Arial"/>
          <w:b/>
          <w:bCs/>
          <w:sz w:val="28"/>
          <w:szCs w:val="28"/>
        </w:rPr>
        <w:t>Porozumienie z Wojewodą Kujawsko-Pomorski</w:t>
      </w:r>
      <w:r w:rsidRPr="00355D9F">
        <w:rPr>
          <w:rFonts w:ascii="Arial" w:hAnsi="Arial" w:cs="Arial"/>
          <w:b/>
          <w:bCs/>
          <w:i/>
          <w:iCs/>
          <w:sz w:val="28"/>
          <w:szCs w:val="28"/>
        </w:rPr>
        <w:t>m w sprawie powierzenia zadań dotyczących utrzymania</w:t>
      </w:r>
      <w:r w:rsidR="00455322" w:rsidRPr="00355D9F">
        <w:rPr>
          <w:rFonts w:ascii="Arial" w:hAnsi="Arial" w:cs="Arial"/>
          <w:b/>
          <w:bCs/>
          <w:i/>
          <w:iCs/>
          <w:sz w:val="28"/>
          <w:szCs w:val="28"/>
        </w:rPr>
        <w:t xml:space="preserve"> </w:t>
      </w:r>
      <w:r w:rsidRPr="00355D9F">
        <w:rPr>
          <w:rFonts w:ascii="Arial" w:hAnsi="Arial" w:cs="Arial"/>
          <w:b/>
          <w:bCs/>
          <w:i/>
          <w:iCs/>
          <w:sz w:val="28"/>
          <w:szCs w:val="28"/>
        </w:rPr>
        <w:t>grobów i cmentarzy wojennych</w:t>
      </w:r>
      <w:r w:rsidRPr="00355D9F">
        <w:rPr>
          <w:rFonts w:ascii="Arial" w:hAnsi="Arial" w:cs="Arial"/>
          <w:b/>
          <w:bCs/>
          <w:i/>
          <w:iCs/>
          <w:noProof/>
          <w:sz w:val="28"/>
          <w:szCs w:val="28"/>
        </w:rPr>
        <w:t xml:space="preserve"> </w:t>
      </w:r>
    </w:p>
    <w:p w14:paraId="4C6B4574" w14:textId="2873B2EB" w:rsidR="00717F5E" w:rsidRPr="00355D9F" w:rsidRDefault="00455322" w:rsidP="00355D9F">
      <w:pPr>
        <w:tabs>
          <w:tab w:val="num" w:pos="360"/>
        </w:tabs>
        <w:spacing w:after="0" w:line="240" w:lineRule="auto"/>
        <w:rPr>
          <w:rFonts w:ascii="Arial" w:hAnsi="Arial" w:cs="Arial"/>
          <w:sz w:val="28"/>
          <w:szCs w:val="28"/>
        </w:rPr>
      </w:pPr>
      <w:r w:rsidRPr="00355D9F">
        <w:rPr>
          <w:rFonts w:ascii="Arial" w:hAnsi="Arial" w:cs="Arial"/>
          <w:sz w:val="28"/>
          <w:szCs w:val="28"/>
        </w:rPr>
        <w:t xml:space="preserve">Przeprowadzenie remontu i konserwacji obiektów </w:t>
      </w:r>
      <w:proofErr w:type="spellStart"/>
      <w:r w:rsidRPr="00355D9F">
        <w:rPr>
          <w:rFonts w:ascii="Arial" w:hAnsi="Arial" w:cs="Arial"/>
          <w:sz w:val="28"/>
          <w:szCs w:val="28"/>
        </w:rPr>
        <w:t>grobownictwa</w:t>
      </w:r>
      <w:proofErr w:type="spellEnd"/>
      <w:r w:rsidRPr="00355D9F">
        <w:rPr>
          <w:rFonts w:ascii="Arial" w:hAnsi="Arial" w:cs="Arial"/>
          <w:sz w:val="28"/>
          <w:szCs w:val="28"/>
        </w:rPr>
        <w:t xml:space="preserve"> wojennego zlokalizowanego na terenie cmentarzy komunalneg</w:t>
      </w:r>
      <w:r w:rsidR="00F030AB" w:rsidRPr="00355D9F">
        <w:rPr>
          <w:rFonts w:ascii="Arial" w:hAnsi="Arial" w:cs="Arial"/>
          <w:sz w:val="28"/>
          <w:szCs w:val="28"/>
        </w:rPr>
        <w:t>o</w:t>
      </w:r>
      <w:r w:rsidRPr="00355D9F">
        <w:rPr>
          <w:rFonts w:ascii="Arial" w:hAnsi="Arial" w:cs="Arial"/>
          <w:sz w:val="28"/>
          <w:szCs w:val="28"/>
        </w:rPr>
        <w:t xml:space="preserve">  we Włocławku – wymiana 3 nagrobków, spoinowanie, poziomowanie, poprawa widoczności liter</w:t>
      </w:r>
      <w:r w:rsidR="00F030AB" w:rsidRPr="00355D9F">
        <w:rPr>
          <w:rFonts w:ascii="Arial" w:hAnsi="Arial" w:cs="Arial"/>
          <w:sz w:val="28"/>
          <w:szCs w:val="28"/>
        </w:rPr>
        <w:t>.</w:t>
      </w:r>
    </w:p>
    <w:p w14:paraId="5D2260E4" w14:textId="3BE2ED1D" w:rsidR="00F030AB" w:rsidRPr="00355D9F" w:rsidRDefault="00F030AB" w:rsidP="00601802">
      <w:pPr>
        <w:pStyle w:val="Akapitzlist"/>
        <w:numPr>
          <w:ilvl w:val="0"/>
          <w:numId w:val="184"/>
        </w:numPr>
        <w:tabs>
          <w:tab w:val="num" w:pos="360"/>
        </w:tabs>
        <w:spacing w:after="0" w:line="240" w:lineRule="auto"/>
        <w:rPr>
          <w:rFonts w:ascii="Arial" w:hAnsi="Arial" w:cs="Arial"/>
          <w:sz w:val="28"/>
          <w:szCs w:val="28"/>
        </w:rPr>
      </w:pPr>
      <w:r w:rsidRPr="00355D9F">
        <w:rPr>
          <w:rFonts w:ascii="Arial" w:hAnsi="Arial" w:cs="Arial"/>
          <w:sz w:val="28"/>
          <w:szCs w:val="28"/>
        </w:rPr>
        <w:t>Kwota otrzymanej dotacji: 9 000,00 zł</w:t>
      </w:r>
    </w:p>
    <w:p w14:paraId="214A9F47" w14:textId="77777777" w:rsidR="00717F5E" w:rsidRPr="00355D9F" w:rsidRDefault="00717F5E" w:rsidP="00355D9F">
      <w:pPr>
        <w:spacing w:after="0" w:line="240" w:lineRule="auto"/>
        <w:rPr>
          <w:rFonts w:ascii="Arial" w:hAnsi="Arial" w:cs="Arial"/>
          <w:sz w:val="28"/>
          <w:szCs w:val="28"/>
        </w:rPr>
      </w:pPr>
    </w:p>
    <w:p w14:paraId="6233B09A" w14:textId="72D02B85" w:rsidR="00717F5E" w:rsidRPr="00355D9F" w:rsidRDefault="00E1186D" w:rsidP="00355D9F">
      <w:pPr>
        <w:spacing w:after="0" w:line="240" w:lineRule="auto"/>
        <w:rPr>
          <w:rFonts w:ascii="Arial" w:hAnsi="Arial" w:cs="Arial"/>
          <w:b/>
          <w:bCs/>
          <w:sz w:val="28"/>
          <w:szCs w:val="28"/>
        </w:rPr>
      </w:pPr>
      <w:r w:rsidRPr="00355D9F">
        <w:rPr>
          <w:rFonts w:ascii="Arial" w:hAnsi="Arial" w:cs="Arial"/>
          <w:b/>
          <w:bCs/>
          <w:sz w:val="28"/>
          <w:szCs w:val="28"/>
        </w:rPr>
        <w:t xml:space="preserve">„Rewitalizacja obiektów </w:t>
      </w:r>
      <w:proofErr w:type="spellStart"/>
      <w:r w:rsidRPr="00355D9F">
        <w:rPr>
          <w:rFonts w:ascii="Arial" w:hAnsi="Arial" w:cs="Arial"/>
          <w:b/>
          <w:bCs/>
          <w:sz w:val="28"/>
          <w:szCs w:val="28"/>
        </w:rPr>
        <w:t>grobownictwa</w:t>
      </w:r>
      <w:proofErr w:type="spellEnd"/>
      <w:r w:rsidRPr="00355D9F">
        <w:rPr>
          <w:rFonts w:ascii="Arial" w:hAnsi="Arial" w:cs="Arial"/>
          <w:b/>
          <w:bCs/>
          <w:sz w:val="28"/>
          <w:szCs w:val="28"/>
        </w:rPr>
        <w:t xml:space="preserve"> wojennego na terenie województwa  kujawsko-pomorskiego  w 2022 r.”</w:t>
      </w:r>
    </w:p>
    <w:p w14:paraId="60BD1E98" w14:textId="2612AE1F" w:rsidR="00F030AB" w:rsidRPr="00355D9F" w:rsidRDefault="00E509C5" w:rsidP="00355D9F">
      <w:pPr>
        <w:tabs>
          <w:tab w:val="num" w:pos="360"/>
        </w:tabs>
        <w:spacing w:after="0" w:line="240" w:lineRule="auto"/>
        <w:rPr>
          <w:rFonts w:ascii="Arial" w:hAnsi="Arial" w:cs="Arial"/>
          <w:sz w:val="28"/>
          <w:szCs w:val="28"/>
        </w:rPr>
      </w:pPr>
      <w:r w:rsidRPr="00355D9F">
        <w:rPr>
          <w:rFonts w:ascii="Arial" w:hAnsi="Arial" w:cs="Arial"/>
          <w:sz w:val="28"/>
          <w:szCs w:val="28"/>
        </w:rPr>
        <w:t>Konserwacja orła spiżowego na Mogile Zbiorowej Żołnierzy Wojska Polskiego z1920 r. przy ul. Obrońców Wisły 1920 r.</w:t>
      </w:r>
    </w:p>
    <w:p w14:paraId="1A2D360F" w14:textId="77777777" w:rsidR="000D4620" w:rsidRPr="00355D9F" w:rsidRDefault="00ED0ED5" w:rsidP="00355D9F">
      <w:pPr>
        <w:tabs>
          <w:tab w:val="num" w:pos="0"/>
        </w:tabs>
        <w:spacing w:after="0" w:line="240" w:lineRule="auto"/>
        <w:rPr>
          <w:rFonts w:ascii="Arial" w:hAnsi="Arial" w:cs="Arial"/>
          <w:b/>
          <w:bCs/>
          <w:sz w:val="28"/>
          <w:szCs w:val="28"/>
        </w:rPr>
      </w:pPr>
      <w:r w:rsidRPr="00355D9F">
        <w:rPr>
          <w:rFonts w:ascii="Arial" w:hAnsi="Arial" w:cs="Arial"/>
          <w:sz w:val="28"/>
          <w:szCs w:val="28"/>
        </w:rPr>
        <w:lastRenderedPageBreak/>
        <w:t>Kwota otrzymanej dotacji</w:t>
      </w:r>
      <w:r w:rsidR="00C8140E" w:rsidRPr="00355D9F">
        <w:rPr>
          <w:rFonts w:ascii="Arial" w:hAnsi="Arial" w:cs="Arial"/>
          <w:sz w:val="28"/>
          <w:szCs w:val="28"/>
        </w:rPr>
        <w:t xml:space="preserve"> od Wojewody Kujawsko - Pomorskiego</w:t>
      </w:r>
      <w:r w:rsidRPr="00355D9F">
        <w:rPr>
          <w:rFonts w:ascii="Arial" w:hAnsi="Arial" w:cs="Arial"/>
          <w:sz w:val="28"/>
          <w:szCs w:val="28"/>
        </w:rPr>
        <w:t>: 10 000,00 zł</w:t>
      </w:r>
      <w:r w:rsidR="000D4620" w:rsidRPr="00355D9F">
        <w:rPr>
          <w:rFonts w:ascii="Arial" w:hAnsi="Arial" w:cs="Arial"/>
          <w:b/>
          <w:bCs/>
          <w:sz w:val="28"/>
          <w:szCs w:val="28"/>
        </w:rPr>
        <w:t xml:space="preserve"> </w:t>
      </w:r>
    </w:p>
    <w:p w14:paraId="646B31C7" w14:textId="77777777" w:rsidR="000D4620" w:rsidRPr="00355D9F" w:rsidRDefault="000D4620" w:rsidP="00355D9F">
      <w:pPr>
        <w:tabs>
          <w:tab w:val="num" w:pos="0"/>
        </w:tabs>
        <w:spacing w:after="0" w:line="240" w:lineRule="auto"/>
        <w:rPr>
          <w:rFonts w:ascii="Arial" w:hAnsi="Arial" w:cs="Arial"/>
          <w:b/>
          <w:bCs/>
          <w:sz w:val="28"/>
          <w:szCs w:val="28"/>
        </w:rPr>
      </w:pPr>
    </w:p>
    <w:p w14:paraId="0ABB532B" w14:textId="537FAF0C" w:rsidR="000D4620" w:rsidRPr="00355D9F" w:rsidRDefault="000D4620" w:rsidP="00355D9F">
      <w:pPr>
        <w:tabs>
          <w:tab w:val="num" w:pos="0"/>
        </w:tabs>
        <w:spacing w:after="0" w:line="240" w:lineRule="auto"/>
        <w:rPr>
          <w:rFonts w:ascii="Arial" w:hAnsi="Arial" w:cs="Arial"/>
          <w:b/>
          <w:bCs/>
          <w:sz w:val="28"/>
          <w:szCs w:val="28"/>
        </w:rPr>
      </w:pPr>
      <w:r w:rsidRPr="00355D9F">
        <w:rPr>
          <w:rFonts w:ascii="Arial" w:hAnsi="Arial" w:cs="Arial"/>
          <w:b/>
          <w:bCs/>
          <w:sz w:val="28"/>
          <w:szCs w:val="28"/>
        </w:rPr>
        <w:t xml:space="preserve">Park Grzywno – zagospodarowanie terenów zielonych na terenie dawnego osiedla Grzywno                                                                                                                                                                                                                                                                                                                                                             </w:t>
      </w:r>
    </w:p>
    <w:p w14:paraId="4F726100" w14:textId="44EE9CF1" w:rsidR="000D4620" w:rsidRPr="00355D9F" w:rsidRDefault="000D4620" w:rsidP="00355D9F">
      <w:pPr>
        <w:tabs>
          <w:tab w:val="num" w:pos="0"/>
        </w:tabs>
        <w:spacing w:after="0" w:line="240" w:lineRule="auto"/>
        <w:rPr>
          <w:rFonts w:ascii="Arial" w:hAnsi="Arial" w:cs="Arial"/>
          <w:sz w:val="28"/>
          <w:szCs w:val="28"/>
        </w:rPr>
      </w:pPr>
      <w:r w:rsidRPr="00355D9F">
        <w:rPr>
          <w:rFonts w:ascii="Arial" w:hAnsi="Arial" w:cs="Arial"/>
          <w:sz w:val="28"/>
          <w:szCs w:val="28"/>
        </w:rPr>
        <w:t>W trakcie opracowania jest kompletna dokumentacja projektowo – kosztorysowa oraz specyfikacja techniczna wykonania i odbioru robót wraz z uzyskaniem wszelkich niezbędnych uzgodnień i zezwoleń, decyzji i opinii dotyczących przygotowania inwestycji. Zadanie realizowane w ramach projektu pn. „Włocławek – Miasto Nowych Możliwości. Tutaj, mieszkam, pracuję, inwestuję i tu wypoczywam” finansowanego z Mechanizmu Finansowego EOG oraz budżetu państwa.</w:t>
      </w:r>
    </w:p>
    <w:p w14:paraId="0AF2CD54" w14:textId="310EA670" w:rsidR="00ED0ED5" w:rsidRPr="00355D9F" w:rsidRDefault="00ED0ED5" w:rsidP="00355D9F">
      <w:pPr>
        <w:tabs>
          <w:tab w:val="num" w:pos="360"/>
        </w:tabs>
        <w:spacing w:after="0" w:line="240" w:lineRule="auto"/>
        <w:rPr>
          <w:rFonts w:ascii="Arial" w:hAnsi="Arial" w:cs="Arial"/>
          <w:sz w:val="28"/>
          <w:szCs w:val="28"/>
        </w:rPr>
      </w:pPr>
    </w:p>
    <w:p w14:paraId="7424A771" w14:textId="4B79E6CF" w:rsidR="00C33311" w:rsidRPr="00355D9F" w:rsidRDefault="00C33311" w:rsidP="00355D9F">
      <w:pPr>
        <w:tabs>
          <w:tab w:val="num" w:pos="360"/>
        </w:tabs>
        <w:spacing w:after="0" w:line="240" w:lineRule="auto"/>
        <w:rPr>
          <w:rFonts w:ascii="Arial" w:hAnsi="Arial" w:cs="Arial"/>
          <w:b/>
          <w:bCs/>
          <w:sz w:val="28"/>
          <w:szCs w:val="28"/>
        </w:rPr>
      </w:pPr>
      <w:r w:rsidRPr="00355D9F">
        <w:rPr>
          <w:rFonts w:ascii="Arial" w:hAnsi="Arial" w:cs="Arial"/>
          <w:b/>
          <w:bCs/>
          <w:sz w:val="28"/>
          <w:szCs w:val="28"/>
        </w:rPr>
        <w:t>Pozostałe inwestycje w infrastrukturę komunalną</w:t>
      </w:r>
    </w:p>
    <w:p w14:paraId="0F0C5A7A" w14:textId="2FEBF4E1" w:rsidR="00F24E47" w:rsidRPr="00355D9F" w:rsidRDefault="00541EFD" w:rsidP="00355D9F">
      <w:pPr>
        <w:tabs>
          <w:tab w:val="num" w:pos="360"/>
        </w:tabs>
        <w:spacing w:after="0" w:line="240" w:lineRule="auto"/>
        <w:rPr>
          <w:rFonts w:ascii="Arial" w:hAnsi="Arial" w:cs="Arial"/>
          <w:b/>
          <w:bCs/>
          <w:sz w:val="28"/>
          <w:szCs w:val="28"/>
        </w:rPr>
      </w:pPr>
      <w:r w:rsidRPr="00355D9F">
        <w:rPr>
          <w:rFonts w:ascii="Arial" w:hAnsi="Arial" w:cs="Arial"/>
          <w:b/>
          <w:bCs/>
          <w:sz w:val="28"/>
          <w:szCs w:val="28"/>
        </w:rPr>
        <w:t>Zagospodarowanie Parku im. H. Sienkiewicza od ul. Kardynała Stefana Wyszyńskiego</w:t>
      </w:r>
      <w:r w:rsidR="007D172C" w:rsidRPr="00355D9F">
        <w:rPr>
          <w:rFonts w:ascii="Arial" w:hAnsi="Arial" w:cs="Arial"/>
          <w:b/>
          <w:bCs/>
          <w:sz w:val="28"/>
          <w:szCs w:val="28"/>
        </w:rPr>
        <w:t xml:space="preserve">  </w:t>
      </w:r>
      <w:r w:rsidRPr="00355D9F">
        <w:rPr>
          <w:rFonts w:ascii="Arial" w:hAnsi="Arial" w:cs="Arial"/>
          <w:b/>
          <w:bCs/>
          <w:sz w:val="28"/>
          <w:szCs w:val="28"/>
        </w:rPr>
        <w:t xml:space="preserve">do ul. Okrzei </w:t>
      </w:r>
    </w:p>
    <w:p w14:paraId="280F0CDE" w14:textId="2D4CA0ED" w:rsidR="003A5FF0" w:rsidRPr="00355D9F" w:rsidRDefault="00170258" w:rsidP="00355D9F">
      <w:pPr>
        <w:tabs>
          <w:tab w:val="num" w:pos="0"/>
        </w:tabs>
        <w:spacing w:after="0" w:line="240" w:lineRule="auto"/>
        <w:rPr>
          <w:rFonts w:ascii="Arial" w:hAnsi="Arial" w:cs="Arial"/>
          <w:sz w:val="28"/>
          <w:szCs w:val="28"/>
        </w:rPr>
      </w:pPr>
      <w:r w:rsidRPr="00355D9F">
        <w:rPr>
          <w:rFonts w:ascii="Arial" w:hAnsi="Arial" w:cs="Arial"/>
          <w:sz w:val="28"/>
          <w:szCs w:val="28"/>
        </w:rPr>
        <w:t xml:space="preserve">Wykonano roboty budowlane </w:t>
      </w:r>
      <w:r w:rsidR="009E7D7F" w:rsidRPr="00355D9F">
        <w:rPr>
          <w:rFonts w:ascii="Arial" w:hAnsi="Arial" w:cs="Arial"/>
          <w:sz w:val="28"/>
          <w:szCs w:val="28"/>
        </w:rPr>
        <w:t xml:space="preserve">polegające na rozbudowie i przebudowie parku (budowa toalet publicznych wraz z infrastrukturą </w:t>
      </w:r>
      <w:r w:rsidR="002C2FD3" w:rsidRPr="00355D9F">
        <w:rPr>
          <w:rFonts w:ascii="Arial" w:hAnsi="Arial" w:cs="Arial"/>
          <w:sz w:val="28"/>
          <w:szCs w:val="28"/>
        </w:rPr>
        <w:t xml:space="preserve">techniczną, budową i przebudową </w:t>
      </w:r>
      <w:r w:rsidR="006F0DA1" w:rsidRPr="00355D9F">
        <w:rPr>
          <w:rFonts w:ascii="Arial" w:hAnsi="Arial" w:cs="Arial"/>
          <w:sz w:val="28"/>
          <w:szCs w:val="28"/>
        </w:rPr>
        <w:t xml:space="preserve">układu komunikacyjnego parku </w:t>
      </w:r>
      <w:r w:rsidR="00D62A7F" w:rsidRPr="00355D9F">
        <w:rPr>
          <w:rFonts w:ascii="Arial" w:hAnsi="Arial" w:cs="Arial"/>
          <w:sz w:val="28"/>
          <w:szCs w:val="28"/>
        </w:rPr>
        <w:t xml:space="preserve">                                         </w:t>
      </w:r>
      <w:r w:rsidR="006F0DA1" w:rsidRPr="00355D9F">
        <w:rPr>
          <w:rFonts w:ascii="Arial" w:hAnsi="Arial" w:cs="Arial"/>
          <w:sz w:val="28"/>
          <w:szCs w:val="28"/>
        </w:rPr>
        <w:t>wraz z oświetleniem)</w:t>
      </w:r>
      <w:r w:rsidR="006D743C" w:rsidRPr="00355D9F">
        <w:rPr>
          <w:rFonts w:ascii="Arial" w:hAnsi="Arial" w:cs="Arial"/>
          <w:sz w:val="28"/>
          <w:szCs w:val="28"/>
        </w:rPr>
        <w:t>, w</w:t>
      </w:r>
      <w:r w:rsidR="006F0DA1" w:rsidRPr="00355D9F">
        <w:rPr>
          <w:rFonts w:ascii="Arial" w:hAnsi="Arial" w:cs="Arial"/>
          <w:sz w:val="28"/>
          <w:szCs w:val="28"/>
        </w:rPr>
        <w:t xml:space="preserve">ykonano </w:t>
      </w:r>
      <w:r w:rsidR="00CE7E43" w:rsidRPr="00355D9F">
        <w:rPr>
          <w:rFonts w:ascii="Arial" w:hAnsi="Arial" w:cs="Arial"/>
          <w:sz w:val="28"/>
          <w:szCs w:val="28"/>
        </w:rPr>
        <w:t xml:space="preserve">również </w:t>
      </w:r>
      <w:r w:rsidR="006F0DA1" w:rsidRPr="00355D9F">
        <w:rPr>
          <w:rFonts w:ascii="Arial" w:hAnsi="Arial" w:cs="Arial"/>
          <w:sz w:val="28"/>
          <w:szCs w:val="28"/>
        </w:rPr>
        <w:t>przyłącze do sieci elektroenergetycznej</w:t>
      </w:r>
      <w:r w:rsidR="006D743C" w:rsidRPr="00355D9F">
        <w:rPr>
          <w:rFonts w:ascii="Arial" w:hAnsi="Arial" w:cs="Arial"/>
          <w:sz w:val="28"/>
          <w:szCs w:val="28"/>
        </w:rPr>
        <w:t xml:space="preserve">. W ramach zadania konieczne było </w:t>
      </w:r>
      <w:r w:rsidR="00807275" w:rsidRPr="00355D9F">
        <w:rPr>
          <w:rFonts w:ascii="Arial" w:hAnsi="Arial" w:cs="Arial"/>
          <w:sz w:val="28"/>
          <w:szCs w:val="28"/>
        </w:rPr>
        <w:t xml:space="preserve">opracowanie koncepcji wariantowej wyglądu trzech mostków na rz. Zgłowiączce. </w:t>
      </w:r>
      <w:r w:rsidR="00841B5D" w:rsidRPr="00355D9F">
        <w:rPr>
          <w:rFonts w:ascii="Arial" w:hAnsi="Arial" w:cs="Arial"/>
          <w:sz w:val="28"/>
          <w:szCs w:val="28"/>
        </w:rPr>
        <w:t xml:space="preserve">Opracowano zamienną dokumentację obejmującą zmiany projektowe </w:t>
      </w:r>
      <w:r w:rsidR="00CE7E43" w:rsidRPr="00355D9F">
        <w:rPr>
          <w:rFonts w:ascii="Arial" w:hAnsi="Arial" w:cs="Arial"/>
          <w:sz w:val="28"/>
          <w:szCs w:val="28"/>
        </w:rPr>
        <w:t>branży</w:t>
      </w:r>
      <w:r w:rsidR="00841B5D" w:rsidRPr="00355D9F">
        <w:rPr>
          <w:rFonts w:ascii="Arial" w:hAnsi="Arial" w:cs="Arial"/>
          <w:sz w:val="28"/>
          <w:szCs w:val="28"/>
        </w:rPr>
        <w:t xml:space="preserve"> </w:t>
      </w:r>
      <w:proofErr w:type="spellStart"/>
      <w:r w:rsidR="00841B5D" w:rsidRPr="00355D9F">
        <w:rPr>
          <w:rFonts w:ascii="Arial" w:hAnsi="Arial" w:cs="Arial"/>
          <w:sz w:val="28"/>
          <w:szCs w:val="28"/>
        </w:rPr>
        <w:t>architektoniczno</w:t>
      </w:r>
      <w:proofErr w:type="spellEnd"/>
      <w:r w:rsidR="00841B5D" w:rsidRPr="00355D9F">
        <w:rPr>
          <w:rFonts w:ascii="Arial" w:hAnsi="Arial" w:cs="Arial"/>
          <w:sz w:val="28"/>
          <w:szCs w:val="28"/>
        </w:rPr>
        <w:t xml:space="preserve"> – konstrukcyjnej, elektrycznej, sanitarnej</w:t>
      </w:r>
      <w:r w:rsidR="00A116BD" w:rsidRPr="00355D9F">
        <w:rPr>
          <w:rFonts w:ascii="Arial" w:hAnsi="Arial" w:cs="Arial"/>
          <w:sz w:val="28"/>
          <w:szCs w:val="28"/>
        </w:rPr>
        <w:t xml:space="preserve">, projektu szaty roślinnej a także </w:t>
      </w:r>
      <w:r w:rsidR="00CE7E43" w:rsidRPr="00355D9F">
        <w:rPr>
          <w:rFonts w:ascii="Arial" w:hAnsi="Arial" w:cs="Arial"/>
          <w:sz w:val="28"/>
          <w:szCs w:val="28"/>
        </w:rPr>
        <w:t>wykonanie</w:t>
      </w:r>
      <w:r w:rsidR="00A116BD" w:rsidRPr="00355D9F">
        <w:rPr>
          <w:rFonts w:ascii="Arial" w:hAnsi="Arial" w:cs="Arial"/>
          <w:sz w:val="28"/>
          <w:szCs w:val="28"/>
        </w:rPr>
        <w:t xml:space="preserve"> dokumentacji projektowej wodociągu do podlewania zieleni na terenie parku wraz z koszt</w:t>
      </w:r>
      <w:r w:rsidR="00CE7E43" w:rsidRPr="00355D9F">
        <w:rPr>
          <w:rFonts w:ascii="Arial" w:hAnsi="Arial" w:cs="Arial"/>
          <w:sz w:val="28"/>
          <w:szCs w:val="28"/>
        </w:rPr>
        <w:t xml:space="preserve">orysami inwestorskimi. </w:t>
      </w:r>
    </w:p>
    <w:p w14:paraId="608516C4" w14:textId="77777777" w:rsidR="000D4620" w:rsidRPr="00355D9F" w:rsidRDefault="000D4620" w:rsidP="00355D9F">
      <w:pPr>
        <w:tabs>
          <w:tab w:val="num" w:pos="0"/>
        </w:tabs>
        <w:spacing w:after="0" w:line="240" w:lineRule="auto"/>
        <w:rPr>
          <w:rFonts w:ascii="Arial" w:hAnsi="Arial" w:cs="Arial"/>
          <w:b/>
          <w:bCs/>
          <w:i/>
          <w:iCs/>
          <w:sz w:val="28"/>
          <w:szCs w:val="28"/>
        </w:rPr>
      </w:pPr>
    </w:p>
    <w:p w14:paraId="42E2790B" w14:textId="614B5B0F" w:rsidR="007611F4" w:rsidRPr="00355D9F" w:rsidRDefault="007611F4" w:rsidP="00355D9F">
      <w:pPr>
        <w:spacing w:after="0" w:line="240" w:lineRule="auto"/>
        <w:rPr>
          <w:rFonts w:ascii="Arial" w:eastAsia="Times New Roman" w:hAnsi="Arial" w:cs="Arial"/>
          <w:b/>
          <w:sz w:val="28"/>
          <w:szCs w:val="28"/>
          <w:lang w:eastAsia="pl-PL"/>
        </w:rPr>
      </w:pPr>
      <w:r w:rsidRPr="00355D9F">
        <w:rPr>
          <w:rFonts w:ascii="Arial" w:eastAsia="Times New Roman" w:hAnsi="Arial" w:cs="Arial"/>
          <w:b/>
          <w:sz w:val="28"/>
          <w:szCs w:val="28"/>
          <w:lang w:eastAsia="pl-PL"/>
        </w:rPr>
        <w:t>Słodowo 2</w:t>
      </w:r>
    </w:p>
    <w:p w14:paraId="054A7480" w14:textId="434C5143" w:rsidR="007611F4" w:rsidRPr="00355D9F" w:rsidRDefault="00E23243" w:rsidP="00355D9F">
      <w:pPr>
        <w:spacing w:after="0" w:line="240" w:lineRule="auto"/>
        <w:rPr>
          <w:rFonts w:ascii="Arial" w:eastAsia="Times New Roman" w:hAnsi="Arial" w:cs="Arial"/>
          <w:bCs/>
          <w:sz w:val="28"/>
          <w:szCs w:val="28"/>
          <w:lang w:eastAsia="pl-PL"/>
        </w:rPr>
      </w:pPr>
      <w:r w:rsidRPr="00355D9F">
        <w:rPr>
          <w:rFonts w:ascii="Arial" w:eastAsia="Times New Roman" w:hAnsi="Arial" w:cs="Arial"/>
          <w:bCs/>
          <w:sz w:val="28"/>
          <w:szCs w:val="28"/>
          <w:lang w:eastAsia="pl-PL"/>
        </w:rPr>
        <w:t>Z</w:t>
      </w:r>
      <w:r w:rsidR="007611F4" w:rsidRPr="00355D9F">
        <w:rPr>
          <w:rFonts w:ascii="Arial" w:eastAsia="Times New Roman" w:hAnsi="Arial" w:cs="Arial"/>
          <w:bCs/>
          <w:sz w:val="28"/>
          <w:szCs w:val="28"/>
          <w:lang w:eastAsia="pl-PL"/>
        </w:rPr>
        <w:t>awarto umowę</w:t>
      </w:r>
      <w:r w:rsidRPr="00355D9F">
        <w:rPr>
          <w:rFonts w:ascii="Arial" w:eastAsia="Times New Roman" w:hAnsi="Arial" w:cs="Arial"/>
          <w:bCs/>
          <w:sz w:val="28"/>
          <w:szCs w:val="28"/>
          <w:lang w:eastAsia="pl-PL"/>
        </w:rPr>
        <w:t xml:space="preserve"> </w:t>
      </w:r>
      <w:r w:rsidR="007611F4" w:rsidRPr="00355D9F">
        <w:rPr>
          <w:rFonts w:ascii="Arial" w:eastAsia="Times New Roman" w:hAnsi="Arial" w:cs="Arial"/>
          <w:bCs/>
          <w:sz w:val="28"/>
          <w:szCs w:val="28"/>
          <w:lang w:eastAsia="pl-PL"/>
        </w:rPr>
        <w:t xml:space="preserve">na opracowanie kompletnej dokumentacji projektowo-kosztorysowej wraz z koncepcją na budowę terenu rekreacyjnego Słodowo - </w:t>
      </w:r>
      <w:r w:rsidR="007611F4" w:rsidRPr="00355D9F">
        <w:rPr>
          <w:rFonts w:ascii="Arial" w:eastAsia="Calibri" w:hAnsi="Arial" w:cs="Arial"/>
          <w:sz w:val="28"/>
          <w:szCs w:val="28"/>
        </w:rPr>
        <w:t>po prawej stronie rzeki Zgłowiączk</w:t>
      </w:r>
      <w:r w:rsidR="000D4620" w:rsidRPr="00355D9F">
        <w:rPr>
          <w:rFonts w:ascii="Arial" w:eastAsia="Calibri" w:hAnsi="Arial" w:cs="Arial"/>
          <w:sz w:val="28"/>
          <w:szCs w:val="28"/>
        </w:rPr>
        <w:t>i</w:t>
      </w:r>
      <w:r w:rsidR="007611F4" w:rsidRPr="00355D9F">
        <w:rPr>
          <w:rFonts w:ascii="Arial" w:eastAsia="Times New Roman" w:hAnsi="Arial" w:cs="Arial"/>
          <w:bCs/>
          <w:sz w:val="28"/>
          <w:szCs w:val="28"/>
          <w:lang w:eastAsia="pl-PL"/>
        </w:rPr>
        <w:t>. Wartość brutto umowy 102 090,00 zł. Termin wykonania przedmiotu Umowy jest wyznaczony na dzień 30 czerwca 2023r.</w:t>
      </w:r>
    </w:p>
    <w:p w14:paraId="5EFADA53" w14:textId="1795E332" w:rsidR="007611F4" w:rsidRPr="00355D9F" w:rsidRDefault="00E23243" w:rsidP="00355D9F">
      <w:pPr>
        <w:spacing w:after="0" w:line="240" w:lineRule="auto"/>
        <w:rPr>
          <w:rFonts w:ascii="Arial" w:eastAsia="Times New Roman" w:hAnsi="Arial" w:cs="Arial"/>
          <w:bCs/>
          <w:sz w:val="28"/>
          <w:szCs w:val="28"/>
          <w:lang w:eastAsia="pl-PL"/>
        </w:rPr>
      </w:pPr>
      <w:r w:rsidRPr="00355D9F">
        <w:rPr>
          <w:rFonts w:ascii="Arial" w:eastAsia="Times New Roman" w:hAnsi="Arial" w:cs="Arial"/>
          <w:bCs/>
          <w:sz w:val="28"/>
          <w:szCs w:val="28"/>
          <w:lang w:eastAsia="pl-PL"/>
        </w:rPr>
        <w:t>W</w:t>
      </w:r>
      <w:r w:rsidR="007611F4" w:rsidRPr="00355D9F">
        <w:rPr>
          <w:rFonts w:ascii="Arial" w:eastAsia="Times New Roman" w:hAnsi="Arial" w:cs="Arial"/>
          <w:bCs/>
          <w:sz w:val="28"/>
          <w:szCs w:val="28"/>
          <w:lang w:eastAsia="pl-PL"/>
        </w:rPr>
        <w:t>ykona</w:t>
      </w:r>
      <w:r w:rsidRPr="00355D9F">
        <w:rPr>
          <w:rFonts w:ascii="Arial" w:eastAsia="Times New Roman" w:hAnsi="Arial" w:cs="Arial"/>
          <w:bCs/>
          <w:sz w:val="28"/>
          <w:szCs w:val="28"/>
          <w:lang w:eastAsia="pl-PL"/>
        </w:rPr>
        <w:t>no</w:t>
      </w:r>
      <w:r w:rsidR="007611F4" w:rsidRPr="00355D9F">
        <w:rPr>
          <w:rFonts w:ascii="Arial" w:eastAsia="Times New Roman" w:hAnsi="Arial" w:cs="Arial"/>
          <w:bCs/>
          <w:sz w:val="28"/>
          <w:szCs w:val="28"/>
          <w:lang w:eastAsia="pl-PL"/>
        </w:rPr>
        <w:t xml:space="preserve"> koncepcję kładki dla ruchu pieszego i rowerowego pod obiektem mostowym/kolejowym</w:t>
      </w:r>
      <w:r w:rsidR="00D62A7F" w:rsidRPr="00355D9F">
        <w:rPr>
          <w:rFonts w:ascii="Arial" w:eastAsia="Times New Roman" w:hAnsi="Arial" w:cs="Arial"/>
          <w:bCs/>
          <w:sz w:val="28"/>
          <w:szCs w:val="28"/>
          <w:lang w:eastAsia="pl-PL"/>
        </w:rPr>
        <w:t xml:space="preserve">  </w:t>
      </w:r>
      <w:r w:rsidR="007611F4" w:rsidRPr="00355D9F">
        <w:rPr>
          <w:rFonts w:ascii="Arial" w:eastAsia="Times New Roman" w:hAnsi="Arial" w:cs="Arial"/>
          <w:bCs/>
          <w:sz w:val="28"/>
          <w:szCs w:val="28"/>
          <w:lang w:eastAsia="pl-PL"/>
        </w:rPr>
        <w:t xml:space="preserve">na rzece Zgłowiączce pomiędzy Parkiem Sienkiewicza a Parkiem na </w:t>
      </w:r>
      <w:proofErr w:type="spellStart"/>
      <w:r w:rsidR="007611F4" w:rsidRPr="00355D9F">
        <w:rPr>
          <w:rFonts w:ascii="Arial" w:eastAsia="Times New Roman" w:hAnsi="Arial" w:cs="Arial"/>
          <w:bCs/>
          <w:sz w:val="28"/>
          <w:szCs w:val="28"/>
          <w:lang w:eastAsia="pl-PL"/>
        </w:rPr>
        <w:t>Słodowie</w:t>
      </w:r>
      <w:proofErr w:type="spellEnd"/>
      <w:r w:rsidR="00BA4528" w:rsidRPr="00355D9F">
        <w:rPr>
          <w:rFonts w:ascii="Arial" w:eastAsia="Times New Roman" w:hAnsi="Arial" w:cs="Arial"/>
          <w:bCs/>
          <w:sz w:val="28"/>
          <w:szCs w:val="28"/>
          <w:lang w:eastAsia="pl-PL"/>
        </w:rPr>
        <w:t>.</w:t>
      </w:r>
    </w:p>
    <w:p w14:paraId="7678AFD6" w14:textId="7705226A" w:rsidR="00BA4528" w:rsidRPr="00355D9F" w:rsidRDefault="00BA4528" w:rsidP="00355D9F">
      <w:pPr>
        <w:spacing w:after="0" w:line="240" w:lineRule="auto"/>
        <w:rPr>
          <w:rFonts w:ascii="Arial" w:eastAsia="Times New Roman" w:hAnsi="Arial" w:cs="Arial"/>
          <w:sz w:val="28"/>
          <w:szCs w:val="28"/>
          <w:lang w:eastAsia="pl-PL"/>
        </w:rPr>
      </w:pPr>
      <w:r w:rsidRPr="00355D9F">
        <w:rPr>
          <w:rFonts w:ascii="Arial" w:eastAsia="Times New Roman" w:hAnsi="Arial" w:cs="Arial"/>
          <w:bCs/>
          <w:sz w:val="28"/>
          <w:szCs w:val="28"/>
          <w:lang w:eastAsia="pl-PL"/>
        </w:rPr>
        <w:t xml:space="preserve">Zadanie zostało objęte Uchwałą o środkach niewygasających. </w:t>
      </w:r>
    </w:p>
    <w:p w14:paraId="3C2AD6A8" w14:textId="77777777" w:rsidR="00D62A7F" w:rsidRPr="00355D9F" w:rsidRDefault="00D62A7F" w:rsidP="00355D9F">
      <w:pPr>
        <w:spacing w:after="0" w:line="240" w:lineRule="auto"/>
        <w:rPr>
          <w:rFonts w:ascii="Arial" w:eastAsia="Times New Roman" w:hAnsi="Arial" w:cs="Arial"/>
          <w:b/>
          <w:sz w:val="28"/>
          <w:szCs w:val="28"/>
          <w:lang w:eastAsia="pl-PL"/>
        </w:rPr>
      </w:pPr>
    </w:p>
    <w:p w14:paraId="57CF7946" w14:textId="3CD1154C" w:rsidR="00EC39DA" w:rsidRPr="00355D9F" w:rsidRDefault="00EC39DA" w:rsidP="00355D9F">
      <w:pPr>
        <w:spacing w:after="0" w:line="240" w:lineRule="auto"/>
        <w:rPr>
          <w:rFonts w:ascii="Arial" w:eastAsia="Times New Roman" w:hAnsi="Arial" w:cs="Arial"/>
          <w:b/>
          <w:sz w:val="28"/>
          <w:szCs w:val="28"/>
          <w:lang w:eastAsia="pl-PL"/>
        </w:rPr>
      </w:pPr>
      <w:r w:rsidRPr="00355D9F">
        <w:rPr>
          <w:rFonts w:ascii="Arial" w:eastAsia="Times New Roman" w:hAnsi="Arial" w:cs="Arial"/>
          <w:b/>
          <w:sz w:val="28"/>
          <w:szCs w:val="28"/>
          <w:lang w:eastAsia="pl-PL"/>
        </w:rPr>
        <w:t xml:space="preserve">Zielone tereny Śródmieścia </w:t>
      </w:r>
    </w:p>
    <w:p w14:paraId="60F0FD25" w14:textId="61F498EC" w:rsidR="00EC39DA" w:rsidRPr="00355D9F" w:rsidRDefault="00EC39DA" w:rsidP="00355D9F">
      <w:pPr>
        <w:spacing w:after="0" w:line="240" w:lineRule="auto"/>
        <w:rPr>
          <w:rFonts w:ascii="Arial" w:eastAsia="Times New Roman" w:hAnsi="Arial" w:cs="Arial"/>
          <w:sz w:val="28"/>
          <w:szCs w:val="28"/>
          <w:lang w:eastAsia="pl-PL"/>
        </w:rPr>
      </w:pPr>
      <w:r w:rsidRPr="00355D9F">
        <w:rPr>
          <w:rFonts w:ascii="Arial" w:eastAsia="Times New Roman" w:hAnsi="Arial" w:cs="Arial"/>
          <w:sz w:val="28"/>
          <w:szCs w:val="28"/>
          <w:lang w:eastAsia="pl-PL"/>
        </w:rPr>
        <w:t>Sporządzono mapę do celów projektowych, niezbędn</w:t>
      </w:r>
      <w:r w:rsidR="000D535E" w:rsidRPr="00355D9F">
        <w:rPr>
          <w:rFonts w:ascii="Arial" w:eastAsia="Times New Roman" w:hAnsi="Arial" w:cs="Arial"/>
          <w:sz w:val="28"/>
          <w:szCs w:val="28"/>
          <w:lang w:eastAsia="pl-PL"/>
        </w:rPr>
        <w:t>ą</w:t>
      </w:r>
      <w:r w:rsidRPr="00355D9F">
        <w:rPr>
          <w:rFonts w:ascii="Arial" w:eastAsia="Times New Roman" w:hAnsi="Arial" w:cs="Arial"/>
          <w:sz w:val="28"/>
          <w:szCs w:val="28"/>
          <w:lang w:eastAsia="pl-PL"/>
        </w:rPr>
        <w:t xml:space="preserve"> do uzyskania pozwolenia na budowę. Zakres projektowy inwestycji obejmował strefę </w:t>
      </w:r>
      <w:proofErr w:type="spellStart"/>
      <w:r w:rsidRPr="00355D9F">
        <w:rPr>
          <w:rFonts w:ascii="Arial" w:eastAsia="Times New Roman" w:hAnsi="Arial" w:cs="Arial"/>
          <w:sz w:val="28"/>
          <w:szCs w:val="28"/>
          <w:lang w:eastAsia="pl-PL"/>
        </w:rPr>
        <w:t>Foodtrack’ów</w:t>
      </w:r>
      <w:proofErr w:type="spellEnd"/>
      <w:r w:rsidRPr="00355D9F">
        <w:rPr>
          <w:rFonts w:ascii="Arial" w:eastAsia="Times New Roman" w:hAnsi="Arial" w:cs="Arial"/>
          <w:sz w:val="28"/>
          <w:szCs w:val="28"/>
          <w:lang w:eastAsia="pl-PL"/>
        </w:rPr>
        <w:t xml:space="preserve"> przy ul. Zduńskiej, Zielony Rynek, strefę parkingu między </w:t>
      </w:r>
      <w:r w:rsidRPr="00355D9F">
        <w:rPr>
          <w:rFonts w:ascii="Arial" w:eastAsia="Times New Roman" w:hAnsi="Arial" w:cs="Arial"/>
          <w:sz w:val="28"/>
          <w:szCs w:val="28"/>
          <w:lang w:eastAsia="pl-PL"/>
        </w:rPr>
        <w:lastRenderedPageBreak/>
        <w:t>blokami przy ul. Jagiellońskiej 1 i 3, strefę zieleni pomiędzy blokami  przy ul. Jagiellońskiej 5 i 7, ulicę Traugutta, odcinek pomiędzy ul. Jagiellońską a ul. Kraszewskiego</w:t>
      </w:r>
      <w:r w:rsidR="000D535E" w:rsidRPr="00355D9F">
        <w:rPr>
          <w:rFonts w:ascii="Arial" w:eastAsia="Times New Roman" w:hAnsi="Arial" w:cs="Arial"/>
          <w:sz w:val="28"/>
          <w:szCs w:val="28"/>
          <w:lang w:eastAsia="pl-PL"/>
        </w:rPr>
        <w:t xml:space="preserve"> </w:t>
      </w:r>
      <w:r w:rsidRPr="00355D9F">
        <w:rPr>
          <w:rFonts w:ascii="Arial" w:eastAsia="Times New Roman" w:hAnsi="Arial" w:cs="Arial"/>
          <w:sz w:val="28"/>
          <w:szCs w:val="28"/>
          <w:lang w:eastAsia="pl-PL"/>
        </w:rPr>
        <w:t xml:space="preserve">oraz plac z pomnikiem Żołnierzy AK. </w:t>
      </w:r>
      <w:r w:rsidR="000D535E" w:rsidRPr="00355D9F">
        <w:rPr>
          <w:rFonts w:ascii="Arial" w:eastAsia="Times New Roman" w:hAnsi="Arial" w:cs="Arial"/>
          <w:sz w:val="28"/>
          <w:szCs w:val="28"/>
          <w:lang w:eastAsia="pl-PL"/>
        </w:rPr>
        <w:t>W</w:t>
      </w:r>
      <w:r w:rsidRPr="00355D9F">
        <w:rPr>
          <w:rFonts w:ascii="Arial" w:eastAsia="Times New Roman" w:hAnsi="Arial" w:cs="Arial"/>
          <w:sz w:val="28"/>
          <w:szCs w:val="28"/>
          <w:lang w:eastAsia="pl-PL"/>
        </w:rPr>
        <w:t>ykona</w:t>
      </w:r>
      <w:r w:rsidR="000D535E" w:rsidRPr="00355D9F">
        <w:rPr>
          <w:rFonts w:ascii="Arial" w:eastAsia="Times New Roman" w:hAnsi="Arial" w:cs="Arial"/>
          <w:sz w:val="28"/>
          <w:szCs w:val="28"/>
          <w:lang w:eastAsia="pl-PL"/>
        </w:rPr>
        <w:t>no</w:t>
      </w:r>
      <w:r w:rsidRPr="00355D9F">
        <w:rPr>
          <w:rFonts w:ascii="Arial" w:eastAsia="Times New Roman" w:hAnsi="Arial" w:cs="Arial"/>
          <w:sz w:val="28"/>
          <w:szCs w:val="28"/>
          <w:lang w:eastAsia="pl-PL"/>
        </w:rPr>
        <w:t xml:space="preserve"> badania geotechniczne wraz dokumentacją</w:t>
      </w:r>
      <w:r w:rsidR="00C7384B" w:rsidRPr="00355D9F">
        <w:rPr>
          <w:rFonts w:ascii="Arial" w:eastAsia="Times New Roman" w:hAnsi="Arial" w:cs="Arial"/>
          <w:sz w:val="28"/>
          <w:szCs w:val="28"/>
          <w:lang w:eastAsia="pl-PL"/>
        </w:rPr>
        <w:t>.</w:t>
      </w:r>
    </w:p>
    <w:p w14:paraId="3D1CFB42" w14:textId="297B24E1" w:rsidR="003A5FF0" w:rsidRPr="00355D9F" w:rsidRDefault="00EC39DA" w:rsidP="00355D9F">
      <w:pPr>
        <w:spacing w:after="0" w:line="276" w:lineRule="auto"/>
        <w:rPr>
          <w:rFonts w:ascii="Arial" w:eastAsia="Times New Roman" w:hAnsi="Arial" w:cs="Arial"/>
          <w:sz w:val="28"/>
          <w:szCs w:val="28"/>
          <w:lang w:eastAsia="pl-PL"/>
        </w:rPr>
      </w:pPr>
      <w:r w:rsidRPr="00355D9F">
        <w:rPr>
          <w:rFonts w:ascii="Arial" w:eastAsia="Times New Roman" w:hAnsi="Arial" w:cs="Arial"/>
          <w:sz w:val="28"/>
          <w:szCs w:val="28"/>
          <w:lang w:eastAsia="pl-PL"/>
        </w:rPr>
        <w:t xml:space="preserve">Zadanie zostało objęte </w:t>
      </w:r>
      <w:r w:rsidR="00C7384B" w:rsidRPr="00355D9F">
        <w:rPr>
          <w:rFonts w:ascii="Arial" w:eastAsia="Times New Roman" w:hAnsi="Arial" w:cs="Arial"/>
          <w:sz w:val="28"/>
          <w:szCs w:val="28"/>
          <w:lang w:eastAsia="pl-PL"/>
        </w:rPr>
        <w:t>Uchwałą o środkach niewygasających</w:t>
      </w:r>
    </w:p>
    <w:p w14:paraId="119ECB8B" w14:textId="77777777" w:rsidR="00355D9F" w:rsidRPr="00355D9F" w:rsidRDefault="00355D9F" w:rsidP="00355D9F">
      <w:pPr>
        <w:tabs>
          <w:tab w:val="num" w:pos="0"/>
        </w:tabs>
        <w:spacing w:after="0" w:line="240" w:lineRule="auto"/>
        <w:rPr>
          <w:rFonts w:ascii="Arial" w:hAnsi="Arial" w:cs="Arial"/>
          <w:sz w:val="28"/>
          <w:szCs w:val="28"/>
        </w:rPr>
      </w:pPr>
    </w:p>
    <w:p w14:paraId="2E9809FF" w14:textId="569AF466" w:rsidR="00C33311" w:rsidRPr="00355D9F" w:rsidRDefault="00C33311" w:rsidP="00355D9F">
      <w:pPr>
        <w:tabs>
          <w:tab w:val="num" w:pos="0"/>
        </w:tabs>
        <w:spacing w:after="0" w:line="240" w:lineRule="auto"/>
        <w:rPr>
          <w:rFonts w:ascii="Arial" w:hAnsi="Arial" w:cs="Arial"/>
          <w:b/>
          <w:bCs/>
          <w:sz w:val="28"/>
          <w:szCs w:val="28"/>
        </w:rPr>
      </w:pPr>
      <w:r w:rsidRPr="00355D9F">
        <w:rPr>
          <w:rFonts w:ascii="Arial" w:hAnsi="Arial" w:cs="Arial"/>
          <w:b/>
          <w:bCs/>
          <w:sz w:val="28"/>
          <w:szCs w:val="28"/>
        </w:rPr>
        <w:t>Działania podjęte w roku 2022 w zakresie realizacji Strategii rozwoju miasta Włocławek 2020+</w:t>
      </w:r>
    </w:p>
    <w:p w14:paraId="2FE6A940" w14:textId="76935BB1" w:rsidR="00243231" w:rsidRPr="00355D9F" w:rsidRDefault="00B40A6A" w:rsidP="00355D9F">
      <w:pPr>
        <w:tabs>
          <w:tab w:val="num" w:pos="0"/>
        </w:tabs>
        <w:spacing w:after="0" w:line="240" w:lineRule="auto"/>
        <w:rPr>
          <w:rFonts w:ascii="Arial" w:hAnsi="Arial" w:cs="Arial"/>
          <w:sz w:val="28"/>
          <w:szCs w:val="28"/>
        </w:rPr>
      </w:pPr>
      <w:r w:rsidRPr="00355D9F">
        <w:rPr>
          <w:rFonts w:ascii="Arial" w:hAnsi="Arial" w:cs="Arial"/>
          <w:sz w:val="28"/>
          <w:szCs w:val="28"/>
        </w:rPr>
        <w:t xml:space="preserve">W zakresie celu 4 </w:t>
      </w:r>
      <w:r w:rsidR="00991247" w:rsidRPr="00355D9F">
        <w:rPr>
          <w:rFonts w:ascii="Arial" w:hAnsi="Arial" w:cs="Arial"/>
          <w:sz w:val="28"/>
          <w:szCs w:val="28"/>
        </w:rPr>
        <w:t>„</w:t>
      </w:r>
      <w:r w:rsidR="00243231" w:rsidRPr="00355D9F">
        <w:rPr>
          <w:rFonts w:ascii="Arial" w:hAnsi="Arial" w:cs="Arial"/>
          <w:sz w:val="28"/>
          <w:szCs w:val="28"/>
        </w:rPr>
        <w:t>Dążenie do wzmocnienia atrakcyjności miasta jako miejsca do życia: Wzmocnienie ochrony przeciwpowodziowej miasta</w:t>
      </w:r>
      <w:r w:rsidR="006124C7" w:rsidRPr="00355D9F">
        <w:rPr>
          <w:rFonts w:ascii="Arial" w:hAnsi="Arial" w:cs="Arial"/>
          <w:sz w:val="28"/>
          <w:szCs w:val="28"/>
        </w:rPr>
        <w:t>”</w:t>
      </w:r>
      <w:r w:rsidR="00243231" w:rsidRPr="00355D9F">
        <w:rPr>
          <w:rFonts w:ascii="Arial" w:hAnsi="Arial" w:cs="Arial"/>
          <w:sz w:val="28"/>
          <w:szCs w:val="28"/>
        </w:rPr>
        <w:t>:</w:t>
      </w:r>
    </w:p>
    <w:p w14:paraId="4AC5A3D7" w14:textId="79D24684" w:rsidR="00655F80" w:rsidRPr="00355D9F" w:rsidRDefault="00DE3C19" w:rsidP="00355D9F">
      <w:pPr>
        <w:tabs>
          <w:tab w:val="num" w:pos="360"/>
        </w:tabs>
        <w:spacing w:after="0" w:line="240" w:lineRule="auto"/>
        <w:rPr>
          <w:rFonts w:ascii="Arial" w:hAnsi="Arial" w:cs="Arial"/>
          <w:sz w:val="28"/>
          <w:szCs w:val="28"/>
        </w:rPr>
      </w:pPr>
      <w:r w:rsidRPr="00355D9F">
        <w:rPr>
          <w:rFonts w:ascii="Arial" w:hAnsi="Arial" w:cs="Arial"/>
          <w:sz w:val="28"/>
          <w:szCs w:val="28"/>
        </w:rPr>
        <w:t>Podpisano i zrealizowan</w:t>
      </w:r>
      <w:r w:rsidR="0049549E" w:rsidRPr="00355D9F">
        <w:rPr>
          <w:rFonts w:ascii="Arial" w:hAnsi="Arial" w:cs="Arial"/>
          <w:sz w:val="28"/>
          <w:szCs w:val="28"/>
        </w:rPr>
        <w:t>o umowę na utrzymanie i konserwację wału przeciwpowodziowego  oraz 3 zasuw przepustowych</w:t>
      </w:r>
      <w:r w:rsidR="00DE68A4" w:rsidRPr="00355D9F">
        <w:rPr>
          <w:rFonts w:ascii="Arial" w:hAnsi="Arial" w:cs="Arial"/>
          <w:sz w:val="28"/>
          <w:szCs w:val="28"/>
        </w:rPr>
        <w:t xml:space="preserve">. Wykonano ocenę stanu technicznego wału przeciwpowodziowego </w:t>
      </w:r>
      <w:proofErr w:type="spellStart"/>
      <w:r w:rsidR="00DE68A4" w:rsidRPr="00355D9F">
        <w:rPr>
          <w:rFonts w:ascii="Arial" w:hAnsi="Arial" w:cs="Arial"/>
          <w:sz w:val="28"/>
          <w:szCs w:val="28"/>
        </w:rPr>
        <w:t>Korabniki</w:t>
      </w:r>
      <w:proofErr w:type="spellEnd"/>
      <w:r w:rsidR="00DE68A4" w:rsidRPr="00355D9F">
        <w:rPr>
          <w:rFonts w:ascii="Arial" w:hAnsi="Arial" w:cs="Arial"/>
          <w:sz w:val="28"/>
          <w:szCs w:val="28"/>
        </w:rPr>
        <w:t xml:space="preserve"> </w:t>
      </w:r>
      <w:r w:rsidR="000D4C2B" w:rsidRPr="00355D9F">
        <w:rPr>
          <w:rFonts w:ascii="Arial" w:hAnsi="Arial" w:cs="Arial"/>
          <w:sz w:val="28"/>
          <w:szCs w:val="28"/>
        </w:rPr>
        <w:t xml:space="preserve">                   </w:t>
      </w:r>
      <w:r w:rsidR="00DE68A4" w:rsidRPr="00355D9F">
        <w:rPr>
          <w:rFonts w:ascii="Arial" w:hAnsi="Arial" w:cs="Arial"/>
          <w:sz w:val="28"/>
          <w:szCs w:val="28"/>
        </w:rPr>
        <w:t xml:space="preserve">wraz z </w:t>
      </w:r>
      <w:r w:rsidRPr="00355D9F">
        <w:rPr>
          <w:rFonts w:ascii="Arial" w:hAnsi="Arial" w:cs="Arial"/>
          <w:sz w:val="28"/>
          <w:szCs w:val="28"/>
        </w:rPr>
        <w:t>kontrolą roczną dla obiektu hydrotechnicznego</w:t>
      </w:r>
      <w:r w:rsidR="00655F80" w:rsidRPr="00355D9F">
        <w:rPr>
          <w:rFonts w:ascii="Arial" w:hAnsi="Arial" w:cs="Arial"/>
          <w:sz w:val="28"/>
          <w:szCs w:val="28"/>
        </w:rPr>
        <w:t xml:space="preserve">. </w:t>
      </w:r>
      <w:r w:rsidRPr="00355D9F">
        <w:rPr>
          <w:rFonts w:ascii="Arial" w:hAnsi="Arial" w:cs="Arial"/>
          <w:sz w:val="28"/>
          <w:szCs w:val="28"/>
        </w:rPr>
        <w:t xml:space="preserve"> </w:t>
      </w:r>
    </w:p>
    <w:p w14:paraId="6F058A36" w14:textId="77777777" w:rsidR="00355D9F" w:rsidRPr="00355D9F" w:rsidRDefault="00355D9F" w:rsidP="00355D9F">
      <w:pPr>
        <w:tabs>
          <w:tab w:val="num" w:pos="360"/>
        </w:tabs>
        <w:spacing w:after="0" w:line="240" w:lineRule="auto"/>
        <w:rPr>
          <w:rFonts w:ascii="Arial" w:hAnsi="Arial" w:cs="Arial"/>
          <w:i/>
          <w:iCs/>
          <w:sz w:val="28"/>
          <w:szCs w:val="28"/>
        </w:rPr>
      </w:pPr>
    </w:p>
    <w:p w14:paraId="035C75C9" w14:textId="12E825F9" w:rsidR="00355D9F" w:rsidRPr="00355D9F" w:rsidRDefault="00355D9F" w:rsidP="00355D9F">
      <w:pPr>
        <w:tabs>
          <w:tab w:val="num" w:pos="360"/>
        </w:tabs>
        <w:spacing w:after="0" w:line="240" w:lineRule="auto"/>
        <w:rPr>
          <w:rFonts w:ascii="Arial" w:hAnsi="Arial" w:cs="Arial"/>
          <w:b/>
          <w:bCs/>
          <w:sz w:val="28"/>
          <w:szCs w:val="28"/>
        </w:rPr>
      </w:pPr>
      <w:r w:rsidRPr="00355D9F">
        <w:rPr>
          <w:rFonts w:ascii="Arial" w:hAnsi="Arial" w:cs="Arial"/>
          <w:b/>
          <w:bCs/>
          <w:sz w:val="28"/>
          <w:szCs w:val="28"/>
        </w:rPr>
        <w:t>Uchwały</w:t>
      </w:r>
    </w:p>
    <w:p w14:paraId="78D221EC" w14:textId="26601034" w:rsidR="00EE6287" w:rsidRPr="00355D9F" w:rsidRDefault="00BA6AE0" w:rsidP="00355D9F">
      <w:pPr>
        <w:tabs>
          <w:tab w:val="num" w:pos="360"/>
        </w:tabs>
        <w:spacing w:after="0" w:line="240" w:lineRule="auto"/>
        <w:rPr>
          <w:rFonts w:ascii="Arial" w:hAnsi="Arial" w:cs="Arial"/>
          <w:sz w:val="28"/>
          <w:szCs w:val="28"/>
        </w:rPr>
      </w:pPr>
      <w:r w:rsidRPr="00355D9F">
        <w:rPr>
          <w:rFonts w:ascii="Arial" w:hAnsi="Arial" w:cs="Arial"/>
          <w:i/>
          <w:iCs/>
          <w:sz w:val="28"/>
          <w:szCs w:val="28"/>
        </w:rPr>
        <w:t>Uchwała Nr XLV/20/2022 Rady Miasta Włocławek z dnia 1 marca 2022 r. w sprawie wyrażenia zgody</w:t>
      </w:r>
      <w:r w:rsidR="00494815" w:rsidRPr="00355D9F">
        <w:rPr>
          <w:rFonts w:ascii="Arial" w:hAnsi="Arial" w:cs="Arial"/>
          <w:i/>
          <w:iCs/>
          <w:sz w:val="28"/>
          <w:szCs w:val="28"/>
        </w:rPr>
        <w:t xml:space="preserve"> </w:t>
      </w:r>
      <w:r w:rsidRPr="00355D9F">
        <w:rPr>
          <w:rFonts w:ascii="Arial" w:hAnsi="Arial" w:cs="Arial"/>
          <w:i/>
          <w:iCs/>
          <w:sz w:val="28"/>
          <w:szCs w:val="28"/>
        </w:rPr>
        <w:t xml:space="preserve">na zawarcie przez Gminę Miasto Włocławek porozumienia międzygminnego z Gminą Baruchowo </w:t>
      </w:r>
      <w:r w:rsidR="00494815" w:rsidRPr="00355D9F">
        <w:rPr>
          <w:rFonts w:ascii="Arial" w:hAnsi="Arial" w:cs="Arial"/>
          <w:i/>
          <w:iCs/>
          <w:sz w:val="28"/>
          <w:szCs w:val="28"/>
        </w:rPr>
        <w:t xml:space="preserve">                             </w:t>
      </w:r>
      <w:r w:rsidRPr="00355D9F">
        <w:rPr>
          <w:rFonts w:ascii="Arial" w:hAnsi="Arial" w:cs="Arial"/>
          <w:i/>
          <w:iCs/>
          <w:sz w:val="28"/>
          <w:szCs w:val="28"/>
        </w:rPr>
        <w:t>na realizację zadania publicznego w zakresie opieki nad bezdomnymi zwierzętami z terenu Gminy Baruchowo w Schronisku dla Zwierząt we Włocławku</w:t>
      </w:r>
    </w:p>
    <w:p w14:paraId="453D59B7" w14:textId="529857FC" w:rsidR="00EE6287" w:rsidRPr="00355D9F" w:rsidRDefault="00D9127C" w:rsidP="00355D9F">
      <w:pPr>
        <w:tabs>
          <w:tab w:val="num" w:pos="360"/>
        </w:tabs>
        <w:spacing w:after="0" w:line="240" w:lineRule="auto"/>
        <w:rPr>
          <w:rFonts w:ascii="Arial" w:hAnsi="Arial" w:cs="Arial"/>
          <w:sz w:val="28"/>
          <w:szCs w:val="28"/>
        </w:rPr>
      </w:pPr>
      <w:r w:rsidRPr="00355D9F">
        <w:rPr>
          <w:rFonts w:ascii="Arial" w:hAnsi="Arial" w:cs="Arial"/>
          <w:sz w:val="28"/>
          <w:szCs w:val="28"/>
        </w:rPr>
        <w:t xml:space="preserve">Zadanie określone w uchwale realizowane jest przez Schronisko dla Zwierząt we Włocławku w ramach zawartego porozumienia nr 1/2022 w zakresie opieki nad bezdomnymi zwierzętami z terenu Gminy Baruchowo w Schronisku dla Zwierząt we Włocławku. W wyniku przedmiotowego porozumienia bezdomne zwierzęta z terenu Gminy Baruchowo mają zapewnioną opiekę w Schronisku dla Zwierząt </w:t>
      </w:r>
      <w:r w:rsidR="00494815" w:rsidRPr="00355D9F">
        <w:rPr>
          <w:rFonts w:ascii="Arial" w:hAnsi="Arial" w:cs="Arial"/>
          <w:sz w:val="28"/>
          <w:szCs w:val="28"/>
        </w:rPr>
        <w:t xml:space="preserve">                </w:t>
      </w:r>
      <w:r w:rsidRPr="00355D9F">
        <w:rPr>
          <w:rFonts w:ascii="Arial" w:hAnsi="Arial" w:cs="Arial"/>
          <w:sz w:val="28"/>
          <w:szCs w:val="28"/>
        </w:rPr>
        <w:t>we Włocławku wraz z zapewnieniem całodobowego utrzymania i opieki weterynaryjnej, przekazywania do adopcji oraz wydawania właścicielom.</w:t>
      </w:r>
    </w:p>
    <w:p w14:paraId="3A591E97" w14:textId="6E38AC6E" w:rsidR="00F5522F" w:rsidRPr="00355D9F" w:rsidRDefault="00F5522F" w:rsidP="00355D9F">
      <w:pPr>
        <w:tabs>
          <w:tab w:val="num" w:pos="360"/>
        </w:tabs>
        <w:spacing w:after="0" w:line="240" w:lineRule="auto"/>
        <w:rPr>
          <w:rFonts w:ascii="Arial" w:hAnsi="Arial" w:cs="Arial"/>
          <w:sz w:val="28"/>
          <w:szCs w:val="28"/>
        </w:rPr>
      </w:pPr>
    </w:p>
    <w:p w14:paraId="35B5FBD3" w14:textId="66898F6C" w:rsidR="00F5522F" w:rsidRPr="00355D9F" w:rsidRDefault="00F5522F" w:rsidP="00355D9F">
      <w:pPr>
        <w:tabs>
          <w:tab w:val="num" w:pos="360"/>
        </w:tabs>
        <w:spacing w:after="0" w:line="240" w:lineRule="auto"/>
        <w:rPr>
          <w:rFonts w:ascii="Arial" w:hAnsi="Arial" w:cs="Arial"/>
          <w:i/>
          <w:iCs/>
          <w:sz w:val="28"/>
          <w:szCs w:val="28"/>
        </w:rPr>
      </w:pPr>
      <w:r w:rsidRPr="00355D9F">
        <w:rPr>
          <w:rFonts w:ascii="Arial" w:hAnsi="Arial" w:cs="Arial"/>
          <w:i/>
          <w:iCs/>
          <w:sz w:val="28"/>
          <w:szCs w:val="28"/>
        </w:rPr>
        <w:t xml:space="preserve">Uchwała </w:t>
      </w:r>
      <w:r w:rsidR="00ED6D9E" w:rsidRPr="00355D9F">
        <w:rPr>
          <w:rFonts w:ascii="Arial" w:hAnsi="Arial" w:cs="Arial"/>
          <w:i/>
          <w:iCs/>
          <w:sz w:val="28"/>
          <w:szCs w:val="28"/>
        </w:rPr>
        <w:t>N</w:t>
      </w:r>
      <w:r w:rsidRPr="00355D9F">
        <w:rPr>
          <w:rFonts w:ascii="Arial" w:hAnsi="Arial" w:cs="Arial"/>
          <w:i/>
          <w:iCs/>
          <w:sz w:val="28"/>
          <w:szCs w:val="28"/>
        </w:rPr>
        <w:t>r LVI/169/2022 Rady Miasta Włocławek w sprawie wyrażenia zgody na zawarcie przez Gminę Miasto Włocławek porozumienia międzygminnego z Gminą Brześć Kujawski na realizację zadania publicznego w zakresie opieki nad bezdomnymi zwierzętami z terenu Gminy Brześć Kujawski</w:t>
      </w:r>
      <w:r w:rsidR="00494815" w:rsidRPr="00355D9F">
        <w:rPr>
          <w:rFonts w:ascii="Arial" w:hAnsi="Arial" w:cs="Arial"/>
          <w:i/>
          <w:iCs/>
          <w:sz w:val="28"/>
          <w:szCs w:val="28"/>
        </w:rPr>
        <w:t xml:space="preserve">  </w:t>
      </w:r>
      <w:r w:rsidRPr="00355D9F">
        <w:rPr>
          <w:rFonts w:ascii="Arial" w:hAnsi="Arial" w:cs="Arial"/>
          <w:i/>
          <w:iCs/>
          <w:sz w:val="28"/>
          <w:szCs w:val="28"/>
        </w:rPr>
        <w:t>w Schronisku dla Zwierząt we Włocławku</w:t>
      </w:r>
    </w:p>
    <w:p w14:paraId="46358A1C" w14:textId="71F718E1" w:rsidR="00EE6287" w:rsidRPr="00355D9F" w:rsidRDefault="00F5522F" w:rsidP="006E5045">
      <w:pPr>
        <w:tabs>
          <w:tab w:val="num" w:pos="360"/>
        </w:tabs>
        <w:spacing w:after="0" w:line="240" w:lineRule="auto"/>
        <w:rPr>
          <w:rFonts w:ascii="Arial" w:hAnsi="Arial" w:cs="Arial"/>
          <w:sz w:val="28"/>
          <w:szCs w:val="28"/>
        </w:rPr>
      </w:pPr>
      <w:r w:rsidRPr="00355D9F">
        <w:rPr>
          <w:rFonts w:ascii="Arial" w:hAnsi="Arial" w:cs="Arial"/>
          <w:sz w:val="28"/>
          <w:szCs w:val="28"/>
        </w:rPr>
        <w:t>Zadanie określone w uchwale realizowane jest przez Schronisko dla Zwierząt we Włocławku w ramach zawartego porozumienia nr 2/2022 w zakresie opieki nad bezdomnymi zwierzętami z terenu Gminy Brześć Kujawski w Schronisku dla Zwierząt we Włocławku. W wyniku przedmiotowego porozumienia bezdomne zwierzęta z terenu Gminy Brześć Kujawski mają zapewnioną opiekę w Schronisku dla Zwierząt we Włocławku wraz z zapewnieniem całodobowego utrzymania i opieki weterynaryjnej, przekazywania do adopcji oraz wydawania właścicielom.</w:t>
      </w:r>
    </w:p>
    <w:p w14:paraId="196000E0" w14:textId="384F652D" w:rsidR="00B71975" w:rsidRDefault="00B71975" w:rsidP="00355D9F">
      <w:pPr>
        <w:tabs>
          <w:tab w:val="num" w:pos="360"/>
        </w:tabs>
        <w:rPr>
          <w:rFonts w:ascii="Arial" w:hAnsi="Arial" w:cs="Arial"/>
          <w:sz w:val="28"/>
          <w:szCs w:val="28"/>
        </w:rPr>
      </w:pPr>
    </w:p>
    <w:p w14:paraId="396689CD" w14:textId="77777777" w:rsidR="006E5045" w:rsidRDefault="006E5045" w:rsidP="00355D9F">
      <w:pPr>
        <w:tabs>
          <w:tab w:val="num" w:pos="360"/>
        </w:tabs>
        <w:rPr>
          <w:rFonts w:ascii="Arial" w:hAnsi="Arial" w:cs="Arial"/>
          <w:sz w:val="28"/>
          <w:szCs w:val="28"/>
        </w:rPr>
      </w:pPr>
    </w:p>
    <w:p w14:paraId="69CCF16F" w14:textId="77777777" w:rsidR="006E5045" w:rsidRDefault="006E5045" w:rsidP="00355D9F">
      <w:pPr>
        <w:tabs>
          <w:tab w:val="num" w:pos="360"/>
        </w:tabs>
        <w:rPr>
          <w:rFonts w:ascii="Arial" w:hAnsi="Arial" w:cs="Arial"/>
          <w:sz w:val="28"/>
          <w:szCs w:val="28"/>
        </w:rPr>
      </w:pPr>
    </w:p>
    <w:p w14:paraId="099641EB" w14:textId="77777777" w:rsidR="006E5045" w:rsidRDefault="006E5045" w:rsidP="00355D9F">
      <w:pPr>
        <w:tabs>
          <w:tab w:val="num" w:pos="360"/>
        </w:tabs>
        <w:rPr>
          <w:rFonts w:ascii="Arial" w:hAnsi="Arial" w:cs="Arial"/>
          <w:sz w:val="28"/>
          <w:szCs w:val="28"/>
        </w:rPr>
      </w:pPr>
    </w:p>
    <w:p w14:paraId="0B392DAA" w14:textId="77777777" w:rsidR="006E5045" w:rsidRDefault="006E5045" w:rsidP="00355D9F">
      <w:pPr>
        <w:tabs>
          <w:tab w:val="num" w:pos="360"/>
        </w:tabs>
        <w:rPr>
          <w:rFonts w:ascii="Arial" w:hAnsi="Arial" w:cs="Arial"/>
          <w:sz w:val="28"/>
          <w:szCs w:val="28"/>
        </w:rPr>
      </w:pPr>
    </w:p>
    <w:p w14:paraId="3C3DF7C7" w14:textId="77777777" w:rsidR="006E5045" w:rsidRDefault="006E5045" w:rsidP="00355D9F">
      <w:pPr>
        <w:tabs>
          <w:tab w:val="num" w:pos="360"/>
        </w:tabs>
        <w:rPr>
          <w:rFonts w:ascii="Arial" w:hAnsi="Arial" w:cs="Arial"/>
          <w:sz w:val="28"/>
          <w:szCs w:val="28"/>
        </w:rPr>
      </w:pPr>
    </w:p>
    <w:p w14:paraId="259D83B2" w14:textId="77777777" w:rsidR="006E5045" w:rsidRDefault="006E5045" w:rsidP="00355D9F">
      <w:pPr>
        <w:tabs>
          <w:tab w:val="num" w:pos="360"/>
        </w:tabs>
        <w:rPr>
          <w:rFonts w:ascii="Arial" w:hAnsi="Arial" w:cs="Arial"/>
          <w:sz w:val="28"/>
          <w:szCs w:val="28"/>
        </w:rPr>
      </w:pPr>
    </w:p>
    <w:p w14:paraId="636CCA6F" w14:textId="77777777" w:rsidR="006E5045" w:rsidRDefault="006E5045" w:rsidP="00355D9F">
      <w:pPr>
        <w:tabs>
          <w:tab w:val="num" w:pos="360"/>
        </w:tabs>
        <w:rPr>
          <w:rFonts w:ascii="Arial" w:hAnsi="Arial" w:cs="Arial"/>
          <w:sz w:val="28"/>
          <w:szCs w:val="28"/>
        </w:rPr>
      </w:pPr>
    </w:p>
    <w:p w14:paraId="6EA66CF1" w14:textId="77777777" w:rsidR="006E5045" w:rsidRDefault="006E5045" w:rsidP="00355D9F">
      <w:pPr>
        <w:tabs>
          <w:tab w:val="num" w:pos="360"/>
        </w:tabs>
        <w:rPr>
          <w:rFonts w:ascii="Arial" w:hAnsi="Arial" w:cs="Arial"/>
          <w:sz w:val="28"/>
          <w:szCs w:val="28"/>
        </w:rPr>
      </w:pPr>
    </w:p>
    <w:p w14:paraId="1723A4F8" w14:textId="77777777" w:rsidR="006E5045" w:rsidRDefault="006E5045" w:rsidP="00355D9F">
      <w:pPr>
        <w:tabs>
          <w:tab w:val="num" w:pos="360"/>
        </w:tabs>
        <w:rPr>
          <w:rFonts w:ascii="Arial" w:hAnsi="Arial" w:cs="Arial"/>
          <w:sz w:val="28"/>
          <w:szCs w:val="28"/>
        </w:rPr>
      </w:pPr>
    </w:p>
    <w:p w14:paraId="3B5168E0" w14:textId="77777777" w:rsidR="006E5045" w:rsidRDefault="006E5045" w:rsidP="00355D9F">
      <w:pPr>
        <w:tabs>
          <w:tab w:val="num" w:pos="360"/>
        </w:tabs>
        <w:rPr>
          <w:rFonts w:ascii="Arial" w:hAnsi="Arial" w:cs="Arial"/>
          <w:sz w:val="28"/>
          <w:szCs w:val="28"/>
        </w:rPr>
      </w:pPr>
    </w:p>
    <w:p w14:paraId="25020595" w14:textId="77777777" w:rsidR="006E5045" w:rsidRDefault="006E5045" w:rsidP="00355D9F">
      <w:pPr>
        <w:tabs>
          <w:tab w:val="num" w:pos="360"/>
        </w:tabs>
        <w:rPr>
          <w:rFonts w:ascii="Arial" w:hAnsi="Arial" w:cs="Arial"/>
          <w:sz w:val="28"/>
          <w:szCs w:val="28"/>
        </w:rPr>
      </w:pPr>
    </w:p>
    <w:p w14:paraId="75D48E70" w14:textId="77777777" w:rsidR="006E5045" w:rsidRDefault="006E5045" w:rsidP="00355D9F">
      <w:pPr>
        <w:tabs>
          <w:tab w:val="num" w:pos="360"/>
        </w:tabs>
        <w:rPr>
          <w:rFonts w:ascii="Arial" w:hAnsi="Arial" w:cs="Arial"/>
          <w:sz w:val="28"/>
          <w:szCs w:val="28"/>
        </w:rPr>
      </w:pPr>
    </w:p>
    <w:p w14:paraId="40A142A6" w14:textId="77777777" w:rsidR="006E5045" w:rsidRDefault="006E5045" w:rsidP="00355D9F">
      <w:pPr>
        <w:tabs>
          <w:tab w:val="num" w:pos="360"/>
        </w:tabs>
        <w:rPr>
          <w:rFonts w:ascii="Arial" w:hAnsi="Arial" w:cs="Arial"/>
          <w:sz w:val="28"/>
          <w:szCs w:val="28"/>
        </w:rPr>
      </w:pPr>
    </w:p>
    <w:p w14:paraId="1AA5CD88" w14:textId="77777777" w:rsidR="006E5045" w:rsidRDefault="006E5045" w:rsidP="00355D9F">
      <w:pPr>
        <w:tabs>
          <w:tab w:val="num" w:pos="360"/>
        </w:tabs>
        <w:rPr>
          <w:rFonts w:ascii="Arial" w:hAnsi="Arial" w:cs="Arial"/>
          <w:sz w:val="28"/>
          <w:szCs w:val="28"/>
        </w:rPr>
      </w:pPr>
    </w:p>
    <w:p w14:paraId="286C94DC" w14:textId="77777777" w:rsidR="006E5045" w:rsidRDefault="006E5045" w:rsidP="00355D9F">
      <w:pPr>
        <w:tabs>
          <w:tab w:val="num" w:pos="360"/>
        </w:tabs>
        <w:rPr>
          <w:rFonts w:ascii="Arial" w:hAnsi="Arial" w:cs="Arial"/>
          <w:sz w:val="28"/>
          <w:szCs w:val="28"/>
        </w:rPr>
      </w:pPr>
    </w:p>
    <w:p w14:paraId="1728D03E" w14:textId="77777777" w:rsidR="006E5045" w:rsidRDefault="006E5045" w:rsidP="00355D9F">
      <w:pPr>
        <w:tabs>
          <w:tab w:val="num" w:pos="360"/>
        </w:tabs>
        <w:rPr>
          <w:rFonts w:ascii="Arial" w:hAnsi="Arial" w:cs="Arial"/>
          <w:sz w:val="28"/>
          <w:szCs w:val="28"/>
        </w:rPr>
      </w:pPr>
    </w:p>
    <w:p w14:paraId="393386D3" w14:textId="77777777" w:rsidR="006E5045" w:rsidRDefault="006E5045" w:rsidP="00355D9F">
      <w:pPr>
        <w:tabs>
          <w:tab w:val="num" w:pos="360"/>
        </w:tabs>
        <w:rPr>
          <w:rFonts w:ascii="Arial" w:hAnsi="Arial" w:cs="Arial"/>
          <w:sz w:val="28"/>
          <w:szCs w:val="28"/>
        </w:rPr>
      </w:pPr>
    </w:p>
    <w:p w14:paraId="7FC49519" w14:textId="77777777" w:rsidR="006E5045" w:rsidRDefault="006E5045" w:rsidP="00355D9F">
      <w:pPr>
        <w:tabs>
          <w:tab w:val="num" w:pos="360"/>
        </w:tabs>
        <w:rPr>
          <w:rFonts w:ascii="Arial" w:hAnsi="Arial" w:cs="Arial"/>
          <w:sz w:val="28"/>
          <w:szCs w:val="28"/>
        </w:rPr>
      </w:pPr>
    </w:p>
    <w:p w14:paraId="0CB2CD52" w14:textId="77777777" w:rsidR="006E5045" w:rsidRDefault="006E5045" w:rsidP="00355D9F">
      <w:pPr>
        <w:tabs>
          <w:tab w:val="num" w:pos="360"/>
        </w:tabs>
        <w:rPr>
          <w:rFonts w:ascii="Arial" w:hAnsi="Arial" w:cs="Arial"/>
          <w:sz w:val="28"/>
          <w:szCs w:val="28"/>
        </w:rPr>
      </w:pPr>
    </w:p>
    <w:p w14:paraId="141ECFC5" w14:textId="77777777" w:rsidR="006E5045" w:rsidRDefault="006E5045" w:rsidP="00355D9F">
      <w:pPr>
        <w:tabs>
          <w:tab w:val="num" w:pos="360"/>
        </w:tabs>
        <w:rPr>
          <w:rFonts w:ascii="Arial" w:hAnsi="Arial" w:cs="Arial"/>
          <w:sz w:val="28"/>
          <w:szCs w:val="28"/>
        </w:rPr>
      </w:pPr>
    </w:p>
    <w:p w14:paraId="388E62CD" w14:textId="77777777" w:rsidR="006E5045" w:rsidRDefault="006E5045" w:rsidP="00355D9F">
      <w:pPr>
        <w:tabs>
          <w:tab w:val="num" w:pos="360"/>
        </w:tabs>
        <w:rPr>
          <w:rFonts w:ascii="Arial" w:hAnsi="Arial" w:cs="Arial"/>
          <w:sz w:val="28"/>
          <w:szCs w:val="28"/>
        </w:rPr>
      </w:pPr>
    </w:p>
    <w:p w14:paraId="133427F7" w14:textId="77777777" w:rsidR="006E5045" w:rsidRDefault="006E5045" w:rsidP="00355D9F">
      <w:pPr>
        <w:tabs>
          <w:tab w:val="num" w:pos="360"/>
        </w:tabs>
        <w:rPr>
          <w:rFonts w:ascii="Arial" w:hAnsi="Arial" w:cs="Arial"/>
          <w:sz w:val="28"/>
          <w:szCs w:val="28"/>
        </w:rPr>
      </w:pPr>
    </w:p>
    <w:p w14:paraId="0C92CB57" w14:textId="77777777" w:rsidR="006E5045" w:rsidRDefault="006E5045" w:rsidP="00355D9F">
      <w:pPr>
        <w:tabs>
          <w:tab w:val="num" w:pos="360"/>
        </w:tabs>
        <w:rPr>
          <w:rFonts w:ascii="Arial" w:hAnsi="Arial" w:cs="Arial"/>
          <w:sz w:val="28"/>
          <w:szCs w:val="28"/>
        </w:rPr>
      </w:pPr>
    </w:p>
    <w:p w14:paraId="7BC5AA35" w14:textId="77777777" w:rsidR="006E5045" w:rsidRDefault="006E5045" w:rsidP="00355D9F">
      <w:pPr>
        <w:tabs>
          <w:tab w:val="num" w:pos="360"/>
        </w:tabs>
        <w:rPr>
          <w:rFonts w:ascii="Arial" w:hAnsi="Arial" w:cs="Arial"/>
          <w:sz w:val="28"/>
          <w:szCs w:val="28"/>
        </w:rPr>
      </w:pPr>
    </w:p>
    <w:p w14:paraId="010ED76D" w14:textId="77777777" w:rsidR="006E5045" w:rsidRPr="00355D9F" w:rsidRDefault="006E5045" w:rsidP="00355D9F">
      <w:pPr>
        <w:tabs>
          <w:tab w:val="num" w:pos="360"/>
        </w:tabs>
        <w:rPr>
          <w:rFonts w:ascii="Arial" w:hAnsi="Arial" w:cs="Arial"/>
          <w:sz w:val="28"/>
          <w:szCs w:val="28"/>
        </w:rPr>
      </w:pPr>
    </w:p>
    <w:p w14:paraId="29DAFE2C" w14:textId="3122B6CE" w:rsidR="00B71975" w:rsidRPr="001A3C1F" w:rsidRDefault="00E64B8F" w:rsidP="00601802">
      <w:pPr>
        <w:pStyle w:val="Akapitzlist"/>
        <w:numPr>
          <w:ilvl w:val="0"/>
          <w:numId w:val="239"/>
        </w:numPr>
        <w:tabs>
          <w:tab w:val="num" w:pos="360"/>
        </w:tabs>
        <w:rPr>
          <w:rFonts w:ascii="Arial" w:hAnsi="Arial" w:cs="Arial"/>
          <w:b/>
          <w:bCs/>
          <w:color w:val="4472C4" w:themeColor="accent1"/>
          <w:sz w:val="28"/>
          <w:szCs w:val="28"/>
        </w:rPr>
      </w:pPr>
      <w:r w:rsidRPr="001A3C1F">
        <w:rPr>
          <w:rFonts w:ascii="Arial" w:hAnsi="Arial" w:cs="Arial"/>
          <w:b/>
          <w:bCs/>
          <w:color w:val="4472C4" w:themeColor="accent1"/>
          <w:sz w:val="28"/>
          <w:szCs w:val="28"/>
        </w:rPr>
        <w:t>Gospodarka mieszkaniowa</w:t>
      </w:r>
    </w:p>
    <w:p w14:paraId="22648E67" w14:textId="77777777" w:rsidR="006E5045" w:rsidRPr="00BF28BB" w:rsidRDefault="006E5045" w:rsidP="00BF28BB">
      <w:pPr>
        <w:pStyle w:val="Akapitzlist"/>
        <w:spacing w:after="0" w:line="276" w:lineRule="auto"/>
        <w:ind w:left="0"/>
        <w:rPr>
          <w:rFonts w:ascii="Arial" w:hAnsi="Arial" w:cs="Arial"/>
          <w:bCs/>
          <w:sz w:val="28"/>
          <w:szCs w:val="28"/>
        </w:rPr>
      </w:pPr>
    </w:p>
    <w:p w14:paraId="30EB4A64" w14:textId="06A31B54" w:rsidR="00036B48" w:rsidRPr="00BF28BB" w:rsidRDefault="00036B48" w:rsidP="00BF28BB">
      <w:pPr>
        <w:pStyle w:val="Akapitzlist"/>
        <w:spacing w:after="0" w:line="276" w:lineRule="auto"/>
        <w:ind w:left="0"/>
        <w:rPr>
          <w:rFonts w:ascii="Arial" w:hAnsi="Arial" w:cs="Arial"/>
          <w:bCs/>
          <w:sz w:val="28"/>
          <w:szCs w:val="28"/>
        </w:rPr>
      </w:pPr>
      <w:r w:rsidRPr="00BF28BB">
        <w:rPr>
          <w:rFonts w:ascii="Arial" w:hAnsi="Arial" w:cs="Arial"/>
          <w:bCs/>
          <w:sz w:val="28"/>
          <w:szCs w:val="28"/>
        </w:rPr>
        <w:lastRenderedPageBreak/>
        <w:t xml:space="preserve">Zasób mieszkaniowy i użytkowy (ilość budynków, lokali) oraz powierzchnia nieruchomości należących </w:t>
      </w:r>
      <w:r w:rsidR="00991247" w:rsidRPr="00BF28BB">
        <w:rPr>
          <w:rFonts w:ascii="Arial" w:hAnsi="Arial" w:cs="Arial"/>
          <w:bCs/>
          <w:sz w:val="28"/>
          <w:szCs w:val="28"/>
        </w:rPr>
        <w:t xml:space="preserve"> </w:t>
      </w:r>
      <w:r w:rsidRPr="00BF28BB">
        <w:rPr>
          <w:rFonts w:ascii="Arial" w:hAnsi="Arial" w:cs="Arial"/>
          <w:bCs/>
          <w:sz w:val="28"/>
          <w:szCs w:val="28"/>
        </w:rPr>
        <w:t>do gminy:</w:t>
      </w:r>
    </w:p>
    <w:p w14:paraId="4D91B1DF" w14:textId="5DFE61D2" w:rsidR="00036B48" w:rsidRPr="00BF28BB" w:rsidRDefault="00036B48" w:rsidP="00601802">
      <w:pPr>
        <w:pStyle w:val="Akapitzlist"/>
        <w:numPr>
          <w:ilvl w:val="0"/>
          <w:numId w:val="23"/>
        </w:numPr>
        <w:spacing w:after="0" w:line="276" w:lineRule="auto"/>
        <w:ind w:left="0" w:firstLine="0"/>
        <w:rPr>
          <w:rFonts w:ascii="Arial" w:hAnsi="Arial" w:cs="Arial"/>
          <w:sz w:val="28"/>
          <w:szCs w:val="28"/>
        </w:rPr>
      </w:pPr>
      <w:r w:rsidRPr="00BF28BB">
        <w:rPr>
          <w:rFonts w:ascii="Arial" w:hAnsi="Arial" w:cs="Arial"/>
          <w:sz w:val="28"/>
          <w:szCs w:val="28"/>
        </w:rPr>
        <w:t>4</w:t>
      </w:r>
      <w:r w:rsidR="00991247" w:rsidRPr="00BF28BB">
        <w:rPr>
          <w:rFonts w:ascii="Arial" w:hAnsi="Arial" w:cs="Arial"/>
          <w:sz w:val="28"/>
          <w:szCs w:val="28"/>
        </w:rPr>
        <w:t xml:space="preserve"> </w:t>
      </w:r>
      <w:r w:rsidR="00860CB7" w:rsidRPr="00BF28BB">
        <w:rPr>
          <w:rFonts w:ascii="Arial" w:hAnsi="Arial" w:cs="Arial"/>
          <w:sz w:val="28"/>
          <w:szCs w:val="28"/>
        </w:rPr>
        <w:t>508</w:t>
      </w:r>
      <w:r w:rsidRPr="00BF28BB">
        <w:rPr>
          <w:rFonts w:ascii="Arial" w:hAnsi="Arial" w:cs="Arial"/>
          <w:sz w:val="28"/>
          <w:szCs w:val="28"/>
        </w:rPr>
        <w:t xml:space="preserve"> lokal</w:t>
      </w:r>
      <w:r w:rsidR="00ED6D9E" w:rsidRPr="00BF28BB">
        <w:rPr>
          <w:rFonts w:ascii="Arial" w:hAnsi="Arial" w:cs="Arial"/>
          <w:sz w:val="28"/>
          <w:szCs w:val="28"/>
        </w:rPr>
        <w:t>i</w:t>
      </w:r>
      <w:r w:rsidRPr="00BF28BB">
        <w:rPr>
          <w:rFonts w:ascii="Arial" w:hAnsi="Arial" w:cs="Arial"/>
          <w:sz w:val="28"/>
          <w:szCs w:val="28"/>
        </w:rPr>
        <w:t xml:space="preserve"> mieszkaln</w:t>
      </w:r>
      <w:r w:rsidR="00ED6D9E" w:rsidRPr="00BF28BB">
        <w:rPr>
          <w:rFonts w:ascii="Arial" w:hAnsi="Arial" w:cs="Arial"/>
          <w:sz w:val="28"/>
          <w:szCs w:val="28"/>
        </w:rPr>
        <w:t>ych</w:t>
      </w:r>
      <w:r w:rsidR="00860CB7" w:rsidRPr="00BF28BB">
        <w:rPr>
          <w:rFonts w:ascii="Arial" w:hAnsi="Arial" w:cs="Arial"/>
          <w:sz w:val="28"/>
          <w:szCs w:val="28"/>
        </w:rPr>
        <w:t xml:space="preserve"> (</w:t>
      </w:r>
      <w:r w:rsidR="00ED6D9E" w:rsidRPr="00BF28BB">
        <w:rPr>
          <w:rFonts w:ascii="Arial" w:hAnsi="Arial" w:cs="Arial"/>
          <w:sz w:val="28"/>
          <w:szCs w:val="28"/>
        </w:rPr>
        <w:t xml:space="preserve">w tym </w:t>
      </w:r>
      <w:r w:rsidR="00F3268C" w:rsidRPr="00BF28BB">
        <w:rPr>
          <w:rFonts w:ascii="Arial" w:hAnsi="Arial" w:cs="Arial"/>
          <w:sz w:val="28"/>
          <w:szCs w:val="28"/>
        </w:rPr>
        <w:t xml:space="preserve">4 220 </w:t>
      </w:r>
      <w:r w:rsidR="00D2781F" w:rsidRPr="00BF28BB">
        <w:rPr>
          <w:rFonts w:ascii="Arial" w:hAnsi="Arial" w:cs="Arial"/>
          <w:sz w:val="28"/>
          <w:szCs w:val="28"/>
        </w:rPr>
        <w:t xml:space="preserve">budynków </w:t>
      </w:r>
      <w:r w:rsidR="00ED6D9E" w:rsidRPr="00BF28BB">
        <w:rPr>
          <w:rFonts w:ascii="Arial" w:hAnsi="Arial" w:cs="Arial"/>
          <w:sz w:val="28"/>
          <w:szCs w:val="28"/>
        </w:rPr>
        <w:t>administrowanych przez AZK i</w:t>
      </w:r>
      <w:r w:rsidR="00860CB7" w:rsidRPr="00BF28BB">
        <w:rPr>
          <w:rFonts w:ascii="Arial" w:hAnsi="Arial" w:cs="Arial"/>
          <w:sz w:val="28"/>
          <w:szCs w:val="28"/>
        </w:rPr>
        <w:t xml:space="preserve"> </w:t>
      </w:r>
      <w:r w:rsidR="00A86DF0" w:rsidRPr="00BF28BB">
        <w:rPr>
          <w:rFonts w:ascii="Arial" w:hAnsi="Arial" w:cs="Arial"/>
          <w:sz w:val="28"/>
          <w:szCs w:val="28"/>
        </w:rPr>
        <w:t xml:space="preserve">288 </w:t>
      </w:r>
      <w:r w:rsidR="00D2781F" w:rsidRPr="00BF28BB">
        <w:rPr>
          <w:rFonts w:ascii="Arial" w:hAnsi="Arial" w:cs="Arial"/>
          <w:sz w:val="28"/>
          <w:szCs w:val="28"/>
        </w:rPr>
        <w:t xml:space="preserve">budynków </w:t>
      </w:r>
      <w:r w:rsidR="00F3268C" w:rsidRPr="00BF28BB">
        <w:rPr>
          <w:rFonts w:ascii="Arial" w:hAnsi="Arial" w:cs="Arial"/>
          <w:sz w:val="28"/>
          <w:szCs w:val="28"/>
        </w:rPr>
        <w:t xml:space="preserve">administrowanych przez </w:t>
      </w:r>
      <w:r w:rsidR="00A86DF0" w:rsidRPr="00BF28BB">
        <w:rPr>
          <w:rFonts w:ascii="Arial" w:hAnsi="Arial" w:cs="Arial"/>
          <w:sz w:val="28"/>
          <w:szCs w:val="28"/>
        </w:rPr>
        <w:t>MBM)</w:t>
      </w:r>
      <w:r w:rsidR="009A7095" w:rsidRPr="00BF28BB">
        <w:rPr>
          <w:rFonts w:ascii="Arial" w:hAnsi="Arial" w:cs="Arial"/>
          <w:sz w:val="28"/>
          <w:szCs w:val="28"/>
        </w:rPr>
        <w:t xml:space="preserve"> </w:t>
      </w:r>
      <w:r w:rsidRPr="00BF28BB">
        <w:rPr>
          <w:rFonts w:ascii="Arial" w:hAnsi="Arial" w:cs="Arial"/>
          <w:sz w:val="28"/>
          <w:szCs w:val="28"/>
        </w:rPr>
        <w:t>,</w:t>
      </w:r>
    </w:p>
    <w:p w14:paraId="6961A627" w14:textId="05DFB4A9" w:rsidR="00036B48" w:rsidRPr="00BF28BB" w:rsidRDefault="00036B48" w:rsidP="00601802">
      <w:pPr>
        <w:pStyle w:val="Akapitzlist"/>
        <w:numPr>
          <w:ilvl w:val="0"/>
          <w:numId w:val="23"/>
        </w:numPr>
        <w:spacing w:after="0" w:line="276" w:lineRule="auto"/>
        <w:ind w:left="0" w:firstLine="0"/>
        <w:rPr>
          <w:rFonts w:ascii="Arial" w:hAnsi="Arial" w:cs="Arial"/>
          <w:sz w:val="28"/>
          <w:szCs w:val="28"/>
        </w:rPr>
      </w:pPr>
      <w:r w:rsidRPr="00BF28BB">
        <w:rPr>
          <w:rFonts w:ascii="Arial" w:hAnsi="Arial" w:cs="Arial"/>
          <w:sz w:val="28"/>
          <w:szCs w:val="28"/>
        </w:rPr>
        <w:t>14</w:t>
      </w:r>
      <w:r w:rsidR="00A86DF0" w:rsidRPr="00BF28BB">
        <w:rPr>
          <w:rFonts w:ascii="Arial" w:hAnsi="Arial" w:cs="Arial"/>
          <w:sz w:val="28"/>
          <w:szCs w:val="28"/>
        </w:rPr>
        <w:t>4</w:t>
      </w:r>
      <w:r w:rsidRPr="00BF28BB">
        <w:rPr>
          <w:rFonts w:ascii="Arial" w:hAnsi="Arial" w:cs="Arial"/>
          <w:sz w:val="28"/>
          <w:szCs w:val="28"/>
        </w:rPr>
        <w:t xml:space="preserve"> lokale użytkowe,</w:t>
      </w:r>
    </w:p>
    <w:p w14:paraId="623026D1" w14:textId="2AB31DFB" w:rsidR="00036B48" w:rsidRPr="00BF28BB" w:rsidRDefault="00036B48" w:rsidP="00601802">
      <w:pPr>
        <w:pStyle w:val="Akapitzlist"/>
        <w:numPr>
          <w:ilvl w:val="0"/>
          <w:numId w:val="23"/>
        </w:numPr>
        <w:spacing w:after="0" w:line="276" w:lineRule="auto"/>
        <w:ind w:left="0" w:firstLine="0"/>
        <w:rPr>
          <w:rFonts w:ascii="Arial" w:hAnsi="Arial" w:cs="Arial"/>
          <w:sz w:val="28"/>
          <w:szCs w:val="28"/>
        </w:rPr>
      </w:pPr>
      <w:r w:rsidRPr="00BF28BB">
        <w:rPr>
          <w:rFonts w:ascii="Arial" w:hAnsi="Arial" w:cs="Arial"/>
          <w:sz w:val="28"/>
          <w:szCs w:val="28"/>
        </w:rPr>
        <w:t>10</w:t>
      </w:r>
      <w:r w:rsidR="00A86DF0" w:rsidRPr="00BF28BB">
        <w:rPr>
          <w:rFonts w:ascii="Arial" w:hAnsi="Arial" w:cs="Arial"/>
          <w:sz w:val="28"/>
          <w:szCs w:val="28"/>
        </w:rPr>
        <w:t>3</w:t>
      </w:r>
      <w:r w:rsidRPr="00BF28BB">
        <w:rPr>
          <w:rFonts w:ascii="Arial" w:hAnsi="Arial" w:cs="Arial"/>
          <w:sz w:val="28"/>
          <w:szCs w:val="28"/>
        </w:rPr>
        <w:t xml:space="preserve"> lokale pozostałe,</w:t>
      </w:r>
    </w:p>
    <w:p w14:paraId="6C4E1B68" w14:textId="11E20ABA" w:rsidR="00036B48" w:rsidRPr="00BF28BB" w:rsidRDefault="00036B48" w:rsidP="00601802">
      <w:pPr>
        <w:pStyle w:val="Akapitzlist"/>
        <w:numPr>
          <w:ilvl w:val="0"/>
          <w:numId w:val="23"/>
        </w:numPr>
        <w:spacing w:after="0" w:line="276" w:lineRule="auto"/>
        <w:ind w:left="0" w:firstLine="0"/>
        <w:rPr>
          <w:rFonts w:ascii="Arial" w:hAnsi="Arial" w:cs="Arial"/>
          <w:sz w:val="28"/>
          <w:szCs w:val="28"/>
        </w:rPr>
      </w:pPr>
      <w:r w:rsidRPr="00BF28BB">
        <w:rPr>
          <w:rFonts w:ascii="Arial" w:hAnsi="Arial" w:cs="Arial"/>
          <w:sz w:val="28"/>
          <w:szCs w:val="28"/>
        </w:rPr>
        <w:t>57</w:t>
      </w:r>
      <w:r w:rsidR="00A86DF0" w:rsidRPr="00BF28BB">
        <w:rPr>
          <w:rFonts w:ascii="Arial" w:hAnsi="Arial" w:cs="Arial"/>
          <w:sz w:val="28"/>
          <w:szCs w:val="28"/>
        </w:rPr>
        <w:t>6</w:t>
      </w:r>
      <w:r w:rsidRPr="00BF28BB">
        <w:rPr>
          <w:rFonts w:ascii="Arial" w:hAnsi="Arial" w:cs="Arial"/>
          <w:sz w:val="28"/>
          <w:szCs w:val="28"/>
        </w:rPr>
        <w:t xml:space="preserve"> budynków</w:t>
      </w:r>
      <w:r w:rsidR="00A86DF0" w:rsidRPr="00BF28BB">
        <w:rPr>
          <w:rFonts w:ascii="Arial" w:hAnsi="Arial" w:cs="Arial"/>
          <w:sz w:val="28"/>
          <w:szCs w:val="28"/>
        </w:rPr>
        <w:t xml:space="preserve"> (</w:t>
      </w:r>
      <w:r w:rsidR="00F3268C" w:rsidRPr="00BF28BB">
        <w:rPr>
          <w:rFonts w:ascii="Arial" w:hAnsi="Arial" w:cs="Arial"/>
          <w:sz w:val="28"/>
          <w:szCs w:val="28"/>
        </w:rPr>
        <w:t xml:space="preserve">w tym </w:t>
      </w:r>
      <w:r w:rsidR="00A86DF0" w:rsidRPr="00BF28BB">
        <w:rPr>
          <w:rFonts w:ascii="Arial" w:hAnsi="Arial" w:cs="Arial"/>
          <w:sz w:val="28"/>
          <w:szCs w:val="28"/>
        </w:rPr>
        <w:t xml:space="preserve">572 budynków </w:t>
      </w:r>
      <w:r w:rsidR="00D2781F" w:rsidRPr="00BF28BB">
        <w:rPr>
          <w:rFonts w:ascii="Arial" w:hAnsi="Arial" w:cs="Arial"/>
          <w:sz w:val="28"/>
          <w:szCs w:val="28"/>
        </w:rPr>
        <w:t xml:space="preserve">administrowanych przez </w:t>
      </w:r>
      <w:r w:rsidR="00A86DF0" w:rsidRPr="00BF28BB">
        <w:rPr>
          <w:rFonts w:ascii="Arial" w:hAnsi="Arial" w:cs="Arial"/>
          <w:sz w:val="28"/>
          <w:szCs w:val="28"/>
        </w:rPr>
        <w:t xml:space="preserve">AZK + 4 </w:t>
      </w:r>
      <w:r w:rsidR="00D2781F" w:rsidRPr="00BF28BB">
        <w:rPr>
          <w:rFonts w:ascii="Arial" w:hAnsi="Arial" w:cs="Arial"/>
          <w:sz w:val="28"/>
          <w:szCs w:val="28"/>
        </w:rPr>
        <w:t xml:space="preserve">administrowane przez </w:t>
      </w:r>
      <w:r w:rsidR="00A86DF0" w:rsidRPr="00BF28BB">
        <w:rPr>
          <w:rFonts w:ascii="Arial" w:hAnsi="Arial" w:cs="Arial"/>
          <w:sz w:val="28"/>
          <w:szCs w:val="28"/>
        </w:rPr>
        <w:t>MBM</w:t>
      </w:r>
      <w:r w:rsidR="00E669CE" w:rsidRPr="00BF28BB">
        <w:rPr>
          <w:rFonts w:ascii="Arial" w:hAnsi="Arial" w:cs="Arial"/>
          <w:sz w:val="28"/>
          <w:szCs w:val="28"/>
        </w:rPr>
        <w:t>)</w:t>
      </w:r>
      <w:r w:rsidRPr="00BF28BB">
        <w:rPr>
          <w:rFonts w:ascii="Arial" w:hAnsi="Arial" w:cs="Arial"/>
          <w:sz w:val="28"/>
          <w:szCs w:val="28"/>
        </w:rPr>
        <w:t>,</w:t>
      </w:r>
    </w:p>
    <w:p w14:paraId="0B7E4BD0" w14:textId="61682AD0" w:rsidR="00036B48" w:rsidRPr="00BF28BB" w:rsidRDefault="00036B48" w:rsidP="00601802">
      <w:pPr>
        <w:pStyle w:val="Akapitzlist"/>
        <w:numPr>
          <w:ilvl w:val="0"/>
          <w:numId w:val="23"/>
        </w:numPr>
        <w:spacing w:after="0" w:line="276" w:lineRule="auto"/>
        <w:ind w:left="0" w:firstLine="0"/>
        <w:rPr>
          <w:rFonts w:ascii="Arial" w:hAnsi="Arial" w:cs="Arial"/>
          <w:sz w:val="28"/>
          <w:szCs w:val="28"/>
        </w:rPr>
      </w:pPr>
      <w:r w:rsidRPr="00BF28BB">
        <w:rPr>
          <w:rFonts w:ascii="Arial" w:hAnsi="Arial" w:cs="Arial"/>
          <w:sz w:val="28"/>
          <w:szCs w:val="28"/>
        </w:rPr>
        <w:t>1</w:t>
      </w:r>
      <w:r w:rsidR="00E669CE" w:rsidRPr="00BF28BB">
        <w:rPr>
          <w:rFonts w:ascii="Arial" w:hAnsi="Arial" w:cs="Arial"/>
          <w:sz w:val="28"/>
          <w:szCs w:val="28"/>
        </w:rPr>
        <w:t> 046,4372</w:t>
      </w:r>
      <w:r w:rsidRPr="00BF28BB">
        <w:rPr>
          <w:rFonts w:ascii="Arial" w:hAnsi="Arial" w:cs="Arial"/>
          <w:sz w:val="28"/>
          <w:szCs w:val="28"/>
        </w:rPr>
        <w:t xml:space="preserve"> ha łączn</w:t>
      </w:r>
      <w:r w:rsidR="00991247" w:rsidRPr="00BF28BB">
        <w:rPr>
          <w:rFonts w:ascii="Arial" w:hAnsi="Arial" w:cs="Arial"/>
          <w:sz w:val="28"/>
          <w:szCs w:val="28"/>
        </w:rPr>
        <w:t>ej</w:t>
      </w:r>
      <w:r w:rsidRPr="00BF28BB">
        <w:rPr>
          <w:rFonts w:ascii="Arial" w:hAnsi="Arial" w:cs="Arial"/>
          <w:sz w:val="28"/>
          <w:szCs w:val="28"/>
        </w:rPr>
        <w:t xml:space="preserve"> powierzchni nieruchomości będących w zasobie nieruchomości Gminy Miasto Włocławek na dzień 31 grudnia 202</w:t>
      </w:r>
      <w:r w:rsidR="00D2781F" w:rsidRPr="00BF28BB">
        <w:rPr>
          <w:rFonts w:ascii="Arial" w:hAnsi="Arial" w:cs="Arial"/>
          <w:sz w:val="28"/>
          <w:szCs w:val="28"/>
        </w:rPr>
        <w:t>2</w:t>
      </w:r>
      <w:r w:rsidRPr="00BF28BB">
        <w:rPr>
          <w:rFonts w:ascii="Arial" w:hAnsi="Arial" w:cs="Arial"/>
          <w:sz w:val="28"/>
          <w:szCs w:val="28"/>
        </w:rPr>
        <w:t xml:space="preserve"> r., w tym grunty zajęte pod Cmentarz Komunalny</w:t>
      </w:r>
      <w:r w:rsidR="00991247" w:rsidRPr="00BF28BB">
        <w:rPr>
          <w:rFonts w:ascii="Arial" w:hAnsi="Arial" w:cs="Arial"/>
          <w:sz w:val="28"/>
          <w:szCs w:val="28"/>
        </w:rPr>
        <w:t xml:space="preserve">  </w:t>
      </w:r>
      <w:r w:rsidR="00494815" w:rsidRPr="00BF28BB">
        <w:rPr>
          <w:rFonts w:ascii="Arial" w:hAnsi="Arial" w:cs="Arial"/>
          <w:sz w:val="28"/>
          <w:szCs w:val="28"/>
        </w:rPr>
        <w:t xml:space="preserve">                           </w:t>
      </w:r>
      <w:r w:rsidRPr="00BF28BB">
        <w:rPr>
          <w:rFonts w:ascii="Arial" w:hAnsi="Arial" w:cs="Arial"/>
          <w:sz w:val="28"/>
          <w:szCs w:val="28"/>
        </w:rPr>
        <w:t xml:space="preserve">w </w:t>
      </w:r>
      <w:proofErr w:type="spellStart"/>
      <w:r w:rsidRPr="00BF28BB">
        <w:rPr>
          <w:rFonts w:ascii="Arial" w:hAnsi="Arial" w:cs="Arial"/>
          <w:sz w:val="28"/>
          <w:szCs w:val="28"/>
        </w:rPr>
        <w:t>Pińczacie</w:t>
      </w:r>
      <w:proofErr w:type="spellEnd"/>
      <w:r w:rsidRPr="00BF28BB">
        <w:rPr>
          <w:rFonts w:ascii="Arial" w:hAnsi="Arial" w:cs="Arial"/>
          <w:sz w:val="28"/>
          <w:szCs w:val="28"/>
        </w:rPr>
        <w:t>.</w:t>
      </w:r>
    </w:p>
    <w:p w14:paraId="072F14C0" w14:textId="678D8087" w:rsidR="00036B48" w:rsidRPr="00BF28BB" w:rsidRDefault="00036B48" w:rsidP="00BF28BB">
      <w:pPr>
        <w:pStyle w:val="Akapitzlist"/>
        <w:spacing w:after="0" w:line="276" w:lineRule="auto"/>
        <w:ind w:left="0"/>
        <w:rPr>
          <w:rFonts w:ascii="Arial" w:hAnsi="Arial" w:cs="Arial"/>
          <w:sz w:val="28"/>
          <w:szCs w:val="28"/>
        </w:rPr>
      </w:pPr>
    </w:p>
    <w:p w14:paraId="0226DAAD" w14:textId="4D7D753C" w:rsidR="00036B48" w:rsidRPr="00BF28BB" w:rsidRDefault="006E5045" w:rsidP="00BF28BB">
      <w:pPr>
        <w:pStyle w:val="Akapitzlist"/>
        <w:spacing w:after="0" w:line="276" w:lineRule="auto"/>
        <w:ind w:left="0"/>
        <w:rPr>
          <w:rFonts w:ascii="Arial" w:hAnsi="Arial" w:cs="Arial"/>
          <w:b/>
          <w:sz w:val="28"/>
          <w:szCs w:val="28"/>
        </w:rPr>
      </w:pPr>
      <w:r w:rsidRPr="00BF28BB">
        <w:rPr>
          <w:rFonts w:ascii="Arial" w:hAnsi="Arial" w:cs="Arial"/>
          <w:b/>
          <w:sz w:val="28"/>
          <w:szCs w:val="28"/>
        </w:rPr>
        <w:t>Nieruchomości pozyskane</w:t>
      </w:r>
    </w:p>
    <w:p w14:paraId="279FC836" w14:textId="3A5C219C" w:rsidR="00036B48" w:rsidRPr="00BF28BB" w:rsidRDefault="00036B48" w:rsidP="00601802">
      <w:pPr>
        <w:pStyle w:val="Akapitzlist"/>
        <w:numPr>
          <w:ilvl w:val="0"/>
          <w:numId w:val="22"/>
        </w:numPr>
        <w:spacing w:after="0" w:line="240" w:lineRule="auto"/>
        <w:ind w:left="0" w:firstLine="0"/>
        <w:rPr>
          <w:rFonts w:ascii="Arial" w:hAnsi="Arial" w:cs="Arial"/>
          <w:sz w:val="28"/>
          <w:szCs w:val="28"/>
        </w:rPr>
      </w:pPr>
      <w:r w:rsidRPr="00BF28BB">
        <w:rPr>
          <w:rFonts w:ascii="Arial" w:hAnsi="Arial" w:cs="Arial"/>
          <w:sz w:val="28"/>
          <w:szCs w:val="28"/>
        </w:rPr>
        <w:t xml:space="preserve">Z mocy </w:t>
      </w:r>
      <w:r w:rsidR="00494815" w:rsidRPr="00BF28BB">
        <w:rPr>
          <w:rFonts w:ascii="Arial" w:hAnsi="Arial" w:cs="Arial"/>
          <w:sz w:val="28"/>
          <w:szCs w:val="28"/>
        </w:rPr>
        <w:t>prawa na podstawie art. 98 ustawy z dnia 21 sierpnia 1997 r. o gospodarce nieruchomościami (Dz. U. z 2021 r. poz. 1899, ze zm.)</w:t>
      </w:r>
    </w:p>
    <w:p w14:paraId="2706DFAC" w14:textId="048E4213" w:rsidR="002C5C16" w:rsidRPr="00BF28BB" w:rsidRDefault="00CD77FF" w:rsidP="00601802">
      <w:pPr>
        <w:pStyle w:val="Akapitzlist"/>
        <w:numPr>
          <w:ilvl w:val="0"/>
          <w:numId w:val="184"/>
        </w:numPr>
        <w:spacing w:after="0" w:line="240" w:lineRule="auto"/>
        <w:rPr>
          <w:rFonts w:ascii="Arial" w:eastAsia="Calibri" w:hAnsi="Arial" w:cs="Arial"/>
          <w:sz w:val="28"/>
          <w:szCs w:val="28"/>
        </w:rPr>
      </w:pPr>
      <w:r w:rsidRPr="00BF28BB">
        <w:rPr>
          <w:rFonts w:ascii="Arial" w:eastAsia="Calibri" w:hAnsi="Arial" w:cs="Arial"/>
          <w:sz w:val="28"/>
          <w:szCs w:val="28"/>
        </w:rPr>
        <w:t xml:space="preserve">Nieruchomość położona przy ul. Dobrzyńskiej, </w:t>
      </w:r>
      <w:r w:rsidRPr="00BF28BB">
        <w:rPr>
          <w:rFonts w:ascii="Arial" w:hAnsi="Arial" w:cs="Arial"/>
          <w:sz w:val="28"/>
          <w:szCs w:val="28"/>
        </w:rPr>
        <w:t xml:space="preserve">oznaczona jako </w:t>
      </w:r>
      <w:r w:rsidRPr="00BF28BB">
        <w:rPr>
          <w:rFonts w:ascii="Arial" w:eastAsia="Calibri" w:hAnsi="Arial" w:cs="Arial"/>
          <w:sz w:val="28"/>
          <w:szCs w:val="28"/>
        </w:rPr>
        <w:t>działka ewidencyjna nr 3/36 o powierzchni 0,1413 ha obrębie Włocławek KM 17,</w:t>
      </w:r>
    </w:p>
    <w:p w14:paraId="795FC484" w14:textId="77777777" w:rsidR="002C5C16" w:rsidRPr="00BF28BB" w:rsidRDefault="00CD77FF" w:rsidP="00601802">
      <w:pPr>
        <w:pStyle w:val="Akapitzlist"/>
        <w:numPr>
          <w:ilvl w:val="0"/>
          <w:numId w:val="184"/>
        </w:numPr>
        <w:spacing w:after="0" w:line="240" w:lineRule="auto"/>
        <w:rPr>
          <w:rFonts w:ascii="Arial" w:eastAsia="Calibri" w:hAnsi="Arial" w:cs="Arial"/>
          <w:sz w:val="28"/>
          <w:szCs w:val="28"/>
        </w:rPr>
      </w:pPr>
      <w:r w:rsidRPr="00BF28BB">
        <w:rPr>
          <w:rFonts w:ascii="Arial" w:eastAsia="Calibri" w:hAnsi="Arial" w:cs="Arial"/>
          <w:sz w:val="28"/>
          <w:szCs w:val="28"/>
        </w:rPr>
        <w:t xml:space="preserve">Nieruchomość położona przy ul. Żyznej, </w:t>
      </w:r>
      <w:r w:rsidRPr="00BF28BB">
        <w:rPr>
          <w:rFonts w:ascii="Arial" w:hAnsi="Arial" w:cs="Arial"/>
          <w:sz w:val="28"/>
          <w:szCs w:val="28"/>
        </w:rPr>
        <w:t xml:space="preserve">oznaczona jako </w:t>
      </w:r>
      <w:r w:rsidRPr="00BF28BB">
        <w:rPr>
          <w:rFonts w:ascii="Arial" w:eastAsia="Calibri" w:hAnsi="Arial" w:cs="Arial"/>
          <w:sz w:val="28"/>
          <w:szCs w:val="28"/>
        </w:rPr>
        <w:t>działka ewidencyjna nr 138/54</w:t>
      </w:r>
      <w:r w:rsidRPr="00BF28BB">
        <w:rPr>
          <w:rFonts w:ascii="Arial" w:eastAsia="Calibri" w:hAnsi="Arial" w:cs="Arial"/>
          <w:sz w:val="28"/>
          <w:szCs w:val="28"/>
        </w:rPr>
        <w:br/>
        <w:t xml:space="preserve">o powierzchni 0,0198 ha w obrębie </w:t>
      </w:r>
      <w:proofErr w:type="spellStart"/>
      <w:r w:rsidRPr="00BF28BB">
        <w:rPr>
          <w:rFonts w:ascii="Arial" w:eastAsia="Calibri" w:hAnsi="Arial" w:cs="Arial"/>
          <w:sz w:val="28"/>
          <w:szCs w:val="28"/>
        </w:rPr>
        <w:t>Korabniki</w:t>
      </w:r>
      <w:proofErr w:type="spellEnd"/>
      <w:r w:rsidRPr="00BF28BB">
        <w:rPr>
          <w:rFonts w:ascii="Arial" w:eastAsia="Calibri" w:hAnsi="Arial" w:cs="Arial"/>
          <w:sz w:val="28"/>
          <w:szCs w:val="28"/>
        </w:rPr>
        <w:t>,</w:t>
      </w:r>
    </w:p>
    <w:p w14:paraId="7B13D6C5" w14:textId="77777777" w:rsidR="002C5C16" w:rsidRPr="00BF28BB" w:rsidRDefault="00CD77FF" w:rsidP="00601802">
      <w:pPr>
        <w:pStyle w:val="Akapitzlist"/>
        <w:numPr>
          <w:ilvl w:val="0"/>
          <w:numId w:val="184"/>
        </w:numPr>
        <w:spacing w:after="0" w:line="240" w:lineRule="auto"/>
        <w:rPr>
          <w:rFonts w:ascii="Arial" w:eastAsia="Calibri" w:hAnsi="Arial" w:cs="Arial"/>
          <w:sz w:val="28"/>
          <w:szCs w:val="28"/>
        </w:rPr>
      </w:pPr>
      <w:r w:rsidRPr="00BF28BB">
        <w:rPr>
          <w:rFonts w:ascii="Arial" w:eastAsia="Calibri" w:hAnsi="Arial" w:cs="Arial"/>
          <w:sz w:val="28"/>
          <w:szCs w:val="28"/>
        </w:rPr>
        <w:t xml:space="preserve">Nieruchomość położona przy ul. Żwirki i Wigury, </w:t>
      </w:r>
      <w:r w:rsidRPr="00BF28BB">
        <w:rPr>
          <w:rFonts w:ascii="Arial" w:hAnsi="Arial" w:cs="Arial"/>
          <w:sz w:val="28"/>
          <w:szCs w:val="28"/>
        </w:rPr>
        <w:t xml:space="preserve">oznaczona jako </w:t>
      </w:r>
      <w:r w:rsidRPr="00BF28BB">
        <w:rPr>
          <w:rFonts w:ascii="Arial" w:eastAsia="Calibri" w:hAnsi="Arial" w:cs="Arial"/>
          <w:sz w:val="28"/>
          <w:szCs w:val="28"/>
        </w:rPr>
        <w:t xml:space="preserve">działki ewidencyjne nr 81/2 </w:t>
      </w:r>
      <w:r w:rsidRPr="00BF28BB">
        <w:rPr>
          <w:rFonts w:ascii="Arial" w:eastAsia="Calibri" w:hAnsi="Arial" w:cs="Arial"/>
          <w:sz w:val="28"/>
          <w:szCs w:val="28"/>
        </w:rPr>
        <w:br/>
        <w:t xml:space="preserve">o powierzchni 0,0737 ha oraz nr 81/3 o powierzchni 0,0045 ha w obrębie Włocławek KM 57, </w:t>
      </w:r>
    </w:p>
    <w:p w14:paraId="397EA4C0" w14:textId="77777777" w:rsidR="002C5C16" w:rsidRPr="00BF28BB" w:rsidRDefault="00CD77FF" w:rsidP="00601802">
      <w:pPr>
        <w:pStyle w:val="Akapitzlist"/>
        <w:numPr>
          <w:ilvl w:val="0"/>
          <w:numId w:val="184"/>
        </w:numPr>
        <w:spacing w:after="0" w:line="240" w:lineRule="auto"/>
        <w:rPr>
          <w:rFonts w:ascii="Arial" w:eastAsia="Calibri" w:hAnsi="Arial" w:cs="Arial"/>
          <w:sz w:val="28"/>
          <w:szCs w:val="28"/>
        </w:rPr>
      </w:pPr>
      <w:r w:rsidRPr="00BF28BB">
        <w:rPr>
          <w:rFonts w:ascii="Arial" w:eastAsia="Calibri" w:hAnsi="Arial" w:cs="Arial"/>
          <w:sz w:val="28"/>
          <w:szCs w:val="28"/>
        </w:rPr>
        <w:t xml:space="preserve">Nieruchomość położona przy ul. Dobrzyńskiej, </w:t>
      </w:r>
      <w:r w:rsidRPr="00BF28BB">
        <w:rPr>
          <w:rFonts w:ascii="Arial" w:hAnsi="Arial" w:cs="Arial"/>
          <w:sz w:val="28"/>
          <w:szCs w:val="28"/>
        </w:rPr>
        <w:t xml:space="preserve">oznaczona jako </w:t>
      </w:r>
      <w:r w:rsidRPr="00BF28BB">
        <w:rPr>
          <w:rFonts w:ascii="Arial" w:eastAsia="Calibri" w:hAnsi="Arial" w:cs="Arial"/>
          <w:sz w:val="28"/>
          <w:szCs w:val="28"/>
        </w:rPr>
        <w:t>działka ewidencyjna nr 51/13</w:t>
      </w:r>
      <w:r w:rsidRPr="00BF28BB">
        <w:rPr>
          <w:rFonts w:ascii="Arial" w:eastAsia="Calibri" w:hAnsi="Arial" w:cs="Arial"/>
          <w:sz w:val="28"/>
          <w:szCs w:val="28"/>
        </w:rPr>
        <w:br/>
        <w:t>o powierzchni 0,1638 ha w obrębie Włocławek KM 17,</w:t>
      </w:r>
    </w:p>
    <w:p w14:paraId="525DF471" w14:textId="77777777" w:rsidR="002C5C16" w:rsidRPr="00BF28BB" w:rsidRDefault="00CD77FF" w:rsidP="00601802">
      <w:pPr>
        <w:pStyle w:val="Akapitzlist"/>
        <w:numPr>
          <w:ilvl w:val="0"/>
          <w:numId w:val="184"/>
        </w:numPr>
        <w:spacing w:after="0" w:line="240" w:lineRule="auto"/>
        <w:rPr>
          <w:rFonts w:ascii="Arial" w:eastAsia="Calibri" w:hAnsi="Arial" w:cs="Arial"/>
          <w:sz w:val="28"/>
          <w:szCs w:val="28"/>
        </w:rPr>
      </w:pPr>
      <w:r w:rsidRPr="00BF28BB">
        <w:rPr>
          <w:rFonts w:ascii="Arial" w:eastAsia="Calibri" w:hAnsi="Arial" w:cs="Arial"/>
          <w:sz w:val="28"/>
          <w:szCs w:val="28"/>
        </w:rPr>
        <w:t xml:space="preserve">Nieruchomość położona przy ul. Granicznej, </w:t>
      </w:r>
      <w:r w:rsidRPr="00BF28BB">
        <w:rPr>
          <w:rFonts w:ascii="Arial" w:hAnsi="Arial" w:cs="Arial"/>
          <w:sz w:val="28"/>
          <w:szCs w:val="28"/>
        </w:rPr>
        <w:t xml:space="preserve">oznaczona jako </w:t>
      </w:r>
      <w:r w:rsidRPr="00BF28BB">
        <w:rPr>
          <w:rFonts w:ascii="Arial" w:eastAsia="Calibri" w:hAnsi="Arial" w:cs="Arial"/>
          <w:sz w:val="28"/>
          <w:szCs w:val="28"/>
        </w:rPr>
        <w:t xml:space="preserve">działki ewidencyjne nr 24/17 </w:t>
      </w:r>
      <w:r w:rsidRPr="00BF28BB">
        <w:rPr>
          <w:rFonts w:ascii="Arial" w:eastAsia="Calibri" w:hAnsi="Arial" w:cs="Arial"/>
          <w:sz w:val="28"/>
          <w:szCs w:val="28"/>
        </w:rPr>
        <w:br/>
        <w:t>o powierzchni 0,1440 ha oraz nr 24/33 o powierzchni 0,0192 ha w obrębie Włocławek KM 120,</w:t>
      </w:r>
    </w:p>
    <w:p w14:paraId="6D4622DB" w14:textId="27A3CF8C" w:rsidR="00CD77FF" w:rsidRPr="00BF28BB" w:rsidRDefault="00CD77FF" w:rsidP="00601802">
      <w:pPr>
        <w:pStyle w:val="Akapitzlist"/>
        <w:numPr>
          <w:ilvl w:val="0"/>
          <w:numId w:val="184"/>
        </w:numPr>
        <w:spacing w:after="0" w:line="240" w:lineRule="auto"/>
        <w:rPr>
          <w:rFonts w:ascii="Arial" w:eastAsia="Calibri" w:hAnsi="Arial" w:cs="Arial"/>
          <w:sz w:val="28"/>
          <w:szCs w:val="28"/>
        </w:rPr>
      </w:pPr>
      <w:r w:rsidRPr="00BF28BB">
        <w:rPr>
          <w:rFonts w:ascii="Arial" w:eastAsia="Calibri" w:hAnsi="Arial" w:cs="Arial"/>
          <w:sz w:val="28"/>
          <w:szCs w:val="28"/>
        </w:rPr>
        <w:t xml:space="preserve">Nieruchomość położona przy ul. Spokojnej/Granicznej, </w:t>
      </w:r>
      <w:r w:rsidRPr="00BF28BB">
        <w:rPr>
          <w:rFonts w:ascii="Arial" w:hAnsi="Arial" w:cs="Arial"/>
          <w:sz w:val="28"/>
          <w:szCs w:val="28"/>
        </w:rPr>
        <w:t xml:space="preserve">oznaczona jako </w:t>
      </w:r>
      <w:r w:rsidRPr="00BF28BB">
        <w:rPr>
          <w:rFonts w:ascii="Arial" w:eastAsia="Calibri" w:hAnsi="Arial" w:cs="Arial"/>
          <w:sz w:val="28"/>
          <w:szCs w:val="28"/>
        </w:rPr>
        <w:t xml:space="preserve">działki ewidencyjne </w:t>
      </w:r>
      <w:r w:rsidRPr="00BF28BB">
        <w:rPr>
          <w:rFonts w:ascii="Arial" w:eastAsia="Calibri" w:hAnsi="Arial" w:cs="Arial"/>
          <w:sz w:val="28"/>
          <w:szCs w:val="28"/>
        </w:rPr>
        <w:br/>
        <w:t>nr 31/1 o powierzchni 0,0285 ha oraz nr 31/17 o powierzchni 0,0168 ha w obrębie Włocławek</w:t>
      </w:r>
      <w:r w:rsidRPr="00BF28BB">
        <w:rPr>
          <w:rFonts w:ascii="Arial" w:eastAsia="Calibri" w:hAnsi="Arial" w:cs="Arial"/>
          <w:sz w:val="28"/>
          <w:szCs w:val="28"/>
        </w:rPr>
        <w:br/>
        <w:t>KM 120.</w:t>
      </w:r>
    </w:p>
    <w:p w14:paraId="38C785CD" w14:textId="77777777" w:rsidR="00036B48" w:rsidRPr="00BF28BB" w:rsidRDefault="00036B48" w:rsidP="00BF28BB">
      <w:pPr>
        <w:spacing w:after="0" w:line="240" w:lineRule="auto"/>
        <w:rPr>
          <w:rFonts w:ascii="Arial" w:hAnsi="Arial" w:cs="Arial"/>
          <w:sz w:val="28"/>
          <w:szCs w:val="28"/>
        </w:rPr>
      </w:pPr>
    </w:p>
    <w:p w14:paraId="2045FE25" w14:textId="12FF9A2A" w:rsidR="00904C10" w:rsidRPr="00BF28BB" w:rsidRDefault="00904C10" w:rsidP="00601802">
      <w:pPr>
        <w:numPr>
          <w:ilvl w:val="0"/>
          <w:numId w:val="22"/>
        </w:numPr>
        <w:spacing w:after="0" w:line="240" w:lineRule="auto"/>
        <w:ind w:left="0" w:firstLine="0"/>
        <w:contextualSpacing/>
        <w:rPr>
          <w:rFonts w:ascii="Arial" w:eastAsia="Calibri" w:hAnsi="Arial" w:cs="Arial"/>
          <w:sz w:val="28"/>
          <w:szCs w:val="28"/>
        </w:rPr>
      </w:pPr>
      <w:r w:rsidRPr="00BF28BB">
        <w:rPr>
          <w:rFonts w:ascii="Arial" w:eastAsia="Calibri" w:hAnsi="Arial" w:cs="Arial"/>
          <w:sz w:val="28"/>
          <w:szCs w:val="28"/>
        </w:rPr>
        <w:lastRenderedPageBreak/>
        <w:t>Z mocy prawa na podstawie art.12 ust. 4 ustawy z dnia 10 kwietnia 2003 r. o szczególnych zasadach przygotowania i realizacji inwestycji w zakresie dróg publicznych (</w:t>
      </w:r>
      <w:r w:rsidR="00494815" w:rsidRPr="00BF28BB">
        <w:rPr>
          <w:rFonts w:ascii="Arial" w:eastAsia="Calibri" w:hAnsi="Arial" w:cs="Arial"/>
          <w:sz w:val="28"/>
          <w:szCs w:val="28"/>
        </w:rPr>
        <w:t>Dz.U. z 2022 r. poz. 176, ze zm.</w:t>
      </w:r>
      <w:r w:rsidRPr="00BF28BB">
        <w:rPr>
          <w:rFonts w:ascii="Arial" w:eastAsia="Calibri" w:hAnsi="Arial" w:cs="Arial"/>
          <w:sz w:val="28"/>
          <w:szCs w:val="28"/>
        </w:rPr>
        <w:t>):</w:t>
      </w:r>
    </w:p>
    <w:p w14:paraId="3833A6EF" w14:textId="42CD37CC"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 xml:space="preserve">Nieruchomość położona przy ul. Płockiej, </w:t>
      </w:r>
      <w:r w:rsidRPr="00BF28BB">
        <w:rPr>
          <w:rFonts w:ascii="Arial" w:hAnsi="Arial" w:cs="Arial"/>
          <w:sz w:val="28"/>
          <w:szCs w:val="28"/>
        </w:rPr>
        <w:t xml:space="preserve">oznaczona jako </w:t>
      </w:r>
      <w:r w:rsidRPr="00BF28BB">
        <w:rPr>
          <w:rFonts w:ascii="Arial" w:eastAsia="Calibri" w:hAnsi="Arial" w:cs="Arial"/>
          <w:sz w:val="28"/>
          <w:szCs w:val="28"/>
        </w:rPr>
        <w:t>działka ewidencyjna nr 11/5 o powierzchni 0,0620 ha w obrębie Włocławek KM 96,</w:t>
      </w:r>
    </w:p>
    <w:p w14:paraId="30980255" w14:textId="77777777"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 xml:space="preserve">Nieruchomość położona przy ul. Płockiej, </w:t>
      </w:r>
      <w:r w:rsidRPr="00BF28BB">
        <w:rPr>
          <w:rFonts w:ascii="Arial" w:hAnsi="Arial" w:cs="Arial"/>
          <w:sz w:val="28"/>
          <w:szCs w:val="28"/>
        </w:rPr>
        <w:t xml:space="preserve">oznaczona jako </w:t>
      </w:r>
      <w:r w:rsidRPr="00BF28BB">
        <w:rPr>
          <w:rFonts w:ascii="Arial" w:eastAsia="Calibri" w:hAnsi="Arial" w:cs="Arial"/>
          <w:sz w:val="28"/>
          <w:szCs w:val="28"/>
        </w:rPr>
        <w:t>działki ewidencyjne nr 9 o powierzchni 0,0313 ha oraz nr 10 o powierzchni 0,0021 ha w obrębie Włocławek KM 96,</w:t>
      </w:r>
    </w:p>
    <w:p w14:paraId="529E32BF" w14:textId="55E25D82"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 xml:space="preserve">Nieruchomość położona przy ul. Płockiej, </w:t>
      </w:r>
      <w:r w:rsidRPr="00BF28BB">
        <w:rPr>
          <w:rFonts w:ascii="Arial" w:hAnsi="Arial" w:cs="Arial"/>
          <w:sz w:val="28"/>
          <w:szCs w:val="28"/>
        </w:rPr>
        <w:t xml:space="preserve">oznaczona jako </w:t>
      </w:r>
      <w:r w:rsidRPr="00BF28BB">
        <w:rPr>
          <w:rFonts w:ascii="Arial" w:eastAsia="Calibri" w:hAnsi="Arial" w:cs="Arial"/>
          <w:sz w:val="28"/>
          <w:szCs w:val="28"/>
        </w:rPr>
        <w:t>działka ewidencyjna nr 1/6 o powierzchni 0,2186 ha w obrębie Włocławek KM 96,</w:t>
      </w:r>
    </w:p>
    <w:p w14:paraId="1A0DA840" w14:textId="323DAA72"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 xml:space="preserve">Nieruchomość położona przy ul. Płockiej, </w:t>
      </w:r>
      <w:r w:rsidRPr="00BF28BB">
        <w:rPr>
          <w:rFonts w:ascii="Arial" w:hAnsi="Arial" w:cs="Arial"/>
          <w:sz w:val="28"/>
          <w:szCs w:val="28"/>
        </w:rPr>
        <w:t xml:space="preserve">oznaczona jako </w:t>
      </w:r>
      <w:r w:rsidRPr="00BF28BB">
        <w:rPr>
          <w:rFonts w:ascii="Arial" w:eastAsia="Calibri" w:hAnsi="Arial" w:cs="Arial"/>
          <w:sz w:val="28"/>
          <w:szCs w:val="28"/>
        </w:rPr>
        <w:t>działka ewidencyjna nr 8/2</w:t>
      </w:r>
      <w:r w:rsidR="005F635E">
        <w:rPr>
          <w:rFonts w:ascii="Arial" w:eastAsia="Calibri" w:hAnsi="Arial" w:cs="Arial"/>
          <w:sz w:val="28"/>
          <w:szCs w:val="28"/>
        </w:rPr>
        <w:t xml:space="preserve"> </w:t>
      </w:r>
      <w:r w:rsidRPr="00BF28BB">
        <w:rPr>
          <w:rFonts w:ascii="Arial" w:eastAsia="Calibri" w:hAnsi="Arial" w:cs="Arial"/>
          <w:sz w:val="28"/>
          <w:szCs w:val="28"/>
        </w:rPr>
        <w:t>o powierzchni 0,0318 ha w obrębie Włocławek KM 96,</w:t>
      </w:r>
    </w:p>
    <w:p w14:paraId="18FC5114" w14:textId="49C26C9A"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 xml:space="preserve">Nieruchomość położona przy ul. Płockiej, </w:t>
      </w:r>
      <w:r w:rsidRPr="00BF28BB">
        <w:rPr>
          <w:rFonts w:ascii="Arial" w:hAnsi="Arial" w:cs="Arial"/>
          <w:sz w:val="28"/>
          <w:szCs w:val="28"/>
        </w:rPr>
        <w:t xml:space="preserve">oznaczona jako </w:t>
      </w:r>
      <w:r w:rsidRPr="00BF28BB">
        <w:rPr>
          <w:rFonts w:ascii="Arial" w:eastAsia="Calibri" w:hAnsi="Arial" w:cs="Arial"/>
          <w:sz w:val="28"/>
          <w:szCs w:val="28"/>
        </w:rPr>
        <w:t>działka ewidencyjna nr 11/3</w:t>
      </w:r>
      <w:r w:rsidR="005F635E">
        <w:rPr>
          <w:rFonts w:ascii="Arial" w:eastAsia="Calibri" w:hAnsi="Arial" w:cs="Arial"/>
          <w:sz w:val="28"/>
          <w:szCs w:val="28"/>
        </w:rPr>
        <w:t xml:space="preserve"> </w:t>
      </w:r>
      <w:r w:rsidRPr="00BF28BB">
        <w:rPr>
          <w:rFonts w:ascii="Arial" w:eastAsia="Calibri" w:hAnsi="Arial" w:cs="Arial"/>
          <w:sz w:val="28"/>
          <w:szCs w:val="28"/>
        </w:rPr>
        <w:t>o powierzchni 0,0366 ha w obrębie Włocławek KM 96,</w:t>
      </w:r>
    </w:p>
    <w:p w14:paraId="22BF3E17" w14:textId="799132DE"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Działki ewidencyjne nr 416/1 o powierzchni 0,0128 ha, nr 426/2 o powierzchni 0,2946 ha</w:t>
      </w:r>
      <w:r w:rsidR="00494815" w:rsidRPr="00BF28BB">
        <w:rPr>
          <w:rFonts w:ascii="Arial" w:eastAsia="Calibri" w:hAnsi="Arial" w:cs="Arial"/>
          <w:sz w:val="28"/>
          <w:szCs w:val="28"/>
        </w:rPr>
        <w:t xml:space="preserve">  </w:t>
      </w:r>
      <w:r w:rsidRPr="00BF28BB">
        <w:rPr>
          <w:rFonts w:ascii="Arial" w:eastAsia="Calibri" w:hAnsi="Arial" w:cs="Arial"/>
          <w:sz w:val="28"/>
          <w:szCs w:val="28"/>
        </w:rPr>
        <w:t>oraz nr 429/4 o powierzchni 0,5685 ha w obrębie Michelin KM 01,</w:t>
      </w:r>
    </w:p>
    <w:p w14:paraId="1DBDB952" w14:textId="77777777"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Działka ewidencyjna nr 368/4 o powierzchni 2,6198 ha w obrębie Michelin KM 23,</w:t>
      </w:r>
    </w:p>
    <w:p w14:paraId="127B44C6" w14:textId="71952218"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 xml:space="preserve">Działki ewidencyjne nr 367/4 o powierzchni 1,6479 ha, nr 363/3 o powierzchni 0,0312 ha, nr 363/5 o powierzchni 3,1572 ha, nr 362/2 o powierzchni 0,6823 ha, nr 349/8 o powierzchni </w:t>
      </w:r>
      <w:r w:rsidRPr="00BF28BB">
        <w:rPr>
          <w:rFonts w:ascii="Arial" w:eastAsia="Calibri" w:hAnsi="Arial" w:cs="Arial"/>
          <w:sz w:val="28"/>
          <w:szCs w:val="28"/>
        </w:rPr>
        <w:br/>
        <w:t>1,1120 ha, nr 353/3 o powierzchni 0,0829 ha, nr 349/6 o powierzchni 0,5999 ha oraz nr 349/2</w:t>
      </w:r>
      <w:r w:rsidR="00C154E0">
        <w:rPr>
          <w:rFonts w:ascii="Arial" w:eastAsia="Calibri" w:hAnsi="Arial" w:cs="Arial"/>
          <w:sz w:val="28"/>
          <w:szCs w:val="28"/>
        </w:rPr>
        <w:t xml:space="preserve"> </w:t>
      </w:r>
      <w:r w:rsidRPr="00BF28BB">
        <w:rPr>
          <w:rFonts w:ascii="Arial" w:eastAsia="Calibri" w:hAnsi="Arial" w:cs="Arial"/>
          <w:sz w:val="28"/>
          <w:szCs w:val="28"/>
        </w:rPr>
        <w:t>o powierzchni 0,6560 ha w obrębie Michelin KM 23,</w:t>
      </w:r>
    </w:p>
    <w:p w14:paraId="1E0A2C6F" w14:textId="0149E3F1"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 xml:space="preserve">Nieruchomość położona przy ul. Mostowej, </w:t>
      </w:r>
      <w:r w:rsidRPr="00BF28BB">
        <w:rPr>
          <w:rFonts w:ascii="Arial" w:hAnsi="Arial" w:cs="Arial"/>
          <w:sz w:val="28"/>
          <w:szCs w:val="28"/>
        </w:rPr>
        <w:t xml:space="preserve">oznaczona jako </w:t>
      </w:r>
      <w:r w:rsidRPr="00BF28BB">
        <w:rPr>
          <w:rFonts w:ascii="Arial" w:eastAsia="Calibri" w:hAnsi="Arial" w:cs="Arial"/>
          <w:sz w:val="28"/>
          <w:szCs w:val="28"/>
        </w:rPr>
        <w:t>działka ewidencyjna nr 4/1 o powierzchni 0,0252 ha w obrębie Włocławek KM 8/2,</w:t>
      </w:r>
    </w:p>
    <w:p w14:paraId="07576343" w14:textId="2450A9E9"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 xml:space="preserve">Nieruchomość położona przy ul. Lipnowskiej, </w:t>
      </w:r>
      <w:r w:rsidRPr="00BF28BB">
        <w:rPr>
          <w:rFonts w:ascii="Arial" w:hAnsi="Arial" w:cs="Arial"/>
          <w:sz w:val="28"/>
          <w:szCs w:val="28"/>
        </w:rPr>
        <w:t xml:space="preserve">oznaczona jako </w:t>
      </w:r>
      <w:r w:rsidRPr="00BF28BB">
        <w:rPr>
          <w:rFonts w:ascii="Arial" w:eastAsia="Calibri" w:hAnsi="Arial" w:cs="Arial"/>
          <w:sz w:val="28"/>
          <w:szCs w:val="28"/>
        </w:rPr>
        <w:t>działka ewidencyjna nr 5/6</w:t>
      </w:r>
      <w:r w:rsidR="00C154E0">
        <w:rPr>
          <w:rFonts w:ascii="Arial" w:eastAsia="Calibri" w:hAnsi="Arial" w:cs="Arial"/>
          <w:sz w:val="28"/>
          <w:szCs w:val="28"/>
        </w:rPr>
        <w:t xml:space="preserve"> </w:t>
      </w:r>
      <w:r w:rsidRPr="00BF28BB">
        <w:rPr>
          <w:rFonts w:ascii="Arial" w:eastAsia="Calibri" w:hAnsi="Arial" w:cs="Arial"/>
          <w:sz w:val="28"/>
          <w:szCs w:val="28"/>
        </w:rPr>
        <w:t>o powierzchni 0,0006 ha w obrębie Włocławek KM 8/2,</w:t>
      </w:r>
    </w:p>
    <w:p w14:paraId="3E87B903" w14:textId="394DDFEC"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 xml:space="preserve">Nieruchomość położona przy ul. Lipnowskiej, </w:t>
      </w:r>
      <w:r w:rsidRPr="00BF28BB">
        <w:rPr>
          <w:rFonts w:ascii="Arial" w:hAnsi="Arial" w:cs="Arial"/>
          <w:sz w:val="28"/>
          <w:szCs w:val="28"/>
        </w:rPr>
        <w:t xml:space="preserve">oznaczona jako </w:t>
      </w:r>
      <w:r w:rsidRPr="00BF28BB">
        <w:rPr>
          <w:rFonts w:ascii="Arial" w:eastAsia="Calibri" w:hAnsi="Arial" w:cs="Arial"/>
          <w:sz w:val="28"/>
          <w:szCs w:val="28"/>
        </w:rPr>
        <w:t xml:space="preserve">działka ewidencyjna nr 55/2 </w:t>
      </w:r>
      <w:r w:rsidR="00C154E0">
        <w:rPr>
          <w:rFonts w:ascii="Arial" w:eastAsia="Calibri" w:hAnsi="Arial" w:cs="Arial"/>
          <w:sz w:val="28"/>
          <w:szCs w:val="28"/>
        </w:rPr>
        <w:t xml:space="preserve"> </w:t>
      </w:r>
      <w:r w:rsidRPr="00BF28BB">
        <w:rPr>
          <w:rFonts w:ascii="Arial" w:eastAsia="Calibri" w:hAnsi="Arial" w:cs="Arial"/>
          <w:sz w:val="28"/>
          <w:szCs w:val="28"/>
        </w:rPr>
        <w:t>o powierzchni 0,0067 ha w obrębie Włocławek KM 1,</w:t>
      </w:r>
    </w:p>
    <w:p w14:paraId="77D1805A" w14:textId="00784C80"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 xml:space="preserve">Nieruchomość położona przy ul. Lipnowskiej, </w:t>
      </w:r>
      <w:r w:rsidRPr="00BF28BB">
        <w:rPr>
          <w:rFonts w:ascii="Arial" w:hAnsi="Arial" w:cs="Arial"/>
          <w:sz w:val="28"/>
          <w:szCs w:val="28"/>
        </w:rPr>
        <w:t xml:space="preserve">oznaczona jako </w:t>
      </w:r>
      <w:r w:rsidRPr="00BF28BB">
        <w:rPr>
          <w:rFonts w:ascii="Arial" w:eastAsia="Calibri" w:hAnsi="Arial" w:cs="Arial"/>
          <w:sz w:val="28"/>
          <w:szCs w:val="28"/>
        </w:rPr>
        <w:t>działki ewidencyjne nr 1/1</w:t>
      </w:r>
      <w:r w:rsidR="00C154E0">
        <w:rPr>
          <w:rFonts w:ascii="Arial" w:eastAsia="Calibri" w:hAnsi="Arial" w:cs="Arial"/>
          <w:sz w:val="28"/>
          <w:szCs w:val="28"/>
        </w:rPr>
        <w:t xml:space="preserve"> </w:t>
      </w:r>
      <w:r w:rsidRPr="00BF28BB">
        <w:rPr>
          <w:rFonts w:ascii="Arial" w:eastAsia="Calibri" w:hAnsi="Arial" w:cs="Arial"/>
          <w:sz w:val="28"/>
          <w:szCs w:val="28"/>
        </w:rPr>
        <w:t>o powierzchni 0,5198 ha oraz nr 3/1 o powierzchni 0,1800 ha w obrębie Włocławek KM 9/2,</w:t>
      </w:r>
    </w:p>
    <w:p w14:paraId="3B35FBD9" w14:textId="743F4A65"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 xml:space="preserve">Nieruchomość położona przy ul. Lipnowskiej, </w:t>
      </w:r>
      <w:r w:rsidRPr="00BF28BB">
        <w:rPr>
          <w:rFonts w:ascii="Arial" w:hAnsi="Arial" w:cs="Arial"/>
          <w:sz w:val="28"/>
          <w:szCs w:val="28"/>
        </w:rPr>
        <w:t xml:space="preserve">oznaczona jako </w:t>
      </w:r>
      <w:r w:rsidRPr="00BF28BB">
        <w:rPr>
          <w:rFonts w:ascii="Arial" w:eastAsia="Calibri" w:hAnsi="Arial" w:cs="Arial"/>
          <w:sz w:val="28"/>
          <w:szCs w:val="28"/>
        </w:rPr>
        <w:t xml:space="preserve">działki ewidencyjne nr 6/1 o powierzchni 0,2803 ha w obrębie Włocławek KM 9/2, nr 11/1 o powierzchni 0,2974 ha w obrębie </w:t>
      </w:r>
      <w:r w:rsidRPr="00BF28BB">
        <w:rPr>
          <w:rFonts w:ascii="Arial" w:eastAsia="Calibri" w:hAnsi="Arial" w:cs="Arial"/>
          <w:sz w:val="28"/>
          <w:szCs w:val="28"/>
        </w:rPr>
        <w:lastRenderedPageBreak/>
        <w:t>Włocławek KM 10, nr 27/1 o powierzchni 0,2127 ha oraz nr 27/2 o powierzchni 0,1377 ha w obrębie Włocławek KM 11,</w:t>
      </w:r>
    </w:p>
    <w:p w14:paraId="210B971D" w14:textId="6C23287A"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 xml:space="preserve">Nieruchomość położona przy ul. Lipnowskiej, </w:t>
      </w:r>
      <w:r w:rsidRPr="00BF28BB">
        <w:rPr>
          <w:rFonts w:ascii="Arial" w:hAnsi="Arial" w:cs="Arial"/>
          <w:sz w:val="28"/>
          <w:szCs w:val="28"/>
        </w:rPr>
        <w:t xml:space="preserve">oznaczona jako </w:t>
      </w:r>
      <w:r w:rsidRPr="00BF28BB">
        <w:rPr>
          <w:rFonts w:ascii="Arial" w:eastAsia="Calibri" w:hAnsi="Arial" w:cs="Arial"/>
          <w:sz w:val="28"/>
          <w:szCs w:val="28"/>
        </w:rPr>
        <w:t xml:space="preserve">działki ewidencyjne nr 55/4 o powierzchni 0,1883 ha w obrębie Włocławek KM 1, nr 41/1 o powierzchni 0,1011 ha oraz nr 41/2 </w:t>
      </w:r>
      <w:r w:rsidRPr="00BF28BB">
        <w:rPr>
          <w:rFonts w:ascii="Arial" w:eastAsia="Calibri" w:hAnsi="Arial" w:cs="Arial"/>
          <w:sz w:val="28"/>
          <w:szCs w:val="28"/>
        </w:rPr>
        <w:br/>
        <w:t>o powierzchni 0,0168 ha w obrębie Włocławek KM 9/2,</w:t>
      </w:r>
    </w:p>
    <w:p w14:paraId="54B100DC" w14:textId="1BD4BDA5"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Nieruchomość położona przy ul. Mielęcińskiej,</w:t>
      </w:r>
      <w:r w:rsidRPr="00BF28BB">
        <w:rPr>
          <w:rFonts w:ascii="Arial" w:hAnsi="Arial" w:cs="Arial"/>
          <w:sz w:val="28"/>
          <w:szCs w:val="28"/>
        </w:rPr>
        <w:t xml:space="preserve"> oznaczona jako</w:t>
      </w:r>
      <w:r w:rsidRPr="00BF28BB">
        <w:rPr>
          <w:rFonts w:ascii="Arial" w:eastAsia="Calibri" w:hAnsi="Arial" w:cs="Arial"/>
          <w:sz w:val="28"/>
          <w:szCs w:val="28"/>
        </w:rPr>
        <w:t xml:space="preserve"> działka ewidencyjna nr 15/1 o powierzchni 0,0016 ha w obrębie Michelin KM 15,</w:t>
      </w:r>
    </w:p>
    <w:p w14:paraId="257AE325" w14:textId="75FB6FEF"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 xml:space="preserve">Nieruchomość położona przy ul. Mielęcińskiej </w:t>
      </w:r>
      <w:r w:rsidRPr="00BF28BB">
        <w:rPr>
          <w:rFonts w:ascii="Arial" w:hAnsi="Arial" w:cs="Arial"/>
          <w:sz w:val="28"/>
          <w:szCs w:val="28"/>
        </w:rPr>
        <w:t>oznaczona jako</w:t>
      </w:r>
      <w:r w:rsidRPr="00BF28BB">
        <w:rPr>
          <w:rFonts w:ascii="Arial" w:eastAsia="Calibri" w:hAnsi="Arial" w:cs="Arial"/>
          <w:sz w:val="28"/>
          <w:szCs w:val="28"/>
        </w:rPr>
        <w:t xml:space="preserve"> działka ewidencyjna nr 17</w:t>
      </w:r>
      <w:r w:rsidR="009F01F3">
        <w:rPr>
          <w:rFonts w:ascii="Arial" w:eastAsia="Calibri" w:hAnsi="Arial" w:cs="Arial"/>
          <w:sz w:val="28"/>
          <w:szCs w:val="28"/>
        </w:rPr>
        <w:t xml:space="preserve"> </w:t>
      </w:r>
      <w:r w:rsidRPr="00BF28BB">
        <w:rPr>
          <w:rFonts w:ascii="Arial" w:eastAsia="Calibri" w:hAnsi="Arial" w:cs="Arial"/>
          <w:sz w:val="28"/>
          <w:szCs w:val="28"/>
        </w:rPr>
        <w:t>o powierzchni 0,0653 ha w obrębie Michelin KM 15,</w:t>
      </w:r>
    </w:p>
    <w:p w14:paraId="7668D981" w14:textId="4AE8A36F" w:rsidR="00904C10" w:rsidRPr="00BF28BB" w:rsidRDefault="00904C10" w:rsidP="00601802">
      <w:pPr>
        <w:numPr>
          <w:ilvl w:val="0"/>
          <w:numId w:val="24"/>
        </w:numPr>
        <w:spacing w:after="0" w:line="240" w:lineRule="auto"/>
        <w:ind w:left="340" w:firstLine="0"/>
        <w:contextualSpacing/>
        <w:rPr>
          <w:rFonts w:ascii="Arial" w:eastAsia="Calibri" w:hAnsi="Arial" w:cs="Arial"/>
          <w:sz w:val="28"/>
          <w:szCs w:val="28"/>
        </w:rPr>
      </w:pPr>
      <w:r w:rsidRPr="00BF28BB">
        <w:rPr>
          <w:rFonts w:ascii="Arial" w:eastAsia="Calibri" w:hAnsi="Arial" w:cs="Arial"/>
          <w:sz w:val="28"/>
          <w:szCs w:val="28"/>
        </w:rPr>
        <w:t xml:space="preserve">Nieruchomość położona przy ul. Mielęcińskiej, </w:t>
      </w:r>
      <w:r w:rsidRPr="00BF28BB">
        <w:rPr>
          <w:rFonts w:ascii="Arial" w:hAnsi="Arial" w:cs="Arial"/>
          <w:sz w:val="28"/>
          <w:szCs w:val="28"/>
        </w:rPr>
        <w:t>oznaczona jako</w:t>
      </w:r>
      <w:r w:rsidRPr="00BF28BB">
        <w:rPr>
          <w:rFonts w:ascii="Arial" w:eastAsia="Calibri" w:hAnsi="Arial" w:cs="Arial"/>
          <w:sz w:val="28"/>
          <w:szCs w:val="28"/>
        </w:rPr>
        <w:t xml:space="preserve"> działka ewidencyjna nr 16/2</w:t>
      </w:r>
      <w:r w:rsidR="009F01F3">
        <w:rPr>
          <w:rFonts w:ascii="Arial" w:eastAsia="Calibri" w:hAnsi="Arial" w:cs="Arial"/>
          <w:sz w:val="28"/>
          <w:szCs w:val="28"/>
        </w:rPr>
        <w:t xml:space="preserve"> </w:t>
      </w:r>
      <w:r w:rsidRPr="00BF28BB">
        <w:rPr>
          <w:rFonts w:ascii="Arial" w:eastAsia="Calibri" w:hAnsi="Arial" w:cs="Arial"/>
          <w:sz w:val="28"/>
          <w:szCs w:val="28"/>
        </w:rPr>
        <w:t>o powierzchni 0,2936 ha w obrębie Michelin KM 15,</w:t>
      </w:r>
    </w:p>
    <w:p w14:paraId="45E5B45B" w14:textId="4863CECE" w:rsidR="00904C10" w:rsidRPr="00BF28BB" w:rsidRDefault="00904C10" w:rsidP="00BF28BB">
      <w:pPr>
        <w:pStyle w:val="Akapitzlist"/>
        <w:spacing w:after="0" w:line="276" w:lineRule="auto"/>
        <w:ind w:left="0"/>
        <w:rPr>
          <w:rFonts w:ascii="Arial" w:hAnsi="Arial" w:cs="Arial"/>
          <w:sz w:val="28"/>
          <w:szCs w:val="28"/>
        </w:rPr>
      </w:pPr>
    </w:p>
    <w:p w14:paraId="28B62E6E" w14:textId="7FD702ED" w:rsidR="002F6DD3" w:rsidRPr="00BF28BB" w:rsidRDefault="002F6DD3" w:rsidP="00BF28BB">
      <w:pPr>
        <w:pStyle w:val="Akapitzlist"/>
        <w:spacing w:after="0" w:line="276" w:lineRule="auto"/>
        <w:ind w:left="0"/>
        <w:rPr>
          <w:rFonts w:ascii="Arial" w:hAnsi="Arial" w:cs="Arial"/>
          <w:sz w:val="28"/>
          <w:szCs w:val="28"/>
        </w:rPr>
      </w:pPr>
    </w:p>
    <w:p w14:paraId="2310A38A" w14:textId="1368B8CF" w:rsidR="00036B48" w:rsidRPr="00BF28BB" w:rsidRDefault="006E5045" w:rsidP="00BF28BB">
      <w:pPr>
        <w:pStyle w:val="Akapitzlist"/>
        <w:spacing w:after="0" w:line="276" w:lineRule="auto"/>
        <w:ind w:left="0"/>
        <w:rPr>
          <w:rFonts w:ascii="Arial" w:hAnsi="Arial" w:cs="Arial"/>
          <w:b/>
          <w:bCs/>
          <w:sz w:val="28"/>
          <w:szCs w:val="28"/>
        </w:rPr>
      </w:pPr>
      <w:r w:rsidRPr="00BF28BB">
        <w:rPr>
          <w:rFonts w:ascii="Arial" w:hAnsi="Arial" w:cs="Arial"/>
          <w:b/>
          <w:bCs/>
          <w:sz w:val="28"/>
          <w:szCs w:val="28"/>
        </w:rPr>
        <w:t>Nieruchomości sprzedane</w:t>
      </w:r>
    </w:p>
    <w:p w14:paraId="5BD73EE4" w14:textId="1108D785" w:rsidR="00036B48" w:rsidRPr="00BF28BB" w:rsidRDefault="00036B48" w:rsidP="00601802">
      <w:pPr>
        <w:pStyle w:val="Akapitzlist"/>
        <w:numPr>
          <w:ilvl w:val="0"/>
          <w:numId w:val="22"/>
        </w:numPr>
        <w:spacing w:after="0" w:line="240" w:lineRule="auto"/>
        <w:ind w:left="0" w:firstLine="0"/>
        <w:rPr>
          <w:rFonts w:ascii="Arial" w:hAnsi="Arial" w:cs="Arial"/>
          <w:sz w:val="28"/>
          <w:szCs w:val="28"/>
        </w:rPr>
      </w:pPr>
      <w:r w:rsidRPr="00BF28BB">
        <w:rPr>
          <w:rFonts w:ascii="Arial" w:hAnsi="Arial" w:cs="Arial"/>
          <w:sz w:val="28"/>
          <w:szCs w:val="28"/>
        </w:rPr>
        <w:t>Sprzedaż w drodze bezprzetargowej:</w:t>
      </w:r>
    </w:p>
    <w:p w14:paraId="507F7361" w14:textId="0A4EB4C9" w:rsidR="007A2167" w:rsidRPr="00BF28BB" w:rsidRDefault="00036B48" w:rsidP="00601802">
      <w:pPr>
        <w:pStyle w:val="Akapitzlist"/>
        <w:numPr>
          <w:ilvl w:val="0"/>
          <w:numId w:val="18"/>
        </w:numPr>
        <w:spacing w:after="0" w:line="240" w:lineRule="auto"/>
        <w:ind w:left="340" w:firstLine="0"/>
        <w:rPr>
          <w:rFonts w:ascii="Arial" w:hAnsi="Arial" w:cs="Arial"/>
          <w:sz w:val="28"/>
          <w:szCs w:val="28"/>
        </w:rPr>
      </w:pPr>
      <w:r w:rsidRPr="00BF28BB">
        <w:rPr>
          <w:rFonts w:ascii="Arial" w:hAnsi="Arial" w:cs="Arial"/>
          <w:sz w:val="28"/>
          <w:szCs w:val="28"/>
        </w:rPr>
        <w:t xml:space="preserve"> </w:t>
      </w:r>
      <w:r w:rsidR="007A2167" w:rsidRPr="00BF28BB">
        <w:rPr>
          <w:rFonts w:ascii="Arial" w:hAnsi="Arial" w:cs="Arial"/>
          <w:sz w:val="28"/>
          <w:szCs w:val="28"/>
        </w:rPr>
        <w:t>Nieruchomość oznaczona jako działka ewidencyjna nr 32/16 o powierzchni 0,0010 ha w obrębie Włocławek KM 111/2, położ</w:t>
      </w:r>
      <w:r w:rsidR="00810503" w:rsidRPr="00BF28BB">
        <w:rPr>
          <w:rFonts w:ascii="Arial" w:hAnsi="Arial" w:cs="Arial"/>
          <w:sz w:val="28"/>
          <w:szCs w:val="28"/>
        </w:rPr>
        <w:t>o</w:t>
      </w:r>
      <w:r w:rsidR="007A2167" w:rsidRPr="00BF28BB">
        <w:rPr>
          <w:rFonts w:ascii="Arial" w:hAnsi="Arial" w:cs="Arial"/>
          <w:sz w:val="28"/>
          <w:szCs w:val="28"/>
        </w:rPr>
        <w:t>na we Włocławku przy ul. 14 Pułku Piechoty, na rzecz osoby prawnej.</w:t>
      </w:r>
    </w:p>
    <w:p w14:paraId="447A30F9" w14:textId="087A2856" w:rsidR="007A2167" w:rsidRPr="00BF28BB" w:rsidRDefault="007A2167" w:rsidP="00601802">
      <w:pPr>
        <w:pStyle w:val="Akapitzlist"/>
        <w:numPr>
          <w:ilvl w:val="0"/>
          <w:numId w:val="18"/>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48/6 o powierzchni 0,1672 ha w obrębie Włocławek KM 102, położ</w:t>
      </w:r>
      <w:r w:rsidR="00810503" w:rsidRPr="00BF28BB">
        <w:rPr>
          <w:rFonts w:ascii="Arial" w:hAnsi="Arial" w:cs="Arial"/>
          <w:sz w:val="28"/>
          <w:szCs w:val="28"/>
        </w:rPr>
        <w:t>o</w:t>
      </w:r>
      <w:r w:rsidRPr="00BF28BB">
        <w:rPr>
          <w:rFonts w:ascii="Arial" w:hAnsi="Arial" w:cs="Arial"/>
          <w:sz w:val="28"/>
          <w:szCs w:val="28"/>
        </w:rPr>
        <w:t xml:space="preserve">na we Włocławku przy ul. </w:t>
      </w:r>
      <w:proofErr w:type="spellStart"/>
      <w:r w:rsidRPr="00BF28BB">
        <w:rPr>
          <w:rFonts w:ascii="Arial" w:hAnsi="Arial" w:cs="Arial"/>
          <w:sz w:val="28"/>
          <w:szCs w:val="28"/>
        </w:rPr>
        <w:t>Papieżka</w:t>
      </w:r>
      <w:proofErr w:type="spellEnd"/>
      <w:r w:rsidRPr="00BF28BB">
        <w:rPr>
          <w:rFonts w:ascii="Arial" w:hAnsi="Arial" w:cs="Arial"/>
          <w:sz w:val="28"/>
          <w:szCs w:val="28"/>
        </w:rPr>
        <w:t>, na rzecz osoby fizycznej.</w:t>
      </w:r>
    </w:p>
    <w:p w14:paraId="1EB5870B" w14:textId="516A3040" w:rsidR="007A2167" w:rsidRPr="00BF28BB" w:rsidRDefault="007A2167" w:rsidP="00601802">
      <w:pPr>
        <w:pStyle w:val="Akapitzlist"/>
        <w:numPr>
          <w:ilvl w:val="0"/>
          <w:numId w:val="18"/>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49 o powierzchni 0,0165 ha w obrębie Włocławek KM 102, położ</w:t>
      </w:r>
      <w:r w:rsidR="00810503" w:rsidRPr="00BF28BB">
        <w:rPr>
          <w:rFonts w:ascii="Arial" w:hAnsi="Arial" w:cs="Arial"/>
          <w:sz w:val="28"/>
          <w:szCs w:val="28"/>
        </w:rPr>
        <w:t>o</w:t>
      </w:r>
      <w:r w:rsidRPr="00BF28BB">
        <w:rPr>
          <w:rFonts w:ascii="Arial" w:hAnsi="Arial" w:cs="Arial"/>
          <w:sz w:val="28"/>
          <w:szCs w:val="28"/>
        </w:rPr>
        <w:t xml:space="preserve">na we Włocławku przy ul. </w:t>
      </w:r>
      <w:proofErr w:type="spellStart"/>
      <w:r w:rsidRPr="00BF28BB">
        <w:rPr>
          <w:rFonts w:ascii="Arial" w:hAnsi="Arial" w:cs="Arial"/>
          <w:sz w:val="28"/>
          <w:szCs w:val="28"/>
        </w:rPr>
        <w:t>Papieżka</w:t>
      </w:r>
      <w:proofErr w:type="spellEnd"/>
      <w:r w:rsidRPr="00BF28BB">
        <w:rPr>
          <w:rFonts w:ascii="Arial" w:hAnsi="Arial" w:cs="Arial"/>
          <w:sz w:val="28"/>
          <w:szCs w:val="28"/>
        </w:rPr>
        <w:t xml:space="preserve">, na rzecz osoby fizycznej. </w:t>
      </w:r>
    </w:p>
    <w:p w14:paraId="350A6885" w14:textId="71C9EC40" w:rsidR="007A2167" w:rsidRPr="00BF28BB" w:rsidRDefault="007A2167" w:rsidP="00601802">
      <w:pPr>
        <w:pStyle w:val="Akapitzlist"/>
        <w:numPr>
          <w:ilvl w:val="0"/>
          <w:numId w:val="18"/>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1/24 o powierzchni 0,0057 ha w obrębie Włocławek KM 71 położ</w:t>
      </w:r>
      <w:r w:rsidR="00810503" w:rsidRPr="00BF28BB">
        <w:rPr>
          <w:rFonts w:ascii="Arial" w:hAnsi="Arial" w:cs="Arial"/>
          <w:sz w:val="28"/>
          <w:szCs w:val="28"/>
        </w:rPr>
        <w:t>o</w:t>
      </w:r>
      <w:r w:rsidRPr="00BF28BB">
        <w:rPr>
          <w:rFonts w:ascii="Arial" w:hAnsi="Arial" w:cs="Arial"/>
          <w:sz w:val="28"/>
          <w:szCs w:val="28"/>
        </w:rPr>
        <w:t>na we Włocławku przy ul. Trzcinowej, na rzecz osób fizycznych.</w:t>
      </w:r>
    </w:p>
    <w:p w14:paraId="6B5880A5" w14:textId="6A794DC1" w:rsidR="007A2167" w:rsidRPr="00BF28BB" w:rsidRDefault="007A2167" w:rsidP="00601802">
      <w:pPr>
        <w:pStyle w:val="Akapitzlist"/>
        <w:numPr>
          <w:ilvl w:val="0"/>
          <w:numId w:val="18"/>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1/25 o powierzchni 0,0072 ha w obrębie Włocławek KM 71, położ</w:t>
      </w:r>
      <w:r w:rsidR="00810503" w:rsidRPr="00BF28BB">
        <w:rPr>
          <w:rFonts w:ascii="Arial" w:hAnsi="Arial" w:cs="Arial"/>
          <w:sz w:val="28"/>
          <w:szCs w:val="28"/>
        </w:rPr>
        <w:t>o</w:t>
      </w:r>
      <w:r w:rsidRPr="00BF28BB">
        <w:rPr>
          <w:rFonts w:ascii="Arial" w:hAnsi="Arial" w:cs="Arial"/>
          <w:sz w:val="28"/>
          <w:szCs w:val="28"/>
        </w:rPr>
        <w:t xml:space="preserve">na we Włocławku przy ul. Trzcinowej, na rzecz osób fizycznych. </w:t>
      </w:r>
    </w:p>
    <w:p w14:paraId="3D4C1AF9" w14:textId="4AA8E4B7" w:rsidR="007A2167" w:rsidRPr="00BF28BB" w:rsidRDefault="007A2167" w:rsidP="00601802">
      <w:pPr>
        <w:pStyle w:val="Akapitzlist"/>
        <w:numPr>
          <w:ilvl w:val="0"/>
          <w:numId w:val="18"/>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42/40 o powierzchni 0,0005 ha w obrębie Włocławek KM 75, położ</w:t>
      </w:r>
      <w:r w:rsidR="00810503" w:rsidRPr="00BF28BB">
        <w:rPr>
          <w:rFonts w:ascii="Arial" w:hAnsi="Arial" w:cs="Arial"/>
          <w:sz w:val="28"/>
          <w:szCs w:val="28"/>
        </w:rPr>
        <w:t>o</w:t>
      </w:r>
      <w:r w:rsidRPr="00BF28BB">
        <w:rPr>
          <w:rFonts w:ascii="Arial" w:hAnsi="Arial" w:cs="Arial"/>
          <w:sz w:val="28"/>
          <w:szCs w:val="28"/>
        </w:rPr>
        <w:t xml:space="preserve">na we Włocławku przy ul. Dziewińskiej, na rzecz osób fizycznych. </w:t>
      </w:r>
    </w:p>
    <w:p w14:paraId="2BB3A4FD" w14:textId="4C5B2722" w:rsidR="007A2167" w:rsidRPr="00BF28BB" w:rsidRDefault="007A2167" w:rsidP="00601802">
      <w:pPr>
        <w:pStyle w:val="Akapitzlist"/>
        <w:numPr>
          <w:ilvl w:val="0"/>
          <w:numId w:val="18"/>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42/42 o powierzchni 0,0003 ha w obrębie Włocławek KM 75, położ</w:t>
      </w:r>
      <w:r w:rsidR="00810503" w:rsidRPr="00BF28BB">
        <w:rPr>
          <w:rFonts w:ascii="Arial" w:hAnsi="Arial" w:cs="Arial"/>
          <w:sz w:val="28"/>
          <w:szCs w:val="28"/>
        </w:rPr>
        <w:t>o</w:t>
      </w:r>
      <w:r w:rsidRPr="00BF28BB">
        <w:rPr>
          <w:rFonts w:ascii="Arial" w:hAnsi="Arial" w:cs="Arial"/>
          <w:sz w:val="28"/>
          <w:szCs w:val="28"/>
        </w:rPr>
        <w:t xml:space="preserve">na we Włocławku przy ul. Dziewińskiej, na rzecz osób fizycznych. </w:t>
      </w:r>
    </w:p>
    <w:p w14:paraId="25CD5248" w14:textId="5FF91758" w:rsidR="007A2167" w:rsidRPr="00BF28BB" w:rsidRDefault="007A2167" w:rsidP="00601802">
      <w:pPr>
        <w:pStyle w:val="Akapitzlist"/>
        <w:numPr>
          <w:ilvl w:val="0"/>
          <w:numId w:val="18"/>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16/2 o powierzchni 0,5463 ha w obrębie Włocławek KM 120, położ</w:t>
      </w:r>
      <w:r w:rsidR="00810503" w:rsidRPr="00BF28BB">
        <w:rPr>
          <w:rFonts w:ascii="Arial" w:hAnsi="Arial" w:cs="Arial"/>
          <w:sz w:val="28"/>
          <w:szCs w:val="28"/>
        </w:rPr>
        <w:t>o</w:t>
      </w:r>
      <w:r w:rsidRPr="00BF28BB">
        <w:rPr>
          <w:rFonts w:ascii="Arial" w:hAnsi="Arial" w:cs="Arial"/>
          <w:sz w:val="28"/>
          <w:szCs w:val="28"/>
        </w:rPr>
        <w:t xml:space="preserve">na we Włocławku przy ul. Rybnickiej, na rzecz osoby fizycznej. </w:t>
      </w:r>
    </w:p>
    <w:p w14:paraId="50DA5BDD" w14:textId="72017C8F" w:rsidR="007A2167" w:rsidRPr="00BF28BB" w:rsidRDefault="007A2167" w:rsidP="00601802">
      <w:pPr>
        <w:pStyle w:val="Akapitzlist"/>
        <w:numPr>
          <w:ilvl w:val="0"/>
          <w:numId w:val="18"/>
        </w:numPr>
        <w:spacing w:after="0" w:line="240" w:lineRule="auto"/>
        <w:ind w:left="340" w:firstLine="0"/>
        <w:rPr>
          <w:rFonts w:ascii="Arial" w:hAnsi="Arial" w:cs="Arial"/>
          <w:sz w:val="28"/>
          <w:szCs w:val="28"/>
        </w:rPr>
      </w:pPr>
      <w:r w:rsidRPr="00BF28BB">
        <w:rPr>
          <w:rFonts w:ascii="Arial" w:hAnsi="Arial" w:cs="Arial"/>
          <w:sz w:val="28"/>
          <w:szCs w:val="28"/>
        </w:rPr>
        <w:lastRenderedPageBreak/>
        <w:t>Nieruchomość oznaczona jako działka ewidencyjna nr 7/1 o powierzchni 0,0092 ha w obrębie Włocławek KM 40, położ</w:t>
      </w:r>
      <w:r w:rsidR="00810503" w:rsidRPr="00BF28BB">
        <w:rPr>
          <w:rFonts w:ascii="Arial" w:hAnsi="Arial" w:cs="Arial"/>
          <w:sz w:val="28"/>
          <w:szCs w:val="28"/>
        </w:rPr>
        <w:t>o</w:t>
      </w:r>
      <w:r w:rsidRPr="00BF28BB">
        <w:rPr>
          <w:rFonts w:ascii="Arial" w:hAnsi="Arial" w:cs="Arial"/>
          <w:sz w:val="28"/>
          <w:szCs w:val="28"/>
        </w:rPr>
        <w:t xml:space="preserve">na we Włocławku przy ul. Kapitulnej, na rzecz osób fizycznych. </w:t>
      </w:r>
    </w:p>
    <w:p w14:paraId="6403009B" w14:textId="15D86B68" w:rsidR="007A2167" w:rsidRPr="00BF28BB" w:rsidRDefault="007A2167" w:rsidP="00601802">
      <w:pPr>
        <w:pStyle w:val="Akapitzlist"/>
        <w:numPr>
          <w:ilvl w:val="0"/>
          <w:numId w:val="18"/>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2</w:t>
      </w:r>
      <w:r w:rsidR="00626CC7" w:rsidRPr="00BF28BB">
        <w:rPr>
          <w:rFonts w:ascii="Arial" w:hAnsi="Arial" w:cs="Arial"/>
          <w:sz w:val="28"/>
          <w:szCs w:val="28"/>
        </w:rPr>
        <w:t>1</w:t>
      </w:r>
      <w:r w:rsidRPr="00BF28BB">
        <w:rPr>
          <w:rFonts w:ascii="Arial" w:hAnsi="Arial" w:cs="Arial"/>
          <w:sz w:val="28"/>
          <w:szCs w:val="28"/>
        </w:rPr>
        <w:t>/14 o powierzchni 0,0194 ha w obrębie Włocławek KM 116/2, położ</w:t>
      </w:r>
      <w:r w:rsidR="00810503" w:rsidRPr="00BF28BB">
        <w:rPr>
          <w:rFonts w:ascii="Arial" w:hAnsi="Arial" w:cs="Arial"/>
          <w:sz w:val="28"/>
          <w:szCs w:val="28"/>
        </w:rPr>
        <w:t>o</w:t>
      </w:r>
      <w:r w:rsidRPr="00BF28BB">
        <w:rPr>
          <w:rFonts w:ascii="Arial" w:hAnsi="Arial" w:cs="Arial"/>
          <w:sz w:val="28"/>
          <w:szCs w:val="28"/>
        </w:rPr>
        <w:t xml:space="preserve">na we Włocławku przy ul. </w:t>
      </w:r>
      <w:proofErr w:type="spellStart"/>
      <w:r w:rsidRPr="00BF28BB">
        <w:rPr>
          <w:rFonts w:ascii="Arial" w:hAnsi="Arial" w:cs="Arial"/>
          <w:sz w:val="28"/>
          <w:szCs w:val="28"/>
        </w:rPr>
        <w:t>Papieżka</w:t>
      </w:r>
      <w:proofErr w:type="spellEnd"/>
      <w:r w:rsidRPr="00BF28BB">
        <w:rPr>
          <w:rFonts w:ascii="Arial" w:hAnsi="Arial" w:cs="Arial"/>
          <w:sz w:val="28"/>
          <w:szCs w:val="28"/>
        </w:rPr>
        <w:t xml:space="preserve">, na rzecz osoby fizycznej. </w:t>
      </w:r>
    </w:p>
    <w:p w14:paraId="623B138C" w14:textId="03437E2A" w:rsidR="007A2167" w:rsidRPr="00BF28BB" w:rsidRDefault="007A2167" w:rsidP="00601802">
      <w:pPr>
        <w:pStyle w:val="Akapitzlist"/>
        <w:numPr>
          <w:ilvl w:val="0"/>
          <w:numId w:val="18"/>
        </w:numPr>
        <w:spacing w:after="0" w:line="240" w:lineRule="auto"/>
        <w:ind w:left="340" w:firstLine="0"/>
        <w:rPr>
          <w:rFonts w:ascii="Arial" w:hAnsi="Arial" w:cs="Arial"/>
          <w:sz w:val="28"/>
          <w:szCs w:val="28"/>
        </w:rPr>
      </w:pPr>
      <w:r w:rsidRPr="00BF28BB">
        <w:rPr>
          <w:rFonts w:ascii="Arial" w:hAnsi="Arial" w:cs="Arial"/>
          <w:sz w:val="28"/>
          <w:szCs w:val="28"/>
        </w:rPr>
        <w:t xml:space="preserve">Nieruchomość oznaczona jako działka ewidencyjna nr 63/2 o powierzchni 0,2754 ha w obrębie Leopoldowo, </w:t>
      </w:r>
      <w:r w:rsidR="00626CC7" w:rsidRPr="00BF28BB">
        <w:rPr>
          <w:rFonts w:ascii="Arial" w:hAnsi="Arial" w:cs="Arial"/>
          <w:sz w:val="28"/>
          <w:szCs w:val="28"/>
        </w:rPr>
        <w:t xml:space="preserve">położona we Włocławku przy ulicy Toruńskiej, </w:t>
      </w:r>
      <w:r w:rsidRPr="00BF28BB">
        <w:rPr>
          <w:rFonts w:ascii="Arial" w:hAnsi="Arial" w:cs="Arial"/>
          <w:sz w:val="28"/>
          <w:szCs w:val="28"/>
        </w:rPr>
        <w:t xml:space="preserve">na rzecz osoby prawnej. </w:t>
      </w:r>
    </w:p>
    <w:p w14:paraId="0F69C884" w14:textId="2EFBA5D1" w:rsidR="007A2167" w:rsidRPr="00BF28BB" w:rsidRDefault="007A2167" w:rsidP="00601802">
      <w:pPr>
        <w:pStyle w:val="Akapitzlist"/>
        <w:numPr>
          <w:ilvl w:val="0"/>
          <w:numId w:val="18"/>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działki ewidencyjne nr 1/68 o powierzchni 0,2168 ha, w obrębie Włocławek KM 79/2, położ</w:t>
      </w:r>
      <w:r w:rsidR="00810503" w:rsidRPr="00BF28BB">
        <w:rPr>
          <w:rFonts w:ascii="Arial" w:hAnsi="Arial" w:cs="Arial"/>
          <w:sz w:val="28"/>
          <w:szCs w:val="28"/>
        </w:rPr>
        <w:t>o</w:t>
      </w:r>
      <w:r w:rsidRPr="00BF28BB">
        <w:rPr>
          <w:rFonts w:ascii="Arial" w:hAnsi="Arial" w:cs="Arial"/>
          <w:sz w:val="28"/>
          <w:szCs w:val="28"/>
        </w:rPr>
        <w:t xml:space="preserve">na we Włocławku przy ul. Kruszyńskiej 31, udział w wysokości 780/930 części w nieruchomości wspólnej, na rzecz osoby prawnej. </w:t>
      </w:r>
    </w:p>
    <w:p w14:paraId="421A6EFF" w14:textId="77777777" w:rsidR="00036B48" w:rsidRPr="00BF28BB" w:rsidRDefault="00036B48" w:rsidP="00BF28BB">
      <w:pPr>
        <w:pStyle w:val="Akapitzlist"/>
        <w:spacing w:after="0" w:line="240" w:lineRule="auto"/>
        <w:ind w:left="0"/>
        <w:rPr>
          <w:rFonts w:ascii="Arial" w:hAnsi="Arial" w:cs="Arial"/>
          <w:sz w:val="28"/>
          <w:szCs w:val="28"/>
        </w:rPr>
      </w:pPr>
    </w:p>
    <w:p w14:paraId="0F46EDDF" w14:textId="2175784D" w:rsidR="00036B48" w:rsidRPr="00BF28BB" w:rsidRDefault="00036B48" w:rsidP="00601802">
      <w:pPr>
        <w:pStyle w:val="Akapitzlist"/>
        <w:numPr>
          <w:ilvl w:val="0"/>
          <w:numId w:val="22"/>
        </w:numPr>
        <w:spacing w:after="0" w:line="240" w:lineRule="auto"/>
        <w:ind w:left="0" w:firstLine="0"/>
        <w:rPr>
          <w:rFonts w:ascii="Arial" w:hAnsi="Arial" w:cs="Arial"/>
          <w:sz w:val="28"/>
          <w:szCs w:val="28"/>
        </w:rPr>
      </w:pPr>
      <w:r w:rsidRPr="00BF28BB">
        <w:rPr>
          <w:rFonts w:ascii="Arial" w:hAnsi="Arial" w:cs="Arial"/>
          <w:sz w:val="28"/>
          <w:szCs w:val="28"/>
        </w:rPr>
        <w:t>Sprzedaż w drodze przetargu:</w:t>
      </w:r>
    </w:p>
    <w:p w14:paraId="7DC4BFE9" w14:textId="07151BCB" w:rsidR="007A2167" w:rsidRPr="00BF28BB" w:rsidRDefault="007A2167" w:rsidP="00601802">
      <w:pPr>
        <w:pStyle w:val="Akapitzlist"/>
        <w:numPr>
          <w:ilvl w:val="0"/>
          <w:numId w:val="17"/>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4/57 o powierzchni 0,4928 ha w obrębie Kawka, położ</w:t>
      </w:r>
      <w:r w:rsidR="00810503" w:rsidRPr="00BF28BB">
        <w:rPr>
          <w:rFonts w:ascii="Arial" w:hAnsi="Arial" w:cs="Arial"/>
          <w:sz w:val="28"/>
          <w:szCs w:val="28"/>
        </w:rPr>
        <w:t>o</w:t>
      </w:r>
      <w:r w:rsidRPr="00BF28BB">
        <w:rPr>
          <w:rFonts w:ascii="Arial" w:hAnsi="Arial" w:cs="Arial"/>
          <w:sz w:val="28"/>
          <w:szCs w:val="28"/>
        </w:rPr>
        <w:t>na we Włocławku przy ul. Zalesie, na rzecz osoby prawnej.</w:t>
      </w:r>
    </w:p>
    <w:p w14:paraId="00035BDD" w14:textId="4FD7FE8E" w:rsidR="007A2167" w:rsidRPr="00BF28BB" w:rsidRDefault="007A2167" w:rsidP="00601802">
      <w:pPr>
        <w:pStyle w:val="Akapitzlist"/>
        <w:numPr>
          <w:ilvl w:val="0"/>
          <w:numId w:val="17"/>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4/58 o powierzchni 0,9072 ha w obrębie Kawka, położ</w:t>
      </w:r>
      <w:r w:rsidR="00810503" w:rsidRPr="00BF28BB">
        <w:rPr>
          <w:rFonts w:ascii="Arial" w:hAnsi="Arial" w:cs="Arial"/>
          <w:sz w:val="28"/>
          <w:szCs w:val="28"/>
        </w:rPr>
        <w:t>o</w:t>
      </w:r>
      <w:r w:rsidRPr="00BF28BB">
        <w:rPr>
          <w:rFonts w:ascii="Arial" w:hAnsi="Arial" w:cs="Arial"/>
          <w:sz w:val="28"/>
          <w:szCs w:val="28"/>
        </w:rPr>
        <w:t xml:space="preserve">na we Włocławku przy ul. Zalesie, na rzecz osoby prawnej </w:t>
      </w:r>
    </w:p>
    <w:p w14:paraId="1BE7D779" w14:textId="2C4D7630" w:rsidR="007A2167" w:rsidRPr="00BF28BB" w:rsidRDefault="007A2167" w:rsidP="00601802">
      <w:pPr>
        <w:pStyle w:val="Akapitzlist"/>
        <w:numPr>
          <w:ilvl w:val="0"/>
          <w:numId w:val="17"/>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4/59 o powierzchni 0,5000 ha w obrębie Kawka, położ</w:t>
      </w:r>
      <w:r w:rsidR="00810503" w:rsidRPr="00BF28BB">
        <w:rPr>
          <w:rFonts w:ascii="Arial" w:hAnsi="Arial" w:cs="Arial"/>
          <w:sz w:val="28"/>
          <w:szCs w:val="28"/>
        </w:rPr>
        <w:t>o</w:t>
      </w:r>
      <w:r w:rsidRPr="00BF28BB">
        <w:rPr>
          <w:rFonts w:ascii="Arial" w:hAnsi="Arial" w:cs="Arial"/>
          <w:sz w:val="28"/>
          <w:szCs w:val="28"/>
        </w:rPr>
        <w:t xml:space="preserve">na we Włocławku przy ul. Zalesie, na rzecz osoby prawnej </w:t>
      </w:r>
    </w:p>
    <w:p w14:paraId="2841FA8D" w14:textId="32BBD8CB" w:rsidR="007A2167" w:rsidRPr="00BF28BB" w:rsidRDefault="007A2167" w:rsidP="00601802">
      <w:pPr>
        <w:pStyle w:val="Akapitzlist"/>
        <w:numPr>
          <w:ilvl w:val="0"/>
          <w:numId w:val="17"/>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4/60 o powierzchni 0,9850 ha w obrębie Kawka, położ</w:t>
      </w:r>
      <w:r w:rsidR="00810503" w:rsidRPr="00BF28BB">
        <w:rPr>
          <w:rFonts w:ascii="Arial" w:hAnsi="Arial" w:cs="Arial"/>
          <w:sz w:val="28"/>
          <w:szCs w:val="28"/>
        </w:rPr>
        <w:t>o</w:t>
      </w:r>
      <w:r w:rsidRPr="00BF28BB">
        <w:rPr>
          <w:rFonts w:ascii="Arial" w:hAnsi="Arial" w:cs="Arial"/>
          <w:sz w:val="28"/>
          <w:szCs w:val="28"/>
        </w:rPr>
        <w:t xml:space="preserve">na we Włocławku przy ul. Zalesie, na rzecz osoby prawnej </w:t>
      </w:r>
    </w:p>
    <w:p w14:paraId="0635C05D" w14:textId="6B78B6EA" w:rsidR="007A2167" w:rsidRPr="00BF28BB" w:rsidRDefault="007A2167" w:rsidP="00601802">
      <w:pPr>
        <w:pStyle w:val="Akapitzlist"/>
        <w:numPr>
          <w:ilvl w:val="0"/>
          <w:numId w:val="17"/>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4/40 o powierzchni 2,5461 ha w obrębie Kawka, położ</w:t>
      </w:r>
      <w:r w:rsidR="00810503" w:rsidRPr="00BF28BB">
        <w:rPr>
          <w:rFonts w:ascii="Arial" w:hAnsi="Arial" w:cs="Arial"/>
          <w:sz w:val="28"/>
          <w:szCs w:val="28"/>
        </w:rPr>
        <w:t>o</w:t>
      </w:r>
      <w:r w:rsidRPr="00BF28BB">
        <w:rPr>
          <w:rFonts w:ascii="Arial" w:hAnsi="Arial" w:cs="Arial"/>
          <w:sz w:val="28"/>
          <w:szCs w:val="28"/>
        </w:rPr>
        <w:t>na we Włocławku przy ul. Wiklinowej, na rzecz osoby prawnej.</w:t>
      </w:r>
    </w:p>
    <w:p w14:paraId="57217667" w14:textId="110E20AD" w:rsidR="007A2167" w:rsidRPr="00BF28BB" w:rsidRDefault="007A2167" w:rsidP="00601802">
      <w:pPr>
        <w:pStyle w:val="Akapitzlist"/>
        <w:numPr>
          <w:ilvl w:val="0"/>
          <w:numId w:val="17"/>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20/3 o powierzchni 0,1399 ha w obrębie Michelin KM 18, położ</w:t>
      </w:r>
      <w:r w:rsidR="00810503" w:rsidRPr="00BF28BB">
        <w:rPr>
          <w:rFonts w:ascii="Arial" w:hAnsi="Arial" w:cs="Arial"/>
          <w:sz w:val="28"/>
          <w:szCs w:val="28"/>
        </w:rPr>
        <w:t>o</w:t>
      </w:r>
      <w:r w:rsidRPr="00BF28BB">
        <w:rPr>
          <w:rFonts w:ascii="Arial" w:hAnsi="Arial" w:cs="Arial"/>
          <w:sz w:val="28"/>
          <w:szCs w:val="28"/>
        </w:rPr>
        <w:t>na we Włocławku przy ul. Szkolnej, na rzecz osoby fizycznej.</w:t>
      </w:r>
    </w:p>
    <w:p w14:paraId="39C841F8" w14:textId="410E1E25" w:rsidR="007A2167" w:rsidRPr="00BF28BB" w:rsidRDefault="007A2167" w:rsidP="00601802">
      <w:pPr>
        <w:pStyle w:val="Akapitzlist"/>
        <w:numPr>
          <w:ilvl w:val="0"/>
          <w:numId w:val="17"/>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13 o powierzchni 0,0618 ha w obrębie Włocławek KM 112/2, położ</w:t>
      </w:r>
      <w:r w:rsidR="00941CE5" w:rsidRPr="00BF28BB">
        <w:rPr>
          <w:rFonts w:ascii="Arial" w:hAnsi="Arial" w:cs="Arial"/>
          <w:sz w:val="28"/>
          <w:szCs w:val="28"/>
        </w:rPr>
        <w:t>o</w:t>
      </w:r>
      <w:r w:rsidRPr="00BF28BB">
        <w:rPr>
          <w:rFonts w:ascii="Arial" w:hAnsi="Arial" w:cs="Arial"/>
          <w:sz w:val="28"/>
          <w:szCs w:val="28"/>
        </w:rPr>
        <w:t xml:space="preserve">na we Włocławku przy ul. Zielnej, na rzecz osoby prawnej. </w:t>
      </w:r>
    </w:p>
    <w:p w14:paraId="5297A281" w14:textId="55A735ED" w:rsidR="007A2167" w:rsidRPr="00BF28BB" w:rsidRDefault="007A2167" w:rsidP="00601802">
      <w:pPr>
        <w:pStyle w:val="Akapitzlist"/>
        <w:numPr>
          <w:ilvl w:val="0"/>
          <w:numId w:val="17"/>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14 o powierzchni 0,0638 ha w obrębie Włocławek KM 112/2, położ</w:t>
      </w:r>
      <w:r w:rsidR="00941CE5" w:rsidRPr="00BF28BB">
        <w:rPr>
          <w:rFonts w:ascii="Arial" w:hAnsi="Arial" w:cs="Arial"/>
          <w:sz w:val="28"/>
          <w:szCs w:val="28"/>
        </w:rPr>
        <w:t>o</w:t>
      </w:r>
      <w:r w:rsidRPr="00BF28BB">
        <w:rPr>
          <w:rFonts w:ascii="Arial" w:hAnsi="Arial" w:cs="Arial"/>
          <w:sz w:val="28"/>
          <w:szCs w:val="28"/>
        </w:rPr>
        <w:t xml:space="preserve">na we Włocławku przy ul. Zielnej, na rzecz osoby prawnej. </w:t>
      </w:r>
    </w:p>
    <w:p w14:paraId="1E421FC8" w14:textId="0ACC9FB1" w:rsidR="007A2167" w:rsidRPr="00BF28BB" w:rsidRDefault="007A2167" w:rsidP="00601802">
      <w:pPr>
        <w:pStyle w:val="Akapitzlist"/>
        <w:numPr>
          <w:ilvl w:val="0"/>
          <w:numId w:val="17"/>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9/9 o powierzchni 0,0061 ha w obrębie Włocławek KM 74/2 położ</w:t>
      </w:r>
      <w:r w:rsidR="00941CE5" w:rsidRPr="00BF28BB">
        <w:rPr>
          <w:rFonts w:ascii="Arial" w:hAnsi="Arial" w:cs="Arial"/>
          <w:sz w:val="28"/>
          <w:szCs w:val="28"/>
        </w:rPr>
        <w:t>o</w:t>
      </w:r>
      <w:r w:rsidRPr="00BF28BB">
        <w:rPr>
          <w:rFonts w:ascii="Arial" w:hAnsi="Arial" w:cs="Arial"/>
          <w:sz w:val="28"/>
          <w:szCs w:val="28"/>
        </w:rPr>
        <w:t xml:space="preserve">na we Włocławku przy ul. Kaliskiej, na rzecz osoby fizycznej. </w:t>
      </w:r>
    </w:p>
    <w:p w14:paraId="69CA0B3A" w14:textId="30163264" w:rsidR="007A2167" w:rsidRPr="00BF28BB" w:rsidRDefault="007A2167" w:rsidP="00601802">
      <w:pPr>
        <w:pStyle w:val="Akapitzlist"/>
        <w:numPr>
          <w:ilvl w:val="0"/>
          <w:numId w:val="17"/>
        </w:numPr>
        <w:spacing w:after="0" w:line="240" w:lineRule="auto"/>
        <w:ind w:left="340" w:firstLine="0"/>
        <w:rPr>
          <w:rFonts w:ascii="Arial" w:hAnsi="Arial" w:cs="Arial"/>
          <w:sz w:val="28"/>
          <w:szCs w:val="28"/>
        </w:rPr>
      </w:pPr>
      <w:r w:rsidRPr="00BF28BB">
        <w:rPr>
          <w:rFonts w:ascii="Arial" w:hAnsi="Arial" w:cs="Arial"/>
          <w:sz w:val="28"/>
          <w:szCs w:val="28"/>
        </w:rPr>
        <w:lastRenderedPageBreak/>
        <w:t>Nieruchomość oznaczona jako działka ewidencyjna nr 9/15 o powierzchni 0,00</w:t>
      </w:r>
      <w:r w:rsidR="00626CC7" w:rsidRPr="00BF28BB">
        <w:rPr>
          <w:rFonts w:ascii="Arial" w:hAnsi="Arial" w:cs="Arial"/>
          <w:sz w:val="28"/>
          <w:szCs w:val="28"/>
        </w:rPr>
        <w:t>81</w:t>
      </w:r>
      <w:r w:rsidRPr="00BF28BB">
        <w:rPr>
          <w:rFonts w:ascii="Arial" w:hAnsi="Arial" w:cs="Arial"/>
          <w:sz w:val="28"/>
          <w:szCs w:val="28"/>
        </w:rPr>
        <w:t xml:space="preserve"> ha w obrębie Włocławek KM 74/2 położ</w:t>
      </w:r>
      <w:r w:rsidR="00941CE5" w:rsidRPr="00BF28BB">
        <w:rPr>
          <w:rFonts w:ascii="Arial" w:hAnsi="Arial" w:cs="Arial"/>
          <w:sz w:val="28"/>
          <w:szCs w:val="28"/>
        </w:rPr>
        <w:t>o</w:t>
      </w:r>
      <w:r w:rsidRPr="00BF28BB">
        <w:rPr>
          <w:rFonts w:ascii="Arial" w:hAnsi="Arial" w:cs="Arial"/>
          <w:sz w:val="28"/>
          <w:szCs w:val="28"/>
        </w:rPr>
        <w:t xml:space="preserve">na we Włocławku przy ul. Kaliskiej, na rzecz osoby fizycznej. </w:t>
      </w:r>
    </w:p>
    <w:p w14:paraId="071DAC88" w14:textId="75A4AA37" w:rsidR="007A2167" w:rsidRPr="00BF28BB" w:rsidRDefault="007A2167" w:rsidP="00601802">
      <w:pPr>
        <w:pStyle w:val="Akapitzlist"/>
        <w:numPr>
          <w:ilvl w:val="0"/>
          <w:numId w:val="17"/>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176 o powierzchni 0,0633 ha w obrębie Włocławek KM 106, położ</w:t>
      </w:r>
      <w:r w:rsidR="00941CE5" w:rsidRPr="00BF28BB">
        <w:rPr>
          <w:rFonts w:ascii="Arial" w:hAnsi="Arial" w:cs="Arial"/>
          <w:sz w:val="28"/>
          <w:szCs w:val="28"/>
        </w:rPr>
        <w:t>o</w:t>
      </w:r>
      <w:r w:rsidRPr="00BF28BB">
        <w:rPr>
          <w:rFonts w:ascii="Arial" w:hAnsi="Arial" w:cs="Arial"/>
          <w:sz w:val="28"/>
          <w:szCs w:val="28"/>
        </w:rPr>
        <w:t xml:space="preserve">na we Włocławku przy ul. Barskiej, na rzecz osoby prawnej. </w:t>
      </w:r>
    </w:p>
    <w:p w14:paraId="2FC0F34E" w14:textId="77777777" w:rsidR="007A2167" w:rsidRPr="00BF28BB" w:rsidRDefault="007A2167" w:rsidP="00BF28BB">
      <w:pPr>
        <w:spacing w:after="0" w:line="240" w:lineRule="auto"/>
        <w:rPr>
          <w:rFonts w:ascii="Arial" w:hAnsi="Arial" w:cs="Arial"/>
          <w:sz w:val="28"/>
          <w:szCs w:val="28"/>
        </w:rPr>
      </w:pPr>
    </w:p>
    <w:p w14:paraId="1842B2D5" w14:textId="77777777" w:rsidR="007A2167" w:rsidRPr="00BF28BB" w:rsidRDefault="007A2167" w:rsidP="00601802">
      <w:pPr>
        <w:pStyle w:val="Akapitzlist"/>
        <w:numPr>
          <w:ilvl w:val="0"/>
          <w:numId w:val="15"/>
        </w:numPr>
        <w:spacing w:after="0" w:line="240" w:lineRule="auto"/>
        <w:ind w:left="340" w:firstLine="0"/>
        <w:rPr>
          <w:rFonts w:ascii="Arial" w:hAnsi="Arial" w:cs="Arial"/>
          <w:sz w:val="28"/>
          <w:szCs w:val="28"/>
        </w:rPr>
      </w:pPr>
      <w:r w:rsidRPr="00BF28BB">
        <w:rPr>
          <w:rFonts w:ascii="Arial" w:hAnsi="Arial" w:cs="Arial"/>
          <w:sz w:val="28"/>
          <w:szCs w:val="28"/>
        </w:rPr>
        <w:t>Sprzedaż w drodze przetargu ograniczonego:</w:t>
      </w:r>
    </w:p>
    <w:p w14:paraId="51D35165" w14:textId="4922F851" w:rsidR="007A2167" w:rsidRPr="00BF28BB" w:rsidRDefault="007A2167" w:rsidP="00601802">
      <w:pPr>
        <w:pStyle w:val="Akapitzlist"/>
        <w:numPr>
          <w:ilvl w:val="0"/>
          <w:numId w:val="185"/>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11/9 o powierzchni 0,0076 ha w obrębie Włocławek KM 33, położ</w:t>
      </w:r>
      <w:r w:rsidR="00941CE5" w:rsidRPr="00BF28BB">
        <w:rPr>
          <w:rFonts w:ascii="Arial" w:hAnsi="Arial" w:cs="Arial"/>
          <w:sz w:val="28"/>
          <w:szCs w:val="28"/>
        </w:rPr>
        <w:t>o</w:t>
      </w:r>
      <w:r w:rsidRPr="00BF28BB">
        <w:rPr>
          <w:rFonts w:ascii="Arial" w:hAnsi="Arial" w:cs="Arial"/>
          <w:sz w:val="28"/>
          <w:szCs w:val="28"/>
        </w:rPr>
        <w:t>na we Włocławku przy ul. Budowlanych, na rzecz osoby fizycznej.</w:t>
      </w:r>
    </w:p>
    <w:p w14:paraId="32E67C7D" w14:textId="77777777" w:rsidR="007A2167" w:rsidRPr="00BF28BB" w:rsidRDefault="007A2167" w:rsidP="00BF28BB">
      <w:pPr>
        <w:pStyle w:val="Akapitzlist"/>
        <w:spacing w:after="0" w:line="240" w:lineRule="auto"/>
        <w:ind w:left="340"/>
        <w:rPr>
          <w:rFonts w:ascii="Arial" w:hAnsi="Arial" w:cs="Arial"/>
          <w:sz w:val="28"/>
          <w:szCs w:val="28"/>
        </w:rPr>
      </w:pPr>
    </w:p>
    <w:p w14:paraId="7F06BB7A" w14:textId="77777777" w:rsidR="002214F0" w:rsidRPr="00BF28BB" w:rsidRDefault="002214F0" w:rsidP="00601802">
      <w:pPr>
        <w:pStyle w:val="Akapitzlist"/>
        <w:numPr>
          <w:ilvl w:val="0"/>
          <w:numId w:val="15"/>
        </w:numPr>
        <w:spacing w:after="0" w:line="240" w:lineRule="auto"/>
        <w:ind w:left="340" w:firstLine="0"/>
        <w:rPr>
          <w:rFonts w:ascii="Arial" w:hAnsi="Arial" w:cs="Arial"/>
          <w:sz w:val="28"/>
          <w:szCs w:val="28"/>
        </w:rPr>
      </w:pPr>
      <w:r w:rsidRPr="00BF28BB">
        <w:rPr>
          <w:rFonts w:ascii="Arial" w:hAnsi="Arial" w:cs="Arial"/>
          <w:sz w:val="28"/>
          <w:szCs w:val="28"/>
        </w:rPr>
        <w:t>Zbycie w drodze aportu:</w:t>
      </w:r>
    </w:p>
    <w:p w14:paraId="40533A72" w14:textId="5D9D0A79" w:rsidR="002214F0" w:rsidRPr="00BF28BB" w:rsidRDefault="002214F0" w:rsidP="00601802">
      <w:pPr>
        <w:pStyle w:val="Akapitzlist"/>
        <w:numPr>
          <w:ilvl w:val="0"/>
          <w:numId w:val="16"/>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42/6 o powierzchni 0,0126 ha w obrębie Włocławek KM 112/1, położ</w:t>
      </w:r>
      <w:r w:rsidR="00941CE5" w:rsidRPr="00BF28BB">
        <w:rPr>
          <w:rFonts w:ascii="Arial" w:hAnsi="Arial" w:cs="Arial"/>
          <w:sz w:val="28"/>
          <w:szCs w:val="28"/>
        </w:rPr>
        <w:t>o</w:t>
      </w:r>
      <w:r w:rsidRPr="00BF28BB">
        <w:rPr>
          <w:rFonts w:ascii="Arial" w:hAnsi="Arial" w:cs="Arial"/>
          <w:sz w:val="28"/>
          <w:szCs w:val="28"/>
        </w:rPr>
        <w:t>na we Włocławku przy ul. Żytniej, na rzecz osoby prawnej.</w:t>
      </w:r>
    </w:p>
    <w:p w14:paraId="53F5FC75" w14:textId="6CA7B5FF" w:rsidR="002214F0" w:rsidRPr="00BF28BB" w:rsidRDefault="002214F0" w:rsidP="00601802">
      <w:pPr>
        <w:pStyle w:val="Akapitzlist"/>
        <w:numPr>
          <w:ilvl w:val="0"/>
          <w:numId w:val="16"/>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42/8 o powierzchni 0,0071 ha w obrębie Włocławek KM 112/1, położ</w:t>
      </w:r>
      <w:r w:rsidR="00941CE5" w:rsidRPr="00BF28BB">
        <w:rPr>
          <w:rFonts w:ascii="Arial" w:hAnsi="Arial" w:cs="Arial"/>
          <w:sz w:val="28"/>
          <w:szCs w:val="28"/>
        </w:rPr>
        <w:t>o</w:t>
      </w:r>
      <w:r w:rsidRPr="00BF28BB">
        <w:rPr>
          <w:rFonts w:ascii="Arial" w:hAnsi="Arial" w:cs="Arial"/>
          <w:sz w:val="28"/>
          <w:szCs w:val="28"/>
        </w:rPr>
        <w:t>na we Włocławku przy ul. Żytniej, na rzecz osoby prawnej.</w:t>
      </w:r>
    </w:p>
    <w:p w14:paraId="1EE2F490" w14:textId="78FDE301" w:rsidR="002214F0" w:rsidRPr="00BF28BB" w:rsidRDefault="002214F0" w:rsidP="00601802">
      <w:pPr>
        <w:pStyle w:val="Akapitzlist"/>
        <w:numPr>
          <w:ilvl w:val="0"/>
          <w:numId w:val="16"/>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43/3 o powierzchni 0,0214 ha w obrębie Włocławek KM 112/1, położ</w:t>
      </w:r>
      <w:r w:rsidR="00941CE5" w:rsidRPr="00BF28BB">
        <w:rPr>
          <w:rFonts w:ascii="Arial" w:hAnsi="Arial" w:cs="Arial"/>
          <w:sz w:val="28"/>
          <w:szCs w:val="28"/>
        </w:rPr>
        <w:t>o</w:t>
      </w:r>
      <w:r w:rsidRPr="00BF28BB">
        <w:rPr>
          <w:rFonts w:ascii="Arial" w:hAnsi="Arial" w:cs="Arial"/>
          <w:sz w:val="28"/>
          <w:szCs w:val="28"/>
        </w:rPr>
        <w:t>na we Włocławku przy ul. Żytniej, na rzecz osoby prawnej.</w:t>
      </w:r>
    </w:p>
    <w:p w14:paraId="03CD0CE9" w14:textId="77777777" w:rsidR="002214F0" w:rsidRPr="00BF28BB" w:rsidRDefault="002214F0" w:rsidP="00BF28BB">
      <w:pPr>
        <w:spacing w:after="0" w:line="240" w:lineRule="auto"/>
        <w:ind w:left="340"/>
        <w:rPr>
          <w:rFonts w:ascii="Arial" w:hAnsi="Arial" w:cs="Arial"/>
          <w:sz w:val="28"/>
          <w:szCs w:val="28"/>
        </w:rPr>
      </w:pPr>
    </w:p>
    <w:p w14:paraId="6C74FCE4" w14:textId="77777777" w:rsidR="002214F0" w:rsidRPr="00BF28BB" w:rsidRDefault="002214F0" w:rsidP="00601802">
      <w:pPr>
        <w:pStyle w:val="Akapitzlist"/>
        <w:numPr>
          <w:ilvl w:val="0"/>
          <w:numId w:val="15"/>
        </w:numPr>
        <w:spacing w:after="0" w:line="240" w:lineRule="auto"/>
        <w:ind w:left="340" w:firstLine="0"/>
        <w:rPr>
          <w:rFonts w:ascii="Arial" w:hAnsi="Arial" w:cs="Arial"/>
          <w:sz w:val="28"/>
          <w:szCs w:val="28"/>
        </w:rPr>
      </w:pPr>
      <w:r w:rsidRPr="00BF28BB">
        <w:rPr>
          <w:rFonts w:ascii="Arial" w:hAnsi="Arial" w:cs="Arial"/>
          <w:sz w:val="28"/>
          <w:szCs w:val="28"/>
        </w:rPr>
        <w:t>Zbycie w drodze darowizny:</w:t>
      </w:r>
    </w:p>
    <w:p w14:paraId="5F16A426" w14:textId="3EFAA8CE" w:rsidR="002214F0" w:rsidRPr="00BF28BB" w:rsidRDefault="002214F0" w:rsidP="00601802">
      <w:pPr>
        <w:pStyle w:val="Akapitzlist"/>
        <w:numPr>
          <w:ilvl w:val="0"/>
          <w:numId w:val="17"/>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6/11 o powierzchni 0,0684 ha w obrębie Włocławek KM 80, położ</w:t>
      </w:r>
      <w:r w:rsidR="00941CE5" w:rsidRPr="00BF28BB">
        <w:rPr>
          <w:rFonts w:ascii="Arial" w:hAnsi="Arial" w:cs="Arial"/>
          <w:sz w:val="28"/>
          <w:szCs w:val="28"/>
        </w:rPr>
        <w:t>o</w:t>
      </w:r>
      <w:r w:rsidRPr="00BF28BB">
        <w:rPr>
          <w:rFonts w:ascii="Arial" w:hAnsi="Arial" w:cs="Arial"/>
          <w:sz w:val="28"/>
          <w:szCs w:val="28"/>
        </w:rPr>
        <w:t xml:space="preserve">na we Włocławku przy ul. Nowomiejskiej, na rzecz osoby prawnej. </w:t>
      </w:r>
    </w:p>
    <w:p w14:paraId="02A4203F" w14:textId="312AC206" w:rsidR="002214F0" w:rsidRPr="00BF28BB" w:rsidRDefault="002214F0" w:rsidP="00601802">
      <w:pPr>
        <w:pStyle w:val="Akapitzlist"/>
        <w:numPr>
          <w:ilvl w:val="0"/>
          <w:numId w:val="17"/>
        </w:numPr>
        <w:spacing w:after="0" w:line="240" w:lineRule="auto"/>
        <w:ind w:left="340" w:firstLine="0"/>
        <w:rPr>
          <w:rFonts w:ascii="Arial" w:hAnsi="Arial" w:cs="Arial"/>
          <w:sz w:val="28"/>
          <w:szCs w:val="28"/>
        </w:rPr>
      </w:pPr>
      <w:r w:rsidRPr="00BF28BB">
        <w:rPr>
          <w:rFonts w:ascii="Arial" w:hAnsi="Arial" w:cs="Arial"/>
          <w:sz w:val="28"/>
          <w:szCs w:val="28"/>
        </w:rPr>
        <w:t>Nieruchomość oznaczona jako działka ewidencyjna nr 43/9 o powierzchni 1,2809 ha w obrębie Włocławek KM 107, położ</w:t>
      </w:r>
      <w:r w:rsidR="00941CE5" w:rsidRPr="00BF28BB">
        <w:rPr>
          <w:rFonts w:ascii="Arial" w:hAnsi="Arial" w:cs="Arial"/>
          <w:sz w:val="28"/>
          <w:szCs w:val="28"/>
        </w:rPr>
        <w:t>o</w:t>
      </w:r>
      <w:r w:rsidRPr="00BF28BB">
        <w:rPr>
          <w:rFonts w:ascii="Arial" w:hAnsi="Arial" w:cs="Arial"/>
          <w:sz w:val="28"/>
          <w:szCs w:val="28"/>
        </w:rPr>
        <w:t xml:space="preserve">na we Włocławku przy ul. Leśnej, na rzecz osoby prawnej. </w:t>
      </w:r>
    </w:p>
    <w:p w14:paraId="23431396" w14:textId="77777777" w:rsidR="00072F75" w:rsidRPr="00BF28BB" w:rsidRDefault="00072F75" w:rsidP="00BF28BB">
      <w:pPr>
        <w:spacing w:after="0" w:line="240" w:lineRule="auto"/>
        <w:rPr>
          <w:rFonts w:ascii="Arial" w:hAnsi="Arial" w:cs="Arial"/>
          <w:b/>
          <w:sz w:val="28"/>
          <w:szCs w:val="28"/>
        </w:rPr>
      </w:pPr>
    </w:p>
    <w:p w14:paraId="11A8BC26" w14:textId="77777777" w:rsidR="00072F75" w:rsidRPr="00BF28BB" w:rsidRDefault="00072F75" w:rsidP="00BF28BB">
      <w:pPr>
        <w:spacing w:after="0" w:line="240" w:lineRule="auto"/>
        <w:rPr>
          <w:rFonts w:ascii="Arial" w:hAnsi="Arial" w:cs="Arial"/>
          <w:b/>
          <w:sz w:val="28"/>
          <w:szCs w:val="28"/>
        </w:rPr>
      </w:pPr>
    </w:p>
    <w:p w14:paraId="13412F73" w14:textId="752FC37F" w:rsidR="00072F75" w:rsidRPr="00BF28BB" w:rsidRDefault="00072F75" w:rsidP="00BF28BB">
      <w:pPr>
        <w:spacing w:after="0" w:line="240" w:lineRule="auto"/>
        <w:rPr>
          <w:rFonts w:ascii="Arial" w:hAnsi="Arial" w:cs="Arial"/>
          <w:b/>
          <w:bCs/>
          <w:sz w:val="28"/>
          <w:szCs w:val="28"/>
        </w:rPr>
      </w:pPr>
      <w:r w:rsidRPr="00BF28BB">
        <w:rPr>
          <w:rFonts w:ascii="Arial" w:hAnsi="Arial" w:cs="Arial"/>
          <w:b/>
          <w:bCs/>
          <w:sz w:val="28"/>
          <w:szCs w:val="28"/>
        </w:rPr>
        <w:t>Czynsz w budynkach / lokalach komunalnych</w:t>
      </w:r>
    </w:p>
    <w:p w14:paraId="3F4FDA71" w14:textId="417F2966" w:rsidR="002D78AC" w:rsidRPr="00BF28BB" w:rsidRDefault="002D78AC" w:rsidP="00BF28BB">
      <w:pPr>
        <w:spacing w:after="0" w:line="240" w:lineRule="auto"/>
        <w:rPr>
          <w:rFonts w:ascii="Arial" w:hAnsi="Arial" w:cs="Arial"/>
          <w:sz w:val="28"/>
          <w:szCs w:val="28"/>
        </w:rPr>
      </w:pPr>
      <w:r w:rsidRPr="00BF28BB">
        <w:rPr>
          <w:rFonts w:ascii="Arial" w:hAnsi="Arial" w:cs="Arial"/>
          <w:sz w:val="28"/>
          <w:szCs w:val="28"/>
        </w:rPr>
        <w:t>W 2022 r. obowiązywało zarządzenie nr 447/2021 Prezydenta Miasta Włocławek z dnia</w:t>
      </w:r>
      <w:r w:rsidR="009F01F3">
        <w:rPr>
          <w:rFonts w:ascii="Arial" w:hAnsi="Arial" w:cs="Arial"/>
          <w:sz w:val="28"/>
          <w:szCs w:val="28"/>
        </w:rPr>
        <w:t xml:space="preserve"> </w:t>
      </w:r>
      <w:r w:rsidRPr="00BF28BB">
        <w:rPr>
          <w:rFonts w:ascii="Arial" w:hAnsi="Arial" w:cs="Arial"/>
          <w:sz w:val="28"/>
          <w:szCs w:val="28"/>
        </w:rPr>
        <w:t xml:space="preserve">17 grudnia 2021 r. </w:t>
      </w:r>
      <w:r w:rsidRPr="00BF28BB">
        <w:rPr>
          <w:rFonts w:ascii="Arial" w:hAnsi="Arial" w:cs="Arial"/>
          <w:iCs/>
          <w:sz w:val="28"/>
          <w:szCs w:val="28"/>
        </w:rPr>
        <w:t>w sprawie ustalenia wysokości stawek czynszu za najem lokali mieszkalnych stanowiących mieszkaniowy zasób Gminy Miasto Włocławek, zmienionego zarządzeniem nr 303/2022 z dnia 23 sierpnia 2022 r.</w:t>
      </w:r>
      <w:r w:rsidRPr="00BF28BB">
        <w:rPr>
          <w:rFonts w:ascii="Arial" w:hAnsi="Arial" w:cs="Arial"/>
          <w:i/>
          <w:sz w:val="28"/>
          <w:szCs w:val="28"/>
        </w:rPr>
        <w:t xml:space="preserve"> S</w:t>
      </w:r>
      <w:r w:rsidRPr="00BF28BB">
        <w:rPr>
          <w:rFonts w:ascii="Arial" w:hAnsi="Arial" w:cs="Arial"/>
          <w:sz w:val="28"/>
          <w:szCs w:val="28"/>
        </w:rPr>
        <w:t>tawka bazowa czynszu najmu za 1m</w:t>
      </w:r>
      <w:r w:rsidRPr="00BF28BB">
        <w:rPr>
          <w:rFonts w:ascii="Arial" w:hAnsi="Arial" w:cs="Arial"/>
          <w:sz w:val="28"/>
          <w:szCs w:val="28"/>
          <w:vertAlign w:val="superscript"/>
        </w:rPr>
        <w:t>2</w:t>
      </w:r>
      <w:r w:rsidRPr="00BF28BB">
        <w:rPr>
          <w:rFonts w:ascii="Arial" w:hAnsi="Arial" w:cs="Arial"/>
          <w:sz w:val="28"/>
          <w:szCs w:val="28"/>
        </w:rPr>
        <w:t xml:space="preserve"> powierzchni użytkowej lokalu mieszkalnego stanowiącego mieszkaniowy zasób Gminy Miasto Włocławek wynosi 4,10 zł miesięcznie, dotyczy lokali istniejących lokali oraz 11,85 zł miesięcznie, w lokalach usytuowanych w budynkach nowo wybudowanych.</w:t>
      </w:r>
    </w:p>
    <w:p w14:paraId="5B21CEFC" w14:textId="77777777" w:rsidR="00DF0CBB" w:rsidRPr="00BF28BB" w:rsidRDefault="00DF0CBB" w:rsidP="00BF28BB">
      <w:pPr>
        <w:spacing w:after="0" w:line="240" w:lineRule="auto"/>
        <w:rPr>
          <w:rFonts w:ascii="Arial" w:hAnsi="Arial" w:cs="Arial"/>
          <w:sz w:val="28"/>
          <w:szCs w:val="28"/>
        </w:rPr>
      </w:pPr>
    </w:p>
    <w:p w14:paraId="757BE981" w14:textId="4663FA69" w:rsidR="002D78AC" w:rsidRPr="00BF28BB" w:rsidRDefault="002D78AC" w:rsidP="00BF28BB">
      <w:pPr>
        <w:spacing w:after="0" w:line="240" w:lineRule="auto"/>
        <w:rPr>
          <w:rFonts w:ascii="Arial" w:hAnsi="Arial" w:cs="Arial"/>
          <w:sz w:val="28"/>
          <w:szCs w:val="28"/>
        </w:rPr>
      </w:pPr>
      <w:r w:rsidRPr="00BF28BB">
        <w:rPr>
          <w:rFonts w:ascii="Arial" w:hAnsi="Arial" w:cs="Arial"/>
          <w:sz w:val="28"/>
          <w:szCs w:val="28"/>
        </w:rPr>
        <w:lastRenderedPageBreak/>
        <w:t xml:space="preserve">W myśl art. 23 ust. 4 ustawy z dnia 21 czerwca 2001 r. o ochronie praw lokatorów, mieszkaniowym zasobie gminy i o zmianie Kodeksu cywilnego (Dz. U. z 2022 r., poz. 172 ze zm.), stawka czynszu za najem socjalny nie może przekraczać połowy stawki najniższego czynszu obowiązującego w gminnym zasobie mieszkaniowym. </w:t>
      </w:r>
    </w:p>
    <w:p w14:paraId="35DD5E15" w14:textId="77777777" w:rsidR="00DF0CBB" w:rsidRPr="00BF28BB" w:rsidRDefault="00DF0CBB" w:rsidP="00BF28BB">
      <w:pPr>
        <w:spacing w:after="0" w:line="240" w:lineRule="auto"/>
        <w:rPr>
          <w:rFonts w:ascii="Arial" w:hAnsi="Arial" w:cs="Arial"/>
          <w:sz w:val="28"/>
          <w:szCs w:val="28"/>
        </w:rPr>
      </w:pPr>
    </w:p>
    <w:p w14:paraId="2DB9EC81" w14:textId="63ABFFBC" w:rsidR="002D78AC" w:rsidRPr="00BF28BB" w:rsidRDefault="002D78AC" w:rsidP="00BF28BB">
      <w:pPr>
        <w:spacing w:after="0" w:line="240" w:lineRule="auto"/>
        <w:rPr>
          <w:rFonts w:ascii="Arial" w:hAnsi="Arial" w:cs="Arial"/>
          <w:sz w:val="28"/>
          <w:szCs w:val="28"/>
        </w:rPr>
      </w:pPr>
      <w:r w:rsidRPr="00BF28BB">
        <w:rPr>
          <w:rFonts w:ascii="Arial" w:hAnsi="Arial" w:cs="Arial"/>
          <w:sz w:val="28"/>
          <w:szCs w:val="28"/>
        </w:rPr>
        <w:t>Wysokość miesięcznej stawki czynszu za 1 m</w:t>
      </w:r>
      <w:r w:rsidRPr="00BF28BB">
        <w:rPr>
          <w:rFonts w:ascii="Arial" w:hAnsi="Arial" w:cs="Arial"/>
          <w:sz w:val="28"/>
          <w:szCs w:val="28"/>
          <w:vertAlign w:val="superscript"/>
        </w:rPr>
        <w:t>2</w:t>
      </w:r>
      <w:r w:rsidRPr="00BF28BB">
        <w:rPr>
          <w:rFonts w:ascii="Arial" w:hAnsi="Arial" w:cs="Arial"/>
          <w:sz w:val="28"/>
          <w:szCs w:val="28"/>
        </w:rPr>
        <w:t xml:space="preserve"> powierzchni użytkowej lokali mieszkalnych zasobu, ustalana jest z uwzględnieniem czynników podwyższających lub obniżających wartość użytkową lokali, określonych w </w:t>
      </w:r>
      <w:r w:rsidR="00941CE5" w:rsidRPr="00BF28BB">
        <w:rPr>
          <w:rFonts w:ascii="Arial" w:hAnsi="Arial" w:cs="Arial"/>
          <w:sz w:val="28"/>
          <w:szCs w:val="28"/>
        </w:rPr>
        <w:t>U</w:t>
      </w:r>
      <w:r w:rsidRPr="00BF28BB">
        <w:rPr>
          <w:rFonts w:ascii="Arial" w:hAnsi="Arial" w:cs="Arial"/>
          <w:sz w:val="28"/>
          <w:szCs w:val="28"/>
        </w:rPr>
        <w:t>chwałach:</w:t>
      </w:r>
    </w:p>
    <w:p w14:paraId="50B2E768" w14:textId="2642E644" w:rsidR="002D78AC" w:rsidRPr="00BF28BB" w:rsidRDefault="002D78AC" w:rsidP="00BF28BB">
      <w:pPr>
        <w:spacing w:after="0" w:line="240" w:lineRule="auto"/>
        <w:rPr>
          <w:rFonts w:ascii="Arial" w:hAnsi="Arial" w:cs="Arial"/>
          <w:sz w:val="28"/>
          <w:szCs w:val="28"/>
        </w:rPr>
      </w:pPr>
      <w:r w:rsidRPr="00BF28BB">
        <w:rPr>
          <w:rFonts w:ascii="Arial" w:hAnsi="Arial" w:cs="Arial"/>
          <w:sz w:val="28"/>
          <w:szCs w:val="28"/>
        </w:rPr>
        <w:t xml:space="preserve">1. </w:t>
      </w:r>
      <w:r w:rsidR="000D4620" w:rsidRPr="00BF28BB">
        <w:rPr>
          <w:rFonts w:ascii="Arial" w:hAnsi="Arial" w:cs="Arial"/>
          <w:sz w:val="28"/>
          <w:szCs w:val="28"/>
        </w:rPr>
        <w:t>N</w:t>
      </w:r>
      <w:r w:rsidRPr="00BF28BB">
        <w:rPr>
          <w:rFonts w:ascii="Arial" w:hAnsi="Arial" w:cs="Arial"/>
          <w:sz w:val="28"/>
          <w:szCs w:val="28"/>
        </w:rPr>
        <w:t>r XXXII/40/2021 Rady Miasta Włocławek z dnia 20 kwietnia 2021 r. w sprawie Wieloletniego programu gospodarowania mieszkaniowym zasobem Gminy Miasto Włocławek (Dz. Urz. Woj. Kuj-Pom. z 2021 r., poz. 2170).</w:t>
      </w:r>
    </w:p>
    <w:p w14:paraId="7A6452C0" w14:textId="62B347CF" w:rsidR="002D78AC" w:rsidRPr="00BF28BB" w:rsidRDefault="002D78AC" w:rsidP="00BF28BB">
      <w:pPr>
        <w:spacing w:after="0" w:line="240" w:lineRule="auto"/>
        <w:rPr>
          <w:rFonts w:ascii="Arial" w:hAnsi="Arial" w:cs="Arial"/>
          <w:sz w:val="28"/>
          <w:szCs w:val="28"/>
        </w:rPr>
      </w:pPr>
      <w:r w:rsidRPr="00BF28BB">
        <w:rPr>
          <w:rFonts w:ascii="Arial" w:hAnsi="Arial" w:cs="Arial"/>
          <w:sz w:val="28"/>
          <w:szCs w:val="28"/>
        </w:rPr>
        <w:t xml:space="preserve">2. </w:t>
      </w:r>
      <w:r w:rsidR="000D4620" w:rsidRPr="00BF28BB">
        <w:rPr>
          <w:rFonts w:ascii="Arial" w:hAnsi="Arial" w:cs="Arial"/>
          <w:sz w:val="28"/>
          <w:szCs w:val="28"/>
        </w:rPr>
        <w:t>N</w:t>
      </w:r>
      <w:r w:rsidRPr="00BF28BB">
        <w:rPr>
          <w:rFonts w:ascii="Arial" w:hAnsi="Arial" w:cs="Arial"/>
          <w:sz w:val="28"/>
          <w:szCs w:val="28"/>
        </w:rPr>
        <w:t>r XXXII/41/2021 Rady Miasta Włocławek z dnia 20 kwietnia 2021 r. w sprawie zasad wynajmowania lokali mieszkalnych wchodzących w skład mieszkaniowego zasobu Gminy Miasto Włocławek (Dz. Urz. Woj. Kuj-Pom. z 202</w:t>
      </w:r>
      <w:r w:rsidR="00626CC7" w:rsidRPr="00BF28BB">
        <w:rPr>
          <w:rFonts w:ascii="Arial" w:hAnsi="Arial" w:cs="Arial"/>
          <w:sz w:val="28"/>
          <w:szCs w:val="28"/>
        </w:rPr>
        <w:t>1</w:t>
      </w:r>
      <w:r w:rsidRPr="00BF28BB">
        <w:rPr>
          <w:rFonts w:ascii="Arial" w:hAnsi="Arial" w:cs="Arial"/>
          <w:sz w:val="28"/>
          <w:szCs w:val="28"/>
        </w:rPr>
        <w:t xml:space="preserve"> r. poz. </w:t>
      </w:r>
      <w:r w:rsidR="00626CC7" w:rsidRPr="00BF28BB">
        <w:rPr>
          <w:rFonts w:ascii="Arial" w:hAnsi="Arial" w:cs="Arial"/>
          <w:sz w:val="28"/>
          <w:szCs w:val="28"/>
        </w:rPr>
        <w:t>2171, ze zm.</w:t>
      </w:r>
      <w:r w:rsidRPr="00BF28BB">
        <w:rPr>
          <w:rFonts w:ascii="Arial" w:hAnsi="Arial" w:cs="Arial"/>
          <w:sz w:val="28"/>
          <w:szCs w:val="28"/>
        </w:rPr>
        <w:t>).</w:t>
      </w:r>
    </w:p>
    <w:p w14:paraId="5537B146" w14:textId="77777777" w:rsidR="00550221" w:rsidRPr="00BF28BB" w:rsidRDefault="00550221" w:rsidP="00BF28BB">
      <w:pPr>
        <w:spacing w:after="0" w:line="240" w:lineRule="auto"/>
        <w:rPr>
          <w:rFonts w:ascii="Arial" w:hAnsi="Arial" w:cs="Arial"/>
          <w:bCs/>
          <w:sz w:val="28"/>
          <w:szCs w:val="28"/>
        </w:rPr>
      </w:pPr>
    </w:p>
    <w:p w14:paraId="32AD14D5" w14:textId="6C850EFE" w:rsidR="00C43F6C" w:rsidRPr="00BF28BB" w:rsidRDefault="00C43F6C" w:rsidP="00BF28BB">
      <w:pPr>
        <w:spacing w:after="0" w:line="240" w:lineRule="auto"/>
        <w:rPr>
          <w:rFonts w:ascii="Arial" w:hAnsi="Arial" w:cs="Arial"/>
          <w:b/>
          <w:sz w:val="28"/>
          <w:szCs w:val="28"/>
        </w:rPr>
      </w:pPr>
      <w:r w:rsidRPr="00BF28BB">
        <w:rPr>
          <w:rFonts w:ascii="Arial" w:hAnsi="Arial" w:cs="Arial"/>
          <w:b/>
          <w:sz w:val="28"/>
          <w:szCs w:val="28"/>
        </w:rPr>
        <w:t>Działania Administracji Zasobów Komunalnych</w:t>
      </w:r>
    </w:p>
    <w:p w14:paraId="47479400" w14:textId="17A43BEB" w:rsidR="00036B48" w:rsidRPr="00BF28BB" w:rsidRDefault="00036B48" w:rsidP="00BF28BB">
      <w:pPr>
        <w:spacing w:after="0" w:line="240" w:lineRule="auto"/>
        <w:rPr>
          <w:rFonts w:ascii="Arial" w:hAnsi="Arial" w:cs="Arial"/>
          <w:bCs/>
          <w:sz w:val="28"/>
          <w:szCs w:val="28"/>
        </w:rPr>
      </w:pPr>
      <w:r w:rsidRPr="00BF28BB">
        <w:rPr>
          <w:rFonts w:ascii="Arial" w:hAnsi="Arial" w:cs="Arial"/>
          <w:bCs/>
          <w:sz w:val="28"/>
          <w:szCs w:val="28"/>
        </w:rPr>
        <w:t>W lokalach stanowiących mieszkaniowy zasób Gminy Miasto Włocławek, Administracja Zasobów Komunalnych przeprowadziła</w:t>
      </w:r>
      <w:r w:rsidR="002D78AC" w:rsidRPr="00BF28BB">
        <w:rPr>
          <w:rFonts w:ascii="Arial" w:hAnsi="Arial" w:cs="Arial"/>
          <w:bCs/>
          <w:sz w:val="28"/>
          <w:szCs w:val="28"/>
        </w:rPr>
        <w:t xml:space="preserve"> prace remontowe za kwotę </w:t>
      </w:r>
      <w:r w:rsidR="006E2C8E" w:rsidRPr="00BF28BB">
        <w:rPr>
          <w:rFonts w:ascii="Arial" w:hAnsi="Arial" w:cs="Arial"/>
          <w:bCs/>
          <w:sz w:val="28"/>
          <w:szCs w:val="28"/>
        </w:rPr>
        <w:t>5 442 267,39 zł</w:t>
      </w:r>
      <w:r w:rsidR="005F4AF0" w:rsidRPr="00BF28BB">
        <w:rPr>
          <w:rFonts w:ascii="Arial" w:hAnsi="Arial" w:cs="Arial"/>
          <w:bCs/>
          <w:sz w:val="28"/>
          <w:szCs w:val="28"/>
        </w:rPr>
        <w:t>, w tym</w:t>
      </w:r>
      <w:r w:rsidR="00E43467" w:rsidRPr="00BF28BB">
        <w:rPr>
          <w:rFonts w:ascii="Arial" w:hAnsi="Arial" w:cs="Arial"/>
          <w:bCs/>
          <w:sz w:val="28"/>
          <w:szCs w:val="28"/>
        </w:rPr>
        <w:t>:</w:t>
      </w:r>
    </w:p>
    <w:p w14:paraId="58C18BB4" w14:textId="77777777" w:rsidR="006E2C8E" w:rsidRPr="00BF28BB" w:rsidRDefault="006E2C8E" w:rsidP="00601802">
      <w:pPr>
        <w:pStyle w:val="Akapitzlist"/>
        <w:numPr>
          <w:ilvl w:val="0"/>
          <w:numId w:val="19"/>
        </w:numPr>
        <w:spacing w:after="0" w:line="240" w:lineRule="auto"/>
        <w:ind w:left="340" w:firstLine="0"/>
        <w:rPr>
          <w:rFonts w:ascii="Arial" w:hAnsi="Arial" w:cs="Arial"/>
          <w:sz w:val="28"/>
          <w:szCs w:val="28"/>
        </w:rPr>
      </w:pPr>
      <w:r w:rsidRPr="00BF28BB">
        <w:rPr>
          <w:rFonts w:ascii="Arial" w:hAnsi="Arial" w:cs="Arial"/>
          <w:sz w:val="28"/>
          <w:szCs w:val="28"/>
        </w:rPr>
        <w:t xml:space="preserve">Wymianę okien w 85 lokalach i 8 budynkach na częściach wspólnych oraz 41 sztuk drzwi, </w:t>
      </w:r>
      <w:r w:rsidRPr="00BF28BB">
        <w:rPr>
          <w:rFonts w:ascii="Arial" w:hAnsi="Arial" w:cs="Arial"/>
          <w:sz w:val="28"/>
          <w:szCs w:val="28"/>
        </w:rPr>
        <w:br/>
        <w:t>za łączną kwotę 545 202,05 zł,</w:t>
      </w:r>
    </w:p>
    <w:p w14:paraId="14196CE8" w14:textId="42AECA8B" w:rsidR="006E2C8E" w:rsidRPr="00BF28BB" w:rsidRDefault="006E2C8E" w:rsidP="00601802">
      <w:pPr>
        <w:pStyle w:val="Akapitzlist"/>
        <w:numPr>
          <w:ilvl w:val="0"/>
          <w:numId w:val="19"/>
        </w:numPr>
        <w:spacing w:after="0" w:line="240" w:lineRule="auto"/>
        <w:ind w:left="340" w:firstLine="0"/>
        <w:rPr>
          <w:rFonts w:ascii="Arial" w:hAnsi="Arial" w:cs="Arial"/>
          <w:sz w:val="28"/>
          <w:szCs w:val="28"/>
        </w:rPr>
      </w:pPr>
      <w:r w:rsidRPr="00BF28BB">
        <w:rPr>
          <w:rFonts w:ascii="Arial" w:hAnsi="Arial" w:cs="Arial"/>
          <w:sz w:val="28"/>
          <w:szCs w:val="28"/>
        </w:rPr>
        <w:t>71 rob</w:t>
      </w:r>
      <w:r w:rsidR="005F4AF0" w:rsidRPr="00BF28BB">
        <w:rPr>
          <w:rFonts w:ascii="Arial" w:hAnsi="Arial" w:cs="Arial"/>
          <w:sz w:val="28"/>
          <w:szCs w:val="28"/>
        </w:rPr>
        <w:t>ót</w:t>
      </w:r>
      <w:r w:rsidRPr="00BF28BB">
        <w:rPr>
          <w:rFonts w:ascii="Arial" w:hAnsi="Arial" w:cs="Arial"/>
          <w:sz w:val="28"/>
          <w:szCs w:val="28"/>
        </w:rPr>
        <w:t xml:space="preserve"> zduński</w:t>
      </w:r>
      <w:r w:rsidR="005F4AF0" w:rsidRPr="00BF28BB">
        <w:rPr>
          <w:rFonts w:ascii="Arial" w:hAnsi="Arial" w:cs="Arial"/>
          <w:sz w:val="28"/>
          <w:szCs w:val="28"/>
        </w:rPr>
        <w:t>ch</w:t>
      </w:r>
      <w:r w:rsidRPr="00BF28BB">
        <w:rPr>
          <w:rFonts w:ascii="Arial" w:hAnsi="Arial" w:cs="Arial"/>
          <w:sz w:val="28"/>
          <w:szCs w:val="28"/>
        </w:rPr>
        <w:t>, za łączną kwotę 430 978,21 zł,</w:t>
      </w:r>
    </w:p>
    <w:p w14:paraId="2E73C511" w14:textId="77777777" w:rsidR="006E2C8E" w:rsidRPr="00BF28BB" w:rsidRDefault="006E2C8E" w:rsidP="00601802">
      <w:pPr>
        <w:pStyle w:val="Akapitzlist"/>
        <w:numPr>
          <w:ilvl w:val="0"/>
          <w:numId w:val="19"/>
        </w:numPr>
        <w:spacing w:after="0" w:line="240" w:lineRule="auto"/>
        <w:ind w:left="340" w:firstLine="0"/>
        <w:rPr>
          <w:rFonts w:ascii="Arial" w:hAnsi="Arial" w:cs="Arial"/>
          <w:sz w:val="28"/>
          <w:szCs w:val="28"/>
        </w:rPr>
      </w:pPr>
      <w:r w:rsidRPr="00BF28BB">
        <w:rPr>
          <w:rFonts w:ascii="Arial" w:hAnsi="Arial" w:cs="Arial"/>
          <w:sz w:val="28"/>
          <w:szCs w:val="28"/>
        </w:rPr>
        <w:t>96 napraw instalacji sanitarnych, za łączną kwotę 580 803,45 zł,</w:t>
      </w:r>
    </w:p>
    <w:p w14:paraId="2A5BED47" w14:textId="77777777" w:rsidR="006E2C8E" w:rsidRPr="00BF28BB" w:rsidRDefault="006E2C8E" w:rsidP="00601802">
      <w:pPr>
        <w:pStyle w:val="Akapitzlist"/>
        <w:numPr>
          <w:ilvl w:val="0"/>
          <w:numId w:val="19"/>
        </w:numPr>
        <w:spacing w:after="0" w:line="240" w:lineRule="auto"/>
        <w:ind w:left="340" w:firstLine="0"/>
        <w:rPr>
          <w:rFonts w:ascii="Arial" w:hAnsi="Arial" w:cs="Arial"/>
          <w:sz w:val="28"/>
          <w:szCs w:val="28"/>
        </w:rPr>
      </w:pPr>
      <w:r w:rsidRPr="00BF28BB">
        <w:rPr>
          <w:rFonts w:ascii="Arial" w:hAnsi="Arial" w:cs="Arial"/>
          <w:sz w:val="28"/>
          <w:szCs w:val="28"/>
        </w:rPr>
        <w:t>150 zadań w zakresie usług elektrycznych, za łączną kwotę 229 369,37 zł,</w:t>
      </w:r>
    </w:p>
    <w:p w14:paraId="23AA76F0" w14:textId="77777777" w:rsidR="006E2C8E" w:rsidRPr="00BF28BB" w:rsidRDefault="006E2C8E" w:rsidP="00601802">
      <w:pPr>
        <w:pStyle w:val="Akapitzlist"/>
        <w:numPr>
          <w:ilvl w:val="0"/>
          <w:numId w:val="19"/>
        </w:numPr>
        <w:spacing w:after="0" w:line="240" w:lineRule="auto"/>
        <w:ind w:left="340" w:firstLine="0"/>
        <w:rPr>
          <w:rFonts w:ascii="Arial" w:hAnsi="Arial" w:cs="Arial"/>
          <w:sz w:val="28"/>
          <w:szCs w:val="28"/>
        </w:rPr>
      </w:pPr>
      <w:r w:rsidRPr="00BF28BB">
        <w:rPr>
          <w:rFonts w:ascii="Arial" w:hAnsi="Arial" w:cs="Arial"/>
          <w:sz w:val="28"/>
          <w:szCs w:val="28"/>
        </w:rPr>
        <w:t>286 drobnych napraw i remontów, za łączną kwotę 1 716 848,59 zł,</w:t>
      </w:r>
    </w:p>
    <w:p w14:paraId="5DA1AD3A" w14:textId="77777777" w:rsidR="006E2C8E" w:rsidRPr="00BF28BB" w:rsidRDefault="006E2C8E" w:rsidP="00601802">
      <w:pPr>
        <w:pStyle w:val="Akapitzlist"/>
        <w:numPr>
          <w:ilvl w:val="0"/>
          <w:numId w:val="19"/>
        </w:numPr>
        <w:spacing w:after="0" w:line="240" w:lineRule="auto"/>
        <w:ind w:left="340" w:firstLine="0"/>
        <w:rPr>
          <w:rFonts w:ascii="Arial" w:hAnsi="Arial" w:cs="Arial"/>
          <w:sz w:val="28"/>
          <w:szCs w:val="28"/>
        </w:rPr>
      </w:pPr>
      <w:r w:rsidRPr="00BF28BB">
        <w:rPr>
          <w:rFonts w:ascii="Arial" w:hAnsi="Arial" w:cs="Arial"/>
          <w:sz w:val="28"/>
          <w:szCs w:val="28"/>
        </w:rPr>
        <w:t>78 remonty pustostanów, za łączną kwotę 1 931 724,17 zł.</w:t>
      </w:r>
    </w:p>
    <w:p w14:paraId="1E7F7452" w14:textId="77777777" w:rsidR="006E2C8E" w:rsidRPr="00BF28BB" w:rsidRDefault="006E2C8E" w:rsidP="00BF28BB">
      <w:pPr>
        <w:spacing w:after="0" w:line="240" w:lineRule="auto"/>
        <w:ind w:left="340"/>
        <w:rPr>
          <w:rFonts w:ascii="Arial" w:hAnsi="Arial" w:cs="Arial"/>
          <w:bCs/>
          <w:sz w:val="28"/>
          <w:szCs w:val="28"/>
        </w:rPr>
      </w:pPr>
    </w:p>
    <w:p w14:paraId="1A9E36FF" w14:textId="12D6C038" w:rsidR="006E2C8E" w:rsidRPr="00BF28BB" w:rsidRDefault="006E2C8E" w:rsidP="00BF28BB">
      <w:pPr>
        <w:spacing w:after="0" w:line="240" w:lineRule="auto"/>
        <w:ind w:left="340"/>
        <w:rPr>
          <w:rFonts w:ascii="Arial" w:hAnsi="Arial" w:cs="Arial"/>
          <w:bCs/>
          <w:sz w:val="28"/>
          <w:szCs w:val="28"/>
        </w:rPr>
      </w:pPr>
      <w:r w:rsidRPr="00BF28BB">
        <w:rPr>
          <w:rFonts w:ascii="Arial" w:hAnsi="Arial" w:cs="Arial"/>
          <w:bCs/>
          <w:sz w:val="28"/>
          <w:szCs w:val="28"/>
        </w:rPr>
        <w:t>Na zadania inwestycyjne przeznaczono kwotę 3 200 000,00 zł</w:t>
      </w:r>
      <w:r w:rsidR="005F4AF0" w:rsidRPr="00BF28BB">
        <w:rPr>
          <w:rFonts w:ascii="Arial" w:hAnsi="Arial" w:cs="Arial"/>
          <w:bCs/>
          <w:sz w:val="28"/>
          <w:szCs w:val="28"/>
        </w:rPr>
        <w:t>, w tym</w:t>
      </w:r>
      <w:r w:rsidR="000D4620" w:rsidRPr="00BF28BB">
        <w:rPr>
          <w:rFonts w:ascii="Arial" w:hAnsi="Arial" w:cs="Arial"/>
          <w:bCs/>
          <w:sz w:val="28"/>
          <w:szCs w:val="28"/>
        </w:rPr>
        <w:t>:</w:t>
      </w:r>
    </w:p>
    <w:p w14:paraId="42B099DF" w14:textId="77777777" w:rsidR="006E2C8E" w:rsidRPr="00BF28BB" w:rsidRDefault="006E2C8E" w:rsidP="00BF28BB">
      <w:pPr>
        <w:spacing w:after="0" w:line="240" w:lineRule="auto"/>
        <w:ind w:left="340"/>
        <w:rPr>
          <w:rFonts w:ascii="Arial" w:hAnsi="Arial" w:cs="Arial"/>
          <w:bCs/>
          <w:sz w:val="28"/>
          <w:szCs w:val="28"/>
        </w:rPr>
      </w:pPr>
    </w:p>
    <w:p w14:paraId="0C0BD38F" w14:textId="77777777" w:rsidR="006E2C8E" w:rsidRPr="00BF28BB" w:rsidRDefault="006E2C8E" w:rsidP="00601802">
      <w:pPr>
        <w:pStyle w:val="Akapitzlist"/>
        <w:numPr>
          <w:ilvl w:val="0"/>
          <w:numId w:val="21"/>
        </w:numPr>
        <w:spacing w:after="0" w:line="240" w:lineRule="auto"/>
        <w:ind w:left="340" w:firstLine="0"/>
        <w:rPr>
          <w:rFonts w:ascii="Arial" w:hAnsi="Arial" w:cs="Arial"/>
          <w:bCs/>
          <w:sz w:val="28"/>
          <w:szCs w:val="28"/>
        </w:rPr>
      </w:pPr>
      <w:r w:rsidRPr="00BF28BB">
        <w:rPr>
          <w:rFonts w:ascii="Arial" w:hAnsi="Arial" w:cs="Arial"/>
          <w:bCs/>
          <w:sz w:val="28"/>
          <w:szCs w:val="28"/>
        </w:rPr>
        <w:t>Przebudowa pokrycia dachowego w budynku mieszkalnym – 354 700,00 zł,</w:t>
      </w:r>
    </w:p>
    <w:p w14:paraId="3CBFDCBB" w14:textId="77777777" w:rsidR="006E2C8E" w:rsidRPr="00BF28BB" w:rsidRDefault="006E2C8E" w:rsidP="00601802">
      <w:pPr>
        <w:pStyle w:val="Akapitzlist"/>
        <w:numPr>
          <w:ilvl w:val="0"/>
          <w:numId w:val="21"/>
        </w:numPr>
        <w:spacing w:after="0" w:line="240" w:lineRule="auto"/>
        <w:ind w:left="340" w:firstLine="0"/>
        <w:rPr>
          <w:rFonts w:ascii="Arial" w:hAnsi="Arial" w:cs="Arial"/>
          <w:bCs/>
          <w:sz w:val="28"/>
          <w:szCs w:val="28"/>
        </w:rPr>
      </w:pPr>
      <w:r w:rsidRPr="00BF28BB">
        <w:rPr>
          <w:rFonts w:ascii="Arial" w:hAnsi="Arial" w:cs="Arial"/>
          <w:bCs/>
          <w:sz w:val="28"/>
          <w:szCs w:val="28"/>
        </w:rPr>
        <w:t>Termomodernizacja pokrycia dachowego w budynkach mieszkalnych - 175 905,00 zł,</w:t>
      </w:r>
    </w:p>
    <w:p w14:paraId="2783CC39" w14:textId="77777777" w:rsidR="006E2C8E" w:rsidRPr="00BF28BB" w:rsidRDefault="006E2C8E" w:rsidP="00601802">
      <w:pPr>
        <w:pStyle w:val="Akapitzlist"/>
        <w:numPr>
          <w:ilvl w:val="0"/>
          <w:numId w:val="21"/>
        </w:numPr>
        <w:spacing w:after="0" w:line="240" w:lineRule="auto"/>
        <w:ind w:left="340" w:firstLine="0"/>
        <w:rPr>
          <w:rFonts w:ascii="Arial" w:hAnsi="Arial" w:cs="Arial"/>
          <w:bCs/>
          <w:sz w:val="28"/>
          <w:szCs w:val="28"/>
        </w:rPr>
      </w:pPr>
      <w:r w:rsidRPr="00BF28BB">
        <w:rPr>
          <w:rFonts w:ascii="Arial" w:hAnsi="Arial" w:cs="Arial"/>
          <w:bCs/>
          <w:sz w:val="28"/>
          <w:szCs w:val="28"/>
        </w:rPr>
        <w:t>Wykonanie instalacji centralnego ogrzewania wraz z cyrkulacją i wymianą instalacji wodociągowej i kanalizacyjnej – 632 854,84 zł,</w:t>
      </w:r>
    </w:p>
    <w:p w14:paraId="063E7BD4" w14:textId="77777777" w:rsidR="006E2C8E" w:rsidRPr="00BF28BB" w:rsidRDefault="006E2C8E" w:rsidP="00601802">
      <w:pPr>
        <w:pStyle w:val="Akapitzlist"/>
        <w:numPr>
          <w:ilvl w:val="0"/>
          <w:numId w:val="21"/>
        </w:numPr>
        <w:spacing w:after="0" w:line="240" w:lineRule="auto"/>
        <w:ind w:left="340" w:firstLine="0"/>
        <w:rPr>
          <w:rFonts w:ascii="Arial" w:hAnsi="Arial" w:cs="Arial"/>
          <w:bCs/>
          <w:sz w:val="28"/>
          <w:szCs w:val="28"/>
        </w:rPr>
      </w:pPr>
      <w:r w:rsidRPr="00BF28BB">
        <w:rPr>
          <w:rFonts w:ascii="Arial" w:hAnsi="Arial" w:cs="Arial"/>
          <w:bCs/>
          <w:sz w:val="28"/>
          <w:szCs w:val="28"/>
        </w:rPr>
        <w:t>Termomodernizacja budynków mieszkalnych wielorodzinnych – 657 779,97 zł,</w:t>
      </w:r>
    </w:p>
    <w:p w14:paraId="262134AE" w14:textId="77777777" w:rsidR="006E2C8E" w:rsidRPr="00BF28BB" w:rsidRDefault="006E2C8E" w:rsidP="00601802">
      <w:pPr>
        <w:pStyle w:val="Akapitzlist"/>
        <w:numPr>
          <w:ilvl w:val="0"/>
          <w:numId w:val="21"/>
        </w:numPr>
        <w:spacing w:after="0" w:line="240" w:lineRule="auto"/>
        <w:ind w:left="340" w:firstLine="0"/>
        <w:rPr>
          <w:rFonts w:ascii="Arial" w:hAnsi="Arial" w:cs="Arial"/>
          <w:bCs/>
          <w:sz w:val="28"/>
          <w:szCs w:val="28"/>
        </w:rPr>
      </w:pPr>
      <w:r w:rsidRPr="00BF28BB">
        <w:rPr>
          <w:rFonts w:ascii="Arial" w:hAnsi="Arial" w:cs="Arial"/>
          <w:bCs/>
          <w:sz w:val="28"/>
          <w:szCs w:val="28"/>
        </w:rPr>
        <w:lastRenderedPageBreak/>
        <w:t xml:space="preserve"> Wykonanie projektów centralnego ogrzewania, ciepłej wody użytkowej i cyrkulacją wraz z przebudową instalacji wodociągowej i kanalizacyjnej – 38 130,00 zł.</w:t>
      </w:r>
    </w:p>
    <w:p w14:paraId="62EEC7AF" w14:textId="77777777" w:rsidR="006E2C8E" w:rsidRPr="00BF28BB" w:rsidRDefault="006E2C8E" w:rsidP="00BF28BB">
      <w:pPr>
        <w:spacing w:after="0" w:line="240" w:lineRule="auto"/>
        <w:ind w:left="340"/>
        <w:rPr>
          <w:rFonts w:ascii="Arial" w:hAnsi="Arial" w:cs="Arial"/>
          <w:bCs/>
          <w:sz w:val="28"/>
          <w:szCs w:val="28"/>
        </w:rPr>
      </w:pPr>
      <w:r w:rsidRPr="00BF28BB">
        <w:rPr>
          <w:rFonts w:ascii="Arial" w:hAnsi="Arial" w:cs="Arial"/>
          <w:bCs/>
          <w:sz w:val="28"/>
          <w:szCs w:val="28"/>
        </w:rPr>
        <w:t xml:space="preserve">Zadania inwestycyjne </w:t>
      </w:r>
      <w:bookmarkStart w:id="75" w:name="_Hlk72398243"/>
      <w:r w:rsidRPr="00BF28BB">
        <w:rPr>
          <w:rFonts w:ascii="Arial" w:hAnsi="Arial" w:cs="Arial"/>
          <w:bCs/>
          <w:sz w:val="28"/>
          <w:szCs w:val="28"/>
        </w:rPr>
        <w:t xml:space="preserve">rozpoczęte w 2021 roku </w:t>
      </w:r>
      <w:bookmarkEnd w:id="75"/>
      <w:r w:rsidRPr="00BF28BB">
        <w:rPr>
          <w:rFonts w:ascii="Arial" w:hAnsi="Arial" w:cs="Arial"/>
          <w:bCs/>
          <w:sz w:val="28"/>
          <w:szCs w:val="28"/>
        </w:rPr>
        <w:t>i zakończone w 2022 roku:</w:t>
      </w:r>
    </w:p>
    <w:p w14:paraId="7D6F618F" w14:textId="7DD0F8F2" w:rsidR="006E2C8E" w:rsidRPr="00BF28BB" w:rsidRDefault="006E2C8E" w:rsidP="00601802">
      <w:pPr>
        <w:pStyle w:val="Akapitzlist"/>
        <w:numPr>
          <w:ilvl w:val="0"/>
          <w:numId w:val="20"/>
        </w:numPr>
        <w:spacing w:after="0" w:line="240" w:lineRule="auto"/>
        <w:ind w:left="340" w:firstLine="0"/>
        <w:rPr>
          <w:rFonts w:ascii="Arial" w:hAnsi="Arial" w:cs="Arial"/>
          <w:bCs/>
          <w:sz w:val="28"/>
          <w:szCs w:val="28"/>
        </w:rPr>
      </w:pPr>
      <w:r w:rsidRPr="00BF28BB">
        <w:rPr>
          <w:rFonts w:ascii="Arial" w:hAnsi="Arial" w:cs="Arial"/>
          <w:bCs/>
          <w:sz w:val="28"/>
          <w:szCs w:val="28"/>
        </w:rPr>
        <w:t>Termomodernizacja 3 budynków mieszkalnych wielorodzinnych, za łączną kwotę 910 055,53 zł.</w:t>
      </w:r>
    </w:p>
    <w:p w14:paraId="34FE94C0" w14:textId="77777777" w:rsidR="006E2C8E" w:rsidRPr="00BF28BB" w:rsidRDefault="006E2C8E" w:rsidP="00601802">
      <w:pPr>
        <w:pStyle w:val="Akapitzlist"/>
        <w:numPr>
          <w:ilvl w:val="0"/>
          <w:numId w:val="20"/>
        </w:numPr>
        <w:spacing w:after="0" w:line="240" w:lineRule="auto"/>
        <w:ind w:left="340" w:firstLine="0"/>
        <w:rPr>
          <w:rFonts w:ascii="Arial" w:hAnsi="Arial" w:cs="Arial"/>
          <w:bCs/>
          <w:sz w:val="28"/>
          <w:szCs w:val="28"/>
        </w:rPr>
      </w:pPr>
      <w:r w:rsidRPr="00BF28BB">
        <w:rPr>
          <w:rFonts w:ascii="Arial" w:hAnsi="Arial" w:cs="Arial"/>
          <w:bCs/>
          <w:sz w:val="28"/>
          <w:szCs w:val="28"/>
        </w:rPr>
        <w:t>Przebudowa, modernizacja i wyposażenie budynku Miejskiej Biblioteki Publicznej II etap (wyposażenie) – 1 040 000,00 zł.</w:t>
      </w:r>
    </w:p>
    <w:p w14:paraId="259D4F83" w14:textId="77777777" w:rsidR="006E2C8E" w:rsidRPr="00BF28BB" w:rsidRDefault="006E2C8E" w:rsidP="00BF28BB">
      <w:pPr>
        <w:spacing w:after="0" w:line="240" w:lineRule="auto"/>
        <w:ind w:left="340"/>
        <w:rPr>
          <w:rFonts w:ascii="Arial" w:hAnsi="Arial" w:cs="Arial"/>
          <w:bCs/>
          <w:sz w:val="28"/>
          <w:szCs w:val="28"/>
        </w:rPr>
      </w:pPr>
      <w:r w:rsidRPr="00BF28BB">
        <w:rPr>
          <w:rFonts w:ascii="Arial" w:hAnsi="Arial" w:cs="Arial"/>
          <w:bCs/>
          <w:sz w:val="28"/>
          <w:szCs w:val="28"/>
        </w:rPr>
        <w:t>Zadania inwestycyjne rozpoczęte w 2022 r. – w trakcie realizacji:</w:t>
      </w:r>
    </w:p>
    <w:p w14:paraId="1F000C30" w14:textId="50520C8B" w:rsidR="006E2C8E" w:rsidRPr="00BF28BB" w:rsidRDefault="006E2C8E" w:rsidP="00601802">
      <w:pPr>
        <w:pStyle w:val="Akapitzlist"/>
        <w:numPr>
          <w:ilvl w:val="0"/>
          <w:numId w:val="21"/>
        </w:numPr>
        <w:spacing w:after="0" w:line="240" w:lineRule="auto"/>
        <w:ind w:left="340" w:firstLine="0"/>
        <w:rPr>
          <w:rFonts w:ascii="Arial" w:hAnsi="Arial" w:cs="Arial"/>
          <w:bCs/>
          <w:sz w:val="28"/>
          <w:szCs w:val="28"/>
        </w:rPr>
      </w:pPr>
      <w:r w:rsidRPr="00BF28BB">
        <w:rPr>
          <w:rFonts w:ascii="Arial" w:hAnsi="Arial" w:cs="Arial"/>
          <w:bCs/>
          <w:sz w:val="28"/>
          <w:szCs w:val="28"/>
        </w:rPr>
        <w:t>Wykonanie instalacji centralnego ogrzewania i cyrkulacji wraz z przebudową instalacji wodociągowej</w:t>
      </w:r>
      <w:r w:rsidR="00E43467" w:rsidRPr="00BF28BB">
        <w:rPr>
          <w:rFonts w:ascii="Arial" w:hAnsi="Arial" w:cs="Arial"/>
          <w:bCs/>
          <w:sz w:val="28"/>
          <w:szCs w:val="28"/>
        </w:rPr>
        <w:t xml:space="preserve"> i</w:t>
      </w:r>
      <w:r w:rsidRPr="00BF28BB">
        <w:rPr>
          <w:rFonts w:ascii="Arial" w:hAnsi="Arial" w:cs="Arial"/>
          <w:bCs/>
          <w:sz w:val="28"/>
          <w:szCs w:val="28"/>
        </w:rPr>
        <w:t xml:space="preserve"> kanalizacyjnej – 79 381,44 zł,</w:t>
      </w:r>
    </w:p>
    <w:p w14:paraId="5FE05EBC" w14:textId="1B187C2D" w:rsidR="006E2C8E" w:rsidRPr="00BF28BB" w:rsidRDefault="006E2C8E" w:rsidP="00601802">
      <w:pPr>
        <w:pStyle w:val="Akapitzlist"/>
        <w:numPr>
          <w:ilvl w:val="0"/>
          <w:numId w:val="21"/>
        </w:numPr>
        <w:spacing w:after="0" w:line="240" w:lineRule="auto"/>
        <w:ind w:left="340" w:firstLine="0"/>
        <w:rPr>
          <w:rFonts w:ascii="Arial" w:hAnsi="Arial" w:cs="Arial"/>
          <w:bCs/>
          <w:sz w:val="28"/>
          <w:szCs w:val="28"/>
        </w:rPr>
      </w:pPr>
      <w:r w:rsidRPr="00BF28BB">
        <w:rPr>
          <w:rFonts w:ascii="Arial" w:hAnsi="Arial" w:cs="Arial"/>
          <w:bCs/>
          <w:sz w:val="28"/>
          <w:szCs w:val="28"/>
        </w:rPr>
        <w:t>Termomodernizacja 3 budynków mieszkalnych wielorodzinnych – 935 195,41 zł.</w:t>
      </w:r>
    </w:p>
    <w:p w14:paraId="64E5A396" w14:textId="0E008CE2" w:rsidR="006E2C8E" w:rsidRPr="00BF28BB" w:rsidRDefault="006E2C8E" w:rsidP="00BF28BB">
      <w:pPr>
        <w:spacing w:after="0" w:line="276" w:lineRule="auto"/>
        <w:rPr>
          <w:rFonts w:ascii="Arial" w:hAnsi="Arial" w:cs="Arial"/>
          <w:bCs/>
          <w:sz w:val="28"/>
          <w:szCs w:val="28"/>
        </w:rPr>
      </w:pPr>
    </w:p>
    <w:p w14:paraId="0F5E5F3C" w14:textId="28F51DC0" w:rsidR="00C43F6C" w:rsidRPr="00BF28BB" w:rsidRDefault="00C43F6C" w:rsidP="00BF28BB">
      <w:pPr>
        <w:pStyle w:val="Akapitzlist"/>
        <w:spacing w:after="0" w:line="276" w:lineRule="auto"/>
        <w:ind w:left="0"/>
        <w:rPr>
          <w:rFonts w:ascii="Arial" w:hAnsi="Arial" w:cs="Arial"/>
          <w:sz w:val="28"/>
          <w:szCs w:val="28"/>
        </w:rPr>
      </w:pPr>
      <w:r w:rsidRPr="00BF28BB">
        <w:rPr>
          <w:rFonts w:ascii="Arial" w:hAnsi="Arial" w:cs="Arial"/>
          <w:sz w:val="28"/>
          <w:szCs w:val="28"/>
        </w:rPr>
        <w:t>Przydział lokalu z mieszkaniowego zasobu gminy</w:t>
      </w:r>
    </w:p>
    <w:p w14:paraId="19A524EA" w14:textId="147609B0" w:rsidR="00036B48" w:rsidRPr="00BF28BB" w:rsidRDefault="00036B48" w:rsidP="00BF28BB">
      <w:pPr>
        <w:pStyle w:val="Akapitzlist"/>
        <w:spacing w:after="0" w:line="276" w:lineRule="auto"/>
        <w:ind w:left="0"/>
        <w:rPr>
          <w:rFonts w:ascii="Arial" w:hAnsi="Arial" w:cs="Arial"/>
          <w:sz w:val="28"/>
          <w:szCs w:val="28"/>
        </w:rPr>
      </w:pPr>
      <w:r w:rsidRPr="00BF28BB">
        <w:rPr>
          <w:rFonts w:ascii="Arial" w:hAnsi="Arial" w:cs="Arial"/>
          <w:sz w:val="28"/>
          <w:szCs w:val="28"/>
        </w:rPr>
        <w:t>Liczba osób oczekujących na najem lokali i liczba wniosków o zamianę mieszkania w 202</w:t>
      </w:r>
      <w:r w:rsidR="00F7469D" w:rsidRPr="00BF28BB">
        <w:rPr>
          <w:rFonts w:ascii="Arial" w:hAnsi="Arial" w:cs="Arial"/>
          <w:sz w:val="28"/>
          <w:szCs w:val="28"/>
        </w:rPr>
        <w:t xml:space="preserve">2 </w:t>
      </w:r>
      <w:r w:rsidRPr="00BF28BB">
        <w:rPr>
          <w:rFonts w:ascii="Arial" w:hAnsi="Arial" w:cs="Arial"/>
          <w:sz w:val="28"/>
          <w:szCs w:val="28"/>
        </w:rPr>
        <w:t>roku</w:t>
      </w:r>
      <w:r w:rsidRPr="00BF28BB">
        <w:rPr>
          <w:rFonts w:ascii="Arial" w:hAnsi="Arial" w:cs="Arial"/>
          <w:color w:val="C00000"/>
          <w:sz w:val="28"/>
          <w:szCs w:val="28"/>
        </w:rPr>
        <w:t>:</w:t>
      </w:r>
    </w:p>
    <w:p w14:paraId="6F85E4EB" w14:textId="0C939E15" w:rsidR="00036B48" w:rsidRPr="00BF28BB" w:rsidRDefault="00036B48" w:rsidP="00BF28BB">
      <w:pPr>
        <w:spacing w:after="0" w:line="276" w:lineRule="auto"/>
        <w:rPr>
          <w:rFonts w:ascii="Arial" w:hAnsi="Arial" w:cs="Arial"/>
          <w:b/>
          <w:sz w:val="28"/>
          <w:szCs w:val="28"/>
        </w:rPr>
      </w:pPr>
    </w:p>
    <w:tbl>
      <w:tblPr>
        <w:tblStyle w:val="Tabela-Siatka1"/>
        <w:tblW w:w="7944" w:type="dxa"/>
        <w:tblInd w:w="0" w:type="dxa"/>
        <w:tblLayout w:type="fixed"/>
        <w:tblLook w:val="04A0" w:firstRow="1" w:lastRow="0" w:firstColumn="1" w:lastColumn="0" w:noHBand="0" w:noVBand="1"/>
      </w:tblPr>
      <w:tblGrid>
        <w:gridCol w:w="3686"/>
        <w:gridCol w:w="4258"/>
      </w:tblGrid>
      <w:tr w:rsidR="00036B48" w:rsidRPr="00BF28BB" w14:paraId="769B57C1" w14:textId="77777777" w:rsidTr="00B91372">
        <w:tc>
          <w:tcPr>
            <w:tcW w:w="3686" w:type="dxa"/>
          </w:tcPr>
          <w:p w14:paraId="7EAC093F" w14:textId="77777777" w:rsidR="00036B48" w:rsidRPr="00BF28BB" w:rsidRDefault="00036B48" w:rsidP="00BF28BB">
            <w:pPr>
              <w:widowControl w:val="0"/>
              <w:spacing w:line="276" w:lineRule="auto"/>
              <w:rPr>
                <w:rFonts w:ascii="Arial" w:hAnsi="Arial" w:cs="Arial"/>
                <w:b/>
                <w:sz w:val="28"/>
                <w:szCs w:val="28"/>
              </w:rPr>
            </w:pPr>
          </w:p>
        </w:tc>
        <w:tc>
          <w:tcPr>
            <w:tcW w:w="4258" w:type="dxa"/>
            <w:hideMark/>
          </w:tcPr>
          <w:p w14:paraId="28EBBC16" w14:textId="6B9229D6" w:rsidR="00036B48" w:rsidRPr="00BF28BB" w:rsidRDefault="00036B48" w:rsidP="00BF28BB">
            <w:pPr>
              <w:widowControl w:val="0"/>
              <w:spacing w:line="276" w:lineRule="auto"/>
              <w:rPr>
                <w:rFonts w:ascii="Arial" w:hAnsi="Arial" w:cs="Arial"/>
                <w:b/>
                <w:sz w:val="28"/>
                <w:szCs w:val="28"/>
              </w:rPr>
            </w:pPr>
            <w:r w:rsidRPr="00BF28BB">
              <w:rPr>
                <w:rFonts w:ascii="Arial" w:hAnsi="Arial" w:cs="Arial"/>
                <w:sz w:val="28"/>
                <w:szCs w:val="28"/>
              </w:rPr>
              <w:t>202</w:t>
            </w:r>
            <w:r w:rsidR="00F7469D" w:rsidRPr="00BF28BB">
              <w:rPr>
                <w:rFonts w:ascii="Arial" w:hAnsi="Arial" w:cs="Arial"/>
                <w:sz w:val="28"/>
                <w:szCs w:val="28"/>
              </w:rPr>
              <w:t>2</w:t>
            </w:r>
          </w:p>
        </w:tc>
      </w:tr>
      <w:tr w:rsidR="007D1D64" w:rsidRPr="00BF28BB" w14:paraId="5EB64520" w14:textId="77777777" w:rsidTr="00B91372">
        <w:tc>
          <w:tcPr>
            <w:tcW w:w="3686" w:type="dxa"/>
          </w:tcPr>
          <w:p w14:paraId="742867FB" w14:textId="77777777" w:rsidR="007D1D64" w:rsidRPr="00BF28BB" w:rsidRDefault="007D1D64" w:rsidP="00BF28BB">
            <w:pPr>
              <w:widowControl w:val="0"/>
              <w:spacing w:line="276" w:lineRule="auto"/>
              <w:rPr>
                <w:rFonts w:ascii="Arial" w:hAnsi="Arial" w:cs="Arial"/>
                <w:b/>
                <w:sz w:val="28"/>
                <w:szCs w:val="28"/>
              </w:rPr>
            </w:pPr>
          </w:p>
        </w:tc>
        <w:tc>
          <w:tcPr>
            <w:tcW w:w="4258" w:type="dxa"/>
          </w:tcPr>
          <w:p w14:paraId="5F153B52" w14:textId="77777777" w:rsidR="007D1D64" w:rsidRPr="00BF28BB" w:rsidRDefault="007D1D64" w:rsidP="00BF28BB">
            <w:pPr>
              <w:widowControl w:val="0"/>
              <w:spacing w:line="276" w:lineRule="auto"/>
              <w:rPr>
                <w:rFonts w:ascii="Arial" w:hAnsi="Arial" w:cs="Arial"/>
                <w:sz w:val="28"/>
                <w:szCs w:val="28"/>
              </w:rPr>
            </w:pPr>
            <w:r w:rsidRPr="00BF28BB">
              <w:rPr>
                <w:rFonts w:ascii="Arial" w:hAnsi="Arial" w:cs="Arial"/>
                <w:sz w:val="28"/>
                <w:szCs w:val="28"/>
              </w:rPr>
              <w:t>Socjalna</w:t>
            </w:r>
          </w:p>
          <w:p w14:paraId="4D29FC06" w14:textId="4F89EE06" w:rsidR="007D1D64" w:rsidRPr="00BF28BB" w:rsidRDefault="007D1D64" w:rsidP="00BF28BB">
            <w:pPr>
              <w:widowControl w:val="0"/>
              <w:spacing w:line="276" w:lineRule="auto"/>
              <w:rPr>
                <w:rFonts w:ascii="Arial" w:hAnsi="Arial" w:cs="Arial"/>
                <w:sz w:val="28"/>
                <w:szCs w:val="28"/>
              </w:rPr>
            </w:pPr>
            <w:r w:rsidRPr="00BF28BB">
              <w:rPr>
                <w:rFonts w:ascii="Arial" w:hAnsi="Arial" w:cs="Arial"/>
                <w:sz w:val="28"/>
                <w:szCs w:val="28"/>
              </w:rPr>
              <w:t>Mieszkaniowa</w:t>
            </w:r>
          </w:p>
        </w:tc>
      </w:tr>
      <w:tr w:rsidR="00036B48" w:rsidRPr="00BF28BB" w14:paraId="0A17FD37" w14:textId="77777777" w:rsidTr="00B91372">
        <w:tc>
          <w:tcPr>
            <w:tcW w:w="3686" w:type="dxa"/>
            <w:hideMark/>
          </w:tcPr>
          <w:p w14:paraId="580ECF8C" w14:textId="77777777" w:rsidR="00036B48" w:rsidRPr="00BF28BB" w:rsidRDefault="00626CC7" w:rsidP="00BF28BB">
            <w:pPr>
              <w:widowControl w:val="0"/>
              <w:spacing w:line="276" w:lineRule="auto"/>
              <w:rPr>
                <w:rFonts w:ascii="Arial" w:hAnsi="Arial" w:cs="Arial"/>
                <w:b/>
                <w:bCs/>
                <w:sz w:val="28"/>
                <w:szCs w:val="28"/>
              </w:rPr>
            </w:pPr>
            <w:r w:rsidRPr="00BF28BB">
              <w:rPr>
                <w:rFonts w:ascii="Arial" w:hAnsi="Arial" w:cs="Arial"/>
                <w:sz w:val="28"/>
                <w:szCs w:val="28"/>
              </w:rPr>
              <w:t>Liczba wniosków o przydział lokalu z mieszkaniowego zasobu gminy</w:t>
            </w:r>
          </w:p>
          <w:p w14:paraId="7FCA6AC8" w14:textId="77777777" w:rsidR="00626CC7" w:rsidRPr="00BF28BB" w:rsidRDefault="00626CC7" w:rsidP="00BF28BB">
            <w:pPr>
              <w:widowControl w:val="0"/>
              <w:spacing w:line="276" w:lineRule="auto"/>
              <w:rPr>
                <w:rFonts w:ascii="Arial" w:hAnsi="Arial" w:cs="Arial"/>
                <w:b/>
                <w:bCs/>
                <w:sz w:val="28"/>
                <w:szCs w:val="28"/>
              </w:rPr>
            </w:pPr>
          </w:p>
          <w:p w14:paraId="3CDF9B90" w14:textId="77777777" w:rsidR="0023765D" w:rsidRPr="00BF28BB" w:rsidRDefault="0023765D" w:rsidP="00BF28BB">
            <w:pPr>
              <w:widowControl w:val="0"/>
              <w:spacing w:line="276" w:lineRule="auto"/>
              <w:rPr>
                <w:rFonts w:ascii="Arial" w:hAnsi="Arial" w:cs="Arial"/>
                <w:sz w:val="28"/>
                <w:szCs w:val="28"/>
              </w:rPr>
            </w:pPr>
          </w:p>
          <w:p w14:paraId="19752C81" w14:textId="77777777" w:rsidR="0023765D" w:rsidRPr="00BF28BB" w:rsidRDefault="0023765D" w:rsidP="00BF28BB">
            <w:pPr>
              <w:widowControl w:val="0"/>
              <w:spacing w:line="276" w:lineRule="auto"/>
              <w:rPr>
                <w:rFonts w:ascii="Arial" w:hAnsi="Arial" w:cs="Arial"/>
                <w:sz w:val="28"/>
                <w:szCs w:val="28"/>
              </w:rPr>
            </w:pPr>
          </w:p>
          <w:p w14:paraId="0D92BF4D" w14:textId="77777777" w:rsidR="0023765D" w:rsidRPr="00BF28BB" w:rsidRDefault="0023765D" w:rsidP="00BF28BB">
            <w:pPr>
              <w:widowControl w:val="0"/>
              <w:spacing w:line="276" w:lineRule="auto"/>
              <w:rPr>
                <w:rFonts w:ascii="Arial" w:hAnsi="Arial" w:cs="Arial"/>
                <w:sz w:val="28"/>
                <w:szCs w:val="28"/>
              </w:rPr>
            </w:pPr>
          </w:p>
          <w:p w14:paraId="6238703C" w14:textId="3F392023" w:rsidR="00626CC7" w:rsidRPr="00BF28BB" w:rsidRDefault="00626CC7" w:rsidP="00BF28BB">
            <w:pPr>
              <w:widowControl w:val="0"/>
              <w:spacing w:line="276" w:lineRule="auto"/>
              <w:rPr>
                <w:rFonts w:ascii="Arial" w:hAnsi="Arial" w:cs="Arial"/>
                <w:sz w:val="28"/>
                <w:szCs w:val="28"/>
              </w:rPr>
            </w:pPr>
            <w:r w:rsidRPr="00BF28BB">
              <w:rPr>
                <w:rFonts w:ascii="Arial" w:hAnsi="Arial" w:cs="Arial"/>
                <w:sz w:val="28"/>
                <w:szCs w:val="28"/>
              </w:rPr>
              <w:t>ogółem</w:t>
            </w:r>
          </w:p>
        </w:tc>
        <w:tc>
          <w:tcPr>
            <w:tcW w:w="4258" w:type="dxa"/>
            <w:hideMark/>
          </w:tcPr>
          <w:p w14:paraId="64B7790F" w14:textId="77777777" w:rsidR="0023765D" w:rsidRPr="00BF28BB" w:rsidRDefault="00626CC7" w:rsidP="00BF28BB">
            <w:pPr>
              <w:widowControl w:val="0"/>
              <w:spacing w:line="276" w:lineRule="auto"/>
              <w:rPr>
                <w:rFonts w:ascii="Arial" w:hAnsi="Arial" w:cs="Arial"/>
                <w:sz w:val="28"/>
                <w:szCs w:val="28"/>
              </w:rPr>
            </w:pPr>
            <w:r w:rsidRPr="00BF28BB">
              <w:rPr>
                <w:rFonts w:ascii="Arial" w:hAnsi="Arial" w:cs="Arial"/>
                <w:sz w:val="28"/>
                <w:szCs w:val="28"/>
              </w:rPr>
              <w:t xml:space="preserve">176                               </w:t>
            </w:r>
          </w:p>
          <w:p w14:paraId="3A316ED3" w14:textId="2F86E2CC" w:rsidR="00036B48" w:rsidRPr="00BF28BB" w:rsidRDefault="00626CC7" w:rsidP="00BF28BB">
            <w:pPr>
              <w:widowControl w:val="0"/>
              <w:spacing w:line="276" w:lineRule="auto"/>
              <w:rPr>
                <w:rFonts w:ascii="Arial" w:hAnsi="Arial" w:cs="Arial"/>
                <w:sz w:val="28"/>
                <w:szCs w:val="28"/>
              </w:rPr>
            </w:pPr>
            <w:r w:rsidRPr="00BF28BB">
              <w:rPr>
                <w:rFonts w:ascii="Arial" w:hAnsi="Arial" w:cs="Arial"/>
                <w:sz w:val="28"/>
                <w:szCs w:val="28"/>
              </w:rPr>
              <w:t>161</w:t>
            </w:r>
          </w:p>
          <w:p w14:paraId="7FCEFA78" w14:textId="77777777" w:rsidR="0023765D" w:rsidRPr="00BF28BB" w:rsidRDefault="0023765D" w:rsidP="00BF28BB">
            <w:pPr>
              <w:widowControl w:val="0"/>
              <w:spacing w:line="276" w:lineRule="auto"/>
              <w:rPr>
                <w:rFonts w:ascii="Arial" w:hAnsi="Arial" w:cs="Arial"/>
                <w:sz w:val="28"/>
                <w:szCs w:val="28"/>
              </w:rPr>
            </w:pPr>
          </w:p>
          <w:p w14:paraId="28470C69" w14:textId="6DAC2331" w:rsidR="00943186" w:rsidRPr="00BF28BB" w:rsidRDefault="00943186" w:rsidP="00BF28BB">
            <w:pPr>
              <w:widowControl w:val="0"/>
              <w:spacing w:line="276" w:lineRule="auto"/>
              <w:rPr>
                <w:rFonts w:ascii="Arial" w:hAnsi="Arial" w:cs="Arial"/>
                <w:sz w:val="28"/>
                <w:szCs w:val="28"/>
              </w:rPr>
            </w:pPr>
            <w:r w:rsidRPr="00BF28BB">
              <w:rPr>
                <w:rFonts w:ascii="Arial" w:hAnsi="Arial" w:cs="Arial"/>
                <w:sz w:val="28"/>
                <w:szCs w:val="28"/>
              </w:rPr>
              <w:t>Wnioski odrzucone: 88</w:t>
            </w:r>
          </w:p>
          <w:p w14:paraId="52EF0289" w14:textId="77777777" w:rsidR="00626CC7" w:rsidRPr="00BF28BB" w:rsidRDefault="00626CC7" w:rsidP="00BF28BB">
            <w:pPr>
              <w:widowControl w:val="0"/>
              <w:spacing w:line="276" w:lineRule="auto"/>
              <w:rPr>
                <w:rFonts w:ascii="Arial" w:hAnsi="Arial" w:cs="Arial"/>
                <w:sz w:val="28"/>
                <w:szCs w:val="28"/>
              </w:rPr>
            </w:pPr>
          </w:p>
          <w:p w14:paraId="79D00CB9" w14:textId="77777777" w:rsidR="00626CC7" w:rsidRPr="00BF28BB" w:rsidRDefault="00626CC7" w:rsidP="00BF28BB">
            <w:pPr>
              <w:widowControl w:val="0"/>
              <w:spacing w:line="276" w:lineRule="auto"/>
              <w:rPr>
                <w:rFonts w:ascii="Arial" w:hAnsi="Arial" w:cs="Arial"/>
                <w:sz w:val="28"/>
                <w:szCs w:val="28"/>
              </w:rPr>
            </w:pPr>
          </w:p>
          <w:p w14:paraId="2A368EFB" w14:textId="37D07475" w:rsidR="00626CC7" w:rsidRPr="00BF28BB" w:rsidRDefault="00626CC7" w:rsidP="00BF28BB">
            <w:pPr>
              <w:widowControl w:val="0"/>
              <w:spacing w:line="276" w:lineRule="auto"/>
              <w:rPr>
                <w:rFonts w:ascii="Arial" w:hAnsi="Arial" w:cs="Arial"/>
                <w:sz w:val="28"/>
                <w:szCs w:val="28"/>
              </w:rPr>
            </w:pPr>
            <w:r w:rsidRPr="00BF28BB">
              <w:rPr>
                <w:rFonts w:ascii="Arial" w:hAnsi="Arial" w:cs="Arial"/>
                <w:sz w:val="28"/>
                <w:szCs w:val="28"/>
              </w:rPr>
              <w:t>425</w:t>
            </w:r>
          </w:p>
        </w:tc>
      </w:tr>
      <w:tr w:rsidR="00142EC3" w:rsidRPr="00BF28BB" w14:paraId="5EC124BD" w14:textId="77777777" w:rsidTr="00B91372">
        <w:tc>
          <w:tcPr>
            <w:tcW w:w="3686" w:type="dxa"/>
          </w:tcPr>
          <w:p w14:paraId="7DA7D40F" w14:textId="77777777" w:rsidR="008F275E" w:rsidRPr="00BF28BB" w:rsidRDefault="008F275E" w:rsidP="00BF28BB">
            <w:pPr>
              <w:widowControl w:val="0"/>
              <w:spacing w:line="276" w:lineRule="auto"/>
              <w:rPr>
                <w:rFonts w:ascii="Arial" w:hAnsi="Arial" w:cs="Arial"/>
                <w:sz w:val="28"/>
                <w:szCs w:val="28"/>
              </w:rPr>
            </w:pPr>
            <w:r w:rsidRPr="00BF28BB">
              <w:rPr>
                <w:rFonts w:ascii="Arial" w:hAnsi="Arial" w:cs="Arial"/>
                <w:sz w:val="28"/>
                <w:szCs w:val="28"/>
              </w:rPr>
              <w:t>Liczba osób ujętych na ostatecznej liście o przydział lokalu</w:t>
            </w:r>
          </w:p>
          <w:p w14:paraId="71534A7E" w14:textId="2A7F3544" w:rsidR="00142EC3" w:rsidRPr="00BF28BB" w:rsidRDefault="008F275E" w:rsidP="00BF28BB">
            <w:pPr>
              <w:widowControl w:val="0"/>
              <w:spacing w:line="276" w:lineRule="auto"/>
              <w:rPr>
                <w:rFonts w:ascii="Arial" w:hAnsi="Arial" w:cs="Arial"/>
                <w:sz w:val="28"/>
                <w:szCs w:val="28"/>
              </w:rPr>
            </w:pPr>
            <w:r w:rsidRPr="00BF28BB">
              <w:rPr>
                <w:rFonts w:ascii="Arial" w:hAnsi="Arial" w:cs="Arial"/>
                <w:sz w:val="28"/>
                <w:szCs w:val="28"/>
              </w:rPr>
              <w:t>z mieszkaniowego zasobu gminy</w:t>
            </w:r>
          </w:p>
        </w:tc>
        <w:tc>
          <w:tcPr>
            <w:tcW w:w="4258" w:type="dxa"/>
          </w:tcPr>
          <w:p w14:paraId="52579406" w14:textId="77777777" w:rsidR="00142EC3" w:rsidRPr="00BF28BB" w:rsidRDefault="008F275E" w:rsidP="00BF28BB">
            <w:pPr>
              <w:widowControl w:val="0"/>
              <w:spacing w:line="276" w:lineRule="auto"/>
              <w:rPr>
                <w:rFonts w:ascii="Arial" w:hAnsi="Arial" w:cs="Arial"/>
                <w:sz w:val="28"/>
                <w:szCs w:val="28"/>
              </w:rPr>
            </w:pPr>
            <w:r w:rsidRPr="00BF28BB">
              <w:rPr>
                <w:rFonts w:ascii="Arial" w:hAnsi="Arial" w:cs="Arial"/>
                <w:sz w:val="28"/>
                <w:szCs w:val="28"/>
              </w:rPr>
              <w:t>51</w:t>
            </w:r>
          </w:p>
          <w:p w14:paraId="235DC0FB" w14:textId="35FDB532" w:rsidR="008F275E" w:rsidRPr="00BF28BB" w:rsidRDefault="008F275E" w:rsidP="00BF28BB">
            <w:pPr>
              <w:widowControl w:val="0"/>
              <w:spacing w:line="276" w:lineRule="auto"/>
              <w:rPr>
                <w:rFonts w:ascii="Arial" w:hAnsi="Arial" w:cs="Arial"/>
                <w:sz w:val="28"/>
                <w:szCs w:val="28"/>
              </w:rPr>
            </w:pPr>
            <w:r w:rsidRPr="00BF28BB">
              <w:rPr>
                <w:rFonts w:ascii="Arial" w:hAnsi="Arial" w:cs="Arial"/>
                <w:sz w:val="28"/>
                <w:szCs w:val="28"/>
              </w:rPr>
              <w:t>50</w:t>
            </w:r>
          </w:p>
        </w:tc>
      </w:tr>
      <w:tr w:rsidR="00036B48" w:rsidRPr="00BF28BB" w14:paraId="454D753A" w14:textId="77777777" w:rsidTr="00B91372">
        <w:tc>
          <w:tcPr>
            <w:tcW w:w="3686" w:type="dxa"/>
            <w:hideMark/>
          </w:tcPr>
          <w:p w14:paraId="3B0B3722" w14:textId="77777777" w:rsidR="00036B48" w:rsidRPr="00BF28BB" w:rsidRDefault="00036B48" w:rsidP="00BF28BB">
            <w:pPr>
              <w:widowControl w:val="0"/>
              <w:spacing w:line="276" w:lineRule="auto"/>
              <w:rPr>
                <w:rFonts w:ascii="Arial" w:hAnsi="Arial" w:cs="Arial"/>
                <w:sz w:val="28"/>
                <w:szCs w:val="28"/>
              </w:rPr>
            </w:pPr>
            <w:r w:rsidRPr="00BF28BB">
              <w:rPr>
                <w:rFonts w:ascii="Arial" w:hAnsi="Arial" w:cs="Arial"/>
                <w:sz w:val="28"/>
                <w:szCs w:val="28"/>
              </w:rPr>
              <w:t xml:space="preserve">Liczba wniosków o zamianę  </w:t>
            </w:r>
            <w:r w:rsidRPr="00BF28BB">
              <w:rPr>
                <w:rFonts w:ascii="Arial" w:hAnsi="Arial" w:cs="Arial"/>
                <w:sz w:val="28"/>
                <w:szCs w:val="28"/>
              </w:rPr>
              <w:br/>
              <w:t>„z urzędu”</w:t>
            </w:r>
          </w:p>
        </w:tc>
        <w:tc>
          <w:tcPr>
            <w:tcW w:w="4258" w:type="dxa"/>
            <w:hideMark/>
          </w:tcPr>
          <w:p w14:paraId="384EE254" w14:textId="25895924" w:rsidR="00036B48" w:rsidRPr="00BF28BB" w:rsidRDefault="00036B48" w:rsidP="00BF28BB">
            <w:pPr>
              <w:widowControl w:val="0"/>
              <w:spacing w:line="276" w:lineRule="auto"/>
              <w:rPr>
                <w:rFonts w:ascii="Arial" w:hAnsi="Arial" w:cs="Arial"/>
                <w:sz w:val="28"/>
                <w:szCs w:val="28"/>
              </w:rPr>
            </w:pPr>
            <w:r w:rsidRPr="00BF28BB">
              <w:rPr>
                <w:rFonts w:ascii="Arial" w:hAnsi="Arial" w:cs="Arial"/>
                <w:sz w:val="28"/>
                <w:szCs w:val="28"/>
              </w:rPr>
              <w:t>4</w:t>
            </w:r>
            <w:r w:rsidR="001840D8" w:rsidRPr="00BF28BB">
              <w:rPr>
                <w:rFonts w:ascii="Arial" w:hAnsi="Arial" w:cs="Arial"/>
                <w:sz w:val="28"/>
                <w:szCs w:val="28"/>
              </w:rPr>
              <w:t>9</w:t>
            </w:r>
            <w:r w:rsidR="001A7465" w:rsidRPr="00BF28BB">
              <w:rPr>
                <w:rFonts w:ascii="Arial" w:hAnsi="Arial" w:cs="Arial"/>
                <w:sz w:val="28"/>
                <w:szCs w:val="28"/>
              </w:rPr>
              <w:t xml:space="preserve"> </w:t>
            </w:r>
            <w:r w:rsidR="00B3231D" w:rsidRPr="00BF28BB">
              <w:rPr>
                <w:rFonts w:ascii="Arial" w:hAnsi="Arial" w:cs="Arial"/>
                <w:sz w:val="28"/>
                <w:szCs w:val="28"/>
              </w:rPr>
              <w:t xml:space="preserve">- </w:t>
            </w:r>
            <w:r w:rsidR="00626CC7" w:rsidRPr="00BF28BB">
              <w:rPr>
                <w:rFonts w:ascii="Arial" w:hAnsi="Arial" w:cs="Arial"/>
                <w:sz w:val="28"/>
                <w:szCs w:val="28"/>
              </w:rPr>
              <w:t>zrealizowano 12</w:t>
            </w:r>
          </w:p>
        </w:tc>
      </w:tr>
      <w:tr w:rsidR="001840D8" w:rsidRPr="00BF28BB" w14:paraId="72BB0184" w14:textId="77777777" w:rsidTr="00B91372">
        <w:tc>
          <w:tcPr>
            <w:tcW w:w="3686" w:type="dxa"/>
          </w:tcPr>
          <w:p w14:paraId="7AD519E6" w14:textId="32E3D341" w:rsidR="001840D8" w:rsidRPr="00BF28BB" w:rsidRDefault="001840D8" w:rsidP="00BF28BB">
            <w:pPr>
              <w:widowControl w:val="0"/>
              <w:spacing w:line="276" w:lineRule="auto"/>
              <w:rPr>
                <w:rFonts w:ascii="Arial" w:hAnsi="Arial" w:cs="Arial"/>
                <w:sz w:val="28"/>
                <w:szCs w:val="28"/>
              </w:rPr>
            </w:pPr>
            <w:r w:rsidRPr="00BF28BB">
              <w:rPr>
                <w:rFonts w:ascii="Arial" w:hAnsi="Arial" w:cs="Arial"/>
                <w:sz w:val="28"/>
                <w:szCs w:val="28"/>
              </w:rPr>
              <w:t xml:space="preserve">Liczba wniosków o </w:t>
            </w:r>
            <w:r w:rsidRPr="00BF28BB">
              <w:rPr>
                <w:rFonts w:ascii="Arial" w:hAnsi="Arial" w:cs="Arial"/>
                <w:sz w:val="28"/>
                <w:szCs w:val="28"/>
              </w:rPr>
              <w:lastRenderedPageBreak/>
              <w:t>przydział lokalu mieszkalnego do remontu we własnym zakresie</w:t>
            </w:r>
          </w:p>
        </w:tc>
        <w:tc>
          <w:tcPr>
            <w:tcW w:w="4258" w:type="dxa"/>
          </w:tcPr>
          <w:p w14:paraId="5C4F8C02" w14:textId="7D535105" w:rsidR="001840D8" w:rsidRPr="00BF28BB" w:rsidRDefault="001840D8" w:rsidP="00BF28BB">
            <w:pPr>
              <w:widowControl w:val="0"/>
              <w:spacing w:line="276" w:lineRule="auto"/>
              <w:rPr>
                <w:rFonts w:ascii="Arial" w:hAnsi="Arial" w:cs="Arial"/>
                <w:sz w:val="28"/>
                <w:szCs w:val="28"/>
              </w:rPr>
            </w:pPr>
            <w:r w:rsidRPr="00BF28BB">
              <w:rPr>
                <w:rFonts w:ascii="Arial" w:hAnsi="Arial" w:cs="Arial"/>
                <w:sz w:val="28"/>
                <w:szCs w:val="28"/>
              </w:rPr>
              <w:lastRenderedPageBreak/>
              <w:t>20 - przydzielono 6 lokali</w:t>
            </w:r>
          </w:p>
        </w:tc>
      </w:tr>
      <w:tr w:rsidR="00036B48" w:rsidRPr="00BF28BB" w14:paraId="6FB8AE32" w14:textId="77777777" w:rsidTr="00B91372">
        <w:tc>
          <w:tcPr>
            <w:tcW w:w="3686" w:type="dxa"/>
          </w:tcPr>
          <w:p w14:paraId="4796FB33" w14:textId="77777777" w:rsidR="00036B48" w:rsidRPr="00BF28BB" w:rsidRDefault="00036B48" w:rsidP="00BF28BB">
            <w:pPr>
              <w:widowControl w:val="0"/>
              <w:spacing w:line="276" w:lineRule="auto"/>
              <w:rPr>
                <w:rFonts w:ascii="Arial" w:hAnsi="Arial" w:cs="Arial"/>
                <w:sz w:val="28"/>
                <w:szCs w:val="28"/>
              </w:rPr>
            </w:pPr>
            <w:r w:rsidRPr="00BF28BB">
              <w:rPr>
                <w:rFonts w:ascii="Arial" w:hAnsi="Arial" w:cs="Arial"/>
                <w:sz w:val="28"/>
                <w:szCs w:val="28"/>
              </w:rPr>
              <w:t xml:space="preserve">Liczba wniosków o przydział lokali mieszkalnych komunalnych w nowo wybudowanych budynkach przy </w:t>
            </w:r>
            <w:r w:rsidRPr="00BF28BB">
              <w:rPr>
                <w:rFonts w:ascii="Arial" w:hAnsi="Arial" w:cs="Arial"/>
                <w:sz w:val="28"/>
                <w:szCs w:val="28"/>
              </w:rPr>
              <w:br/>
              <w:t>ul. Celulozowej</w:t>
            </w:r>
          </w:p>
        </w:tc>
        <w:tc>
          <w:tcPr>
            <w:tcW w:w="4258" w:type="dxa"/>
          </w:tcPr>
          <w:p w14:paraId="062FB829" w14:textId="1C87E62B" w:rsidR="00036B48" w:rsidRPr="00BF28BB" w:rsidRDefault="00036B48" w:rsidP="00BF28BB">
            <w:pPr>
              <w:widowControl w:val="0"/>
              <w:spacing w:line="276" w:lineRule="auto"/>
              <w:rPr>
                <w:rFonts w:ascii="Arial" w:hAnsi="Arial" w:cs="Arial"/>
                <w:sz w:val="28"/>
                <w:szCs w:val="28"/>
              </w:rPr>
            </w:pPr>
            <w:r w:rsidRPr="00BF28BB">
              <w:rPr>
                <w:rFonts w:ascii="Arial" w:hAnsi="Arial" w:cs="Arial"/>
                <w:sz w:val="28"/>
                <w:szCs w:val="28"/>
              </w:rPr>
              <w:t>5</w:t>
            </w:r>
            <w:r w:rsidR="001840D8" w:rsidRPr="00BF28BB">
              <w:rPr>
                <w:rFonts w:ascii="Arial" w:hAnsi="Arial" w:cs="Arial"/>
                <w:sz w:val="28"/>
                <w:szCs w:val="28"/>
              </w:rPr>
              <w:t>38</w:t>
            </w:r>
            <w:r w:rsidR="00626CC7" w:rsidRPr="00BF28BB">
              <w:rPr>
                <w:rStyle w:val="Odwoanieprzypisudolnego"/>
                <w:rFonts w:ascii="Arial" w:hAnsi="Arial" w:cs="Arial"/>
                <w:sz w:val="28"/>
                <w:szCs w:val="28"/>
              </w:rPr>
              <w:footnoteReference w:id="7"/>
            </w:r>
          </w:p>
        </w:tc>
      </w:tr>
    </w:tbl>
    <w:p w14:paraId="4C11858C" w14:textId="36240299" w:rsidR="006E7EE0" w:rsidRPr="00BF28BB" w:rsidRDefault="007A1106" w:rsidP="00BF28BB">
      <w:pPr>
        <w:pStyle w:val="Legenda"/>
        <w:rPr>
          <w:rFonts w:ascii="Arial" w:hAnsi="Arial" w:cs="Arial"/>
          <w:i w:val="0"/>
          <w:iCs w:val="0"/>
          <w:sz w:val="28"/>
          <w:szCs w:val="28"/>
        </w:rPr>
      </w:pPr>
      <w:r w:rsidRPr="00BF28BB">
        <w:rPr>
          <w:rFonts w:ascii="Arial" w:hAnsi="Arial" w:cs="Arial"/>
          <w:i w:val="0"/>
          <w:iCs w:val="0"/>
          <w:sz w:val="28"/>
          <w:szCs w:val="28"/>
        </w:rPr>
        <w:t>Tabela nr</w:t>
      </w:r>
      <w:r w:rsidR="00A90861" w:rsidRPr="00BF28BB">
        <w:rPr>
          <w:rFonts w:ascii="Arial" w:hAnsi="Arial" w:cs="Arial"/>
          <w:i w:val="0"/>
          <w:iCs w:val="0"/>
          <w:sz w:val="28"/>
          <w:szCs w:val="28"/>
        </w:rPr>
        <w:t xml:space="preserve"> 10. </w:t>
      </w:r>
      <w:r w:rsidR="00365248" w:rsidRPr="00BF28BB">
        <w:rPr>
          <w:rFonts w:ascii="Arial" w:hAnsi="Arial" w:cs="Arial"/>
          <w:i w:val="0"/>
          <w:iCs w:val="0"/>
          <w:sz w:val="28"/>
          <w:szCs w:val="28"/>
        </w:rPr>
        <w:t>Liczba osób oczekujących na najem lokali i liczba wniosków o zamianę mieszkania</w:t>
      </w:r>
    </w:p>
    <w:p w14:paraId="413DAF72" w14:textId="14DA253A" w:rsidR="00036B48" w:rsidRPr="00BF28BB" w:rsidRDefault="00CC42DD" w:rsidP="00BF28BB">
      <w:pPr>
        <w:spacing w:after="0" w:line="276" w:lineRule="auto"/>
        <w:rPr>
          <w:rFonts w:ascii="Arial" w:hAnsi="Arial" w:cs="Arial"/>
          <w:sz w:val="28"/>
          <w:szCs w:val="28"/>
        </w:rPr>
      </w:pPr>
      <w:r w:rsidRPr="00BF28BB">
        <w:rPr>
          <w:rFonts w:ascii="Arial" w:hAnsi="Arial" w:cs="Arial"/>
          <w:sz w:val="28"/>
          <w:szCs w:val="28"/>
        </w:rPr>
        <w:t>Liczba osób, które złożyły wniosek o przydział</w:t>
      </w:r>
      <w:r w:rsidR="00180BD5" w:rsidRPr="00BF28BB">
        <w:rPr>
          <w:rFonts w:ascii="Arial" w:hAnsi="Arial" w:cs="Arial"/>
          <w:sz w:val="28"/>
          <w:szCs w:val="28"/>
        </w:rPr>
        <w:t xml:space="preserve"> lokalu z mieszkaniowego zasobu gminy w latach 2019 – 202</w:t>
      </w:r>
      <w:r w:rsidR="00DF0CBB" w:rsidRPr="00BF28BB">
        <w:rPr>
          <w:rFonts w:ascii="Arial" w:hAnsi="Arial" w:cs="Arial"/>
          <w:sz w:val="28"/>
          <w:szCs w:val="28"/>
        </w:rPr>
        <w:t>2</w:t>
      </w:r>
      <w:r w:rsidR="007A1106" w:rsidRPr="00BF28BB">
        <w:rPr>
          <w:rFonts w:ascii="Arial" w:hAnsi="Arial" w:cs="Arial"/>
          <w:sz w:val="28"/>
          <w:szCs w:val="28"/>
        </w:rPr>
        <w:t>.</w:t>
      </w:r>
    </w:p>
    <w:p w14:paraId="7C0ED247" w14:textId="6EF5926D" w:rsidR="00180BD5" w:rsidRPr="00BF28BB" w:rsidRDefault="006E7EE0" w:rsidP="00BF28BB">
      <w:pPr>
        <w:spacing w:after="0" w:line="276" w:lineRule="auto"/>
        <w:rPr>
          <w:rFonts w:ascii="Arial" w:hAnsi="Arial" w:cs="Arial"/>
          <w:sz w:val="28"/>
          <w:szCs w:val="28"/>
        </w:rPr>
      </w:pPr>
      <w:r w:rsidRPr="00BF28BB">
        <w:rPr>
          <w:rFonts w:ascii="Arial" w:hAnsi="Arial" w:cs="Arial"/>
          <w:noProof/>
          <w:sz w:val="28"/>
          <w:szCs w:val="28"/>
        </w:rPr>
        <w:drawing>
          <wp:inline distT="0" distB="0" distL="0" distR="0" wp14:anchorId="119FCB12" wp14:editId="7EDF0A78">
            <wp:extent cx="5760720" cy="2066925"/>
            <wp:effectExtent l="0" t="0" r="11430" b="9525"/>
            <wp:docPr id="244" name="Wykres 244" descr="Liczba osób, które złożyły wniosek o przydział lokalu z mieszkaniowego zasobu gmin w latach 2019 - 202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C5B7681" w14:textId="584F426D" w:rsidR="007D172C" w:rsidRPr="00BF28BB" w:rsidRDefault="008943DD" w:rsidP="00BF28BB">
      <w:pPr>
        <w:pStyle w:val="Legenda"/>
        <w:rPr>
          <w:rFonts w:ascii="Arial" w:hAnsi="Arial" w:cs="Arial"/>
          <w:i w:val="0"/>
          <w:iCs w:val="0"/>
          <w:color w:val="auto"/>
          <w:sz w:val="28"/>
          <w:szCs w:val="28"/>
        </w:rPr>
      </w:pPr>
      <w:r w:rsidRPr="00BF28BB">
        <w:rPr>
          <w:rFonts w:ascii="Arial" w:hAnsi="Arial" w:cs="Arial"/>
          <w:i w:val="0"/>
          <w:iCs w:val="0"/>
          <w:color w:val="auto"/>
          <w:sz w:val="28"/>
          <w:szCs w:val="28"/>
        </w:rPr>
        <w:t xml:space="preserve">Wykres </w:t>
      </w:r>
      <w:r w:rsidRPr="00BF28BB">
        <w:rPr>
          <w:rFonts w:ascii="Arial" w:hAnsi="Arial" w:cs="Arial"/>
          <w:i w:val="0"/>
          <w:iCs w:val="0"/>
          <w:color w:val="auto"/>
          <w:sz w:val="28"/>
          <w:szCs w:val="28"/>
        </w:rPr>
        <w:fldChar w:fldCharType="begin"/>
      </w:r>
      <w:r w:rsidRPr="00BF28BB">
        <w:rPr>
          <w:rFonts w:ascii="Arial" w:hAnsi="Arial" w:cs="Arial"/>
          <w:i w:val="0"/>
          <w:iCs w:val="0"/>
          <w:color w:val="auto"/>
          <w:sz w:val="28"/>
          <w:szCs w:val="28"/>
        </w:rPr>
        <w:instrText xml:space="preserve"> SEQ Wykres \* ARABIC </w:instrText>
      </w:r>
      <w:r w:rsidRPr="00BF28BB">
        <w:rPr>
          <w:rFonts w:ascii="Arial" w:hAnsi="Arial" w:cs="Arial"/>
          <w:i w:val="0"/>
          <w:iCs w:val="0"/>
          <w:color w:val="auto"/>
          <w:sz w:val="28"/>
          <w:szCs w:val="28"/>
        </w:rPr>
        <w:fldChar w:fldCharType="separate"/>
      </w:r>
      <w:r w:rsidR="000C09EB">
        <w:rPr>
          <w:rFonts w:ascii="Arial" w:hAnsi="Arial" w:cs="Arial"/>
          <w:i w:val="0"/>
          <w:iCs w:val="0"/>
          <w:noProof/>
          <w:color w:val="auto"/>
          <w:sz w:val="28"/>
          <w:szCs w:val="28"/>
        </w:rPr>
        <w:t>11</w:t>
      </w:r>
      <w:r w:rsidRPr="00BF28BB">
        <w:rPr>
          <w:rFonts w:ascii="Arial" w:hAnsi="Arial" w:cs="Arial"/>
          <w:i w:val="0"/>
          <w:iCs w:val="0"/>
          <w:color w:val="auto"/>
          <w:sz w:val="28"/>
          <w:szCs w:val="28"/>
        </w:rPr>
        <w:fldChar w:fldCharType="end"/>
      </w:r>
      <w:r w:rsidRPr="00BF28BB">
        <w:rPr>
          <w:rFonts w:ascii="Arial" w:hAnsi="Arial" w:cs="Arial"/>
          <w:i w:val="0"/>
          <w:iCs w:val="0"/>
          <w:color w:val="auto"/>
          <w:sz w:val="28"/>
          <w:szCs w:val="28"/>
        </w:rPr>
        <w:t xml:space="preserve">. Liczba osób, które złożyły wniosek o przydział lokalu z mieszkaniowego zasobu gminy w latach 2019 </w:t>
      </w:r>
      <w:r w:rsidR="00C050F8" w:rsidRPr="00BF28BB">
        <w:rPr>
          <w:rFonts w:ascii="Arial" w:hAnsi="Arial" w:cs="Arial"/>
          <w:i w:val="0"/>
          <w:iCs w:val="0"/>
          <w:color w:val="auto"/>
          <w:sz w:val="28"/>
          <w:szCs w:val="28"/>
        </w:rPr>
        <w:t>–</w:t>
      </w:r>
      <w:r w:rsidRPr="00BF28BB">
        <w:rPr>
          <w:rFonts w:ascii="Arial" w:hAnsi="Arial" w:cs="Arial"/>
          <w:i w:val="0"/>
          <w:iCs w:val="0"/>
          <w:color w:val="auto"/>
          <w:sz w:val="28"/>
          <w:szCs w:val="28"/>
        </w:rPr>
        <w:t xml:space="preserve"> 202</w:t>
      </w:r>
      <w:r w:rsidR="00DE6147" w:rsidRPr="00BF28BB">
        <w:rPr>
          <w:rFonts w:ascii="Arial" w:hAnsi="Arial" w:cs="Arial"/>
          <w:i w:val="0"/>
          <w:iCs w:val="0"/>
          <w:color w:val="auto"/>
          <w:sz w:val="28"/>
          <w:szCs w:val="28"/>
        </w:rPr>
        <w:t>2</w:t>
      </w:r>
      <w:r w:rsidR="00C050F8" w:rsidRPr="00BF28BB">
        <w:rPr>
          <w:rFonts w:ascii="Arial" w:hAnsi="Arial" w:cs="Arial"/>
          <w:i w:val="0"/>
          <w:iCs w:val="0"/>
          <w:color w:val="auto"/>
          <w:sz w:val="28"/>
          <w:szCs w:val="28"/>
        </w:rPr>
        <w:t>. Opracowanie: Wydział Rozwoju Miasta na podstawie informacji z Wydziału Gospodarowania Mieniem Komunalnym</w:t>
      </w:r>
    </w:p>
    <w:p w14:paraId="1E7ECAF9" w14:textId="370AF84F" w:rsidR="008F275E" w:rsidRPr="00BF28BB" w:rsidRDefault="008F275E" w:rsidP="00BF28BB">
      <w:pPr>
        <w:rPr>
          <w:rFonts w:ascii="Arial" w:hAnsi="Arial" w:cs="Arial"/>
          <w:color w:val="000000" w:themeColor="text1"/>
          <w:sz w:val="28"/>
          <w:szCs w:val="28"/>
        </w:rPr>
      </w:pPr>
      <w:r w:rsidRPr="00BF28BB">
        <w:rPr>
          <w:rFonts w:ascii="Arial" w:hAnsi="Arial" w:cs="Arial"/>
          <w:color w:val="000000" w:themeColor="text1"/>
          <w:sz w:val="28"/>
          <w:szCs w:val="28"/>
        </w:rPr>
        <w:t xml:space="preserve">Zadłużenie na dzień 31 grudnia 2022 r. wszystkich kart lokali (aktywne karty) wynosi: 77 984 881,97 zł,   w tym odsetki ustawowe </w:t>
      </w:r>
      <w:r w:rsidRPr="00BF28BB">
        <w:rPr>
          <w:rFonts w:ascii="Arial" w:hAnsi="Arial" w:cs="Arial"/>
          <w:color w:val="000000" w:themeColor="text1"/>
          <w:sz w:val="28"/>
          <w:szCs w:val="28"/>
        </w:rPr>
        <w:br/>
        <w:t>w kwocie 31 736 661,41 zł.</w:t>
      </w:r>
    </w:p>
    <w:p w14:paraId="5CB62820" w14:textId="591F3D48" w:rsidR="00EA1FDA" w:rsidRPr="00BF28BB" w:rsidRDefault="00EA1FDA" w:rsidP="00BF28BB">
      <w:pPr>
        <w:spacing w:after="0" w:line="240" w:lineRule="auto"/>
        <w:rPr>
          <w:rFonts w:ascii="Arial" w:hAnsi="Arial" w:cs="Arial"/>
          <w:sz w:val="28"/>
          <w:szCs w:val="28"/>
        </w:rPr>
      </w:pPr>
      <w:r w:rsidRPr="00BF28BB">
        <w:rPr>
          <w:rFonts w:ascii="Arial" w:hAnsi="Arial" w:cs="Arial"/>
          <w:sz w:val="28"/>
          <w:szCs w:val="28"/>
        </w:rPr>
        <w:t xml:space="preserve">W dniu 11 stycznia 2022 r. zostało podpisane kolejne porozumienie dotyczące reintegracji społecznej i zawodowej osób posiadających zadłużenie z tytułu korzystania z mieszkań komunalnych, mający na celu pomoc w spłacie zadłużenia, zwany „Programem Oddłużenie” na okres </w:t>
      </w:r>
      <w:r w:rsidR="007A1106" w:rsidRPr="00BF28BB">
        <w:rPr>
          <w:rFonts w:ascii="Arial" w:hAnsi="Arial" w:cs="Arial"/>
          <w:sz w:val="28"/>
          <w:szCs w:val="28"/>
        </w:rPr>
        <w:t xml:space="preserve">           </w:t>
      </w:r>
      <w:r w:rsidRPr="00BF28BB">
        <w:rPr>
          <w:rFonts w:ascii="Arial" w:hAnsi="Arial" w:cs="Arial"/>
          <w:sz w:val="28"/>
          <w:szCs w:val="28"/>
        </w:rPr>
        <w:t>od stycznia do października 2022 r</w:t>
      </w:r>
      <w:r w:rsidRPr="00BF28BB">
        <w:rPr>
          <w:rFonts w:ascii="Arial" w:hAnsi="Arial" w:cs="Arial"/>
          <w:sz w:val="28"/>
          <w:szCs w:val="28"/>
          <w:u w:val="single"/>
        </w:rPr>
        <w:t>.</w:t>
      </w:r>
      <w:r w:rsidRPr="00BF28BB">
        <w:rPr>
          <w:rFonts w:ascii="Arial" w:hAnsi="Arial" w:cs="Arial"/>
          <w:sz w:val="28"/>
          <w:szCs w:val="28"/>
        </w:rPr>
        <w:t xml:space="preserve"> o współpracy między MOPR, PUP oraz AZK określające zakres współpracy oraz podział zadań między stronami. </w:t>
      </w:r>
    </w:p>
    <w:p w14:paraId="532E2EA9" w14:textId="77777777" w:rsidR="00EA1FDA" w:rsidRPr="00BF28BB" w:rsidRDefault="00EA1FDA" w:rsidP="00BF28BB">
      <w:pPr>
        <w:spacing w:after="0" w:line="240" w:lineRule="auto"/>
        <w:rPr>
          <w:rFonts w:ascii="Arial" w:hAnsi="Arial" w:cs="Arial"/>
          <w:sz w:val="28"/>
          <w:szCs w:val="28"/>
        </w:rPr>
      </w:pPr>
      <w:r w:rsidRPr="00BF28BB">
        <w:rPr>
          <w:rFonts w:ascii="Arial" w:hAnsi="Arial" w:cs="Arial"/>
          <w:sz w:val="28"/>
          <w:szCs w:val="28"/>
        </w:rPr>
        <w:lastRenderedPageBreak/>
        <w:t>Okres realizacji programu : styczeń – październik 2022 r.</w:t>
      </w:r>
    </w:p>
    <w:p w14:paraId="2DC0FDD6" w14:textId="630F97BE" w:rsidR="00EA1FDA" w:rsidRPr="00BF28BB" w:rsidRDefault="00EA1FDA" w:rsidP="00601802">
      <w:pPr>
        <w:numPr>
          <w:ilvl w:val="0"/>
          <w:numId w:val="186"/>
        </w:numPr>
        <w:spacing w:after="0" w:line="240" w:lineRule="auto"/>
        <w:ind w:left="340" w:firstLine="0"/>
        <w:rPr>
          <w:rFonts w:ascii="Arial" w:eastAsia="Times New Roman" w:hAnsi="Arial" w:cs="Arial"/>
          <w:sz w:val="28"/>
          <w:szCs w:val="28"/>
        </w:rPr>
      </w:pPr>
      <w:r w:rsidRPr="00BF28BB">
        <w:rPr>
          <w:rFonts w:ascii="Arial" w:eastAsia="Times New Roman" w:hAnsi="Arial" w:cs="Arial"/>
          <w:sz w:val="28"/>
          <w:szCs w:val="28"/>
        </w:rPr>
        <w:t xml:space="preserve">I edycja – uczestniczyło 14 osób i na konto AZK wpłynęło : </w:t>
      </w:r>
      <w:r w:rsidRPr="00BF28BB">
        <w:rPr>
          <w:rFonts w:ascii="Arial" w:eastAsia="Times New Roman" w:hAnsi="Arial" w:cs="Arial"/>
          <w:b/>
          <w:bCs/>
          <w:sz w:val="28"/>
          <w:szCs w:val="28"/>
        </w:rPr>
        <w:t>27 216,80 zł .</w:t>
      </w:r>
    </w:p>
    <w:p w14:paraId="5FD6B88E" w14:textId="3AD3BD17" w:rsidR="00EA1FDA" w:rsidRPr="00BF28BB" w:rsidRDefault="00EA1FDA" w:rsidP="00601802">
      <w:pPr>
        <w:numPr>
          <w:ilvl w:val="0"/>
          <w:numId w:val="186"/>
        </w:numPr>
        <w:spacing w:after="0" w:line="240" w:lineRule="auto"/>
        <w:ind w:left="340" w:firstLine="0"/>
        <w:rPr>
          <w:rFonts w:ascii="Arial" w:eastAsia="Times New Roman" w:hAnsi="Arial" w:cs="Arial"/>
          <w:sz w:val="28"/>
          <w:szCs w:val="28"/>
        </w:rPr>
      </w:pPr>
      <w:r w:rsidRPr="00BF28BB">
        <w:rPr>
          <w:rFonts w:ascii="Arial" w:eastAsia="Times New Roman" w:hAnsi="Arial" w:cs="Arial"/>
          <w:sz w:val="28"/>
          <w:szCs w:val="28"/>
        </w:rPr>
        <w:t>II edycja – uczestniczyło 16 osób i na konto AZK do 31.12.202</w:t>
      </w:r>
      <w:r w:rsidR="00626CC7" w:rsidRPr="00BF28BB">
        <w:rPr>
          <w:rFonts w:ascii="Arial" w:eastAsia="Times New Roman" w:hAnsi="Arial" w:cs="Arial"/>
          <w:sz w:val="28"/>
          <w:szCs w:val="28"/>
        </w:rPr>
        <w:t>2</w:t>
      </w:r>
      <w:r w:rsidRPr="00BF28BB">
        <w:rPr>
          <w:rFonts w:ascii="Arial" w:eastAsia="Times New Roman" w:hAnsi="Arial" w:cs="Arial"/>
          <w:sz w:val="28"/>
          <w:szCs w:val="28"/>
        </w:rPr>
        <w:t xml:space="preserve"> r. wpłynęło </w:t>
      </w:r>
      <w:r w:rsidRPr="00BF28BB">
        <w:rPr>
          <w:rFonts w:ascii="Arial" w:eastAsia="Times New Roman" w:hAnsi="Arial" w:cs="Arial"/>
          <w:b/>
          <w:bCs/>
          <w:sz w:val="28"/>
          <w:szCs w:val="28"/>
        </w:rPr>
        <w:t>30 752,05</w:t>
      </w:r>
      <w:r w:rsidRPr="00BF28BB">
        <w:rPr>
          <w:rFonts w:ascii="Arial" w:eastAsia="Times New Roman" w:hAnsi="Arial" w:cs="Arial"/>
          <w:b/>
          <w:sz w:val="28"/>
          <w:szCs w:val="28"/>
        </w:rPr>
        <w:t xml:space="preserve"> zł.</w:t>
      </w:r>
      <w:r w:rsidRPr="00BF28BB">
        <w:rPr>
          <w:rFonts w:ascii="Arial" w:eastAsia="Times New Roman" w:hAnsi="Arial" w:cs="Arial"/>
          <w:sz w:val="28"/>
          <w:szCs w:val="28"/>
        </w:rPr>
        <w:t xml:space="preserve"> </w:t>
      </w:r>
    </w:p>
    <w:p w14:paraId="0EEC7BD6" w14:textId="77777777" w:rsidR="00162742" w:rsidRDefault="00EA1FDA" w:rsidP="00162742">
      <w:pPr>
        <w:spacing w:after="0" w:line="240" w:lineRule="auto"/>
        <w:ind w:left="340"/>
        <w:rPr>
          <w:rFonts w:ascii="Arial" w:eastAsia="Times New Roman" w:hAnsi="Arial" w:cs="Arial"/>
          <w:sz w:val="28"/>
          <w:szCs w:val="28"/>
        </w:rPr>
      </w:pPr>
      <w:r w:rsidRPr="00BF28BB">
        <w:rPr>
          <w:rFonts w:ascii="Arial" w:eastAsia="Times New Roman" w:hAnsi="Arial" w:cs="Arial"/>
          <w:sz w:val="28"/>
          <w:szCs w:val="28"/>
        </w:rPr>
        <w:t xml:space="preserve"> Łączna kwota wpłat za 202</w:t>
      </w:r>
      <w:r w:rsidR="00626CC7" w:rsidRPr="00BF28BB">
        <w:rPr>
          <w:rFonts w:ascii="Arial" w:eastAsia="Times New Roman" w:hAnsi="Arial" w:cs="Arial"/>
          <w:sz w:val="28"/>
          <w:szCs w:val="28"/>
        </w:rPr>
        <w:t>2</w:t>
      </w:r>
      <w:r w:rsidRPr="00BF28BB">
        <w:rPr>
          <w:rFonts w:ascii="Arial" w:eastAsia="Times New Roman" w:hAnsi="Arial" w:cs="Arial"/>
          <w:sz w:val="28"/>
          <w:szCs w:val="28"/>
        </w:rPr>
        <w:t xml:space="preserve"> r. : </w:t>
      </w:r>
      <w:r w:rsidRPr="00BF28BB">
        <w:rPr>
          <w:rFonts w:ascii="Arial" w:eastAsia="Times New Roman" w:hAnsi="Arial" w:cs="Arial"/>
          <w:b/>
          <w:bCs/>
          <w:sz w:val="28"/>
          <w:szCs w:val="28"/>
        </w:rPr>
        <w:t>57 968,85 zł</w:t>
      </w:r>
      <w:r w:rsidRPr="00BF28BB">
        <w:rPr>
          <w:rFonts w:ascii="Arial" w:eastAsia="Times New Roman" w:hAnsi="Arial" w:cs="Arial"/>
          <w:sz w:val="28"/>
          <w:szCs w:val="28"/>
        </w:rPr>
        <w:t xml:space="preserve">  </w:t>
      </w:r>
    </w:p>
    <w:p w14:paraId="19BFC3C2" w14:textId="26B1D2B0" w:rsidR="00EA1FDA" w:rsidRPr="00162742" w:rsidRDefault="00EA1FDA" w:rsidP="00162742">
      <w:pPr>
        <w:spacing w:after="0" w:line="240" w:lineRule="auto"/>
        <w:rPr>
          <w:rFonts w:ascii="Arial" w:eastAsia="Times New Roman" w:hAnsi="Arial" w:cs="Arial"/>
          <w:sz w:val="28"/>
          <w:szCs w:val="28"/>
        </w:rPr>
      </w:pPr>
      <w:r w:rsidRPr="00BF28BB">
        <w:rPr>
          <w:rFonts w:ascii="Arial" w:hAnsi="Arial" w:cs="Arial"/>
          <w:sz w:val="28"/>
          <w:szCs w:val="28"/>
        </w:rPr>
        <w:t xml:space="preserve">Program „Wolontariat szansą na oddłużenie na lata 2020-2024” - </w:t>
      </w:r>
      <w:r w:rsidR="007A1106" w:rsidRPr="00BF28BB">
        <w:rPr>
          <w:rFonts w:ascii="Arial" w:hAnsi="Arial" w:cs="Arial"/>
          <w:sz w:val="28"/>
          <w:szCs w:val="28"/>
        </w:rPr>
        <w:t xml:space="preserve">            </w:t>
      </w:r>
      <w:r w:rsidRPr="00BF28BB">
        <w:rPr>
          <w:rFonts w:ascii="Arial" w:hAnsi="Arial" w:cs="Arial"/>
          <w:sz w:val="28"/>
          <w:szCs w:val="28"/>
        </w:rPr>
        <w:t xml:space="preserve">od stycznia do grudnia 2022 r. pracę podjęło 37 osób. Łączna liczba przepracowanych godzin wyniosła </w:t>
      </w:r>
      <w:r w:rsidRPr="00BF28BB">
        <w:rPr>
          <w:rFonts w:ascii="Arial" w:hAnsi="Arial" w:cs="Arial"/>
          <w:b/>
          <w:bCs/>
          <w:sz w:val="28"/>
          <w:szCs w:val="28"/>
        </w:rPr>
        <w:t>9 005,5 h.</w:t>
      </w:r>
      <w:r w:rsidRPr="00BF28BB">
        <w:rPr>
          <w:rFonts w:ascii="Arial" w:hAnsi="Arial" w:cs="Arial"/>
          <w:sz w:val="28"/>
          <w:szCs w:val="28"/>
        </w:rPr>
        <w:t xml:space="preserve"> </w:t>
      </w:r>
    </w:p>
    <w:p w14:paraId="6CC59EAC" w14:textId="0E7BEC6B" w:rsidR="00EA1FDA" w:rsidRPr="00BF28BB" w:rsidRDefault="00EA1FDA" w:rsidP="00BF28BB">
      <w:pPr>
        <w:spacing w:after="0" w:line="240" w:lineRule="auto"/>
        <w:rPr>
          <w:rFonts w:ascii="Arial" w:hAnsi="Arial" w:cs="Arial"/>
          <w:sz w:val="28"/>
          <w:szCs w:val="28"/>
        </w:rPr>
      </w:pPr>
      <w:r w:rsidRPr="00BF28BB">
        <w:rPr>
          <w:rFonts w:ascii="Arial" w:hAnsi="Arial" w:cs="Arial"/>
          <w:sz w:val="28"/>
          <w:szCs w:val="28"/>
        </w:rPr>
        <w:t xml:space="preserve">Wyksięgowano </w:t>
      </w:r>
      <w:r w:rsidRPr="00BF28BB">
        <w:rPr>
          <w:rFonts w:ascii="Arial" w:hAnsi="Arial" w:cs="Arial"/>
          <w:b/>
          <w:bCs/>
          <w:sz w:val="28"/>
          <w:szCs w:val="28"/>
        </w:rPr>
        <w:t>126 077,00 zł</w:t>
      </w:r>
      <w:r w:rsidRPr="00BF28BB">
        <w:rPr>
          <w:rFonts w:ascii="Arial" w:hAnsi="Arial" w:cs="Arial"/>
          <w:sz w:val="28"/>
          <w:szCs w:val="28"/>
        </w:rPr>
        <w:t xml:space="preserve"> zadłużenia z kont lokatorów.</w:t>
      </w:r>
    </w:p>
    <w:p w14:paraId="55034E28" w14:textId="74652B56" w:rsidR="00036B48" w:rsidRPr="00BF28BB" w:rsidRDefault="00036B48" w:rsidP="00BF28BB">
      <w:pPr>
        <w:spacing w:after="0" w:line="276" w:lineRule="auto"/>
        <w:rPr>
          <w:rFonts w:ascii="Arial" w:hAnsi="Arial" w:cs="Arial"/>
          <w:sz w:val="28"/>
          <w:szCs w:val="28"/>
        </w:rPr>
      </w:pPr>
    </w:p>
    <w:p w14:paraId="7ADA4A2A" w14:textId="3778DCF3" w:rsidR="00036B48" w:rsidRPr="00BF28BB" w:rsidRDefault="006E7EE0" w:rsidP="00BF28BB">
      <w:pPr>
        <w:spacing w:after="0" w:line="276" w:lineRule="auto"/>
        <w:rPr>
          <w:rFonts w:ascii="Arial" w:hAnsi="Arial" w:cs="Arial"/>
          <w:sz w:val="28"/>
          <w:szCs w:val="28"/>
        </w:rPr>
      </w:pPr>
      <w:r w:rsidRPr="00BF28BB">
        <w:rPr>
          <w:rFonts w:ascii="Arial" w:hAnsi="Arial" w:cs="Arial"/>
          <w:noProof/>
          <w:sz w:val="28"/>
          <w:szCs w:val="28"/>
        </w:rPr>
        <w:drawing>
          <wp:inline distT="0" distB="0" distL="0" distR="0" wp14:anchorId="75EA9415" wp14:editId="4AFBDA9E">
            <wp:extent cx="5838825" cy="1762125"/>
            <wp:effectExtent l="0" t="0" r="9525" b="9525"/>
            <wp:docPr id="245" name="Wykres 245" descr="Zadłuzenie wraz z odsetkami w latach 2019 -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C833FBA" w14:textId="1B236F53" w:rsidR="0087614A" w:rsidRPr="00BF28BB" w:rsidRDefault="006E7EE0" w:rsidP="00BF28BB">
      <w:pPr>
        <w:pStyle w:val="Legenda"/>
        <w:rPr>
          <w:rFonts w:ascii="Arial" w:hAnsi="Arial" w:cs="Arial"/>
          <w:i w:val="0"/>
          <w:iCs w:val="0"/>
          <w:color w:val="auto"/>
          <w:sz w:val="28"/>
          <w:szCs w:val="28"/>
        </w:rPr>
      </w:pPr>
      <w:r w:rsidRPr="00BF28BB">
        <w:rPr>
          <w:rFonts w:ascii="Arial" w:hAnsi="Arial" w:cs="Arial"/>
          <w:i w:val="0"/>
          <w:iCs w:val="0"/>
          <w:color w:val="auto"/>
          <w:sz w:val="28"/>
          <w:szCs w:val="28"/>
        </w:rPr>
        <w:t xml:space="preserve">Wykres </w:t>
      </w:r>
      <w:r w:rsidRPr="00BF28BB">
        <w:rPr>
          <w:rFonts w:ascii="Arial" w:hAnsi="Arial" w:cs="Arial"/>
          <w:i w:val="0"/>
          <w:iCs w:val="0"/>
          <w:color w:val="auto"/>
          <w:sz w:val="28"/>
          <w:szCs w:val="28"/>
        </w:rPr>
        <w:fldChar w:fldCharType="begin"/>
      </w:r>
      <w:r w:rsidRPr="00BF28BB">
        <w:rPr>
          <w:rFonts w:ascii="Arial" w:hAnsi="Arial" w:cs="Arial"/>
          <w:i w:val="0"/>
          <w:iCs w:val="0"/>
          <w:color w:val="auto"/>
          <w:sz w:val="28"/>
          <w:szCs w:val="28"/>
        </w:rPr>
        <w:instrText xml:space="preserve"> SEQ Wykres \* ARABIC </w:instrText>
      </w:r>
      <w:r w:rsidRPr="00BF28BB">
        <w:rPr>
          <w:rFonts w:ascii="Arial" w:hAnsi="Arial" w:cs="Arial"/>
          <w:i w:val="0"/>
          <w:iCs w:val="0"/>
          <w:color w:val="auto"/>
          <w:sz w:val="28"/>
          <w:szCs w:val="28"/>
        </w:rPr>
        <w:fldChar w:fldCharType="separate"/>
      </w:r>
      <w:r w:rsidR="000C09EB">
        <w:rPr>
          <w:rFonts w:ascii="Arial" w:hAnsi="Arial" w:cs="Arial"/>
          <w:i w:val="0"/>
          <w:iCs w:val="0"/>
          <w:noProof/>
          <w:color w:val="auto"/>
          <w:sz w:val="28"/>
          <w:szCs w:val="28"/>
        </w:rPr>
        <w:t>12</w:t>
      </w:r>
      <w:r w:rsidRPr="00BF28BB">
        <w:rPr>
          <w:rFonts w:ascii="Arial" w:hAnsi="Arial" w:cs="Arial"/>
          <w:i w:val="0"/>
          <w:iCs w:val="0"/>
          <w:color w:val="auto"/>
          <w:sz w:val="28"/>
          <w:szCs w:val="28"/>
        </w:rPr>
        <w:fldChar w:fldCharType="end"/>
      </w:r>
      <w:r w:rsidRPr="00BF28BB">
        <w:rPr>
          <w:rFonts w:ascii="Arial" w:hAnsi="Arial" w:cs="Arial"/>
          <w:i w:val="0"/>
          <w:iCs w:val="0"/>
          <w:color w:val="auto"/>
          <w:sz w:val="28"/>
          <w:szCs w:val="28"/>
        </w:rPr>
        <w:t>. Zadłużenie wraz z odsetkami w latach 2019 – 202</w:t>
      </w:r>
      <w:r w:rsidR="00DE6147" w:rsidRPr="00BF28BB">
        <w:rPr>
          <w:rFonts w:ascii="Arial" w:hAnsi="Arial" w:cs="Arial"/>
          <w:i w:val="0"/>
          <w:iCs w:val="0"/>
          <w:color w:val="auto"/>
          <w:sz w:val="28"/>
          <w:szCs w:val="28"/>
        </w:rPr>
        <w:t>2</w:t>
      </w:r>
      <w:r w:rsidRPr="00BF28BB">
        <w:rPr>
          <w:rFonts w:ascii="Arial" w:hAnsi="Arial" w:cs="Arial"/>
          <w:i w:val="0"/>
          <w:iCs w:val="0"/>
          <w:color w:val="auto"/>
          <w:sz w:val="28"/>
          <w:szCs w:val="28"/>
        </w:rPr>
        <w:t>. Opracowanie: Wydział Rozwoju Miasta na podstawie informacji z Wydziału Gospodarowania Mieniem Komunalnym</w:t>
      </w:r>
    </w:p>
    <w:p w14:paraId="4B1EE2A3" w14:textId="221B8492" w:rsidR="00CC639A" w:rsidRPr="00BF28BB" w:rsidRDefault="00890CE3" w:rsidP="00BF28BB">
      <w:pPr>
        <w:rPr>
          <w:rFonts w:ascii="Arial" w:hAnsi="Arial" w:cs="Arial"/>
          <w:sz w:val="28"/>
          <w:szCs w:val="28"/>
        </w:rPr>
      </w:pPr>
      <w:r w:rsidRPr="00BF28BB">
        <w:rPr>
          <w:rFonts w:ascii="Arial" w:hAnsi="Arial" w:cs="Arial"/>
          <w:sz w:val="28"/>
          <w:szCs w:val="28"/>
        </w:rPr>
        <w:t>Program dotacji dla właścicieli lub użytkowników wieczystych nieruchomości zlokalizowanych</w:t>
      </w:r>
      <w:r w:rsidR="001A7465" w:rsidRPr="00BF28BB">
        <w:rPr>
          <w:rFonts w:ascii="Arial" w:hAnsi="Arial" w:cs="Arial"/>
          <w:sz w:val="28"/>
          <w:szCs w:val="28"/>
        </w:rPr>
        <w:t xml:space="preserve">  </w:t>
      </w:r>
      <w:r w:rsidRPr="00BF28BB">
        <w:rPr>
          <w:rFonts w:ascii="Arial" w:hAnsi="Arial" w:cs="Arial"/>
          <w:sz w:val="28"/>
          <w:szCs w:val="28"/>
        </w:rPr>
        <w:t>w Specjalnej Strefie Rewitalizacji</w:t>
      </w:r>
    </w:p>
    <w:p w14:paraId="16E938AC" w14:textId="1E7A6127" w:rsidR="00890CE3" w:rsidRPr="00BF28BB" w:rsidRDefault="00890CE3" w:rsidP="00BF28BB">
      <w:pPr>
        <w:spacing w:after="0" w:line="240" w:lineRule="auto"/>
        <w:rPr>
          <w:rFonts w:ascii="Arial" w:hAnsi="Arial" w:cs="Arial"/>
          <w:sz w:val="28"/>
          <w:szCs w:val="28"/>
        </w:rPr>
      </w:pPr>
      <w:r w:rsidRPr="00BF28BB">
        <w:rPr>
          <w:rFonts w:ascii="Arial" w:eastAsia="Calibri" w:hAnsi="Arial" w:cs="Arial"/>
          <w:sz w:val="28"/>
          <w:szCs w:val="28"/>
        </w:rPr>
        <w:t>W 2022 r. odbyła się czwarta edycja miejskiego programu dotacji, skierowanego do właścicieli</w:t>
      </w:r>
      <w:r w:rsidR="007A1106" w:rsidRPr="00BF28BB">
        <w:rPr>
          <w:rFonts w:ascii="Arial" w:eastAsia="Calibri" w:hAnsi="Arial" w:cs="Arial"/>
          <w:sz w:val="28"/>
          <w:szCs w:val="28"/>
        </w:rPr>
        <w:t xml:space="preserve"> </w:t>
      </w:r>
      <w:r w:rsidRPr="00BF28BB">
        <w:rPr>
          <w:rFonts w:ascii="Arial" w:eastAsia="Calibri" w:hAnsi="Arial" w:cs="Arial"/>
          <w:sz w:val="28"/>
          <w:szCs w:val="28"/>
        </w:rPr>
        <w:t xml:space="preserve">lub użytkowników wieczystych nieruchomości zlokalizowanych w Specjalnej Strefie Rewitalizacji. Samorząd Włocławka wspiera realizację prac lub robót budowlanych dzięki zapisom ustawy z 9 października 2015 r. o rewitalizacji i uchwały nr VIII/57/2019 Rady Miasta Włocławek z dnia 9 kwietnia 2019 r. w sprawie ustanowienia Specjalnej Strefy Rewitalizacji na obszarze rewitalizacji Miasta Włocławek, zapisy miejscowego prawa umożliwiają udzielanie dofinansowania robót lub prac w wysokości do 50% nakładów koniecznych. W </w:t>
      </w:r>
      <w:r w:rsidR="00E43467" w:rsidRPr="00BF28BB">
        <w:rPr>
          <w:rFonts w:ascii="Arial" w:eastAsia="Calibri" w:hAnsi="Arial" w:cs="Arial"/>
          <w:sz w:val="28"/>
          <w:szCs w:val="28"/>
        </w:rPr>
        <w:t>2022</w:t>
      </w:r>
      <w:r w:rsidRPr="00BF28BB">
        <w:rPr>
          <w:rFonts w:ascii="Arial" w:eastAsia="Calibri" w:hAnsi="Arial" w:cs="Arial"/>
          <w:sz w:val="28"/>
          <w:szCs w:val="28"/>
        </w:rPr>
        <w:t xml:space="preserve"> roku o dotację ubiegało się 7 wnioskodawców. Wnioski analizowała powołana w tym celu Komisja do spraw oceny wniosków, w skład której wchodzą przedstawiciele Klubów Radnych oraz pracownicy odpowiednich merytorycznie wydziałów. W wyniku przeprowadzonej weryfikacji, do otrzymania wsparcia rekomendowano 6 wnioskodawców. Łączna kwota udzielonych dotacji to </w:t>
      </w:r>
      <w:r w:rsidRPr="00BF28BB">
        <w:rPr>
          <w:rFonts w:ascii="Arial" w:hAnsi="Arial" w:cs="Arial"/>
          <w:sz w:val="28"/>
          <w:szCs w:val="28"/>
        </w:rPr>
        <w:t>1 173 467,76 zł, z czego Dotowani wykorzystali kwotę 1 131 159,32 zł.</w:t>
      </w:r>
    </w:p>
    <w:p w14:paraId="305E5BFF" w14:textId="175170C4" w:rsidR="00890CE3" w:rsidRPr="00BF28BB" w:rsidRDefault="00890CE3" w:rsidP="00BF28BB">
      <w:pPr>
        <w:rPr>
          <w:rFonts w:ascii="Arial" w:hAnsi="Arial" w:cs="Arial"/>
          <w:sz w:val="28"/>
          <w:szCs w:val="28"/>
        </w:rPr>
      </w:pPr>
    </w:p>
    <w:p w14:paraId="308F990B" w14:textId="713C5CBA" w:rsidR="008F275E" w:rsidRPr="00BF28BB" w:rsidRDefault="008F275E" w:rsidP="00BF28BB">
      <w:pPr>
        <w:rPr>
          <w:rFonts w:ascii="Arial" w:hAnsi="Arial" w:cs="Arial"/>
          <w:b/>
          <w:bCs/>
          <w:sz w:val="28"/>
          <w:szCs w:val="28"/>
        </w:rPr>
      </w:pPr>
      <w:r w:rsidRPr="00BF28BB">
        <w:rPr>
          <w:rFonts w:ascii="Arial" w:hAnsi="Arial" w:cs="Arial"/>
          <w:b/>
          <w:bCs/>
          <w:sz w:val="28"/>
          <w:szCs w:val="28"/>
        </w:rPr>
        <w:lastRenderedPageBreak/>
        <w:t>Inwestycje mieszkaniowe</w:t>
      </w:r>
    </w:p>
    <w:p w14:paraId="0E72F0E4" w14:textId="02BE0104" w:rsidR="00FD75D1" w:rsidRPr="00BF28BB" w:rsidRDefault="00FD75D1" w:rsidP="00BF28BB">
      <w:pPr>
        <w:spacing w:after="0" w:line="240" w:lineRule="auto"/>
        <w:rPr>
          <w:rFonts w:ascii="Arial" w:hAnsi="Arial" w:cs="Arial"/>
          <w:color w:val="222222"/>
          <w:sz w:val="28"/>
          <w:szCs w:val="28"/>
          <w:shd w:val="clear" w:color="auto" w:fill="FFFFFF"/>
        </w:rPr>
      </w:pPr>
      <w:bookmarkStart w:id="76" w:name="_Hlk102492356"/>
      <w:r w:rsidRPr="00BF28BB">
        <w:rPr>
          <w:rFonts w:ascii="Arial" w:hAnsi="Arial" w:cs="Arial"/>
          <w:b/>
          <w:bCs/>
          <w:sz w:val="28"/>
          <w:szCs w:val="28"/>
          <w:u w:val="single"/>
        </w:rPr>
        <w:t>I etap inwestycji mieszkaniowej przy ul. Celulozowej -</w:t>
      </w:r>
      <w:r w:rsidRPr="00BF28BB">
        <w:rPr>
          <w:rFonts w:ascii="Arial" w:hAnsi="Arial" w:cs="Arial"/>
          <w:b/>
          <w:bCs/>
          <w:i/>
          <w:iCs/>
          <w:sz w:val="28"/>
          <w:szCs w:val="28"/>
        </w:rPr>
        <w:t xml:space="preserve"> </w:t>
      </w:r>
      <w:r w:rsidRPr="00BF28BB">
        <w:rPr>
          <w:rFonts w:ascii="Arial" w:eastAsia="Times New Roman" w:hAnsi="Arial" w:cs="Arial"/>
          <w:bCs/>
          <w:sz w:val="28"/>
          <w:szCs w:val="28"/>
          <w:lang w:eastAsia="pl-PL"/>
        </w:rPr>
        <w:t>przedsięwzięcie inwestycyjne</w:t>
      </w:r>
      <w:r w:rsidRPr="00BF28BB">
        <w:rPr>
          <w:rFonts w:ascii="Arial" w:hAnsi="Arial" w:cs="Arial"/>
          <w:sz w:val="28"/>
          <w:szCs w:val="28"/>
        </w:rPr>
        <w:t xml:space="preserve"> pn.: </w:t>
      </w:r>
      <w:r w:rsidRPr="00BF28BB">
        <w:rPr>
          <w:rFonts w:ascii="Arial" w:hAnsi="Arial" w:cs="Arial"/>
          <w:b/>
          <w:bCs/>
          <w:i/>
          <w:iCs/>
          <w:sz w:val="28"/>
          <w:szCs w:val="28"/>
        </w:rPr>
        <w:t>„Budowa czterech budynków mieszkalnych wielorodzinnych wraz z niezbędną infrastrukturą techniczną</w:t>
      </w:r>
      <w:r w:rsidR="007A1106" w:rsidRPr="00BF28BB">
        <w:rPr>
          <w:rFonts w:ascii="Arial" w:hAnsi="Arial" w:cs="Arial"/>
          <w:b/>
          <w:bCs/>
          <w:i/>
          <w:iCs/>
          <w:sz w:val="28"/>
          <w:szCs w:val="28"/>
        </w:rPr>
        <w:t xml:space="preserve">  </w:t>
      </w:r>
      <w:r w:rsidRPr="00BF28BB">
        <w:rPr>
          <w:rFonts w:ascii="Arial" w:hAnsi="Arial" w:cs="Arial"/>
          <w:b/>
          <w:bCs/>
          <w:i/>
          <w:iCs/>
          <w:sz w:val="28"/>
          <w:szCs w:val="28"/>
        </w:rPr>
        <w:t xml:space="preserve">i kompleksowym zagospodarowania terenu przy ul. Celulozowej we Włocławku”. </w:t>
      </w:r>
    </w:p>
    <w:p w14:paraId="3B5E233D" w14:textId="77777777" w:rsidR="00632D37" w:rsidRPr="00BF28BB" w:rsidRDefault="00632D37" w:rsidP="00BF28BB">
      <w:pPr>
        <w:spacing w:after="0" w:line="240" w:lineRule="auto"/>
        <w:rPr>
          <w:rFonts w:ascii="Arial" w:eastAsia="Times New Roman" w:hAnsi="Arial" w:cs="Arial"/>
          <w:color w:val="00000A"/>
          <w:sz w:val="28"/>
          <w:szCs w:val="28"/>
          <w:lang w:eastAsia="pl-PL"/>
        </w:rPr>
      </w:pPr>
    </w:p>
    <w:p w14:paraId="34A3EAF2" w14:textId="29339815" w:rsidR="00FD75D1" w:rsidRPr="00BF28BB" w:rsidRDefault="00FD75D1" w:rsidP="00BF28BB">
      <w:pPr>
        <w:spacing w:after="0" w:line="240" w:lineRule="auto"/>
        <w:rPr>
          <w:rFonts w:ascii="Arial" w:eastAsia="Times New Roman" w:hAnsi="Arial" w:cs="Arial"/>
          <w:color w:val="00000A"/>
          <w:sz w:val="28"/>
          <w:szCs w:val="28"/>
          <w:lang w:eastAsia="pl-PL"/>
        </w:rPr>
      </w:pPr>
      <w:r w:rsidRPr="00BF28BB">
        <w:rPr>
          <w:rFonts w:ascii="Arial" w:eastAsia="Times New Roman" w:hAnsi="Arial" w:cs="Arial"/>
          <w:color w:val="00000A"/>
          <w:sz w:val="28"/>
          <w:szCs w:val="28"/>
          <w:lang w:eastAsia="pl-PL"/>
        </w:rPr>
        <w:t>W 2022 roku Spółka MBM zakończyła realizację I etapu inwestycji, co przyczyniło się do powstania nowych 288 lokali mieszkalnych. Lokale mieszkalne powstałe w wyniku inwestycji zostały oddane nowym lokatorom w czterech terminach, tj.:</w:t>
      </w:r>
    </w:p>
    <w:p w14:paraId="0F792514" w14:textId="77777777" w:rsidR="00FD75D1" w:rsidRPr="00BF28BB" w:rsidRDefault="00FD75D1" w:rsidP="00601802">
      <w:pPr>
        <w:numPr>
          <w:ilvl w:val="0"/>
          <w:numId w:val="195"/>
        </w:numPr>
        <w:shd w:val="clear" w:color="auto" w:fill="FFFFFF"/>
        <w:autoSpaceDN w:val="0"/>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Celulozowa 11 – 12.09.2022 r.</w:t>
      </w:r>
    </w:p>
    <w:p w14:paraId="3590179B" w14:textId="77777777" w:rsidR="00FD75D1" w:rsidRPr="00BF28BB" w:rsidRDefault="00FD75D1" w:rsidP="00601802">
      <w:pPr>
        <w:numPr>
          <w:ilvl w:val="0"/>
          <w:numId w:val="195"/>
        </w:numPr>
        <w:shd w:val="clear" w:color="auto" w:fill="FFFFFF"/>
        <w:autoSpaceDN w:val="0"/>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Celulozowa 15 – 26.09.2022 r.</w:t>
      </w:r>
    </w:p>
    <w:p w14:paraId="73E656A5" w14:textId="77777777" w:rsidR="00FD75D1" w:rsidRPr="00BF28BB" w:rsidRDefault="00FD75D1" w:rsidP="00601802">
      <w:pPr>
        <w:numPr>
          <w:ilvl w:val="0"/>
          <w:numId w:val="195"/>
        </w:numPr>
        <w:shd w:val="clear" w:color="auto" w:fill="FFFFFF"/>
        <w:autoSpaceDN w:val="0"/>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Celulozowa 13 – 10.10.2022 r.</w:t>
      </w:r>
    </w:p>
    <w:p w14:paraId="6696E0C4" w14:textId="77777777" w:rsidR="00FD75D1" w:rsidRPr="00BF28BB" w:rsidRDefault="00FD75D1" w:rsidP="00601802">
      <w:pPr>
        <w:numPr>
          <w:ilvl w:val="0"/>
          <w:numId w:val="195"/>
        </w:numPr>
        <w:shd w:val="clear" w:color="auto" w:fill="FFFFFF"/>
        <w:autoSpaceDN w:val="0"/>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Celulozowa 15A – 24.10.2022 r.</w:t>
      </w:r>
    </w:p>
    <w:p w14:paraId="45399D8A" w14:textId="24183129" w:rsidR="00FD75D1" w:rsidRPr="00BF28BB" w:rsidRDefault="00FD75D1" w:rsidP="00BF28BB">
      <w:pPr>
        <w:shd w:val="clear" w:color="auto" w:fill="FFFFFF"/>
        <w:autoSpaceDN w:val="0"/>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 xml:space="preserve">Wszystkie umowy najmu zostały zawarte z osobami wskazanymi przez Gminę Miasto Włocławek. Zgodnie z § 6 ust. 1 </w:t>
      </w:r>
      <w:r w:rsidR="001A7465" w:rsidRPr="00BF28BB">
        <w:rPr>
          <w:rFonts w:ascii="Arial" w:eastAsia="Times New Roman" w:hAnsi="Arial" w:cs="Arial"/>
          <w:sz w:val="28"/>
          <w:szCs w:val="28"/>
          <w:lang w:eastAsia="pl-PL"/>
        </w:rPr>
        <w:t>U</w:t>
      </w:r>
      <w:r w:rsidRPr="00BF28BB">
        <w:rPr>
          <w:rFonts w:ascii="Arial" w:eastAsia="Times New Roman" w:hAnsi="Arial" w:cs="Arial"/>
          <w:sz w:val="28"/>
          <w:szCs w:val="28"/>
          <w:lang w:eastAsia="pl-PL"/>
        </w:rPr>
        <w:t>chwały N</w:t>
      </w:r>
      <w:r w:rsidR="00DE1DC9" w:rsidRPr="00BF28BB">
        <w:rPr>
          <w:rFonts w:ascii="Arial" w:eastAsia="Times New Roman" w:hAnsi="Arial" w:cs="Arial"/>
          <w:sz w:val="28"/>
          <w:szCs w:val="28"/>
          <w:lang w:eastAsia="pl-PL"/>
        </w:rPr>
        <w:t>r</w:t>
      </w:r>
      <w:r w:rsidRPr="00BF28BB">
        <w:rPr>
          <w:rFonts w:ascii="Arial" w:eastAsia="Times New Roman" w:hAnsi="Arial" w:cs="Arial"/>
          <w:sz w:val="28"/>
          <w:szCs w:val="28"/>
          <w:lang w:eastAsia="pl-PL"/>
        </w:rPr>
        <w:t xml:space="preserve"> XXXII/41/2021 Rady Miasta Włocławek z dnia 20 kwietnia 2021 r., </w:t>
      </w:r>
      <w:r w:rsidR="00E43467" w:rsidRPr="00BF28BB">
        <w:rPr>
          <w:rFonts w:ascii="Arial" w:eastAsia="Times New Roman" w:hAnsi="Arial" w:cs="Arial"/>
          <w:sz w:val="28"/>
          <w:szCs w:val="28"/>
          <w:lang w:eastAsia="pl-PL"/>
        </w:rPr>
        <w:br/>
        <w:t>5</w:t>
      </w:r>
      <w:r w:rsidRPr="00BF28BB">
        <w:rPr>
          <w:rFonts w:ascii="Arial" w:eastAsia="Times New Roman" w:hAnsi="Arial" w:cs="Arial"/>
          <w:sz w:val="28"/>
          <w:szCs w:val="28"/>
          <w:lang w:eastAsia="pl-PL"/>
        </w:rPr>
        <w:t xml:space="preserve"> lokali mieszkalnych zostało oddanych w najem dla Wojewódzkiego Szpitala Specjalistycznego im. ks. Jerzego Popiełuszki we Włocławku</w:t>
      </w:r>
      <w:r w:rsidR="00494815" w:rsidRPr="00BF28BB">
        <w:rPr>
          <w:rFonts w:ascii="Arial" w:eastAsia="Times New Roman" w:hAnsi="Arial" w:cs="Arial"/>
          <w:sz w:val="28"/>
          <w:szCs w:val="28"/>
          <w:lang w:eastAsia="pl-PL"/>
        </w:rPr>
        <w:t>.</w:t>
      </w:r>
    </w:p>
    <w:p w14:paraId="18EFF5F0" w14:textId="0C40C447" w:rsidR="00494815" w:rsidRPr="00BF28BB" w:rsidRDefault="00494815" w:rsidP="00BF28BB">
      <w:pPr>
        <w:shd w:val="clear" w:color="auto" w:fill="FFFFFF"/>
        <w:autoSpaceDN w:val="0"/>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 xml:space="preserve">Inwestycja została zrealizowana przy udziale finansowego wsparcia ze środków Funduszu Dopłat Banku Gospodarstwa Krajowego zasilanego środkami budżetu Państwa w ramach rządowego programu bezzwrotnego wsparcia budownictwa mieszkaniowego. </w:t>
      </w:r>
    </w:p>
    <w:p w14:paraId="12EA602F" w14:textId="69E88C8F" w:rsidR="00494815" w:rsidRPr="00BF28BB" w:rsidRDefault="00494815" w:rsidP="00BF28BB">
      <w:pPr>
        <w:shd w:val="clear" w:color="auto" w:fill="FFFFFF"/>
        <w:autoSpaceDN w:val="0"/>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 xml:space="preserve">Całkowity koszt inwestycji to 73 465 234, 85 zł z czego kwota bezzwrotnego dofinansowania z BGK wyniosła 58 278 296,58 zł, co stanowi 80% wartości przedsięwzięcia. </w:t>
      </w:r>
    </w:p>
    <w:p w14:paraId="4E5D84E8" w14:textId="215420C8" w:rsidR="00FD75D1" w:rsidRPr="00BF28BB" w:rsidRDefault="00FD75D1" w:rsidP="00BF28BB">
      <w:pPr>
        <w:shd w:val="clear" w:color="auto" w:fill="FFFFFF"/>
        <w:autoSpaceDN w:val="0"/>
        <w:spacing w:after="0" w:line="240" w:lineRule="auto"/>
        <w:rPr>
          <w:rFonts w:ascii="Arial" w:eastAsia="Times New Roman" w:hAnsi="Arial" w:cs="Arial"/>
          <w:b/>
          <w:bCs/>
          <w:sz w:val="28"/>
          <w:szCs w:val="28"/>
          <w:lang w:eastAsia="pl-PL"/>
        </w:rPr>
      </w:pPr>
      <w:r w:rsidRPr="00BF28BB">
        <w:rPr>
          <w:rFonts w:ascii="Arial" w:eastAsia="Times New Roman" w:hAnsi="Arial" w:cs="Arial"/>
          <w:b/>
          <w:bCs/>
          <w:sz w:val="28"/>
          <w:szCs w:val="28"/>
          <w:lang w:eastAsia="pl-PL"/>
        </w:rPr>
        <w:t>II etap inwestycji mieszkaniowej przy ul. Celulozowej - przedsięwzięcie inwestycyjne pn.: „Budowa dwóch budynków mieszkalnych wielorodzinnych wraz z instalacją fotowoltaiczną do potrzeb własnych, hydroforni i 3 śmietników oraz kompleksowym zagospodarowaniem i uzbrojeniem terenu, drogami wewnętrznymi i 158 miejscami postojowymi” na terenie działki nr 27 obręb Włocławek KM 88 przy ul. Celulozowej we Włocławku.</w:t>
      </w:r>
    </w:p>
    <w:p w14:paraId="74C0A6F3" w14:textId="4287330C" w:rsidR="00FD75D1" w:rsidRPr="00BF28BB" w:rsidRDefault="00FD75D1" w:rsidP="00BF28BB">
      <w:pPr>
        <w:shd w:val="clear" w:color="auto" w:fill="FFFFFF"/>
        <w:autoSpaceDN w:val="0"/>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 xml:space="preserve">Miejskie Budownictwo Mieszkaniowe Sp. z o.o. jest w trakcie realizacji II etapu inwestycji mieszkaniowej, polegającej na budowie 2 budynków wielorodzinnych wraz z infrastrukturą towarzyszącą przy </w:t>
      </w:r>
      <w:r w:rsidR="007A1106" w:rsidRPr="00BF28BB">
        <w:rPr>
          <w:rFonts w:ascii="Arial" w:eastAsia="Times New Roman" w:hAnsi="Arial" w:cs="Arial"/>
          <w:sz w:val="28"/>
          <w:szCs w:val="28"/>
          <w:lang w:eastAsia="pl-PL"/>
        </w:rPr>
        <w:t xml:space="preserve">                                 </w:t>
      </w:r>
      <w:r w:rsidRPr="00BF28BB">
        <w:rPr>
          <w:rFonts w:ascii="Arial" w:eastAsia="Times New Roman" w:hAnsi="Arial" w:cs="Arial"/>
          <w:sz w:val="28"/>
          <w:szCs w:val="28"/>
          <w:lang w:eastAsia="pl-PL"/>
        </w:rPr>
        <w:t xml:space="preserve">ul. Celulozowej na terenie działki nr 27 KM 88.  Realizacja inwestycji doprowadzi do powstania 144 lokali mieszkalnych – 90 mieszkań w budynku pięcioklatkowym i 54 mieszkania w budynku trzyklatkowym. Wszystkie lokale dostępne będą dla osób niepełnosprawnych. Dodatkowo w budynku trzyklatkowym zaprojektowano 6 lokali mieszkalnych przeznaczonych do użytku przez osoby poruszające się na wózku inwalidzkim. Mieszkania te mają dodatkowe udogodnienia w </w:t>
      </w:r>
      <w:r w:rsidRPr="00BF28BB">
        <w:rPr>
          <w:rFonts w:ascii="Arial" w:eastAsia="Times New Roman" w:hAnsi="Arial" w:cs="Arial"/>
          <w:sz w:val="28"/>
          <w:szCs w:val="28"/>
          <w:lang w:eastAsia="pl-PL"/>
        </w:rPr>
        <w:lastRenderedPageBreak/>
        <w:t>układzie funkcjonalnym ułatwiające</w:t>
      </w:r>
      <w:r w:rsidR="007A1106" w:rsidRPr="00BF28BB">
        <w:rPr>
          <w:rFonts w:ascii="Arial" w:eastAsia="Times New Roman" w:hAnsi="Arial" w:cs="Arial"/>
          <w:sz w:val="28"/>
          <w:szCs w:val="28"/>
          <w:lang w:eastAsia="pl-PL"/>
        </w:rPr>
        <w:t xml:space="preserve">  </w:t>
      </w:r>
      <w:r w:rsidRPr="00BF28BB">
        <w:rPr>
          <w:rFonts w:ascii="Arial" w:eastAsia="Times New Roman" w:hAnsi="Arial" w:cs="Arial"/>
          <w:sz w:val="28"/>
          <w:szCs w:val="28"/>
          <w:lang w:eastAsia="pl-PL"/>
        </w:rPr>
        <w:t xml:space="preserve">ich użytkowanie. Na terenie inwestycji projektowane są elementy małej architektury takie jak kosze </w:t>
      </w:r>
      <w:r w:rsidR="007A1106" w:rsidRPr="00BF28BB">
        <w:rPr>
          <w:rFonts w:ascii="Arial" w:eastAsia="Times New Roman" w:hAnsi="Arial" w:cs="Arial"/>
          <w:sz w:val="28"/>
          <w:szCs w:val="28"/>
          <w:lang w:eastAsia="pl-PL"/>
        </w:rPr>
        <w:t xml:space="preserve">                        </w:t>
      </w:r>
      <w:r w:rsidRPr="00BF28BB">
        <w:rPr>
          <w:rFonts w:ascii="Arial" w:eastAsia="Times New Roman" w:hAnsi="Arial" w:cs="Arial"/>
          <w:sz w:val="28"/>
          <w:szCs w:val="28"/>
          <w:lang w:eastAsia="pl-PL"/>
        </w:rPr>
        <w:t>na odpady, stojaki na rowery, ławeczki z i bez oparcia, stoły piknikowe z siedziskami. Projektowane są także 3 wiaty śmietnikowe wolnostojące, budynek hydroforni oraz plac zabaw dla najmłodszych, strefa rekreacyjna dla młodzieży i dzieci.</w:t>
      </w:r>
    </w:p>
    <w:p w14:paraId="1DD19CFC" w14:textId="19BB04CC" w:rsidR="00FD75D1" w:rsidRPr="00BF28BB" w:rsidRDefault="00FD75D1" w:rsidP="00BF28BB">
      <w:pPr>
        <w:shd w:val="clear" w:color="auto" w:fill="FFFFFF"/>
        <w:autoSpaceDN w:val="0"/>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Wszystkie lokale mieszkalne wybudowane w ramach II etapu inwestycji przy ul. Celulozowej, wejdą</w:t>
      </w:r>
      <w:r w:rsidR="00DE1DC9" w:rsidRPr="00BF28BB">
        <w:rPr>
          <w:rFonts w:ascii="Arial" w:eastAsia="Times New Roman" w:hAnsi="Arial" w:cs="Arial"/>
          <w:sz w:val="28"/>
          <w:szCs w:val="28"/>
          <w:lang w:eastAsia="pl-PL"/>
        </w:rPr>
        <w:t xml:space="preserve">  </w:t>
      </w:r>
      <w:r w:rsidRPr="00BF28BB">
        <w:rPr>
          <w:rFonts w:ascii="Arial" w:eastAsia="Times New Roman" w:hAnsi="Arial" w:cs="Arial"/>
          <w:sz w:val="28"/>
          <w:szCs w:val="28"/>
          <w:lang w:eastAsia="pl-PL"/>
        </w:rPr>
        <w:t>w skład gminnego zasobu mieszkaniowego</w:t>
      </w:r>
      <w:r w:rsidR="00384D9A" w:rsidRPr="00BF28BB">
        <w:rPr>
          <w:rFonts w:ascii="Arial" w:eastAsia="Times New Roman" w:hAnsi="Arial" w:cs="Arial"/>
          <w:sz w:val="28"/>
          <w:szCs w:val="28"/>
          <w:lang w:eastAsia="pl-PL"/>
        </w:rPr>
        <w:t>.</w:t>
      </w:r>
    </w:p>
    <w:p w14:paraId="0D8027D2" w14:textId="14C0776E" w:rsidR="00FD75D1" w:rsidRPr="00BF28BB" w:rsidRDefault="00FD75D1" w:rsidP="00BF28BB">
      <w:pPr>
        <w:shd w:val="clear" w:color="auto" w:fill="FFFFFF"/>
        <w:autoSpaceDN w:val="0"/>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 xml:space="preserve">W dniu 5 grudnia 2022 roku została zawarta umowa z Wykonawcą wybranym </w:t>
      </w:r>
      <w:r w:rsidRPr="00BF28BB">
        <w:rPr>
          <w:rFonts w:ascii="Arial" w:eastAsia="Times New Roman" w:hAnsi="Arial" w:cs="Arial"/>
          <w:sz w:val="28"/>
          <w:szCs w:val="28"/>
          <w:lang w:eastAsia="pl-PL"/>
        </w:rPr>
        <w:br/>
        <w:t>w wyniku przeprowadzonego postępowania przetargowego na realizację w/w zadania inwestycyjnego</w:t>
      </w:r>
      <w:r w:rsidR="00673772" w:rsidRPr="00BF28BB">
        <w:rPr>
          <w:rFonts w:ascii="Arial" w:eastAsia="Times New Roman" w:hAnsi="Arial" w:cs="Arial"/>
          <w:sz w:val="28"/>
          <w:szCs w:val="28"/>
          <w:lang w:eastAsia="pl-PL"/>
        </w:rPr>
        <w:t xml:space="preserve">. </w:t>
      </w:r>
      <w:r w:rsidRPr="00BF28BB">
        <w:rPr>
          <w:rFonts w:ascii="Arial" w:eastAsia="Times New Roman" w:hAnsi="Arial" w:cs="Arial"/>
          <w:sz w:val="28"/>
          <w:szCs w:val="28"/>
          <w:lang w:eastAsia="pl-PL"/>
        </w:rPr>
        <w:t xml:space="preserve"> Zgodnie z zapisami zawartej umowy, Wykonawca zobowiązuje się zrealizować Przedmiot </w:t>
      </w:r>
      <w:r w:rsidR="00DE1DC9" w:rsidRPr="00BF28BB">
        <w:rPr>
          <w:rFonts w:ascii="Arial" w:eastAsia="Times New Roman" w:hAnsi="Arial" w:cs="Arial"/>
          <w:sz w:val="28"/>
          <w:szCs w:val="28"/>
          <w:lang w:eastAsia="pl-PL"/>
        </w:rPr>
        <w:t>u</w:t>
      </w:r>
      <w:r w:rsidRPr="00BF28BB">
        <w:rPr>
          <w:rFonts w:ascii="Arial" w:eastAsia="Times New Roman" w:hAnsi="Arial" w:cs="Arial"/>
          <w:sz w:val="28"/>
          <w:szCs w:val="28"/>
          <w:lang w:eastAsia="pl-PL"/>
        </w:rPr>
        <w:t xml:space="preserve">mowy </w:t>
      </w:r>
      <w:r w:rsidR="00DE1DC9" w:rsidRPr="00BF28BB">
        <w:rPr>
          <w:rFonts w:ascii="Arial" w:eastAsia="Times New Roman" w:hAnsi="Arial" w:cs="Arial"/>
          <w:sz w:val="28"/>
          <w:szCs w:val="28"/>
          <w:lang w:eastAsia="pl-PL"/>
        </w:rPr>
        <w:t xml:space="preserve">                     </w:t>
      </w:r>
      <w:r w:rsidRPr="00BF28BB">
        <w:rPr>
          <w:rFonts w:ascii="Arial" w:eastAsia="Times New Roman" w:hAnsi="Arial" w:cs="Arial"/>
          <w:sz w:val="28"/>
          <w:szCs w:val="28"/>
          <w:lang w:eastAsia="pl-PL"/>
        </w:rPr>
        <w:t xml:space="preserve">w terminie 14 miesięcy od dnia </w:t>
      </w:r>
      <w:r w:rsidR="00384D9A" w:rsidRPr="00BF28BB">
        <w:rPr>
          <w:rFonts w:ascii="Arial" w:eastAsia="Times New Roman" w:hAnsi="Arial" w:cs="Arial"/>
          <w:sz w:val="28"/>
          <w:szCs w:val="28"/>
          <w:lang w:eastAsia="pl-PL"/>
        </w:rPr>
        <w:t xml:space="preserve">jej </w:t>
      </w:r>
      <w:r w:rsidRPr="00BF28BB">
        <w:rPr>
          <w:rFonts w:ascii="Arial" w:eastAsia="Times New Roman" w:hAnsi="Arial" w:cs="Arial"/>
          <w:sz w:val="28"/>
          <w:szCs w:val="28"/>
          <w:lang w:eastAsia="pl-PL"/>
        </w:rPr>
        <w:t xml:space="preserve">zawarcia Umowy. </w:t>
      </w:r>
    </w:p>
    <w:p w14:paraId="08846694" w14:textId="1CBB1282" w:rsidR="00FD75D1" w:rsidRPr="00BF28BB" w:rsidRDefault="00FD75D1" w:rsidP="00BF28BB">
      <w:pPr>
        <w:shd w:val="clear" w:color="auto" w:fill="FFFFFF"/>
        <w:autoSpaceDN w:val="0"/>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W dniu 14 kwietnia 2022 roku Spółka MBM zawarła umowę z Bankiem Gospodarstwa Krajowego</w:t>
      </w:r>
      <w:r w:rsidR="007A1106" w:rsidRPr="00BF28BB">
        <w:rPr>
          <w:rFonts w:ascii="Arial" w:eastAsia="Times New Roman" w:hAnsi="Arial" w:cs="Arial"/>
          <w:sz w:val="28"/>
          <w:szCs w:val="28"/>
          <w:lang w:eastAsia="pl-PL"/>
        </w:rPr>
        <w:t xml:space="preserve"> </w:t>
      </w:r>
      <w:r w:rsidRPr="00BF28BB">
        <w:rPr>
          <w:rFonts w:ascii="Arial" w:eastAsia="Times New Roman" w:hAnsi="Arial" w:cs="Arial"/>
          <w:sz w:val="28"/>
          <w:szCs w:val="28"/>
          <w:lang w:eastAsia="pl-PL"/>
        </w:rPr>
        <w:t>o udzielenie wsparcia ze środków Funduszu Dopłat, dzięki</w:t>
      </w:r>
      <w:r w:rsidRPr="00BF28BB">
        <w:rPr>
          <w:rFonts w:ascii="Arial" w:hAnsi="Arial" w:cs="Arial"/>
          <w:sz w:val="28"/>
          <w:szCs w:val="28"/>
        </w:rPr>
        <w:t xml:space="preserve"> której </w:t>
      </w:r>
      <w:r w:rsidRPr="00BF28BB">
        <w:rPr>
          <w:rFonts w:ascii="Arial" w:eastAsia="Times New Roman" w:hAnsi="Arial" w:cs="Arial"/>
          <w:sz w:val="28"/>
          <w:szCs w:val="28"/>
          <w:lang w:eastAsia="pl-PL"/>
        </w:rPr>
        <w:t>na realizację inwestycji otrzyma bezzwrotne wsparcie finansowe w wysokości 41</w:t>
      </w:r>
      <w:r w:rsidR="00384D9A" w:rsidRPr="00BF28BB">
        <w:rPr>
          <w:rFonts w:ascii="Arial" w:eastAsia="Times New Roman" w:hAnsi="Arial" w:cs="Arial"/>
          <w:sz w:val="28"/>
          <w:szCs w:val="28"/>
          <w:lang w:eastAsia="pl-PL"/>
        </w:rPr>
        <w:t> </w:t>
      </w:r>
      <w:r w:rsidRPr="00BF28BB">
        <w:rPr>
          <w:rFonts w:ascii="Arial" w:eastAsia="Times New Roman" w:hAnsi="Arial" w:cs="Arial"/>
          <w:sz w:val="28"/>
          <w:szCs w:val="28"/>
          <w:lang w:eastAsia="pl-PL"/>
        </w:rPr>
        <w:t>650</w:t>
      </w:r>
      <w:r w:rsidR="00384D9A" w:rsidRPr="00BF28BB">
        <w:rPr>
          <w:rFonts w:ascii="Arial" w:eastAsia="Times New Roman" w:hAnsi="Arial" w:cs="Arial"/>
          <w:sz w:val="28"/>
          <w:szCs w:val="28"/>
          <w:lang w:eastAsia="pl-PL"/>
        </w:rPr>
        <w:t xml:space="preserve"> </w:t>
      </w:r>
      <w:r w:rsidRPr="00BF28BB">
        <w:rPr>
          <w:rFonts w:ascii="Arial" w:eastAsia="Times New Roman" w:hAnsi="Arial" w:cs="Arial"/>
          <w:sz w:val="28"/>
          <w:szCs w:val="28"/>
          <w:lang w:eastAsia="pl-PL"/>
        </w:rPr>
        <w:t>672,87 zł.</w:t>
      </w:r>
    </w:p>
    <w:p w14:paraId="36CA18AF" w14:textId="77777777" w:rsidR="006E7EE0" w:rsidRPr="00BF28BB" w:rsidRDefault="006E7EE0" w:rsidP="00BF28BB">
      <w:pPr>
        <w:spacing w:after="0" w:line="240" w:lineRule="auto"/>
        <w:contextualSpacing/>
        <w:rPr>
          <w:rFonts w:ascii="Arial" w:eastAsia="Calibri" w:hAnsi="Arial" w:cs="Arial"/>
          <w:b/>
          <w:bCs/>
          <w:color w:val="000000" w:themeColor="text1"/>
          <w:sz w:val="28"/>
          <w:szCs w:val="28"/>
        </w:rPr>
      </w:pPr>
    </w:p>
    <w:p w14:paraId="720FC315" w14:textId="77777777" w:rsidR="00794E1C" w:rsidRPr="00BF28BB" w:rsidRDefault="00794E1C" w:rsidP="00BF28BB">
      <w:pPr>
        <w:spacing w:after="0" w:line="240" w:lineRule="auto"/>
        <w:contextualSpacing/>
        <w:rPr>
          <w:rFonts w:ascii="Arial" w:eastAsia="Calibri" w:hAnsi="Arial" w:cs="Arial"/>
          <w:b/>
          <w:bCs/>
          <w:color w:val="000000" w:themeColor="text1"/>
          <w:sz w:val="28"/>
          <w:szCs w:val="28"/>
        </w:rPr>
      </w:pPr>
      <w:r w:rsidRPr="00BF28BB">
        <w:rPr>
          <w:rFonts w:ascii="Arial" w:eastAsia="Calibri" w:hAnsi="Arial" w:cs="Arial"/>
          <w:b/>
          <w:bCs/>
          <w:color w:val="000000" w:themeColor="text1"/>
          <w:sz w:val="28"/>
          <w:szCs w:val="28"/>
        </w:rPr>
        <w:t>Budowa budynków mieszkalnych</w:t>
      </w:r>
    </w:p>
    <w:p w14:paraId="6408733B" w14:textId="7E4BE9F4" w:rsidR="00D2717E" w:rsidRPr="00BF28BB" w:rsidRDefault="00D2717E" w:rsidP="00BF28BB">
      <w:pPr>
        <w:spacing w:after="0" w:line="240" w:lineRule="auto"/>
        <w:rPr>
          <w:rFonts w:ascii="Arial" w:eastAsia="Times New Roman" w:hAnsi="Arial" w:cs="Arial"/>
          <w:bCs/>
          <w:sz w:val="28"/>
          <w:szCs w:val="28"/>
          <w:lang w:eastAsia="pl-PL"/>
        </w:rPr>
      </w:pPr>
      <w:r w:rsidRPr="00BF28BB">
        <w:rPr>
          <w:rFonts w:ascii="Arial" w:eastAsia="Times New Roman" w:hAnsi="Arial" w:cs="Arial"/>
          <w:bCs/>
          <w:sz w:val="28"/>
          <w:szCs w:val="28"/>
          <w:lang w:eastAsia="pl-PL"/>
        </w:rPr>
        <w:t>Dostosowano program funkcjonalno-użytkowy dla budowy dwóch budynków wraz z infrastrukturą</w:t>
      </w:r>
      <w:r w:rsidR="007A1106" w:rsidRPr="00BF28BB">
        <w:rPr>
          <w:rFonts w:ascii="Arial" w:eastAsia="Times New Roman" w:hAnsi="Arial" w:cs="Arial"/>
          <w:bCs/>
          <w:sz w:val="28"/>
          <w:szCs w:val="28"/>
          <w:lang w:eastAsia="pl-PL"/>
        </w:rPr>
        <w:t xml:space="preserve"> </w:t>
      </w:r>
      <w:r w:rsidRPr="00BF28BB">
        <w:rPr>
          <w:rFonts w:ascii="Arial" w:eastAsia="Times New Roman" w:hAnsi="Arial" w:cs="Arial"/>
          <w:bCs/>
          <w:sz w:val="28"/>
          <w:szCs w:val="28"/>
          <w:lang w:eastAsia="pl-PL"/>
        </w:rPr>
        <w:t xml:space="preserve">na działce 156/2 Krzywa Góra przy ul. Toruńskiej 168. Program funkcjonalno-użytkowy uzupełniony został o budowę dwóch gruntowych pomp ciepła dla nowych budynków z możliwością centralnego sterowanie energią, o system rekuperacji sterowany centralnie oraz o panele fotowoltaiczne o maksymalnej mocy </w:t>
      </w:r>
      <w:r w:rsidR="007A1106" w:rsidRPr="00BF28BB">
        <w:rPr>
          <w:rFonts w:ascii="Arial" w:eastAsia="Times New Roman" w:hAnsi="Arial" w:cs="Arial"/>
          <w:bCs/>
          <w:sz w:val="28"/>
          <w:szCs w:val="28"/>
          <w:lang w:eastAsia="pl-PL"/>
        </w:rPr>
        <w:t xml:space="preserve">     </w:t>
      </w:r>
      <w:r w:rsidRPr="00BF28BB">
        <w:rPr>
          <w:rFonts w:ascii="Arial" w:eastAsia="Times New Roman" w:hAnsi="Arial" w:cs="Arial"/>
          <w:bCs/>
          <w:sz w:val="28"/>
          <w:szCs w:val="28"/>
          <w:lang w:eastAsia="pl-PL"/>
        </w:rPr>
        <w:t xml:space="preserve">na dachach nowych i istniejących budynków. </w:t>
      </w:r>
    </w:p>
    <w:p w14:paraId="3EF0254B" w14:textId="3A86A9B8" w:rsidR="00D2717E" w:rsidRPr="00BF28BB" w:rsidRDefault="00D2717E" w:rsidP="00BF28BB">
      <w:pPr>
        <w:spacing w:after="0" w:line="240" w:lineRule="auto"/>
        <w:rPr>
          <w:rFonts w:ascii="Arial" w:eastAsia="Times New Roman" w:hAnsi="Arial" w:cs="Arial"/>
          <w:bCs/>
          <w:sz w:val="28"/>
          <w:szCs w:val="28"/>
          <w:lang w:eastAsia="pl-PL"/>
        </w:rPr>
      </w:pPr>
      <w:r w:rsidRPr="00BF28BB">
        <w:rPr>
          <w:rFonts w:ascii="Arial" w:eastAsia="Times New Roman" w:hAnsi="Arial" w:cs="Arial"/>
          <w:bCs/>
          <w:sz w:val="28"/>
          <w:szCs w:val="28"/>
          <w:lang w:eastAsia="pl-PL"/>
        </w:rPr>
        <w:t>Podpisano umow</w:t>
      </w:r>
      <w:r w:rsidR="00F85301" w:rsidRPr="00BF28BB">
        <w:rPr>
          <w:rFonts w:ascii="Arial" w:eastAsia="Times New Roman" w:hAnsi="Arial" w:cs="Arial"/>
          <w:bCs/>
          <w:sz w:val="28"/>
          <w:szCs w:val="28"/>
          <w:lang w:eastAsia="pl-PL"/>
        </w:rPr>
        <w:t>ę</w:t>
      </w:r>
      <w:r w:rsidRPr="00BF28BB">
        <w:rPr>
          <w:rFonts w:ascii="Arial" w:eastAsia="Times New Roman" w:hAnsi="Arial" w:cs="Arial"/>
          <w:bCs/>
          <w:sz w:val="28"/>
          <w:szCs w:val="28"/>
          <w:lang w:eastAsia="pl-PL"/>
        </w:rPr>
        <w:t xml:space="preserve"> na opracowanie dokumentacji projektowo – kosztorysowej dwóch budynków mieszkalnych i wykonanie w oparciu o tą dokumentację robót budowlanych polegających na budowie jednego budynku mieszkalnego wielorodzinnego wraz z</w:t>
      </w:r>
      <w:r w:rsidRPr="00BF28BB">
        <w:rPr>
          <w:rFonts w:ascii="Arial" w:eastAsia="Times New Roman" w:hAnsi="Arial" w:cs="Arial"/>
          <w:bCs/>
          <w:color w:val="4472C4"/>
          <w:sz w:val="28"/>
          <w:szCs w:val="28"/>
          <w:lang w:eastAsia="pl-PL"/>
        </w:rPr>
        <w:t xml:space="preserve"> </w:t>
      </w:r>
      <w:r w:rsidRPr="00BF28BB">
        <w:rPr>
          <w:rFonts w:ascii="Arial" w:eastAsia="Times New Roman" w:hAnsi="Arial" w:cs="Arial"/>
          <w:bCs/>
          <w:sz w:val="28"/>
          <w:szCs w:val="28"/>
          <w:lang w:eastAsia="pl-PL"/>
        </w:rPr>
        <w:t xml:space="preserve">niezbędną infrastrukturą </w:t>
      </w:r>
      <w:r w:rsidR="007A1106" w:rsidRPr="00BF28BB">
        <w:rPr>
          <w:rFonts w:ascii="Arial" w:eastAsia="Times New Roman" w:hAnsi="Arial" w:cs="Arial"/>
          <w:bCs/>
          <w:sz w:val="28"/>
          <w:szCs w:val="28"/>
          <w:lang w:eastAsia="pl-PL"/>
        </w:rPr>
        <w:t xml:space="preserve">                                                   </w:t>
      </w:r>
      <w:r w:rsidRPr="00BF28BB">
        <w:rPr>
          <w:rFonts w:ascii="Arial" w:eastAsia="Times New Roman" w:hAnsi="Arial" w:cs="Arial"/>
          <w:bCs/>
          <w:sz w:val="28"/>
          <w:szCs w:val="28"/>
          <w:lang w:eastAsia="pl-PL"/>
        </w:rPr>
        <w:t xml:space="preserve">oraz zagospodarowaniem terenu i placem zabaw – w formie zaprojektuj i wykonaj. </w:t>
      </w:r>
    </w:p>
    <w:p w14:paraId="1DD3744E" w14:textId="5F005DC4" w:rsidR="00D2717E" w:rsidRPr="00BF28BB" w:rsidRDefault="00D2717E" w:rsidP="00BF28BB">
      <w:pPr>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Zadanie zostało objęte</w:t>
      </w:r>
      <w:r w:rsidR="00384D9A" w:rsidRPr="00BF28BB">
        <w:rPr>
          <w:rFonts w:ascii="Arial" w:eastAsia="Times New Roman" w:hAnsi="Arial" w:cs="Arial"/>
          <w:sz w:val="28"/>
          <w:szCs w:val="28"/>
          <w:lang w:eastAsia="pl-PL"/>
        </w:rPr>
        <w:t xml:space="preserve"> uchwałą o środkach niewygasających</w:t>
      </w:r>
      <w:r w:rsidRPr="00BF28BB">
        <w:rPr>
          <w:rFonts w:ascii="Arial" w:eastAsia="Times New Roman" w:hAnsi="Arial" w:cs="Arial"/>
          <w:sz w:val="28"/>
          <w:szCs w:val="28"/>
          <w:lang w:eastAsia="pl-PL"/>
        </w:rPr>
        <w:t>.</w:t>
      </w:r>
    </w:p>
    <w:p w14:paraId="43A975E8" w14:textId="77777777" w:rsidR="00806C9D" w:rsidRPr="00BF28BB" w:rsidRDefault="00806C9D" w:rsidP="00BF28BB">
      <w:pPr>
        <w:spacing w:after="0" w:line="240" w:lineRule="auto"/>
        <w:rPr>
          <w:rFonts w:ascii="Arial" w:eastAsia="Times New Roman" w:hAnsi="Arial" w:cs="Arial"/>
          <w:sz w:val="28"/>
          <w:szCs w:val="28"/>
          <w:lang w:eastAsia="pl-PL"/>
        </w:rPr>
      </w:pPr>
    </w:p>
    <w:p w14:paraId="5F93034A" w14:textId="77777777" w:rsidR="00806C9D" w:rsidRPr="00BF28BB" w:rsidRDefault="00806C9D" w:rsidP="00BF28BB">
      <w:pPr>
        <w:spacing w:after="0" w:line="240" w:lineRule="auto"/>
        <w:rPr>
          <w:rFonts w:ascii="Arial" w:eastAsia="Times New Roman" w:hAnsi="Arial" w:cs="Arial"/>
          <w:b/>
          <w:sz w:val="28"/>
          <w:szCs w:val="28"/>
          <w:lang w:eastAsia="pl-PL"/>
        </w:rPr>
      </w:pPr>
      <w:r w:rsidRPr="00BF28BB">
        <w:rPr>
          <w:rFonts w:ascii="Arial" w:eastAsia="Times New Roman" w:hAnsi="Arial" w:cs="Arial"/>
          <w:b/>
          <w:sz w:val="28"/>
          <w:szCs w:val="28"/>
          <w:lang w:eastAsia="pl-PL"/>
        </w:rPr>
        <w:t>Przebudowa i rozbudowa budynku Brzeska 15</w:t>
      </w:r>
    </w:p>
    <w:p w14:paraId="70447668" w14:textId="09F43D31" w:rsidR="00806C9D" w:rsidRPr="00BF28BB" w:rsidRDefault="00806C9D" w:rsidP="00BF28BB">
      <w:pPr>
        <w:spacing w:after="0" w:line="240" w:lineRule="auto"/>
        <w:rPr>
          <w:rFonts w:ascii="Arial" w:eastAsia="Times New Roman" w:hAnsi="Arial" w:cs="Arial"/>
          <w:bCs/>
          <w:sz w:val="28"/>
          <w:szCs w:val="28"/>
          <w:lang w:eastAsia="pl-PL"/>
        </w:rPr>
      </w:pPr>
      <w:r w:rsidRPr="00BF28BB">
        <w:rPr>
          <w:rFonts w:ascii="Arial" w:eastAsia="Times New Roman" w:hAnsi="Arial" w:cs="Arial"/>
          <w:bCs/>
          <w:sz w:val="28"/>
          <w:szCs w:val="28"/>
          <w:lang w:eastAsia="pl-PL"/>
        </w:rPr>
        <w:t>Opracowano dokumentację projektowo-kosztorysow</w:t>
      </w:r>
      <w:r w:rsidR="001F4BEC" w:rsidRPr="00BF28BB">
        <w:rPr>
          <w:rFonts w:ascii="Arial" w:eastAsia="Times New Roman" w:hAnsi="Arial" w:cs="Arial"/>
          <w:bCs/>
          <w:sz w:val="28"/>
          <w:szCs w:val="28"/>
          <w:lang w:eastAsia="pl-PL"/>
        </w:rPr>
        <w:t xml:space="preserve">ą </w:t>
      </w:r>
      <w:r w:rsidRPr="00BF28BB">
        <w:rPr>
          <w:rFonts w:ascii="Arial" w:eastAsia="Times New Roman" w:hAnsi="Arial" w:cs="Arial"/>
          <w:bCs/>
          <w:sz w:val="28"/>
          <w:szCs w:val="28"/>
          <w:lang w:eastAsia="pl-PL"/>
        </w:rPr>
        <w:t xml:space="preserve">przebudowy i rozbudowy budynku mieszczącego się przy ul. Brzeskiej 15. </w:t>
      </w:r>
    </w:p>
    <w:p w14:paraId="49BD39C7" w14:textId="77777777" w:rsidR="001F4BEC" w:rsidRPr="00BF28BB" w:rsidRDefault="001F4BEC" w:rsidP="00BF28BB">
      <w:pPr>
        <w:spacing w:after="0" w:line="240" w:lineRule="auto"/>
        <w:rPr>
          <w:rFonts w:ascii="Arial" w:eastAsia="Times New Roman" w:hAnsi="Arial" w:cs="Arial"/>
          <w:bCs/>
          <w:color w:val="4472C4"/>
          <w:sz w:val="28"/>
          <w:szCs w:val="28"/>
          <w:lang w:eastAsia="pl-PL"/>
        </w:rPr>
      </w:pPr>
    </w:p>
    <w:p w14:paraId="65D0DFA8" w14:textId="7B5E5990" w:rsidR="00806C9D" w:rsidRPr="00BF28BB" w:rsidRDefault="00806C9D" w:rsidP="00BF28BB">
      <w:pPr>
        <w:spacing w:after="0" w:line="240" w:lineRule="auto"/>
        <w:rPr>
          <w:rFonts w:ascii="Arial" w:eastAsia="Times New Roman" w:hAnsi="Arial" w:cs="Arial"/>
          <w:b/>
          <w:sz w:val="28"/>
          <w:szCs w:val="28"/>
          <w:lang w:eastAsia="pl-PL"/>
        </w:rPr>
      </w:pPr>
      <w:r w:rsidRPr="00BF28BB">
        <w:rPr>
          <w:rFonts w:ascii="Arial" w:eastAsia="Times New Roman" w:hAnsi="Arial" w:cs="Arial"/>
          <w:b/>
          <w:sz w:val="28"/>
          <w:szCs w:val="28"/>
          <w:lang w:eastAsia="pl-PL"/>
        </w:rPr>
        <w:t>Przebudowa budynku przy ul. Królewieckiej 12</w:t>
      </w:r>
    </w:p>
    <w:p w14:paraId="280DCD70" w14:textId="14558492" w:rsidR="00806C9D" w:rsidRPr="00BF28BB" w:rsidRDefault="005A684A" w:rsidP="00BF28BB">
      <w:pPr>
        <w:spacing w:after="0" w:line="240" w:lineRule="auto"/>
        <w:rPr>
          <w:rFonts w:ascii="Arial" w:eastAsia="Times New Roman" w:hAnsi="Arial" w:cs="Arial"/>
          <w:bCs/>
          <w:sz w:val="28"/>
          <w:szCs w:val="28"/>
          <w:lang w:eastAsia="pl-PL"/>
        </w:rPr>
      </w:pPr>
      <w:r w:rsidRPr="00BF28BB">
        <w:rPr>
          <w:rFonts w:ascii="Arial" w:eastAsia="Times New Roman" w:hAnsi="Arial" w:cs="Arial"/>
          <w:bCs/>
          <w:sz w:val="28"/>
          <w:szCs w:val="28"/>
          <w:lang w:eastAsia="pl-PL"/>
        </w:rPr>
        <w:t>Opracowano d</w:t>
      </w:r>
      <w:r w:rsidR="00806C9D" w:rsidRPr="00BF28BB">
        <w:rPr>
          <w:rFonts w:ascii="Arial" w:eastAsia="Times New Roman" w:hAnsi="Arial" w:cs="Arial"/>
          <w:bCs/>
          <w:sz w:val="28"/>
          <w:szCs w:val="28"/>
          <w:lang w:eastAsia="pl-PL"/>
        </w:rPr>
        <w:t>okumentacj</w:t>
      </w:r>
      <w:r w:rsidRPr="00BF28BB">
        <w:rPr>
          <w:rFonts w:ascii="Arial" w:eastAsia="Times New Roman" w:hAnsi="Arial" w:cs="Arial"/>
          <w:bCs/>
          <w:sz w:val="28"/>
          <w:szCs w:val="28"/>
          <w:lang w:eastAsia="pl-PL"/>
        </w:rPr>
        <w:t xml:space="preserve">ę </w:t>
      </w:r>
      <w:r w:rsidR="00806C9D" w:rsidRPr="00BF28BB">
        <w:rPr>
          <w:rFonts w:ascii="Arial" w:eastAsia="Times New Roman" w:hAnsi="Arial" w:cs="Arial"/>
          <w:bCs/>
          <w:sz w:val="28"/>
          <w:szCs w:val="28"/>
          <w:lang w:eastAsia="pl-PL"/>
        </w:rPr>
        <w:t>projektowo-kosztorysow</w:t>
      </w:r>
      <w:r w:rsidRPr="00BF28BB">
        <w:rPr>
          <w:rFonts w:ascii="Arial" w:eastAsia="Times New Roman" w:hAnsi="Arial" w:cs="Arial"/>
          <w:bCs/>
          <w:sz w:val="28"/>
          <w:szCs w:val="28"/>
          <w:lang w:eastAsia="pl-PL"/>
        </w:rPr>
        <w:t>ą</w:t>
      </w:r>
      <w:r w:rsidR="00806C9D" w:rsidRPr="00BF28BB">
        <w:rPr>
          <w:rFonts w:ascii="Arial" w:eastAsia="Times New Roman" w:hAnsi="Arial" w:cs="Arial"/>
          <w:bCs/>
          <w:sz w:val="28"/>
          <w:szCs w:val="28"/>
          <w:lang w:eastAsia="pl-PL"/>
        </w:rPr>
        <w:t xml:space="preserve"> kompleksowej przebudowy kamienicy mieszczącej się przy ul. Królewieckiej 12 z dostosowaniem do aktualnie obowiązujących przepisów. </w:t>
      </w:r>
    </w:p>
    <w:p w14:paraId="6B8B0DAC" w14:textId="77777777" w:rsidR="00806C9D" w:rsidRPr="00BF28BB" w:rsidRDefault="00806C9D" w:rsidP="00BF28BB">
      <w:pPr>
        <w:spacing w:after="0" w:line="240" w:lineRule="auto"/>
        <w:rPr>
          <w:rFonts w:ascii="Arial" w:eastAsia="Times New Roman" w:hAnsi="Arial" w:cs="Arial"/>
          <w:bCs/>
          <w:color w:val="4472C4"/>
          <w:sz w:val="28"/>
          <w:szCs w:val="28"/>
          <w:lang w:eastAsia="pl-PL"/>
        </w:rPr>
      </w:pPr>
    </w:p>
    <w:p w14:paraId="5544E538" w14:textId="161370D8" w:rsidR="00806C9D" w:rsidRPr="00BF28BB" w:rsidRDefault="00806C9D" w:rsidP="00BF28BB">
      <w:pPr>
        <w:spacing w:after="0" w:line="240" w:lineRule="auto"/>
        <w:rPr>
          <w:rFonts w:ascii="Arial" w:eastAsia="Times New Roman" w:hAnsi="Arial" w:cs="Arial"/>
          <w:b/>
          <w:sz w:val="28"/>
          <w:szCs w:val="28"/>
          <w:lang w:eastAsia="pl-PL"/>
        </w:rPr>
      </w:pPr>
      <w:r w:rsidRPr="00BF28BB">
        <w:rPr>
          <w:rFonts w:ascii="Arial" w:eastAsia="Times New Roman" w:hAnsi="Arial" w:cs="Arial"/>
          <w:b/>
          <w:sz w:val="28"/>
          <w:szCs w:val="28"/>
          <w:lang w:eastAsia="pl-PL"/>
        </w:rPr>
        <w:lastRenderedPageBreak/>
        <w:t>Tumska/3 Maja budowa budynków mieszkalnych</w:t>
      </w:r>
    </w:p>
    <w:p w14:paraId="4F1A861C" w14:textId="0CDE81AA" w:rsidR="00806C9D" w:rsidRPr="00BF28BB" w:rsidRDefault="00806C9D" w:rsidP="00BF28BB">
      <w:pPr>
        <w:spacing w:after="0" w:line="240" w:lineRule="auto"/>
        <w:rPr>
          <w:rFonts w:ascii="Arial" w:eastAsia="Times New Roman" w:hAnsi="Arial" w:cs="Arial"/>
          <w:bCs/>
          <w:sz w:val="28"/>
          <w:szCs w:val="28"/>
          <w:lang w:eastAsia="pl-PL"/>
        </w:rPr>
      </w:pPr>
      <w:r w:rsidRPr="00BF28BB">
        <w:rPr>
          <w:rFonts w:ascii="Arial" w:eastAsia="Times New Roman" w:hAnsi="Arial" w:cs="Arial"/>
          <w:bCs/>
          <w:sz w:val="28"/>
          <w:szCs w:val="28"/>
          <w:lang w:eastAsia="pl-PL"/>
        </w:rPr>
        <w:t>W</w:t>
      </w:r>
      <w:r w:rsidR="00BD7746" w:rsidRPr="00BF28BB">
        <w:rPr>
          <w:rFonts w:ascii="Arial" w:eastAsia="Times New Roman" w:hAnsi="Arial" w:cs="Arial"/>
          <w:bCs/>
          <w:sz w:val="28"/>
          <w:szCs w:val="28"/>
          <w:lang w:eastAsia="pl-PL"/>
        </w:rPr>
        <w:t>yłoniono w</w:t>
      </w:r>
      <w:r w:rsidRPr="00BF28BB">
        <w:rPr>
          <w:rFonts w:ascii="Arial" w:eastAsia="Times New Roman" w:hAnsi="Arial" w:cs="Arial"/>
          <w:bCs/>
          <w:sz w:val="28"/>
          <w:szCs w:val="28"/>
          <w:lang w:eastAsia="pl-PL"/>
        </w:rPr>
        <w:t>ykonawc</w:t>
      </w:r>
      <w:r w:rsidR="00BD7746" w:rsidRPr="00BF28BB">
        <w:rPr>
          <w:rFonts w:ascii="Arial" w:eastAsia="Times New Roman" w:hAnsi="Arial" w:cs="Arial"/>
          <w:bCs/>
          <w:sz w:val="28"/>
          <w:szCs w:val="28"/>
          <w:lang w:eastAsia="pl-PL"/>
        </w:rPr>
        <w:t>ę</w:t>
      </w:r>
      <w:r w:rsidRPr="00BF28BB">
        <w:rPr>
          <w:rFonts w:ascii="Arial" w:eastAsia="Times New Roman" w:hAnsi="Arial" w:cs="Arial"/>
          <w:bCs/>
          <w:sz w:val="28"/>
          <w:szCs w:val="28"/>
          <w:lang w:eastAsia="pl-PL"/>
        </w:rPr>
        <w:t xml:space="preserve"> dokumentacj</w:t>
      </w:r>
      <w:r w:rsidR="00BD7746" w:rsidRPr="00BF28BB">
        <w:rPr>
          <w:rFonts w:ascii="Arial" w:eastAsia="Times New Roman" w:hAnsi="Arial" w:cs="Arial"/>
          <w:bCs/>
          <w:sz w:val="28"/>
          <w:szCs w:val="28"/>
          <w:lang w:eastAsia="pl-PL"/>
        </w:rPr>
        <w:t>i</w:t>
      </w:r>
      <w:r w:rsidRPr="00BF28BB">
        <w:rPr>
          <w:rFonts w:ascii="Arial" w:eastAsia="Times New Roman" w:hAnsi="Arial" w:cs="Arial"/>
          <w:bCs/>
          <w:sz w:val="28"/>
          <w:szCs w:val="28"/>
          <w:lang w:eastAsia="pl-PL"/>
        </w:rPr>
        <w:t xml:space="preserve"> projektowo-kosztorysow</w:t>
      </w:r>
      <w:r w:rsidR="00320870" w:rsidRPr="00BF28BB">
        <w:rPr>
          <w:rFonts w:ascii="Arial" w:eastAsia="Times New Roman" w:hAnsi="Arial" w:cs="Arial"/>
          <w:bCs/>
          <w:sz w:val="28"/>
          <w:szCs w:val="28"/>
          <w:lang w:eastAsia="pl-PL"/>
        </w:rPr>
        <w:t>ej</w:t>
      </w:r>
      <w:r w:rsidRPr="00BF28BB">
        <w:rPr>
          <w:rFonts w:ascii="Arial" w:eastAsia="Times New Roman" w:hAnsi="Arial" w:cs="Arial"/>
          <w:bCs/>
          <w:sz w:val="28"/>
          <w:szCs w:val="28"/>
          <w:lang w:eastAsia="pl-PL"/>
        </w:rPr>
        <w:t xml:space="preserve"> wraz z koncepcją i nadzorem autorskim na budowę budynku u zbiegu ulic Tumska/ 3 Maja wraz z niezbędną infrastrukturą i zagospodarowaniem terenu.</w:t>
      </w:r>
    </w:p>
    <w:p w14:paraId="4797C82C" w14:textId="08CA97D6" w:rsidR="00806C9D" w:rsidRPr="00BF28BB" w:rsidRDefault="00806C9D" w:rsidP="00BF28BB">
      <w:pPr>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Zadanie zostało objęte</w:t>
      </w:r>
      <w:r w:rsidR="00CE09C1" w:rsidRPr="00BF28BB">
        <w:rPr>
          <w:rFonts w:ascii="Arial" w:eastAsia="Times New Roman" w:hAnsi="Arial" w:cs="Arial"/>
          <w:sz w:val="28"/>
          <w:szCs w:val="28"/>
          <w:lang w:eastAsia="pl-PL"/>
        </w:rPr>
        <w:t xml:space="preserve"> Uchwałą o środkach </w:t>
      </w:r>
      <w:r w:rsidR="00211DC6" w:rsidRPr="00BF28BB">
        <w:rPr>
          <w:rFonts w:ascii="Arial" w:eastAsia="Times New Roman" w:hAnsi="Arial" w:cs="Arial"/>
          <w:sz w:val="28"/>
          <w:szCs w:val="28"/>
          <w:lang w:eastAsia="pl-PL"/>
        </w:rPr>
        <w:t>niewygasających</w:t>
      </w:r>
      <w:r w:rsidRPr="00BF28BB">
        <w:rPr>
          <w:rFonts w:ascii="Arial" w:eastAsia="Times New Roman" w:hAnsi="Arial" w:cs="Arial"/>
          <w:sz w:val="28"/>
          <w:szCs w:val="28"/>
          <w:lang w:eastAsia="pl-PL"/>
        </w:rPr>
        <w:t>.</w:t>
      </w:r>
    </w:p>
    <w:p w14:paraId="1F3C4337" w14:textId="77777777" w:rsidR="00981A4B" w:rsidRPr="00BF28BB" w:rsidRDefault="00981A4B" w:rsidP="00BF28BB">
      <w:pPr>
        <w:spacing w:after="0" w:line="240" w:lineRule="auto"/>
        <w:rPr>
          <w:rFonts w:ascii="Arial" w:eastAsia="Times New Roman" w:hAnsi="Arial" w:cs="Arial"/>
          <w:sz w:val="28"/>
          <w:szCs w:val="28"/>
          <w:lang w:eastAsia="pl-PL"/>
        </w:rPr>
      </w:pPr>
    </w:p>
    <w:p w14:paraId="4F31956D" w14:textId="43811E92" w:rsidR="00AA20B0" w:rsidRPr="00BF28BB" w:rsidRDefault="00AA20B0" w:rsidP="00BF28BB">
      <w:pPr>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 xml:space="preserve">W ramach </w:t>
      </w:r>
      <w:r w:rsidR="00846010" w:rsidRPr="00BF28BB">
        <w:rPr>
          <w:rFonts w:ascii="Arial" w:eastAsia="Times New Roman" w:hAnsi="Arial" w:cs="Arial"/>
          <w:sz w:val="28"/>
          <w:szCs w:val="28"/>
          <w:lang w:eastAsia="pl-PL"/>
        </w:rPr>
        <w:t xml:space="preserve">Programu Operacyjnego Pomoc Techniczna </w:t>
      </w:r>
      <w:r w:rsidR="00E43467" w:rsidRPr="00BF28BB">
        <w:rPr>
          <w:rFonts w:ascii="Arial" w:eastAsia="Times New Roman" w:hAnsi="Arial" w:cs="Arial"/>
          <w:sz w:val="28"/>
          <w:szCs w:val="28"/>
          <w:lang w:eastAsia="pl-PL"/>
        </w:rPr>
        <w:t xml:space="preserve">2014-2020 </w:t>
      </w:r>
      <w:r w:rsidR="00846010" w:rsidRPr="00BF28BB">
        <w:rPr>
          <w:rFonts w:ascii="Arial" w:eastAsia="Times New Roman" w:hAnsi="Arial" w:cs="Arial"/>
          <w:sz w:val="28"/>
          <w:szCs w:val="28"/>
          <w:lang w:eastAsia="pl-PL"/>
        </w:rPr>
        <w:t>realizowano dwa zadania:</w:t>
      </w:r>
    </w:p>
    <w:p w14:paraId="4A9D8DC1" w14:textId="77777777" w:rsidR="00AA20B0" w:rsidRPr="00BF28BB" w:rsidRDefault="00AA20B0" w:rsidP="00BF28BB">
      <w:pPr>
        <w:spacing w:after="0" w:line="240" w:lineRule="auto"/>
        <w:rPr>
          <w:rFonts w:ascii="Arial" w:eastAsia="Times New Roman" w:hAnsi="Arial" w:cs="Arial"/>
          <w:b/>
          <w:sz w:val="28"/>
          <w:szCs w:val="28"/>
          <w:lang w:eastAsia="pl-PL"/>
        </w:rPr>
      </w:pPr>
      <w:r w:rsidRPr="00BF28BB">
        <w:rPr>
          <w:rFonts w:ascii="Arial" w:eastAsia="Times New Roman" w:hAnsi="Arial" w:cs="Arial"/>
          <w:b/>
          <w:sz w:val="28"/>
          <w:szCs w:val="28"/>
          <w:lang w:eastAsia="pl-PL"/>
        </w:rPr>
        <w:t xml:space="preserve">Społeczne budownictwo czynszowe </w:t>
      </w:r>
    </w:p>
    <w:p w14:paraId="195400D4" w14:textId="0D4FEF1C" w:rsidR="00AA20B0" w:rsidRPr="00BF28BB" w:rsidRDefault="00AA20B0" w:rsidP="00BF28BB">
      <w:pPr>
        <w:spacing w:after="0" w:line="240" w:lineRule="auto"/>
        <w:rPr>
          <w:rFonts w:ascii="Arial" w:eastAsia="Times New Roman" w:hAnsi="Arial" w:cs="Arial"/>
          <w:bCs/>
          <w:sz w:val="28"/>
          <w:szCs w:val="28"/>
          <w:lang w:eastAsia="pl-PL"/>
        </w:rPr>
      </w:pPr>
      <w:r w:rsidRPr="00BF28BB">
        <w:rPr>
          <w:rFonts w:ascii="Arial" w:eastAsia="Times New Roman" w:hAnsi="Arial" w:cs="Arial"/>
          <w:bCs/>
          <w:sz w:val="28"/>
          <w:szCs w:val="28"/>
          <w:lang w:eastAsia="pl-PL"/>
        </w:rPr>
        <w:t>Opracowano kompletną dokumentację projektowo-kosztorysową na budowę, przebudowę i rozbudowę budynków mieszkalnych i mieszkalno-usługowych  wraz z zagospodarowaniem terenu w kwartale pomiędzy ulicami 3 Maja, Cyganka, Brzeska, Żabia na potrzeby społecznego budownictwa czynszowego.</w:t>
      </w:r>
    </w:p>
    <w:p w14:paraId="46B08514" w14:textId="77777777" w:rsidR="00AA20B0" w:rsidRPr="00BF28BB" w:rsidRDefault="00AA20B0" w:rsidP="00BF28BB">
      <w:pPr>
        <w:spacing w:after="0" w:line="240" w:lineRule="auto"/>
        <w:rPr>
          <w:rFonts w:ascii="Arial" w:eastAsia="Times New Roman" w:hAnsi="Arial" w:cs="Arial"/>
          <w:bCs/>
          <w:sz w:val="28"/>
          <w:szCs w:val="28"/>
          <w:lang w:eastAsia="pl-PL"/>
        </w:rPr>
      </w:pPr>
      <w:r w:rsidRPr="00BF28BB">
        <w:rPr>
          <w:rFonts w:ascii="Arial" w:eastAsia="Times New Roman" w:hAnsi="Arial" w:cs="Arial"/>
          <w:bCs/>
          <w:sz w:val="28"/>
          <w:szCs w:val="28"/>
          <w:lang w:eastAsia="pl-PL"/>
        </w:rPr>
        <w:t xml:space="preserve">Aktualnie trwa procedura nabycia prawa do dysponowania nieruchomością, która umożliwi uzyskanie pozwolenia na prowadzenie robót oraz wyłonienie wykonawcy zadania w trybie przewidzianym ustawą Prawo zamówień publicznych. </w:t>
      </w:r>
    </w:p>
    <w:p w14:paraId="598FAB6F" w14:textId="658D13E9" w:rsidR="00AA20B0" w:rsidRPr="00BF28BB" w:rsidRDefault="00846010" w:rsidP="00BF28BB">
      <w:pPr>
        <w:spacing w:after="0" w:line="240" w:lineRule="auto"/>
        <w:rPr>
          <w:rFonts w:ascii="Arial" w:eastAsia="Times New Roman" w:hAnsi="Arial" w:cs="Arial"/>
          <w:bCs/>
          <w:sz w:val="28"/>
          <w:szCs w:val="28"/>
          <w:lang w:eastAsia="pl-PL"/>
        </w:rPr>
      </w:pPr>
      <w:r w:rsidRPr="00BF28BB">
        <w:rPr>
          <w:rFonts w:ascii="Arial" w:eastAsia="Times New Roman" w:hAnsi="Arial" w:cs="Arial"/>
          <w:bCs/>
          <w:sz w:val="28"/>
          <w:szCs w:val="28"/>
          <w:lang w:eastAsia="pl-PL"/>
        </w:rPr>
        <w:t>Kwota dofinasowania: 534 227,11 zł</w:t>
      </w:r>
    </w:p>
    <w:p w14:paraId="26BAB36A" w14:textId="77777777" w:rsidR="00846010" w:rsidRPr="00BF28BB" w:rsidRDefault="00846010" w:rsidP="00BF28BB">
      <w:pPr>
        <w:spacing w:after="0" w:line="240" w:lineRule="auto"/>
        <w:rPr>
          <w:rFonts w:ascii="Arial" w:eastAsia="Times New Roman" w:hAnsi="Arial" w:cs="Arial"/>
          <w:bCs/>
          <w:sz w:val="28"/>
          <w:szCs w:val="28"/>
          <w:lang w:eastAsia="pl-PL"/>
        </w:rPr>
      </w:pPr>
    </w:p>
    <w:p w14:paraId="1B041E78" w14:textId="7D9FA66B" w:rsidR="00981A4B" w:rsidRPr="00BF28BB" w:rsidRDefault="00981A4B" w:rsidP="00BF28BB">
      <w:pPr>
        <w:spacing w:after="0" w:line="240" w:lineRule="auto"/>
        <w:rPr>
          <w:rFonts w:ascii="Arial" w:eastAsia="Times New Roman" w:hAnsi="Arial" w:cs="Arial"/>
          <w:b/>
          <w:sz w:val="28"/>
          <w:szCs w:val="28"/>
          <w:lang w:eastAsia="pl-PL"/>
        </w:rPr>
      </w:pPr>
      <w:r w:rsidRPr="00BF28BB">
        <w:rPr>
          <w:rFonts w:ascii="Arial" w:eastAsia="Times New Roman" w:hAnsi="Arial" w:cs="Arial"/>
          <w:b/>
          <w:sz w:val="28"/>
          <w:szCs w:val="28"/>
          <w:lang w:eastAsia="pl-PL"/>
        </w:rPr>
        <w:t>Budowa dwóch budynków mieszkalnych wraz z niezbędną infrastrukturą i</w:t>
      </w:r>
      <w:r w:rsidR="00D42D16" w:rsidRPr="00BF28BB">
        <w:rPr>
          <w:rFonts w:ascii="Arial" w:eastAsia="Times New Roman" w:hAnsi="Arial" w:cs="Arial"/>
          <w:b/>
          <w:sz w:val="28"/>
          <w:szCs w:val="28"/>
          <w:lang w:eastAsia="pl-PL"/>
        </w:rPr>
        <w:t xml:space="preserve"> </w:t>
      </w:r>
      <w:r w:rsidRPr="00BF28BB">
        <w:rPr>
          <w:rFonts w:ascii="Arial" w:eastAsia="Times New Roman" w:hAnsi="Arial" w:cs="Arial"/>
          <w:b/>
          <w:sz w:val="28"/>
          <w:szCs w:val="28"/>
          <w:lang w:eastAsia="pl-PL"/>
        </w:rPr>
        <w:t xml:space="preserve">zagospodarowaniem terenu przy ul. </w:t>
      </w:r>
      <w:proofErr w:type="spellStart"/>
      <w:r w:rsidRPr="00BF28BB">
        <w:rPr>
          <w:rFonts w:ascii="Arial" w:eastAsia="Times New Roman" w:hAnsi="Arial" w:cs="Arial"/>
          <w:b/>
          <w:sz w:val="28"/>
          <w:szCs w:val="28"/>
          <w:lang w:eastAsia="pl-PL"/>
        </w:rPr>
        <w:t>Starodębskiej</w:t>
      </w:r>
      <w:proofErr w:type="spellEnd"/>
      <w:r w:rsidRPr="00BF28BB">
        <w:rPr>
          <w:rFonts w:ascii="Arial" w:eastAsia="Times New Roman" w:hAnsi="Arial" w:cs="Arial"/>
          <w:b/>
          <w:sz w:val="28"/>
          <w:szCs w:val="28"/>
          <w:lang w:eastAsia="pl-PL"/>
        </w:rPr>
        <w:t xml:space="preserve"> we Włocławku</w:t>
      </w:r>
    </w:p>
    <w:p w14:paraId="1F9BC830" w14:textId="3F8C53D5" w:rsidR="00981A4B" w:rsidRPr="00BF28BB" w:rsidRDefault="00981A4B" w:rsidP="00BF28BB">
      <w:pPr>
        <w:spacing w:after="0" w:line="240" w:lineRule="auto"/>
        <w:rPr>
          <w:rFonts w:ascii="Arial" w:eastAsia="Times New Roman" w:hAnsi="Arial" w:cs="Arial"/>
          <w:bCs/>
          <w:sz w:val="28"/>
          <w:szCs w:val="28"/>
          <w:lang w:eastAsia="pl-PL"/>
        </w:rPr>
      </w:pPr>
      <w:r w:rsidRPr="00BF28BB">
        <w:rPr>
          <w:rFonts w:ascii="Arial" w:eastAsia="Times New Roman" w:hAnsi="Arial" w:cs="Arial"/>
          <w:bCs/>
          <w:sz w:val="28"/>
          <w:szCs w:val="28"/>
          <w:lang w:eastAsia="pl-PL"/>
        </w:rPr>
        <w:t>Wykona</w:t>
      </w:r>
      <w:r w:rsidR="00D42D16" w:rsidRPr="00BF28BB">
        <w:rPr>
          <w:rFonts w:ascii="Arial" w:eastAsia="Times New Roman" w:hAnsi="Arial" w:cs="Arial"/>
          <w:bCs/>
          <w:sz w:val="28"/>
          <w:szCs w:val="28"/>
          <w:lang w:eastAsia="pl-PL"/>
        </w:rPr>
        <w:t>no</w:t>
      </w:r>
      <w:r w:rsidRPr="00BF28BB">
        <w:rPr>
          <w:rFonts w:ascii="Arial" w:eastAsia="Times New Roman" w:hAnsi="Arial" w:cs="Arial"/>
          <w:bCs/>
          <w:sz w:val="28"/>
          <w:szCs w:val="28"/>
          <w:lang w:eastAsia="pl-PL"/>
        </w:rPr>
        <w:t xml:space="preserve"> inwentaryzację oraz ekspertyzę techniczną zabytkowych budynków pofabrycznych przy</w:t>
      </w:r>
      <w:r w:rsidR="007A1106" w:rsidRPr="00BF28BB">
        <w:rPr>
          <w:rFonts w:ascii="Arial" w:eastAsia="Times New Roman" w:hAnsi="Arial" w:cs="Arial"/>
          <w:bCs/>
          <w:sz w:val="28"/>
          <w:szCs w:val="28"/>
          <w:lang w:eastAsia="pl-PL"/>
        </w:rPr>
        <w:t xml:space="preserve"> </w:t>
      </w:r>
      <w:r w:rsidRPr="00BF28BB">
        <w:rPr>
          <w:rFonts w:ascii="Arial" w:eastAsia="Times New Roman" w:hAnsi="Arial" w:cs="Arial"/>
          <w:bCs/>
          <w:sz w:val="28"/>
          <w:szCs w:val="28"/>
          <w:lang w:eastAsia="pl-PL"/>
        </w:rPr>
        <w:t xml:space="preserve">ul. </w:t>
      </w:r>
      <w:proofErr w:type="spellStart"/>
      <w:r w:rsidRPr="00BF28BB">
        <w:rPr>
          <w:rFonts w:ascii="Arial" w:eastAsia="Times New Roman" w:hAnsi="Arial" w:cs="Arial"/>
          <w:bCs/>
          <w:sz w:val="28"/>
          <w:szCs w:val="28"/>
          <w:lang w:eastAsia="pl-PL"/>
        </w:rPr>
        <w:t>Starodębskiej</w:t>
      </w:r>
      <w:proofErr w:type="spellEnd"/>
      <w:r w:rsidR="00D42D16" w:rsidRPr="00BF28BB">
        <w:rPr>
          <w:rFonts w:ascii="Arial" w:eastAsia="Times New Roman" w:hAnsi="Arial" w:cs="Arial"/>
          <w:bCs/>
          <w:sz w:val="28"/>
          <w:szCs w:val="28"/>
          <w:lang w:eastAsia="pl-PL"/>
        </w:rPr>
        <w:t xml:space="preserve">. </w:t>
      </w:r>
      <w:r w:rsidRPr="00BF28BB">
        <w:rPr>
          <w:rFonts w:ascii="Arial" w:eastAsia="Times New Roman" w:hAnsi="Arial" w:cs="Arial"/>
          <w:bCs/>
          <w:sz w:val="28"/>
          <w:szCs w:val="28"/>
          <w:lang w:eastAsia="pl-PL"/>
        </w:rPr>
        <w:t xml:space="preserve">Opracowane dokumenty umożliwiły uzyskanie zgody konserwatora na rozbiórkę przedmiotowych budynków. </w:t>
      </w:r>
      <w:r w:rsidR="00D42D16" w:rsidRPr="00BF28BB">
        <w:rPr>
          <w:rFonts w:ascii="Arial" w:eastAsia="Times New Roman" w:hAnsi="Arial" w:cs="Arial"/>
          <w:bCs/>
          <w:sz w:val="28"/>
          <w:szCs w:val="28"/>
          <w:lang w:eastAsia="pl-PL"/>
        </w:rPr>
        <w:t>Z</w:t>
      </w:r>
      <w:r w:rsidRPr="00BF28BB">
        <w:rPr>
          <w:rFonts w:ascii="Arial" w:eastAsia="Times New Roman" w:hAnsi="Arial" w:cs="Arial"/>
          <w:bCs/>
          <w:sz w:val="28"/>
          <w:szCs w:val="28"/>
          <w:lang w:eastAsia="pl-PL"/>
        </w:rPr>
        <w:t>awart</w:t>
      </w:r>
      <w:r w:rsidR="00B614C0" w:rsidRPr="00BF28BB">
        <w:rPr>
          <w:rFonts w:ascii="Arial" w:eastAsia="Times New Roman" w:hAnsi="Arial" w:cs="Arial"/>
          <w:bCs/>
          <w:sz w:val="28"/>
          <w:szCs w:val="28"/>
          <w:lang w:eastAsia="pl-PL"/>
        </w:rPr>
        <w:t xml:space="preserve">o </w:t>
      </w:r>
      <w:r w:rsidRPr="00BF28BB">
        <w:rPr>
          <w:rFonts w:ascii="Arial" w:eastAsia="Times New Roman" w:hAnsi="Arial" w:cs="Arial"/>
          <w:bCs/>
          <w:sz w:val="28"/>
          <w:szCs w:val="28"/>
          <w:lang w:eastAsia="pl-PL"/>
        </w:rPr>
        <w:t>umow</w:t>
      </w:r>
      <w:r w:rsidR="00B614C0" w:rsidRPr="00BF28BB">
        <w:rPr>
          <w:rFonts w:ascii="Arial" w:eastAsia="Times New Roman" w:hAnsi="Arial" w:cs="Arial"/>
          <w:bCs/>
          <w:sz w:val="28"/>
          <w:szCs w:val="28"/>
          <w:lang w:eastAsia="pl-PL"/>
        </w:rPr>
        <w:t xml:space="preserve">ę </w:t>
      </w:r>
      <w:r w:rsidRPr="00BF28BB">
        <w:rPr>
          <w:rFonts w:ascii="Arial" w:eastAsia="Times New Roman" w:hAnsi="Arial" w:cs="Arial"/>
          <w:bCs/>
          <w:sz w:val="28"/>
          <w:szCs w:val="28"/>
          <w:lang w:eastAsia="pl-PL"/>
        </w:rPr>
        <w:t>na usługę polegającą na opracowani</w:t>
      </w:r>
      <w:r w:rsidR="00B614C0" w:rsidRPr="00BF28BB">
        <w:rPr>
          <w:rFonts w:ascii="Arial" w:eastAsia="Times New Roman" w:hAnsi="Arial" w:cs="Arial"/>
          <w:bCs/>
          <w:sz w:val="28"/>
          <w:szCs w:val="28"/>
          <w:lang w:eastAsia="pl-PL"/>
        </w:rPr>
        <w:t>u</w:t>
      </w:r>
      <w:r w:rsidRPr="00BF28BB">
        <w:rPr>
          <w:rFonts w:ascii="Arial" w:eastAsia="Times New Roman" w:hAnsi="Arial" w:cs="Arial"/>
          <w:bCs/>
          <w:sz w:val="28"/>
          <w:szCs w:val="28"/>
          <w:lang w:eastAsia="pl-PL"/>
        </w:rPr>
        <w:t xml:space="preserve"> dokumentacji projektowo – kosztorysowej wraz z koncepcją i nadzorem</w:t>
      </w:r>
      <w:r w:rsidR="00B614C0" w:rsidRPr="00BF28BB">
        <w:rPr>
          <w:rFonts w:ascii="Arial" w:eastAsia="Times New Roman" w:hAnsi="Arial" w:cs="Arial"/>
          <w:bCs/>
          <w:sz w:val="28"/>
          <w:szCs w:val="28"/>
          <w:lang w:eastAsia="pl-PL"/>
        </w:rPr>
        <w:t>.</w:t>
      </w:r>
    </w:p>
    <w:p w14:paraId="6DF8F9FD" w14:textId="39F3647A" w:rsidR="00B07435" w:rsidRPr="00BF28BB" w:rsidRDefault="00846010" w:rsidP="00BF28BB">
      <w:pPr>
        <w:tabs>
          <w:tab w:val="num" w:pos="360"/>
        </w:tabs>
        <w:spacing w:after="0" w:line="240" w:lineRule="auto"/>
        <w:rPr>
          <w:rFonts w:ascii="Arial" w:hAnsi="Arial" w:cs="Arial"/>
          <w:sz w:val="28"/>
          <w:szCs w:val="28"/>
        </w:rPr>
      </w:pPr>
      <w:r w:rsidRPr="00BF28BB">
        <w:rPr>
          <w:rFonts w:ascii="Arial" w:hAnsi="Arial" w:cs="Arial"/>
          <w:sz w:val="28"/>
          <w:szCs w:val="28"/>
        </w:rPr>
        <w:t xml:space="preserve">Kwota dofinansowania: </w:t>
      </w:r>
      <w:r w:rsidR="00A70596" w:rsidRPr="00BF28BB">
        <w:rPr>
          <w:rFonts w:ascii="Arial" w:hAnsi="Arial" w:cs="Arial"/>
          <w:sz w:val="28"/>
          <w:szCs w:val="28"/>
        </w:rPr>
        <w:t>359 160,00 zł</w:t>
      </w:r>
    </w:p>
    <w:p w14:paraId="61D1AF43" w14:textId="77777777" w:rsidR="00A70596" w:rsidRPr="00BF28BB" w:rsidRDefault="00A70596" w:rsidP="00BF28BB">
      <w:pPr>
        <w:spacing w:after="0" w:line="240" w:lineRule="auto"/>
        <w:rPr>
          <w:rFonts w:ascii="Arial" w:eastAsia="Times New Roman" w:hAnsi="Arial" w:cs="Arial"/>
          <w:sz w:val="28"/>
          <w:szCs w:val="28"/>
          <w:lang w:eastAsia="pl-PL"/>
        </w:rPr>
      </w:pPr>
    </w:p>
    <w:p w14:paraId="23AA4D7C" w14:textId="265F428A" w:rsidR="00AA20B0" w:rsidRPr="00BF28BB" w:rsidRDefault="00211DC6" w:rsidP="00BF28BB">
      <w:pPr>
        <w:spacing w:after="0" w:line="240" w:lineRule="auto"/>
        <w:rPr>
          <w:rFonts w:ascii="Arial" w:eastAsia="Calibri" w:hAnsi="Arial" w:cs="Arial"/>
          <w:sz w:val="28"/>
          <w:szCs w:val="28"/>
          <w:lang w:eastAsia="pl-PL"/>
        </w:rPr>
      </w:pPr>
      <w:r w:rsidRPr="00BF28BB">
        <w:rPr>
          <w:rFonts w:ascii="Arial" w:eastAsia="Times New Roman" w:hAnsi="Arial" w:cs="Arial"/>
          <w:sz w:val="28"/>
          <w:szCs w:val="28"/>
          <w:lang w:eastAsia="pl-PL"/>
        </w:rPr>
        <w:t xml:space="preserve">Ww. zadania realizują </w:t>
      </w:r>
      <w:r w:rsidR="00076FAB" w:rsidRPr="00BF28BB">
        <w:rPr>
          <w:rFonts w:ascii="Arial" w:eastAsia="Calibri" w:hAnsi="Arial" w:cs="Arial"/>
          <w:sz w:val="28"/>
          <w:szCs w:val="28"/>
          <w:lang w:eastAsia="pl-PL"/>
        </w:rPr>
        <w:t>Cel operacyjny „Miasto dobre do zamieszkania”</w:t>
      </w:r>
      <w:r w:rsidR="00E43467" w:rsidRPr="00BF28BB">
        <w:rPr>
          <w:rFonts w:ascii="Arial" w:eastAsia="Calibri" w:hAnsi="Arial" w:cs="Arial"/>
          <w:sz w:val="28"/>
          <w:szCs w:val="28"/>
          <w:lang w:eastAsia="pl-PL"/>
        </w:rPr>
        <w:t xml:space="preserve"> Strategii rozwoju miasta Włocławek 2030+.</w:t>
      </w:r>
      <w:r w:rsidR="00DB5BDE" w:rsidRPr="00BF28BB">
        <w:rPr>
          <w:rFonts w:ascii="Arial" w:eastAsia="Calibri" w:hAnsi="Arial" w:cs="Arial"/>
          <w:sz w:val="28"/>
          <w:szCs w:val="28"/>
          <w:lang w:eastAsia="pl-PL"/>
        </w:rPr>
        <w:t>.</w:t>
      </w:r>
    </w:p>
    <w:p w14:paraId="3C57D115" w14:textId="77777777" w:rsidR="008F275E" w:rsidRPr="00BF28BB" w:rsidRDefault="008F275E" w:rsidP="00BF28BB">
      <w:pPr>
        <w:widowControl w:val="0"/>
        <w:suppressAutoHyphens/>
        <w:autoSpaceDN w:val="0"/>
        <w:spacing w:after="0" w:line="240" w:lineRule="auto"/>
        <w:rPr>
          <w:rFonts w:ascii="Arial" w:eastAsia="Times New Roman" w:hAnsi="Arial" w:cs="Arial"/>
          <w:b/>
          <w:bCs/>
          <w:sz w:val="28"/>
          <w:szCs w:val="28"/>
          <w:lang w:eastAsia="pl-PL"/>
        </w:rPr>
      </w:pPr>
      <w:r w:rsidRPr="00BF28BB">
        <w:rPr>
          <w:rFonts w:ascii="Arial" w:eastAsia="Times New Roman" w:hAnsi="Arial" w:cs="Arial"/>
          <w:b/>
          <w:bCs/>
          <w:sz w:val="28"/>
          <w:szCs w:val="28"/>
          <w:lang w:eastAsia="pl-PL"/>
        </w:rPr>
        <w:t>Uchwały</w:t>
      </w:r>
    </w:p>
    <w:p w14:paraId="4E790883" w14:textId="26F6F536" w:rsidR="00DA0A62" w:rsidRPr="00BF28BB" w:rsidRDefault="00DA0A62" w:rsidP="00BF28BB">
      <w:pPr>
        <w:widowControl w:val="0"/>
        <w:suppressAutoHyphens/>
        <w:autoSpaceDN w:val="0"/>
        <w:spacing w:after="0" w:line="240" w:lineRule="auto"/>
        <w:rPr>
          <w:rFonts w:ascii="Arial" w:eastAsia="Calibri" w:hAnsi="Arial" w:cs="Arial"/>
          <w:bCs/>
          <w:sz w:val="28"/>
          <w:szCs w:val="28"/>
          <w:lang w:eastAsia="zh-CN"/>
        </w:rPr>
      </w:pPr>
      <w:r w:rsidRPr="00BF28BB">
        <w:rPr>
          <w:rFonts w:ascii="Arial" w:eastAsia="Times New Roman" w:hAnsi="Arial" w:cs="Arial"/>
          <w:i/>
          <w:iCs/>
          <w:sz w:val="28"/>
          <w:szCs w:val="28"/>
          <w:lang w:eastAsia="pl-PL"/>
        </w:rPr>
        <w:t xml:space="preserve">Uchwała </w:t>
      </w:r>
      <w:r w:rsidR="00525FBC" w:rsidRPr="00BF28BB">
        <w:rPr>
          <w:rFonts w:ascii="Arial" w:eastAsia="Times New Roman" w:hAnsi="Arial" w:cs="Arial"/>
          <w:i/>
          <w:iCs/>
          <w:sz w:val="28"/>
          <w:szCs w:val="28"/>
          <w:lang w:eastAsia="pl-PL"/>
        </w:rPr>
        <w:t xml:space="preserve">Nr </w:t>
      </w:r>
      <w:r w:rsidRPr="00BF28BB">
        <w:rPr>
          <w:rFonts w:ascii="Arial" w:eastAsia="Times New Roman" w:hAnsi="Arial" w:cs="Arial"/>
          <w:i/>
          <w:iCs/>
          <w:sz w:val="28"/>
          <w:szCs w:val="28"/>
          <w:lang w:eastAsia="pl-PL"/>
        </w:rPr>
        <w:t>XLV/18/2022 z dnia 1 marca 2022r. w sprawie wyrażenia zgody na dokonanie darowizn</w:t>
      </w:r>
      <w:r w:rsidR="007A1106" w:rsidRPr="00BF28BB">
        <w:rPr>
          <w:rFonts w:ascii="Arial" w:eastAsia="Times New Roman" w:hAnsi="Arial" w:cs="Arial"/>
          <w:i/>
          <w:iCs/>
          <w:sz w:val="28"/>
          <w:szCs w:val="28"/>
          <w:lang w:eastAsia="pl-PL"/>
        </w:rPr>
        <w:t xml:space="preserve"> </w:t>
      </w:r>
      <w:r w:rsidRPr="00BF28BB">
        <w:rPr>
          <w:rFonts w:ascii="Arial" w:eastAsia="Times New Roman" w:hAnsi="Arial" w:cs="Arial"/>
          <w:i/>
          <w:iCs/>
          <w:sz w:val="28"/>
          <w:szCs w:val="28"/>
          <w:lang w:eastAsia="pl-PL"/>
        </w:rPr>
        <w:t>na rzecz Skarbu Państwa nieruchomości zabudowanej, stanowiącej własność Gminy Miasto Włocławek</w:t>
      </w:r>
    </w:p>
    <w:p w14:paraId="085E7467" w14:textId="59FD3999" w:rsidR="004E289C" w:rsidRPr="00BF28BB" w:rsidRDefault="004E289C" w:rsidP="00BF28BB">
      <w:pPr>
        <w:spacing w:after="0" w:line="240" w:lineRule="auto"/>
        <w:rPr>
          <w:rFonts w:ascii="Arial" w:hAnsi="Arial" w:cs="Arial"/>
          <w:sz w:val="28"/>
          <w:szCs w:val="28"/>
        </w:rPr>
      </w:pPr>
      <w:r w:rsidRPr="00BF28BB">
        <w:rPr>
          <w:rFonts w:ascii="Arial" w:eastAsia="Times New Roman" w:hAnsi="Arial" w:cs="Arial"/>
          <w:sz w:val="28"/>
          <w:szCs w:val="28"/>
          <w:lang w:eastAsia="pl-PL"/>
        </w:rPr>
        <w:t>Na mocy U</w:t>
      </w:r>
      <w:r w:rsidR="00794E1C" w:rsidRPr="00BF28BB">
        <w:rPr>
          <w:rFonts w:ascii="Arial" w:eastAsia="Times New Roman" w:hAnsi="Arial" w:cs="Arial"/>
          <w:sz w:val="28"/>
          <w:szCs w:val="28"/>
          <w:lang w:eastAsia="pl-PL"/>
        </w:rPr>
        <w:t>chwały</w:t>
      </w:r>
      <w:r w:rsidRPr="00BF28BB">
        <w:rPr>
          <w:rFonts w:ascii="Arial" w:eastAsia="Times New Roman" w:hAnsi="Arial" w:cs="Arial"/>
          <w:sz w:val="28"/>
          <w:szCs w:val="28"/>
          <w:lang w:eastAsia="pl-PL"/>
        </w:rPr>
        <w:t xml:space="preserve"> dokonano darowiznę </w:t>
      </w:r>
      <w:r w:rsidRPr="00BF28BB">
        <w:rPr>
          <w:rFonts w:ascii="Arial" w:hAnsi="Arial" w:cs="Arial"/>
          <w:sz w:val="28"/>
          <w:szCs w:val="28"/>
        </w:rPr>
        <w:t xml:space="preserve">na rzecz Skarbu Państwa nieruchomości zabudowanej, stanowiącej własność Gminy Miasto Włocławek. Darowizna nieruchomości oznaczonej jako działka ewidencyjna nr 43/9 o powierzchni 1,2809 ha w obrębie Włocławek KM 107 została dokonana na rzecz Skarbu Państwa, w dniu 31 maja 2022 r., </w:t>
      </w:r>
      <w:r w:rsidRPr="00BF28BB">
        <w:rPr>
          <w:rFonts w:ascii="Arial" w:hAnsi="Arial" w:cs="Arial"/>
          <w:sz w:val="28"/>
          <w:szCs w:val="28"/>
        </w:rPr>
        <w:lastRenderedPageBreak/>
        <w:t>z przeznaczeniem na potrzeby 8. Kujawsko-Pomorskiej Brygady Obrony Terytorialnej, na cele edukacyjno-szkoleniowe.</w:t>
      </w:r>
    </w:p>
    <w:p w14:paraId="7E408F5B" w14:textId="46F7070C" w:rsidR="00DA0A62" w:rsidRPr="00BF28BB" w:rsidRDefault="00DA0A62" w:rsidP="00BF28BB">
      <w:pPr>
        <w:spacing w:after="0" w:line="240" w:lineRule="auto"/>
        <w:rPr>
          <w:rFonts w:ascii="Arial" w:eastAsia="Times New Roman" w:hAnsi="Arial" w:cs="Arial"/>
          <w:sz w:val="28"/>
          <w:szCs w:val="28"/>
          <w:lang w:eastAsia="pl-PL"/>
        </w:rPr>
      </w:pPr>
    </w:p>
    <w:p w14:paraId="75F3C2E0" w14:textId="16EC4ADD" w:rsidR="00B07435" w:rsidRPr="00BF28BB" w:rsidRDefault="00B07435" w:rsidP="00BF28BB">
      <w:pPr>
        <w:spacing w:after="0" w:line="240" w:lineRule="auto"/>
        <w:rPr>
          <w:rFonts w:ascii="Arial" w:eastAsia="Times New Roman" w:hAnsi="Arial" w:cs="Arial"/>
          <w:i/>
          <w:iCs/>
          <w:sz w:val="28"/>
          <w:szCs w:val="28"/>
          <w:lang w:eastAsia="pl-PL"/>
        </w:rPr>
      </w:pPr>
      <w:r w:rsidRPr="00BF28BB">
        <w:rPr>
          <w:rFonts w:ascii="Arial" w:eastAsia="Times New Roman" w:hAnsi="Arial" w:cs="Arial"/>
          <w:i/>
          <w:iCs/>
          <w:sz w:val="28"/>
          <w:szCs w:val="28"/>
          <w:lang w:eastAsia="pl-PL"/>
        </w:rPr>
        <w:t xml:space="preserve">Uchwała </w:t>
      </w:r>
      <w:r w:rsidR="00525FBC" w:rsidRPr="00BF28BB">
        <w:rPr>
          <w:rFonts w:ascii="Arial" w:eastAsia="Times New Roman" w:hAnsi="Arial" w:cs="Arial"/>
          <w:i/>
          <w:iCs/>
          <w:sz w:val="28"/>
          <w:szCs w:val="28"/>
          <w:lang w:eastAsia="pl-PL"/>
        </w:rPr>
        <w:t xml:space="preserve">Nr </w:t>
      </w:r>
      <w:r w:rsidRPr="00BF28BB">
        <w:rPr>
          <w:rFonts w:ascii="Arial" w:eastAsia="Times New Roman" w:hAnsi="Arial" w:cs="Arial"/>
          <w:i/>
          <w:iCs/>
          <w:sz w:val="28"/>
          <w:szCs w:val="28"/>
          <w:lang w:eastAsia="pl-PL"/>
        </w:rPr>
        <w:t>XLVI/37/2022 z dnia 29 marca 2022r. zmieniająca uchwałę w sprawie zasad wynajmowania lokali mieszkalnych wchodzących w skład mieszkaniowego zasobu Gminy Miasto Włocławek.</w:t>
      </w:r>
    </w:p>
    <w:p w14:paraId="2387FB05" w14:textId="2933BD8A" w:rsidR="00B07435" w:rsidRPr="00BF28BB" w:rsidRDefault="00B07435" w:rsidP="00BF28BB">
      <w:pPr>
        <w:spacing w:after="0" w:line="240" w:lineRule="auto"/>
        <w:rPr>
          <w:rFonts w:ascii="Arial" w:eastAsia="Times New Roman" w:hAnsi="Arial" w:cs="Arial"/>
          <w:i/>
          <w:iCs/>
          <w:sz w:val="28"/>
          <w:szCs w:val="28"/>
          <w:lang w:eastAsia="pl-PL"/>
        </w:rPr>
      </w:pPr>
      <w:r w:rsidRPr="00BF28BB">
        <w:rPr>
          <w:rFonts w:ascii="Arial" w:eastAsia="Times New Roman" w:hAnsi="Arial" w:cs="Arial"/>
          <w:i/>
          <w:iCs/>
          <w:sz w:val="28"/>
          <w:szCs w:val="28"/>
          <w:lang w:eastAsia="pl-PL"/>
        </w:rPr>
        <w:t>Uchwała LI/100/2022 z dnia 30 sierpnia 2022r. zmieniająca uchwałę w sprawie zasad wynajmowania lokali mieszkalnych wchodzących w skład mieszkaniowego zasobu Gminy Miasto Włocławek</w:t>
      </w:r>
    </w:p>
    <w:p w14:paraId="5EA854B1" w14:textId="5D156348" w:rsidR="00EF26F0" w:rsidRPr="00BF28BB" w:rsidRDefault="00EF26F0" w:rsidP="00BF28BB">
      <w:pPr>
        <w:tabs>
          <w:tab w:val="num" w:pos="360"/>
        </w:tabs>
        <w:spacing w:after="0" w:line="240" w:lineRule="auto"/>
        <w:rPr>
          <w:rFonts w:ascii="Arial" w:hAnsi="Arial" w:cs="Arial"/>
          <w:sz w:val="28"/>
          <w:szCs w:val="28"/>
        </w:rPr>
      </w:pPr>
    </w:p>
    <w:p w14:paraId="60AA26C0" w14:textId="76F41E7D" w:rsidR="008B5671" w:rsidRPr="00BF28BB" w:rsidRDefault="008B5671" w:rsidP="00BF28BB">
      <w:pPr>
        <w:spacing w:after="0" w:line="240" w:lineRule="auto"/>
        <w:rPr>
          <w:rFonts w:ascii="Arial" w:eastAsia="Calibri" w:hAnsi="Arial" w:cs="Arial"/>
          <w:sz w:val="28"/>
          <w:szCs w:val="28"/>
        </w:rPr>
      </w:pPr>
      <w:r w:rsidRPr="00BF28BB">
        <w:rPr>
          <w:rFonts w:ascii="Arial" w:eastAsia="Times New Roman" w:hAnsi="Arial" w:cs="Arial"/>
          <w:kern w:val="36"/>
          <w:sz w:val="28"/>
          <w:szCs w:val="28"/>
        </w:rPr>
        <w:t xml:space="preserve">Wynikiem realizacji postanowień zapisów </w:t>
      </w:r>
      <w:r w:rsidR="00950816" w:rsidRPr="00BF28BB">
        <w:rPr>
          <w:rFonts w:ascii="Arial" w:eastAsia="Times New Roman" w:hAnsi="Arial" w:cs="Arial"/>
          <w:kern w:val="36"/>
          <w:sz w:val="28"/>
          <w:szCs w:val="28"/>
        </w:rPr>
        <w:t xml:space="preserve">ww. Uchwał </w:t>
      </w:r>
      <w:r w:rsidRPr="00BF28BB">
        <w:rPr>
          <w:rFonts w:ascii="Arial" w:eastAsia="Times New Roman" w:hAnsi="Arial" w:cs="Arial"/>
          <w:kern w:val="36"/>
          <w:sz w:val="28"/>
          <w:szCs w:val="28"/>
        </w:rPr>
        <w:t>były zarządzenia Prezydenta Miasta Włocławek</w:t>
      </w:r>
      <w:r w:rsidR="007A1106" w:rsidRPr="00BF28BB">
        <w:rPr>
          <w:rFonts w:ascii="Arial" w:eastAsia="Times New Roman" w:hAnsi="Arial" w:cs="Arial"/>
          <w:kern w:val="36"/>
          <w:sz w:val="28"/>
          <w:szCs w:val="28"/>
        </w:rPr>
        <w:t xml:space="preserve">  </w:t>
      </w:r>
      <w:r w:rsidRPr="00BF28BB">
        <w:rPr>
          <w:rFonts w:ascii="Arial" w:eastAsia="Times New Roman" w:hAnsi="Arial" w:cs="Arial"/>
          <w:kern w:val="36"/>
          <w:sz w:val="28"/>
          <w:szCs w:val="28"/>
        </w:rPr>
        <w:t xml:space="preserve">w </w:t>
      </w:r>
      <w:r w:rsidRPr="00BF28BB">
        <w:rPr>
          <w:rFonts w:ascii="Arial" w:eastAsia="Times New Roman" w:hAnsi="Arial" w:cs="Arial"/>
          <w:kern w:val="36"/>
          <w:sz w:val="28"/>
          <w:szCs w:val="28"/>
          <w:lang w:eastAsia="pl-PL"/>
        </w:rPr>
        <w:t>sprawie ogłoszenia wykazu i określenia wzoru wniosku o przydział lokali przeznaczonych do remontu we własnym zakresie wchodzących w skład mieszkaniowego zasobu Gminy Miasto Włocławek. W wyniku tych zarządzeń przeznaczono 13 lokali do remontu we własnym zakresie, podpisano 6 umów.</w:t>
      </w:r>
    </w:p>
    <w:p w14:paraId="0C5950BA" w14:textId="5B004A3A" w:rsidR="0028348B" w:rsidRPr="00BF28BB" w:rsidRDefault="0028348B" w:rsidP="00BF28BB">
      <w:pPr>
        <w:spacing w:after="0" w:line="240" w:lineRule="auto"/>
        <w:rPr>
          <w:rFonts w:ascii="Arial" w:eastAsia="Times New Roman" w:hAnsi="Arial" w:cs="Arial"/>
          <w:sz w:val="28"/>
          <w:szCs w:val="28"/>
          <w:lang w:eastAsia="pl-PL"/>
        </w:rPr>
      </w:pPr>
    </w:p>
    <w:p w14:paraId="4B2991D6" w14:textId="3C41F1F9" w:rsidR="00093063" w:rsidRPr="00BF28BB" w:rsidRDefault="00093063" w:rsidP="00BF28BB">
      <w:pPr>
        <w:tabs>
          <w:tab w:val="num" w:pos="360"/>
        </w:tabs>
        <w:spacing w:after="0" w:line="240" w:lineRule="auto"/>
        <w:rPr>
          <w:rFonts w:ascii="Arial" w:hAnsi="Arial" w:cs="Arial"/>
          <w:sz w:val="28"/>
          <w:szCs w:val="28"/>
        </w:rPr>
      </w:pPr>
    </w:p>
    <w:p w14:paraId="748A88A1" w14:textId="6E1F8414" w:rsidR="00093063" w:rsidRPr="00BF28BB" w:rsidRDefault="00093063" w:rsidP="00BF28BB">
      <w:pPr>
        <w:tabs>
          <w:tab w:val="num" w:pos="360"/>
        </w:tabs>
        <w:spacing w:after="0" w:line="240" w:lineRule="auto"/>
        <w:rPr>
          <w:rFonts w:ascii="Arial" w:hAnsi="Arial" w:cs="Arial"/>
          <w:sz w:val="28"/>
          <w:szCs w:val="28"/>
        </w:rPr>
      </w:pPr>
    </w:p>
    <w:p w14:paraId="4A1ADB6A" w14:textId="5CADFFA3" w:rsidR="00093063" w:rsidRPr="00BF28BB" w:rsidRDefault="00093063" w:rsidP="00BF28BB">
      <w:pPr>
        <w:tabs>
          <w:tab w:val="num" w:pos="360"/>
        </w:tabs>
        <w:spacing w:after="0" w:line="240" w:lineRule="auto"/>
        <w:rPr>
          <w:rFonts w:ascii="Arial" w:hAnsi="Arial" w:cs="Arial"/>
          <w:sz w:val="28"/>
          <w:szCs w:val="28"/>
        </w:rPr>
      </w:pPr>
    </w:p>
    <w:p w14:paraId="1A34EEA1" w14:textId="0AC9DA65" w:rsidR="00093063" w:rsidRPr="00BF28BB" w:rsidRDefault="00093063" w:rsidP="00BF28BB">
      <w:pPr>
        <w:tabs>
          <w:tab w:val="num" w:pos="360"/>
        </w:tabs>
        <w:spacing w:after="0" w:line="240" w:lineRule="auto"/>
        <w:rPr>
          <w:rFonts w:ascii="Arial" w:hAnsi="Arial" w:cs="Arial"/>
          <w:sz w:val="28"/>
          <w:szCs w:val="28"/>
        </w:rPr>
      </w:pPr>
    </w:p>
    <w:p w14:paraId="7CCC1760" w14:textId="0982757A" w:rsidR="00093063" w:rsidRPr="00BF28BB" w:rsidRDefault="00093063" w:rsidP="00BF28BB">
      <w:pPr>
        <w:tabs>
          <w:tab w:val="num" w:pos="360"/>
        </w:tabs>
        <w:spacing w:after="0" w:line="240" w:lineRule="auto"/>
        <w:rPr>
          <w:rFonts w:ascii="Arial" w:hAnsi="Arial" w:cs="Arial"/>
          <w:sz w:val="28"/>
          <w:szCs w:val="28"/>
        </w:rPr>
      </w:pPr>
    </w:p>
    <w:p w14:paraId="6CE17899" w14:textId="538C3FF8" w:rsidR="00093063" w:rsidRPr="00BF28BB" w:rsidRDefault="00093063" w:rsidP="00BF28BB">
      <w:pPr>
        <w:tabs>
          <w:tab w:val="num" w:pos="360"/>
        </w:tabs>
        <w:spacing w:after="0" w:line="240" w:lineRule="auto"/>
        <w:rPr>
          <w:rFonts w:ascii="Arial" w:hAnsi="Arial" w:cs="Arial"/>
          <w:sz w:val="28"/>
          <w:szCs w:val="28"/>
        </w:rPr>
      </w:pPr>
    </w:p>
    <w:p w14:paraId="467EFC5D" w14:textId="15511043" w:rsidR="00093063" w:rsidRPr="00BF28BB" w:rsidRDefault="00093063" w:rsidP="00BF28BB">
      <w:pPr>
        <w:tabs>
          <w:tab w:val="num" w:pos="360"/>
        </w:tabs>
        <w:spacing w:after="0" w:line="240" w:lineRule="auto"/>
        <w:rPr>
          <w:rFonts w:ascii="Arial" w:hAnsi="Arial" w:cs="Arial"/>
          <w:sz w:val="28"/>
          <w:szCs w:val="28"/>
        </w:rPr>
      </w:pPr>
    </w:p>
    <w:p w14:paraId="61E99C5A" w14:textId="65A01004" w:rsidR="00093063" w:rsidRPr="00BF28BB" w:rsidRDefault="00093063" w:rsidP="00BF28BB">
      <w:pPr>
        <w:tabs>
          <w:tab w:val="num" w:pos="360"/>
        </w:tabs>
        <w:spacing w:after="0" w:line="240" w:lineRule="auto"/>
        <w:rPr>
          <w:rFonts w:ascii="Arial" w:hAnsi="Arial" w:cs="Arial"/>
          <w:sz w:val="28"/>
          <w:szCs w:val="28"/>
        </w:rPr>
      </w:pPr>
    </w:p>
    <w:p w14:paraId="489362E9" w14:textId="383D59A2" w:rsidR="00093063" w:rsidRPr="00BF28BB" w:rsidRDefault="00093063" w:rsidP="00BF28BB">
      <w:pPr>
        <w:tabs>
          <w:tab w:val="num" w:pos="360"/>
        </w:tabs>
        <w:spacing w:after="0" w:line="240" w:lineRule="auto"/>
        <w:rPr>
          <w:rFonts w:ascii="Arial" w:hAnsi="Arial" w:cs="Arial"/>
          <w:sz w:val="28"/>
          <w:szCs w:val="28"/>
        </w:rPr>
      </w:pPr>
    </w:p>
    <w:p w14:paraId="24A471CC" w14:textId="2AB88584" w:rsidR="00093063" w:rsidRPr="00BF28BB" w:rsidRDefault="00093063" w:rsidP="00BF28BB">
      <w:pPr>
        <w:tabs>
          <w:tab w:val="num" w:pos="360"/>
        </w:tabs>
        <w:spacing w:after="0" w:line="240" w:lineRule="auto"/>
        <w:rPr>
          <w:rFonts w:ascii="Arial" w:hAnsi="Arial" w:cs="Arial"/>
          <w:sz w:val="28"/>
          <w:szCs w:val="28"/>
        </w:rPr>
      </w:pPr>
    </w:p>
    <w:p w14:paraId="03E6DC05" w14:textId="0E1053ED" w:rsidR="00093063" w:rsidRPr="00BF28BB" w:rsidRDefault="00093063" w:rsidP="00BF28BB">
      <w:pPr>
        <w:tabs>
          <w:tab w:val="num" w:pos="360"/>
        </w:tabs>
        <w:spacing w:after="0" w:line="240" w:lineRule="auto"/>
        <w:rPr>
          <w:rFonts w:ascii="Arial" w:hAnsi="Arial" w:cs="Arial"/>
          <w:sz w:val="28"/>
          <w:szCs w:val="28"/>
        </w:rPr>
      </w:pPr>
    </w:p>
    <w:p w14:paraId="23707341" w14:textId="36B16470" w:rsidR="00093063" w:rsidRPr="00BF28BB" w:rsidRDefault="00093063" w:rsidP="00BF28BB">
      <w:pPr>
        <w:tabs>
          <w:tab w:val="num" w:pos="360"/>
        </w:tabs>
        <w:spacing w:after="0" w:line="240" w:lineRule="auto"/>
        <w:rPr>
          <w:rFonts w:ascii="Arial" w:hAnsi="Arial" w:cs="Arial"/>
          <w:sz w:val="28"/>
          <w:szCs w:val="28"/>
        </w:rPr>
      </w:pPr>
    </w:p>
    <w:p w14:paraId="4E66DB8D" w14:textId="30BDBB3E" w:rsidR="00093063" w:rsidRPr="00BF28BB" w:rsidRDefault="00093063" w:rsidP="00BF28BB">
      <w:pPr>
        <w:tabs>
          <w:tab w:val="num" w:pos="360"/>
        </w:tabs>
        <w:spacing w:after="0" w:line="240" w:lineRule="auto"/>
        <w:rPr>
          <w:rFonts w:ascii="Arial" w:hAnsi="Arial" w:cs="Arial"/>
          <w:sz w:val="28"/>
          <w:szCs w:val="28"/>
        </w:rPr>
      </w:pPr>
    </w:p>
    <w:p w14:paraId="79C50712" w14:textId="62F0A2E7" w:rsidR="00093063" w:rsidRPr="00BF28BB" w:rsidRDefault="00093063" w:rsidP="00BF28BB">
      <w:pPr>
        <w:tabs>
          <w:tab w:val="num" w:pos="360"/>
        </w:tabs>
        <w:spacing w:after="0" w:line="240" w:lineRule="auto"/>
        <w:rPr>
          <w:rFonts w:ascii="Arial" w:hAnsi="Arial" w:cs="Arial"/>
          <w:sz w:val="28"/>
          <w:szCs w:val="28"/>
        </w:rPr>
      </w:pPr>
    </w:p>
    <w:p w14:paraId="44A663E4" w14:textId="36563576" w:rsidR="00093063" w:rsidRPr="00BF28BB" w:rsidRDefault="00093063" w:rsidP="00BF28BB">
      <w:pPr>
        <w:tabs>
          <w:tab w:val="num" w:pos="360"/>
        </w:tabs>
        <w:spacing w:after="0" w:line="240" w:lineRule="auto"/>
        <w:rPr>
          <w:rFonts w:ascii="Arial" w:hAnsi="Arial" w:cs="Arial"/>
          <w:sz w:val="28"/>
          <w:szCs w:val="28"/>
        </w:rPr>
      </w:pPr>
    </w:p>
    <w:p w14:paraId="244DB361" w14:textId="36A137B6" w:rsidR="00093063" w:rsidRPr="00BF28BB" w:rsidRDefault="00093063" w:rsidP="00BF28BB">
      <w:pPr>
        <w:tabs>
          <w:tab w:val="num" w:pos="360"/>
        </w:tabs>
        <w:spacing w:after="0" w:line="240" w:lineRule="auto"/>
        <w:rPr>
          <w:rFonts w:ascii="Arial" w:hAnsi="Arial" w:cs="Arial"/>
          <w:sz w:val="28"/>
          <w:szCs w:val="28"/>
        </w:rPr>
      </w:pPr>
    </w:p>
    <w:p w14:paraId="61E31AA8" w14:textId="77777777" w:rsidR="00093063" w:rsidRPr="00BF28BB" w:rsidRDefault="00093063" w:rsidP="00BF28BB">
      <w:pPr>
        <w:tabs>
          <w:tab w:val="num" w:pos="360"/>
        </w:tabs>
        <w:spacing w:after="0" w:line="240" w:lineRule="auto"/>
        <w:rPr>
          <w:rFonts w:ascii="Arial" w:hAnsi="Arial" w:cs="Arial"/>
          <w:sz w:val="28"/>
          <w:szCs w:val="28"/>
        </w:rPr>
      </w:pPr>
    </w:p>
    <w:bookmarkEnd w:id="76"/>
    <w:p w14:paraId="70F3EE0A" w14:textId="27851A68" w:rsidR="001348A6" w:rsidRPr="00BF28BB" w:rsidRDefault="001348A6" w:rsidP="00BF28BB">
      <w:pPr>
        <w:spacing w:before="100" w:beforeAutospacing="1" w:after="0" w:line="240" w:lineRule="auto"/>
        <w:rPr>
          <w:rFonts w:ascii="Arial" w:eastAsia="MS Mincho" w:hAnsi="Arial" w:cs="Arial"/>
          <w:bCs/>
          <w:kern w:val="3"/>
          <w:sz w:val="28"/>
          <w:szCs w:val="28"/>
        </w:rPr>
      </w:pPr>
    </w:p>
    <w:p w14:paraId="3B009A8E" w14:textId="21361F1E" w:rsidR="000A6D51" w:rsidRPr="00BF28BB" w:rsidRDefault="000A6D51" w:rsidP="00BF28BB">
      <w:pPr>
        <w:shd w:val="clear" w:color="auto" w:fill="FFFFFF"/>
        <w:spacing w:after="0" w:line="240" w:lineRule="auto"/>
        <w:rPr>
          <w:rFonts w:ascii="Arial" w:eastAsia="Times New Roman" w:hAnsi="Arial" w:cs="Arial"/>
          <w:color w:val="000000"/>
          <w:sz w:val="28"/>
          <w:szCs w:val="28"/>
          <w:lang w:eastAsia="pl-PL"/>
        </w:rPr>
      </w:pPr>
    </w:p>
    <w:p w14:paraId="34547A18" w14:textId="00DB9018" w:rsidR="000A6D51" w:rsidRPr="00BF28BB" w:rsidRDefault="000A6D51" w:rsidP="00BF28BB">
      <w:pPr>
        <w:shd w:val="clear" w:color="auto" w:fill="FFFFFF"/>
        <w:spacing w:after="0" w:line="240" w:lineRule="auto"/>
        <w:rPr>
          <w:rFonts w:ascii="Arial" w:eastAsia="Times New Roman" w:hAnsi="Arial" w:cs="Arial"/>
          <w:color w:val="000000"/>
          <w:sz w:val="28"/>
          <w:szCs w:val="28"/>
          <w:lang w:eastAsia="pl-PL"/>
        </w:rPr>
      </w:pPr>
    </w:p>
    <w:p w14:paraId="783EB765" w14:textId="15091E02" w:rsidR="000549B2" w:rsidRDefault="00921B60" w:rsidP="00BF28BB">
      <w:pPr>
        <w:shd w:val="clear" w:color="auto" w:fill="FFFFFF"/>
        <w:spacing w:after="0" w:line="240" w:lineRule="auto"/>
        <w:rPr>
          <w:rFonts w:ascii="Arial" w:hAnsi="Arial" w:cs="Arial"/>
          <w:sz w:val="28"/>
          <w:szCs w:val="28"/>
        </w:rPr>
      </w:pPr>
      <w:r w:rsidRPr="00BF28BB">
        <w:rPr>
          <w:rFonts w:ascii="Arial" w:hAnsi="Arial" w:cs="Arial"/>
          <w:sz w:val="28"/>
          <w:szCs w:val="28"/>
        </w:rPr>
        <w:t xml:space="preserve">   </w:t>
      </w:r>
    </w:p>
    <w:p w14:paraId="5AAA38BF" w14:textId="77777777" w:rsidR="00F2644C" w:rsidRDefault="00F2644C" w:rsidP="00BF28BB">
      <w:pPr>
        <w:shd w:val="clear" w:color="auto" w:fill="FFFFFF"/>
        <w:spacing w:after="0" w:line="240" w:lineRule="auto"/>
        <w:rPr>
          <w:rFonts w:ascii="Arial" w:hAnsi="Arial" w:cs="Arial"/>
          <w:sz w:val="28"/>
          <w:szCs w:val="28"/>
        </w:rPr>
      </w:pPr>
    </w:p>
    <w:p w14:paraId="47FFEE54" w14:textId="77777777" w:rsidR="00F2644C" w:rsidRDefault="00F2644C" w:rsidP="00BF28BB">
      <w:pPr>
        <w:shd w:val="clear" w:color="auto" w:fill="FFFFFF"/>
        <w:spacing w:after="0" w:line="240" w:lineRule="auto"/>
        <w:rPr>
          <w:rFonts w:ascii="Arial" w:hAnsi="Arial" w:cs="Arial"/>
          <w:sz w:val="28"/>
          <w:szCs w:val="28"/>
        </w:rPr>
      </w:pPr>
    </w:p>
    <w:p w14:paraId="4985A15D" w14:textId="77777777" w:rsidR="00F2644C" w:rsidRPr="00BF28BB" w:rsidRDefault="00F2644C" w:rsidP="00BF28BB">
      <w:pPr>
        <w:shd w:val="clear" w:color="auto" w:fill="FFFFFF"/>
        <w:spacing w:after="0" w:line="240" w:lineRule="auto"/>
        <w:rPr>
          <w:rFonts w:ascii="Arial" w:eastAsia="Times New Roman" w:hAnsi="Arial" w:cs="Arial"/>
          <w:color w:val="000000"/>
          <w:sz w:val="28"/>
          <w:szCs w:val="28"/>
          <w:lang w:eastAsia="pl-PL"/>
        </w:rPr>
      </w:pPr>
    </w:p>
    <w:p w14:paraId="5A264D96" w14:textId="2FC1E911" w:rsidR="005239A3" w:rsidRPr="00BF28BB" w:rsidRDefault="00921B60" w:rsidP="00BF28BB">
      <w:pPr>
        <w:tabs>
          <w:tab w:val="num" w:pos="360"/>
        </w:tabs>
        <w:spacing w:after="0" w:line="240" w:lineRule="auto"/>
        <w:rPr>
          <w:rFonts w:ascii="Arial" w:hAnsi="Arial" w:cs="Arial"/>
          <w:sz w:val="28"/>
          <w:szCs w:val="28"/>
        </w:rPr>
      </w:pPr>
      <w:r w:rsidRPr="00BF28BB">
        <w:rPr>
          <w:rFonts w:ascii="Arial" w:hAnsi="Arial" w:cs="Arial"/>
          <w:sz w:val="28"/>
          <w:szCs w:val="28"/>
        </w:rPr>
        <w:t xml:space="preserve"> </w:t>
      </w:r>
    </w:p>
    <w:p w14:paraId="34A67895" w14:textId="1BD601D2" w:rsidR="005239A3" w:rsidRPr="00BF28BB" w:rsidRDefault="005239A3" w:rsidP="00BF28BB">
      <w:pPr>
        <w:tabs>
          <w:tab w:val="num" w:pos="360"/>
        </w:tabs>
        <w:spacing w:after="0" w:line="240" w:lineRule="auto"/>
        <w:rPr>
          <w:rFonts w:ascii="Arial" w:hAnsi="Arial" w:cs="Arial"/>
          <w:sz w:val="28"/>
          <w:szCs w:val="28"/>
        </w:rPr>
      </w:pPr>
    </w:p>
    <w:p w14:paraId="711C78FE" w14:textId="7AE1A8B5" w:rsidR="005239A3" w:rsidRPr="00F2644C" w:rsidRDefault="008F275E" w:rsidP="00601802">
      <w:pPr>
        <w:pStyle w:val="Akapitzlist"/>
        <w:numPr>
          <w:ilvl w:val="0"/>
          <w:numId w:val="239"/>
        </w:numPr>
        <w:tabs>
          <w:tab w:val="num" w:pos="360"/>
        </w:tabs>
        <w:spacing w:after="0" w:line="240" w:lineRule="auto"/>
        <w:rPr>
          <w:rFonts w:ascii="Arial" w:hAnsi="Arial" w:cs="Arial"/>
          <w:b/>
          <w:bCs/>
          <w:color w:val="4472C4" w:themeColor="accent1"/>
          <w:sz w:val="28"/>
          <w:szCs w:val="28"/>
        </w:rPr>
      </w:pPr>
      <w:r w:rsidRPr="00F2644C">
        <w:rPr>
          <w:rFonts w:ascii="Arial" w:hAnsi="Arial" w:cs="Arial"/>
          <w:b/>
          <w:bCs/>
          <w:color w:val="4472C4" w:themeColor="accent1"/>
          <w:sz w:val="28"/>
          <w:szCs w:val="28"/>
        </w:rPr>
        <w:t>Bezpieczeństwo</w:t>
      </w:r>
    </w:p>
    <w:p w14:paraId="1E3680AA" w14:textId="72964AB4" w:rsidR="005239A3" w:rsidRPr="00BF28BB" w:rsidRDefault="005239A3" w:rsidP="00BF28BB">
      <w:pPr>
        <w:tabs>
          <w:tab w:val="num" w:pos="360"/>
        </w:tabs>
        <w:spacing w:after="0" w:line="240" w:lineRule="auto"/>
        <w:rPr>
          <w:rFonts w:ascii="Arial" w:hAnsi="Arial" w:cs="Arial"/>
          <w:sz w:val="28"/>
          <w:szCs w:val="28"/>
        </w:rPr>
      </w:pPr>
    </w:p>
    <w:p w14:paraId="21D51786" w14:textId="744ED738" w:rsidR="00986DAA" w:rsidRPr="00BF28BB" w:rsidRDefault="00986DAA" w:rsidP="00BF28BB">
      <w:pPr>
        <w:tabs>
          <w:tab w:val="num" w:pos="360"/>
        </w:tabs>
        <w:spacing w:after="0" w:line="240" w:lineRule="auto"/>
        <w:rPr>
          <w:rFonts w:ascii="Arial" w:hAnsi="Arial" w:cs="Arial"/>
          <w:sz w:val="28"/>
          <w:szCs w:val="28"/>
        </w:rPr>
      </w:pPr>
      <w:r w:rsidRPr="00BF28BB">
        <w:rPr>
          <w:rFonts w:ascii="Arial" w:hAnsi="Arial" w:cs="Arial"/>
          <w:sz w:val="28"/>
          <w:szCs w:val="28"/>
        </w:rPr>
        <w:t>Za bezpieczeństwo w mieście odpowiedzialne są następujące służby:</w:t>
      </w:r>
    </w:p>
    <w:p w14:paraId="688BF3B8" w14:textId="77777777" w:rsidR="001D3BE5" w:rsidRPr="00BF28BB" w:rsidRDefault="001D3BE5" w:rsidP="00BF28BB">
      <w:pPr>
        <w:spacing w:after="0" w:line="240" w:lineRule="auto"/>
        <w:contextualSpacing/>
        <w:rPr>
          <w:rFonts w:ascii="Arial" w:eastAsia="Times New Roman" w:hAnsi="Arial" w:cs="Arial"/>
          <w:color w:val="000000"/>
          <w:sz w:val="28"/>
          <w:szCs w:val="28"/>
          <w:lang w:eastAsia="pl-PL"/>
        </w:rPr>
      </w:pPr>
    </w:p>
    <w:p w14:paraId="5B509A36" w14:textId="76A30F39" w:rsidR="001D3BE5" w:rsidRPr="001D3BE5" w:rsidRDefault="001D3BE5" w:rsidP="00BF28BB">
      <w:pPr>
        <w:spacing w:after="0" w:line="240" w:lineRule="auto"/>
        <w:contextualSpacing/>
        <w:rPr>
          <w:rFonts w:ascii="Arial" w:eastAsia="Times New Roman" w:hAnsi="Arial" w:cs="Arial"/>
          <w:color w:val="000000"/>
          <w:sz w:val="28"/>
          <w:szCs w:val="28"/>
          <w:lang w:eastAsia="pl-PL"/>
        </w:rPr>
      </w:pPr>
      <w:r w:rsidRPr="001D3BE5">
        <w:rPr>
          <w:rFonts w:ascii="Arial" w:eastAsia="Times New Roman" w:hAnsi="Arial" w:cs="Arial"/>
          <w:color w:val="000000"/>
          <w:sz w:val="28"/>
          <w:szCs w:val="28"/>
          <w:lang w:eastAsia="pl-PL"/>
        </w:rPr>
        <w:t>STRAŻ POŻARNA</w:t>
      </w:r>
    </w:p>
    <w:p w14:paraId="0F27F567" w14:textId="77777777" w:rsidR="001D3BE5" w:rsidRPr="00BF28BB" w:rsidRDefault="001D3BE5" w:rsidP="00601802">
      <w:pPr>
        <w:pStyle w:val="Akapitzlist"/>
        <w:numPr>
          <w:ilvl w:val="0"/>
          <w:numId w:val="244"/>
        </w:numPr>
        <w:spacing w:after="0" w:line="240" w:lineRule="auto"/>
        <w:rPr>
          <w:rFonts w:ascii="Arial" w:eastAsia="Times New Roman" w:hAnsi="Arial" w:cs="Arial"/>
          <w:color w:val="000000"/>
          <w:sz w:val="28"/>
          <w:szCs w:val="28"/>
          <w:lang w:eastAsia="pl-PL"/>
        </w:rPr>
      </w:pPr>
      <w:r w:rsidRPr="00BF28BB">
        <w:rPr>
          <w:rFonts w:ascii="Arial" w:eastAsia="Times New Roman" w:hAnsi="Arial" w:cs="Arial"/>
          <w:color w:val="000000"/>
          <w:sz w:val="28"/>
          <w:szCs w:val="28"/>
          <w:lang w:eastAsia="pl-PL"/>
        </w:rPr>
        <w:t xml:space="preserve">1 377 interwencji </w:t>
      </w:r>
    </w:p>
    <w:p w14:paraId="26D418AE" w14:textId="065893BA" w:rsidR="001D3BE5" w:rsidRPr="00BF28BB" w:rsidRDefault="001D3BE5" w:rsidP="00601802">
      <w:pPr>
        <w:pStyle w:val="Akapitzlist"/>
        <w:numPr>
          <w:ilvl w:val="0"/>
          <w:numId w:val="244"/>
        </w:numPr>
        <w:spacing w:after="0" w:line="240" w:lineRule="auto"/>
        <w:rPr>
          <w:rFonts w:ascii="Arial" w:eastAsia="Times New Roman" w:hAnsi="Arial" w:cs="Arial"/>
          <w:color w:val="000000"/>
          <w:sz w:val="28"/>
          <w:szCs w:val="28"/>
          <w:lang w:eastAsia="pl-PL"/>
        </w:rPr>
      </w:pPr>
      <w:r w:rsidRPr="00BF28BB">
        <w:rPr>
          <w:rFonts w:ascii="Arial" w:eastAsia="Times New Roman" w:hAnsi="Arial" w:cs="Arial"/>
          <w:color w:val="000000"/>
          <w:sz w:val="28"/>
          <w:szCs w:val="28"/>
          <w:lang w:eastAsia="pl-PL"/>
        </w:rPr>
        <w:t>Rodzaj zgłoszeń: pożary, miejscowe zagrożenia, alarmy fałszywe</w:t>
      </w:r>
    </w:p>
    <w:p w14:paraId="00586B46" w14:textId="77777777" w:rsidR="001D3BE5" w:rsidRPr="00BF28BB" w:rsidRDefault="001D3BE5" w:rsidP="00BF28BB">
      <w:pPr>
        <w:tabs>
          <w:tab w:val="num" w:pos="360"/>
        </w:tabs>
        <w:spacing w:after="0" w:line="240" w:lineRule="auto"/>
        <w:rPr>
          <w:rFonts w:ascii="Arial" w:hAnsi="Arial" w:cs="Arial"/>
          <w:sz w:val="28"/>
          <w:szCs w:val="28"/>
        </w:rPr>
      </w:pPr>
    </w:p>
    <w:p w14:paraId="4FA174DA" w14:textId="77777777" w:rsidR="001D3BE5" w:rsidRPr="001D3BE5" w:rsidRDefault="001D3BE5" w:rsidP="00BF28BB">
      <w:pPr>
        <w:spacing w:after="0" w:line="240" w:lineRule="auto"/>
        <w:contextualSpacing/>
        <w:rPr>
          <w:rFonts w:ascii="Arial" w:eastAsia="Times New Roman" w:hAnsi="Arial" w:cs="Arial"/>
          <w:color w:val="000000"/>
          <w:sz w:val="28"/>
          <w:szCs w:val="28"/>
          <w:lang w:eastAsia="pl-PL"/>
        </w:rPr>
      </w:pPr>
      <w:r w:rsidRPr="001D3BE5">
        <w:rPr>
          <w:rFonts w:ascii="Arial" w:eastAsia="Times New Roman" w:hAnsi="Arial" w:cs="Arial"/>
          <w:color w:val="000000"/>
          <w:sz w:val="28"/>
          <w:szCs w:val="28"/>
          <w:lang w:eastAsia="pl-PL"/>
        </w:rPr>
        <w:t>POLICJA</w:t>
      </w:r>
    </w:p>
    <w:p w14:paraId="457ED56F" w14:textId="77777777" w:rsidR="00032531" w:rsidRPr="00BF28BB" w:rsidRDefault="001D3BE5" w:rsidP="00601802">
      <w:pPr>
        <w:pStyle w:val="Akapitzlist"/>
        <w:numPr>
          <w:ilvl w:val="0"/>
          <w:numId w:val="245"/>
        </w:numPr>
        <w:spacing w:after="0" w:line="240" w:lineRule="auto"/>
        <w:rPr>
          <w:rFonts w:ascii="Arial" w:eastAsia="Times New Roman" w:hAnsi="Arial" w:cs="Arial"/>
          <w:color w:val="000000"/>
          <w:sz w:val="28"/>
          <w:szCs w:val="28"/>
          <w:lang w:eastAsia="pl-PL"/>
        </w:rPr>
      </w:pPr>
      <w:r w:rsidRPr="00BF28BB">
        <w:rPr>
          <w:rFonts w:ascii="Arial" w:eastAsia="Times New Roman" w:hAnsi="Arial" w:cs="Arial"/>
          <w:color w:val="000000"/>
          <w:sz w:val="28"/>
          <w:szCs w:val="28"/>
          <w:lang w:eastAsia="pl-PL"/>
        </w:rPr>
        <w:t>15 373 interwencji</w:t>
      </w:r>
    </w:p>
    <w:p w14:paraId="539AF096" w14:textId="77777777" w:rsidR="00032531" w:rsidRPr="00BF28BB" w:rsidRDefault="001D3BE5" w:rsidP="00601802">
      <w:pPr>
        <w:pStyle w:val="Akapitzlist"/>
        <w:numPr>
          <w:ilvl w:val="0"/>
          <w:numId w:val="245"/>
        </w:numPr>
        <w:spacing w:after="0" w:line="240" w:lineRule="auto"/>
        <w:rPr>
          <w:rFonts w:ascii="Arial" w:eastAsia="Times New Roman" w:hAnsi="Arial" w:cs="Arial"/>
          <w:color w:val="000000"/>
          <w:sz w:val="28"/>
          <w:szCs w:val="28"/>
          <w:lang w:eastAsia="pl-PL"/>
        </w:rPr>
      </w:pPr>
      <w:r w:rsidRPr="00BF28BB">
        <w:rPr>
          <w:rFonts w:ascii="Arial" w:eastAsia="Times New Roman" w:hAnsi="Arial" w:cs="Arial"/>
          <w:color w:val="000000"/>
          <w:sz w:val="28"/>
          <w:szCs w:val="28"/>
          <w:lang w:eastAsia="pl-PL"/>
        </w:rPr>
        <w:t>Rodzaj zgłoszeń: związane z zapewnieniem porządku i ładu publicznego oraz bezpieczeństwa na drogach</w:t>
      </w:r>
    </w:p>
    <w:p w14:paraId="5F58494B" w14:textId="3B2D4ACA" w:rsidR="001D3BE5" w:rsidRPr="00BF28BB" w:rsidRDefault="001D3BE5" w:rsidP="00601802">
      <w:pPr>
        <w:pStyle w:val="Akapitzlist"/>
        <w:numPr>
          <w:ilvl w:val="0"/>
          <w:numId w:val="245"/>
        </w:numPr>
        <w:spacing w:after="0" w:line="240" w:lineRule="auto"/>
        <w:rPr>
          <w:rFonts w:ascii="Arial" w:eastAsia="Times New Roman" w:hAnsi="Arial" w:cs="Arial"/>
          <w:color w:val="000000"/>
          <w:sz w:val="28"/>
          <w:szCs w:val="28"/>
          <w:lang w:eastAsia="pl-PL"/>
        </w:rPr>
      </w:pPr>
      <w:r w:rsidRPr="00BF28BB">
        <w:rPr>
          <w:rFonts w:ascii="Arial" w:eastAsia="Times New Roman" w:hAnsi="Arial" w:cs="Arial"/>
          <w:color w:val="000000"/>
          <w:sz w:val="28"/>
          <w:szCs w:val="28"/>
          <w:lang w:eastAsia="pl-PL"/>
        </w:rPr>
        <w:t>Wskaźnik wykrywalności przestępstw - 80,65% (wyższy o 10,13 % w stosunku do 2021)</w:t>
      </w:r>
    </w:p>
    <w:p w14:paraId="693C5E27" w14:textId="77777777" w:rsidR="001D3BE5" w:rsidRPr="001D3BE5" w:rsidRDefault="001D3BE5" w:rsidP="00BF28BB">
      <w:pPr>
        <w:spacing w:after="0" w:line="240" w:lineRule="auto"/>
        <w:rPr>
          <w:rFonts w:ascii="Arial" w:hAnsi="Arial" w:cs="Arial"/>
          <w:sz w:val="28"/>
          <w:szCs w:val="28"/>
        </w:rPr>
      </w:pPr>
      <w:r w:rsidRPr="001D3BE5">
        <w:rPr>
          <w:rFonts w:ascii="Arial" w:hAnsi="Arial" w:cs="Arial"/>
          <w:sz w:val="28"/>
          <w:szCs w:val="28"/>
        </w:rPr>
        <w:t>STRAŻ MIEJSKA</w:t>
      </w:r>
    </w:p>
    <w:p w14:paraId="4AE8C1A2" w14:textId="77777777" w:rsidR="00032531" w:rsidRPr="00BF28BB" w:rsidRDefault="001D3BE5" w:rsidP="00601802">
      <w:pPr>
        <w:pStyle w:val="Akapitzlist"/>
        <w:numPr>
          <w:ilvl w:val="0"/>
          <w:numId w:val="246"/>
        </w:numPr>
        <w:spacing w:after="0" w:line="240" w:lineRule="auto"/>
        <w:rPr>
          <w:rFonts w:ascii="Arial" w:hAnsi="Arial" w:cs="Arial"/>
          <w:sz w:val="28"/>
          <w:szCs w:val="28"/>
        </w:rPr>
      </w:pPr>
      <w:r w:rsidRPr="00BF28BB">
        <w:rPr>
          <w:rFonts w:ascii="Arial" w:hAnsi="Arial" w:cs="Arial"/>
          <w:sz w:val="28"/>
          <w:szCs w:val="28"/>
        </w:rPr>
        <w:t>10 607 interwencji</w:t>
      </w:r>
    </w:p>
    <w:p w14:paraId="062F019E" w14:textId="77777777" w:rsidR="00032531" w:rsidRPr="00BF28BB" w:rsidRDefault="001D3BE5" w:rsidP="00601802">
      <w:pPr>
        <w:pStyle w:val="Akapitzlist"/>
        <w:numPr>
          <w:ilvl w:val="0"/>
          <w:numId w:val="246"/>
        </w:numPr>
        <w:spacing w:after="0" w:line="240" w:lineRule="auto"/>
        <w:rPr>
          <w:rFonts w:ascii="Arial" w:hAnsi="Arial" w:cs="Arial"/>
          <w:sz w:val="28"/>
          <w:szCs w:val="28"/>
        </w:rPr>
      </w:pPr>
      <w:r w:rsidRPr="00BF28BB">
        <w:rPr>
          <w:rFonts w:ascii="Arial" w:hAnsi="Arial" w:cs="Arial"/>
          <w:sz w:val="28"/>
          <w:szCs w:val="28"/>
        </w:rPr>
        <w:t>986 odebranych zgłoszeń od mieszkańców oraz funkcjonariuszy</w:t>
      </w:r>
    </w:p>
    <w:p w14:paraId="26437B17" w14:textId="1FD6956C" w:rsidR="001D3BE5" w:rsidRPr="00BF28BB" w:rsidRDefault="001D3BE5" w:rsidP="00601802">
      <w:pPr>
        <w:pStyle w:val="Akapitzlist"/>
        <w:numPr>
          <w:ilvl w:val="0"/>
          <w:numId w:val="246"/>
        </w:numPr>
        <w:spacing w:after="0" w:line="240" w:lineRule="auto"/>
        <w:rPr>
          <w:rFonts w:ascii="Arial" w:hAnsi="Arial" w:cs="Arial"/>
          <w:sz w:val="28"/>
          <w:szCs w:val="28"/>
        </w:rPr>
      </w:pPr>
      <w:r w:rsidRPr="00BF28BB">
        <w:rPr>
          <w:rFonts w:ascii="Arial" w:hAnsi="Arial" w:cs="Arial"/>
          <w:sz w:val="28"/>
          <w:szCs w:val="28"/>
        </w:rPr>
        <w:t xml:space="preserve">Rodzaj zgłoszeń: zakłócenie porządku publicznego i spokoju, zagrożenie w ruchu drogowym, </w:t>
      </w:r>
      <w:proofErr w:type="spellStart"/>
      <w:r w:rsidRPr="00BF28BB">
        <w:rPr>
          <w:rFonts w:ascii="Arial" w:hAnsi="Arial" w:cs="Arial"/>
          <w:sz w:val="28"/>
          <w:szCs w:val="28"/>
        </w:rPr>
        <w:t>zagrozenie</w:t>
      </w:r>
      <w:proofErr w:type="spellEnd"/>
      <w:r w:rsidRPr="00BF28BB">
        <w:rPr>
          <w:rFonts w:ascii="Arial" w:hAnsi="Arial" w:cs="Arial"/>
          <w:sz w:val="28"/>
          <w:szCs w:val="28"/>
        </w:rPr>
        <w:t xml:space="preserve"> życia i zdrowia</w:t>
      </w:r>
    </w:p>
    <w:p w14:paraId="05D5E698" w14:textId="77777777" w:rsidR="001D3BE5" w:rsidRPr="001D3BE5" w:rsidRDefault="001D3BE5" w:rsidP="00BF28BB">
      <w:pPr>
        <w:spacing w:after="0" w:line="240" w:lineRule="auto"/>
        <w:rPr>
          <w:rFonts w:ascii="Arial" w:hAnsi="Arial" w:cs="Arial"/>
          <w:sz w:val="28"/>
          <w:szCs w:val="28"/>
        </w:rPr>
      </w:pPr>
      <w:r w:rsidRPr="001D3BE5">
        <w:rPr>
          <w:rFonts w:ascii="Arial" w:hAnsi="Arial" w:cs="Arial"/>
          <w:sz w:val="28"/>
          <w:szCs w:val="28"/>
        </w:rPr>
        <w:t>W 2022:</w:t>
      </w:r>
    </w:p>
    <w:p w14:paraId="4FA33191" w14:textId="77777777" w:rsidR="00C23D5E" w:rsidRPr="00BF28BB" w:rsidRDefault="001D3BE5" w:rsidP="00601802">
      <w:pPr>
        <w:pStyle w:val="Akapitzlist"/>
        <w:numPr>
          <w:ilvl w:val="0"/>
          <w:numId w:val="247"/>
        </w:numPr>
        <w:spacing w:after="0" w:line="240" w:lineRule="auto"/>
        <w:rPr>
          <w:rFonts w:ascii="Arial" w:hAnsi="Arial" w:cs="Arial"/>
          <w:sz w:val="28"/>
          <w:szCs w:val="28"/>
        </w:rPr>
      </w:pPr>
      <w:r w:rsidRPr="00BF28BB">
        <w:rPr>
          <w:rFonts w:ascii="Arial" w:hAnsi="Arial" w:cs="Arial"/>
          <w:sz w:val="28"/>
          <w:szCs w:val="28"/>
        </w:rPr>
        <w:t>rozbudowano i zmodernizowano wyposażenie techniczne monitoringu wizyjnego miasta Włocławek w ramach GPR - 119 924,47 zł</w:t>
      </w:r>
    </w:p>
    <w:p w14:paraId="068FFEBA" w14:textId="77777777" w:rsidR="00C23D5E" w:rsidRPr="00BF28BB" w:rsidRDefault="001D3BE5" w:rsidP="00601802">
      <w:pPr>
        <w:pStyle w:val="Akapitzlist"/>
        <w:numPr>
          <w:ilvl w:val="0"/>
          <w:numId w:val="247"/>
        </w:numPr>
        <w:spacing w:after="0" w:line="240" w:lineRule="auto"/>
        <w:rPr>
          <w:rFonts w:ascii="Arial" w:hAnsi="Arial" w:cs="Arial"/>
          <w:sz w:val="28"/>
          <w:szCs w:val="28"/>
        </w:rPr>
      </w:pPr>
      <w:r w:rsidRPr="00BF28BB">
        <w:rPr>
          <w:rFonts w:ascii="Arial" w:hAnsi="Arial" w:cs="Arial"/>
          <w:sz w:val="28"/>
          <w:szCs w:val="28"/>
        </w:rPr>
        <w:t xml:space="preserve">zakupiono 6 kamer nasobnych i 2 </w:t>
      </w:r>
      <w:proofErr w:type="spellStart"/>
      <w:r w:rsidRPr="00BF28BB">
        <w:rPr>
          <w:rFonts w:ascii="Arial" w:hAnsi="Arial" w:cs="Arial"/>
          <w:sz w:val="28"/>
          <w:szCs w:val="28"/>
        </w:rPr>
        <w:t>taserów</w:t>
      </w:r>
      <w:proofErr w:type="spellEnd"/>
      <w:r w:rsidRPr="00BF28BB">
        <w:rPr>
          <w:rFonts w:ascii="Arial" w:hAnsi="Arial" w:cs="Arial"/>
          <w:sz w:val="28"/>
          <w:szCs w:val="28"/>
        </w:rPr>
        <w:t xml:space="preserve"> w systemie zintegrowanym dla Strażników Miejskich - 87 990,52 zł</w:t>
      </w:r>
    </w:p>
    <w:p w14:paraId="60E0FE2D" w14:textId="77777777" w:rsidR="00C23D5E" w:rsidRPr="00BF28BB" w:rsidRDefault="001D3BE5" w:rsidP="00601802">
      <w:pPr>
        <w:pStyle w:val="Akapitzlist"/>
        <w:numPr>
          <w:ilvl w:val="0"/>
          <w:numId w:val="247"/>
        </w:numPr>
        <w:spacing w:after="0" w:line="240" w:lineRule="auto"/>
        <w:rPr>
          <w:rFonts w:ascii="Arial" w:hAnsi="Arial" w:cs="Arial"/>
          <w:sz w:val="28"/>
          <w:szCs w:val="28"/>
        </w:rPr>
      </w:pPr>
      <w:r w:rsidRPr="00BF28BB">
        <w:rPr>
          <w:rFonts w:ascii="Arial" w:hAnsi="Arial" w:cs="Arial"/>
          <w:sz w:val="28"/>
          <w:szCs w:val="28"/>
        </w:rPr>
        <w:t xml:space="preserve">zakupiono 5 kamer do systemu monitoringu </w:t>
      </w:r>
    </w:p>
    <w:p w14:paraId="0C95E5CA" w14:textId="2B3D11CF" w:rsidR="001D3BE5" w:rsidRPr="00BF28BB" w:rsidRDefault="001D3BE5" w:rsidP="00601802">
      <w:pPr>
        <w:pStyle w:val="Akapitzlist"/>
        <w:numPr>
          <w:ilvl w:val="0"/>
          <w:numId w:val="247"/>
        </w:numPr>
        <w:spacing w:after="0" w:line="240" w:lineRule="auto"/>
        <w:rPr>
          <w:rFonts w:ascii="Arial" w:hAnsi="Arial" w:cs="Arial"/>
          <w:sz w:val="28"/>
          <w:szCs w:val="28"/>
        </w:rPr>
      </w:pPr>
      <w:r w:rsidRPr="00BF28BB">
        <w:rPr>
          <w:rFonts w:ascii="Arial" w:hAnsi="Arial" w:cs="Arial"/>
          <w:sz w:val="28"/>
          <w:szCs w:val="28"/>
        </w:rPr>
        <w:t>miasta Włocławek - 39 999,91 zł</w:t>
      </w:r>
    </w:p>
    <w:p w14:paraId="092D1DAE" w14:textId="582AF897" w:rsidR="00986DAA" w:rsidRPr="00BF28BB" w:rsidRDefault="00986DAA" w:rsidP="00BF28BB">
      <w:pPr>
        <w:tabs>
          <w:tab w:val="num" w:pos="360"/>
        </w:tabs>
        <w:spacing w:after="0" w:line="240" w:lineRule="auto"/>
        <w:rPr>
          <w:rFonts w:ascii="Arial" w:hAnsi="Arial" w:cs="Arial"/>
          <w:sz w:val="28"/>
          <w:szCs w:val="28"/>
        </w:rPr>
      </w:pPr>
    </w:p>
    <w:p w14:paraId="3740915F" w14:textId="5686236C" w:rsidR="005A6E8B" w:rsidRPr="00BF28BB" w:rsidRDefault="005A6E8B" w:rsidP="00BF28BB">
      <w:pPr>
        <w:tabs>
          <w:tab w:val="left" w:pos="993"/>
        </w:tabs>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W 2022 r.</w:t>
      </w:r>
      <w:r w:rsidR="007522C2" w:rsidRPr="00BF28BB">
        <w:rPr>
          <w:rFonts w:ascii="Arial" w:eastAsia="Times New Roman" w:hAnsi="Arial" w:cs="Arial"/>
          <w:sz w:val="28"/>
          <w:szCs w:val="28"/>
          <w:lang w:eastAsia="pl-PL"/>
        </w:rPr>
        <w:t xml:space="preserve"> Gmina Miasto Włocławek</w:t>
      </w:r>
      <w:r w:rsidRPr="00BF28BB">
        <w:rPr>
          <w:rFonts w:ascii="Arial" w:eastAsia="Times New Roman" w:hAnsi="Arial" w:cs="Arial"/>
          <w:sz w:val="28"/>
          <w:szCs w:val="28"/>
          <w:lang w:eastAsia="pl-PL"/>
        </w:rPr>
        <w:t>:</w:t>
      </w:r>
    </w:p>
    <w:p w14:paraId="676586A5" w14:textId="24BC6530" w:rsidR="00AE73EB" w:rsidRPr="00BF28BB" w:rsidRDefault="005A6E8B" w:rsidP="00601802">
      <w:pPr>
        <w:pStyle w:val="Akapitzlist"/>
        <w:numPr>
          <w:ilvl w:val="0"/>
          <w:numId w:val="187"/>
        </w:numPr>
        <w:tabs>
          <w:tab w:val="left" w:pos="993"/>
        </w:tabs>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podpisa</w:t>
      </w:r>
      <w:r w:rsidR="007522C2" w:rsidRPr="00BF28BB">
        <w:rPr>
          <w:rFonts w:ascii="Arial" w:eastAsia="Times New Roman" w:hAnsi="Arial" w:cs="Arial"/>
          <w:sz w:val="28"/>
          <w:szCs w:val="28"/>
          <w:lang w:eastAsia="pl-PL"/>
        </w:rPr>
        <w:t>ła</w:t>
      </w:r>
      <w:r w:rsidRPr="00BF28BB">
        <w:rPr>
          <w:rFonts w:ascii="Arial" w:eastAsia="Times New Roman" w:hAnsi="Arial" w:cs="Arial"/>
          <w:sz w:val="28"/>
          <w:szCs w:val="28"/>
          <w:lang w:eastAsia="pl-PL"/>
        </w:rPr>
        <w:t xml:space="preserve"> porozumienie, zgodnie z którym przekaże </w:t>
      </w:r>
      <w:r w:rsidR="001149DB" w:rsidRPr="00BF28BB">
        <w:rPr>
          <w:rFonts w:ascii="Arial" w:eastAsia="Times New Roman" w:hAnsi="Arial" w:cs="Arial"/>
          <w:sz w:val="28"/>
          <w:szCs w:val="28"/>
          <w:lang w:eastAsia="pl-PL"/>
        </w:rPr>
        <w:t xml:space="preserve">w roku 2023 </w:t>
      </w:r>
      <w:r w:rsidRPr="00BF28BB">
        <w:rPr>
          <w:rFonts w:ascii="Arial" w:eastAsia="Times New Roman" w:hAnsi="Arial" w:cs="Arial"/>
          <w:sz w:val="28"/>
          <w:szCs w:val="28"/>
          <w:lang w:eastAsia="pl-PL"/>
        </w:rPr>
        <w:t xml:space="preserve">na Fundusz Wsparcia Policji Komendy Wojewódzkiej w Bydgoszczy kwotę 500.000,00 zł na dofinansowanie zadania inwestycyjnego polegającego na przygotowaniu pomieszczeń III piętra oraz łączników budynku biurowego Komendy Miejskiej Policji we Włocławku, które związane jest z potrzebą nowotworzonego Oddziału Prewencji Policji. Zakończenie realizacji inwestycji zaplanowane jest na koniec czerwca </w:t>
      </w:r>
      <w:r w:rsidR="00AE73EB" w:rsidRPr="00BF28BB">
        <w:rPr>
          <w:rFonts w:ascii="Arial" w:eastAsia="Times New Roman" w:hAnsi="Arial" w:cs="Arial"/>
          <w:sz w:val="28"/>
          <w:szCs w:val="28"/>
          <w:lang w:eastAsia="pl-PL"/>
        </w:rPr>
        <w:t xml:space="preserve">2023 r. </w:t>
      </w:r>
    </w:p>
    <w:p w14:paraId="1A91FA34" w14:textId="51314A05" w:rsidR="005A6E8B" w:rsidRPr="00BF28BB" w:rsidRDefault="007522C2" w:rsidP="00601802">
      <w:pPr>
        <w:pStyle w:val="Akapitzlist"/>
        <w:numPr>
          <w:ilvl w:val="0"/>
          <w:numId w:val="187"/>
        </w:numPr>
        <w:tabs>
          <w:tab w:val="left" w:pos="993"/>
        </w:tabs>
        <w:spacing w:after="0" w:line="240" w:lineRule="auto"/>
        <w:rPr>
          <w:rFonts w:ascii="Arial" w:eastAsia="Times New Roman" w:hAnsi="Arial" w:cs="Arial"/>
          <w:sz w:val="28"/>
          <w:szCs w:val="28"/>
          <w:lang w:eastAsia="pl-PL"/>
        </w:rPr>
      </w:pPr>
      <w:r w:rsidRPr="00BF28BB">
        <w:rPr>
          <w:rFonts w:ascii="Arial" w:eastAsia="Times New Roman" w:hAnsi="Arial" w:cs="Arial"/>
          <w:sz w:val="28"/>
          <w:szCs w:val="28"/>
          <w:lang w:eastAsia="pl-PL"/>
        </w:rPr>
        <w:t xml:space="preserve">dofinansowała </w:t>
      </w:r>
      <w:r w:rsidR="005A6E8B" w:rsidRPr="00BF28BB">
        <w:rPr>
          <w:rFonts w:ascii="Arial" w:eastAsia="Times New Roman" w:hAnsi="Arial" w:cs="Arial"/>
          <w:sz w:val="28"/>
          <w:szCs w:val="28"/>
          <w:lang w:eastAsia="pl-PL"/>
        </w:rPr>
        <w:t>dodatkowe patrole Policji  na terenie miasta w kwocie 150.000,00 zł  dla Komendy Miejskiej Policji. W ramach porozumienia, Komenda Miejska Policji we Włocławku zobowiązana została do:</w:t>
      </w:r>
    </w:p>
    <w:p w14:paraId="3DF6B1D5" w14:textId="77777777" w:rsidR="007522C2" w:rsidRPr="00BF28BB" w:rsidRDefault="005A6E8B" w:rsidP="00601802">
      <w:pPr>
        <w:pStyle w:val="Akapitzlist"/>
        <w:numPr>
          <w:ilvl w:val="0"/>
          <w:numId w:val="188"/>
        </w:numPr>
        <w:spacing w:after="0" w:line="240" w:lineRule="auto"/>
        <w:ind w:hanging="11"/>
        <w:rPr>
          <w:rFonts w:ascii="Arial" w:eastAsia="Times New Roman" w:hAnsi="Arial" w:cs="Arial"/>
          <w:sz w:val="28"/>
          <w:szCs w:val="28"/>
          <w:lang w:eastAsia="pl-PL"/>
        </w:rPr>
      </w:pPr>
      <w:r w:rsidRPr="00BF28BB">
        <w:rPr>
          <w:rFonts w:ascii="Arial" w:eastAsia="Times New Roman" w:hAnsi="Arial" w:cs="Arial"/>
          <w:sz w:val="28"/>
          <w:szCs w:val="28"/>
          <w:lang w:eastAsia="pl-PL"/>
        </w:rPr>
        <w:t>wykonania zadań polegających na zabezpieczeniu ładu i porządku na terenie miasta,</w:t>
      </w:r>
    </w:p>
    <w:p w14:paraId="773DD681" w14:textId="23A4E3F8" w:rsidR="006758CD" w:rsidRPr="00BF28BB" w:rsidRDefault="005A6E8B" w:rsidP="00601802">
      <w:pPr>
        <w:pStyle w:val="Akapitzlist"/>
        <w:numPr>
          <w:ilvl w:val="0"/>
          <w:numId w:val="188"/>
        </w:numPr>
        <w:spacing w:after="0" w:line="240" w:lineRule="auto"/>
        <w:ind w:hanging="11"/>
        <w:rPr>
          <w:rFonts w:ascii="Arial" w:eastAsia="Times New Roman" w:hAnsi="Arial" w:cs="Arial"/>
          <w:sz w:val="28"/>
          <w:szCs w:val="28"/>
          <w:lang w:eastAsia="pl-PL"/>
        </w:rPr>
      </w:pPr>
      <w:r w:rsidRPr="00BF28BB">
        <w:rPr>
          <w:rFonts w:ascii="Arial" w:eastAsia="Times New Roman" w:hAnsi="Arial" w:cs="Arial"/>
          <w:sz w:val="28"/>
          <w:szCs w:val="28"/>
          <w:lang w:eastAsia="pl-PL"/>
        </w:rPr>
        <w:t>skierowania do pełnienia służby prewencyjnej na terenie miasta dodatkowych patroli policyjnych w szczególności w godzinach popołudniowych i wieczorowo-nocnych, w miejsca wynikające z aktualnej analizy zagrożeń,</w:t>
      </w:r>
    </w:p>
    <w:p w14:paraId="68BC9976" w14:textId="17404D47" w:rsidR="006758CD" w:rsidRPr="00BF28BB" w:rsidRDefault="005A6E8B" w:rsidP="00601802">
      <w:pPr>
        <w:pStyle w:val="Akapitzlist"/>
        <w:numPr>
          <w:ilvl w:val="0"/>
          <w:numId w:val="188"/>
        </w:numPr>
        <w:spacing w:after="0" w:line="240" w:lineRule="auto"/>
        <w:ind w:hanging="11"/>
        <w:rPr>
          <w:rFonts w:ascii="Arial" w:eastAsia="Times New Roman" w:hAnsi="Arial" w:cs="Arial"/>
          <w:sz w:val="28"/>
          <w:szCs w:val="28"/>
          <w:lang w:eastAsia="pl-PL"/>
        </w:rPr>
      </w:pPr>
      <w:r w:rsidRPr="00BF28BB">
        <w:rPr>
          <w:rFonts w:ascii="Arial" w:eastAsia="Times New Roman" w:hAnsi="Arial" w:cs="Arial"/>
          <w:sz w:val="28"/>
          <w:szCs w:val="28"/>
          <w:lang w:eastAsia="pl-PL"/>
        </w:rPr>
        <w:lastRenderedPageBreak/>
        <w:t xml:space="preserve">zorganizowania pełnienia służby przez policyjne patrole piesze, które będą patrolować teren miasta w czasie 8 godzinnej służby, szczególnie w czasie imprez masowych oraz organizowanych przez Urząd Miasta Włocławek, </w:t>
      </w:r>
    </w:p>
    <w:p w14:paraId="0ECFCA71" w14:textId="4280D896" w:rsidR="006758CD" w:rsidRPr="00BF28BB" w:rsidRDefault="005A6E8B" w:rsidP="00601802">
      <w:pPr>
        <w:pStyle w:val="Akapitzlist"/>
        <w:numPr>
          <w:ilvl w:val="0"/>
          <w:numId w:val="188"/>
        </w:numPr>
        <w:spacing w:after="0" w:line="240" w:lineRule="auto"/>
        <w:ind w:hanging="11"/>
        <w:rPr>
          <w:rFonts w:ascii="Arial" w:eastAsia="Times New Roman" w:hAnsi="Arial" w:cs="Arial"/>
          <w:sz w:val="28"/>
          <w:szCs w:val="28"/>
          <w:lang w:eastAsia="pl-PL"/>
        </w:rPr>
      </w:pPr>
      <w:r w:rsidRPr="00BF28BB">
        <w:rPr>
          <w:rFonts w:ascii="Arial" w:eastAsia="Times New Roman" w:hAnsi="Arial" w:cs="Arial"/>
          <w:sz w:val="28"/>
          <w:szCs w:val="28"/>
          <w:lang w:eastAsia="pl-PL"/>
        </w:rPr>
        <w:t>nieangażowania policjantów wyznaczonych do pełnienia tych służb do realizacji innych zadań służbowych</w:t>
      </w:r>
      <w:r w:rsidR="006758CD" w:rsidRPr="00BF28BB">
        <w:rPr>
          <w:rFonts w:ascii="Arial" w:eastAsia="Times New Roman" w:hAnsi="Arial" w:cs="Arial"/>
          <w:sz w:val="28"/>
          <w:szCs w:val="28"/>
          <w:lang w:eastAsia="pl-PL"/>
        </w:rPr>
        <w:t>,</w:t>
      </w:r>
    </w:p>
    <w:p w14:paraId="2E68D99D" w14:textId="62603C90" w:rsidR="005A6E8B" w:rsidRPr="00BF28BB" w:rsidRDefault="005A6E8B" w:rsidP="00601802">
      <w:pPr>
        <w:pStyle w:val="Akapitzlist"/>
        <w:numPr>
          <w:ilvl w:val="0"/>
          <w:numId w:val="188"/>
        </w:numPr>
        <w:spacing w:after="0" w:line="240" w:lineRule="auto"/>
        <w:ind w:hanging="11"/>
        <w:rPr>
          <w:rFonts w:ascii="Arial" w:eastAsia="Times New Roman" w:hAnsi="Arial" w:cs="Arial"/>
          <w:sz w:val="28"/>
          <w:szCs w:val="28"/>
          <w:lang w:eastAsia="pl-PL"/>
        </w:rPr>
      </w:pPr>
      <w:r w:rsidRPr="00BF28BB">
        <w:rPr>
          <w:rFonts w:ascii="Arial" w:eastAsia="Times New Roman" w:hAnsi="Arial" w:cs="Arial"/>
          <w:sz w:val="28"/>
          <w:szCs w:val="28"/>
          <w:lang w:eastAsia="pl-PL"/>
        </w:rPr>
        <w:t xml:space="preserve"> dążenia do równomiernego planowania patroli policyjnych z podziałem na poszczególne miesiące.</w:t>
      </w:r>
    </w:p>
    <w:p w14:paraId="5A221562" w14:textId="77777777" w:rsidR="00C23D5E" w:rsidRPr="00BF28BB" w:rsidRDefault="005A6E8B" w:rsidP="00BF28BB">
      <w:pPr>
        <w:pStyle w:val="Akapitzlist"/>
        <w:spacing w:after="0" w:line="240" w:lineRule="auto"/>
        <w:ind w:left="142"/>
        <w:rPr>
          <w:rFonts w:ascii="Arial" w:eastAsia="Times New Roman" w:hAnsi="Arial" w:cs="Arial"/>
          <w:sz w:val="28"/>
          <w:szCs w:val="28"/>
          <w:lang w:eastAsia="pl-PL"/>
        </w:rPr>
      </w:pPr>
      <w:r w:rsidRPr="00BF28BB">
        <w:rPr>
          <w:rFonts w:ascii="Arial" w:eastAsia="Times New Roman" w:hAnsi="Arial" w:cs="Arial"/>
          <w:sz w:val="28"/>
          <w:szCs w:val="28"/>
          <w:lang w:eastAsia="pl-PL"/>
        </w:rPr>
        <w:t xml:space="preserve">Zadaniem funkcjonariuszy w ramach realizacji tego przedsięwzięcia było m.in. zapewnienie bezpieczeństwa i porządku publicznego oraz reagowanie na ujawnione przypadki naruszenia </w:t>
      </w:r>
    </w:p>
    <w:p w14:paraId="4562995C" w14:textId="0924AEDA" w:rsidR="00F04988" w:rsidRPr="00BF28BB" w:rsidRDefault="005A6E8B" w:rsidP="00BF28BB">
      <w:pPr>
        <w:pStyle w:val="Akapitzlist"/>
        <w:spacing w:after="0" w:line="240" w:lineRule="auto"/>
        <w:ind w:left="142"/>
        <w:rPr>
          <w:rFonts w:ascii="Arial" w:eastAsia="Times New Roman" w:hAnsi="Arial" w:cs="Arial"/>
          <w:sz w:val="28"/>
          <w:szCs w:val="28"/>
          <w:lang w:eastAsia="pl-PL"/>
        </w:rPr>
      </w:pPr>
      <w:r w:rsidRPr="00BF28BB">
        <w:rPr>
          <w:rFonts w:ascii="Arial" w:eastAsia="Times New Roman" w:hAnsi="Arial" w:cs="Arial"/>
          <w:sz w:val="28"/>
          <w:szCs w:val="28"/>
          <w:lang w:eastAsia="pl-PL"/>
        </w:rPr>
        <w:t>przepisów, o których mowa w ustawie o przeciwdziałaniu narkomanii oraz ustawie o wychowaniu w trzeźwości i przeciwdziałaniu alkoholizmowi.</w:t>
      </w:r>
    </w:p>
    <w:p w14:paraId="6B798777" w14:textId="77777777" w:rsidR="00C23D5E" w:rsidRPr="00BF28BB" w:rsidRDefault="00C23D5E" w:rsidP="00BF28BB">
      <w:pPr>
        <w:spacing w:after="0" w:line="240" w:lineRule="auto"/>
        <w:rPr>
          <w:rFonts w:ascii="Arial" w:eastAsia="Times New Roman" w:hAnsi="Arial" w:cs="Arial"/>
          <w:b/>
          <w:bCs/>
          <w:sz w:val="28"/>
          <w:szCs w:val="28"/>
          <w:lang w:eastAsia="pl-PL"/>
        </w:rPr>
      </w:pPr>
    </w:p>
    <w:p w14:paraId="34DAA454" w14:textId="4327DDEC" w:rsidR="006758CD" w:rsidRPr="00BF28BB" w:rsidRDefault="00C23D5E" w:rsidP="00BF28BB">
      <w:pPr>
        <w:spacing w:after="0" w:line="240" w:lineRule="auto"/>
        <w:rPr>
          <w:rFonts w:ascii="Arial" w:eastAsia="Times New Roman" w:hAnsi="Arial" w:cs="Arial"/>
          <w:b/>
          <w:bCs/>
          <w:sz w:val="28"/>
          <w:szCs w:val="28"/>
          <w:lang w:eastAsia="pl-PL"/>
        </w:rPr>
      </w:pPr>
      <w:r w:rsidRPr="00BF28BB">
        <w:rPr>
          <w:rFonts w:ascii="Arial" w:eastAsia="Times New Roman" w:hAnsi="Arial" w:cs="Arial"/>
          <w:b/>
          <w:bCs/>
          <w:sz w:val="28"/>
          <w:szCs w:val="28"/>
          <w:lang w:eastAsia="pl-PL"/>
        </w:rPr>
        <w:t>Pomoc Ukrainie</w:t>
      </w:r>
    </w:p>
    <w:p w14:paraId="6255CEBA" w14:textId="3AC62573" w:rsidR="005A6E8B" w:rsidRPr="00BF28BB" w:rsidRDefault="005A6E8B" w:rsidP="00BF28BB">
      <w:pPr>
        <w:spacing w:after="0" w:line="240" w:lineRule="auto"/>
        <w:rPr>
          <w:rFonts w:ascii="Arial" w:hAnsi="Arial" w:cs="Arial"/>
          <w:sz w:val="28"/>
          <w:szCs w:val="28"/>
          <w:u w:val="single"/>
        </w:rPr>
      </w:pPr>
      <w:r w:rsidRPr="00BF28BB">
        <w:rPr>
          <w:rFonts w:ascii="Arial" w:hAnsi="Arial" w:cs="Arial"/>
          <w:sz w:val="28"/>
          <w:szCs w:val="28"/>
        </w:rPr>
        <w:t>W dniu 15 marca 2022 r. dokonano uruchomienia zbiorowych punktów zakwaterowania dla uchodźców</w:t>
      </w:r>
      <w:r w:rsidR="00F04988" w:rsidRPr="00BF28BB">
        <w:rPr>
          <w:rFonts w:ascii="Arial" w:hAnsi="Arial" w:cs="Arial"/>
          <w:sz w:val="28"/>
          <w:szCs w:val="28"/>
        </w:rPr>
        <w:t xml:space="preserve"> </w:t>
      </w:r>
      <w:r w:rsidRPr="00BF28BB">
        <w:rPr>
          <w:rFonts w:ascii="Arial" w:hAnsi="Arial" w:cs="Arial"/>
          <w:sz w:val="28"/>
          <w:szCs w:val="28"/>
        </w:rPr>
        <w:t>z Ukrainy w obiektach przy ul. Kręta 14</w:t>
      </w:r>
      <w:r w:rsidR="00A94F9C" w:rsidRPr="00BF28BB">
        <w:rPr>
          <w:rFonts w:ascii="Arial" w:hAnsi="Arial" w:cs="Arial"/>
          <w:sz w:val="28"/>
          <w:szCs w:val="28"/>
        </w:rPr>
        <w:t xml:space="preserve">                             </w:t>
      </w:r>
      <w:r w:rsidRPr="00BF28BB">
        <w:rPr>
          <w:rFonts w:ascii="Arial" w:hAnsi="Arial" w:cs="Arial"/>
          <w:sz w:val="28"/>
          <w:szCs w:val="28"/>
        </w:rPr>
        <w:t xml:space="preserve"> i Bojańczyka 7. W dniu 21 marca 2022 r. uruchomiono dodatkowy obiekt dedykowany dla uchodźców z Ukrainy przy ul. Sielskiej 3. W dniach 26 maja – 4 lipca 2022 r. uruchomiono kolejny obiekt przeznaczony dla uchodźców z Ukrainy przy ul. Brzeskiej 15.  W czasie jego funkcjonowania przebywały w nim  22 osoby. </w:t>
      </w:r>
      <w:r w:rsidRPr="00BF28BB">
        <w:rPr>
          <w:rFonts w:ascii="Arial" w:hAnsi="Arial" w:cs="Arial"/>
          <w:sz w:val="28"/>
          <w:szCs w:val="28"/>
          <w:lang w:eastAsia="pl-PL"/>
        </w:rPr>
        <w:t xml:space="preserve">Z dniem 3 listopada 2022 r. utworzono przy ul. Mechaników 1 nowy obiekt zbiorowego zakwaterowania dla uchodźców z Ukrainy z przeznaczeniem </w:t>
      </w:r>
      <w:r w:rsidR="00A94F9C" w:rsidRPr="00BF28BB">
        <w:rPr>
          <w:rFonts w:ascii="Arial" w:hAnsi="Arial" w:cs="Arial"/>
          <w:sz w:val="28"/>
          <w:szCs w:val="28"/>
          <w:lang w:eastAsia="pl-PL"/>
        </w:rPr>
        <w:t xml:space="preserve">                          </w:t>
      </w:r>
      <w:r w:rsidRPr="00BF28BB">
        <w:rPr>
          <w:rFonts w:ascii="Arial" w:hAnsi="Arial" w:cs="Arial"/>
          <w:sz w:val="28"/>
          <w:szCs w:val="28"/>
          <w:lang w:eastAsia="pl-PL"/>
        </w:rPr>
        <w:t>dla młodzieży - sportowców.</w:t>
      </w:r>
    </w:p>
    <w:p w14:paraId="6133CBAA" w14:textId="7A52291A" w:rsidR="00ED3486" w:rsidRPr="00BF28BB" w:rsidRDefault="00ED3486" w:rsidP="00BF28BB">
      <w:pPr>
        <w:spacing w:after="0" w:line="240" w:lineRule="auto"/>
        <w:rPr>
          <w:rFonts w:ascii="Arial" w:hAnsi="Arial" w:cs="Arial"/>
          <w:sz w:val="28"/>
          <w:szCs w:val="28"/>
        </w:rPr>
      </w:pPr>
    </w:p>
    <w:p w14:paraId="32EF7941" w14:textId="7AD63D47" w:rsidR="005A6E8B" w:rsidRPr="00BF28BB" w:rsidRDefault="005A6E8B" w:rsidP="00BF28BB">
      <w:pPr>
        <w:spacing w:after="0" w:line="240" w:lineRule="auto"/>
        <w:rPr>
          <w:rFonts w:ascii="Arial" w:hAnsi="Arial" w:cs="Arial"/>
          <w:sz w:val="28"/>
          <w:szCs w:val="28"/>
        </w:rPr>
      </w:pPr>
      <w:r w:rsidRPr="00BF28BB">
        <w:rPr>
          <w:rFonts w:ascii="Arial" w:hAnsi="Arial" w:cs="Arial"/>
          <w:sz w:val="28"/>
          <w:szCs w:val="28"/>
        </w:rPr>
        <w:t>Od dnia 6 grudnia 2022 r. zgodnie z poleceniem Wojewody Kujawsko-Pomorskiego utrzymywany jest w gotowości do uruchomienia obiekt zapasowy dla uchodźców z Ukrainy organizowany w oparciu o Halę Ośrodka Sportu i Rekreacji przy ul. Chopina 12 o możliwości zakwaterowania 150 osób.</w:t>
      </w:r>
    </w:p>
    <w:p w14:paraId="280B8FE7" w14:textId="4C1871DA" w:rsidR="005A6E8B" w:rsidRPr="00BF28BB" w:rsidRDefault="005A6E8B" w:rsidP="00BF28BB">
      <w:pPr>
        <w:spacing w:after="0" w:line="240" w:lineRule="auto"/>
        <w:rPr>
          <w:rFonts w:ascii="Arial" w:hAnsi="Arial" w:cs="Arial"/>
          <w:sz w:val="28"/>
          <w:szCs w:val="28"/>
        </w:rPr>
      </w:pPr>
      <w:r w:rsidRPr="00BF28BB">
        <w:rPr>
          <w:rFonts w:ascii="Arial" w:hAnsi="Arial" w:cs="Arial"/>
          <w:sz w:val="28"/>
          <w:szCs w:val="28"/>
        </w:rPr>
        <w:t>W dniach 12 października, 15 listopada oraz 5 grudnia 2022 r. pracownicy Wydziału odebrali z Ośrodka Szkoleniowego CARITAS Diecezji Toruńskiej (Przysiek koło Torunia) paczki z pomocą humanitarną</w:t>
      </w:r>
      <w:r w:rsidR="00A94F9C" w:rsidRPr="00BF28BB">
        <w:rPr>
          <w:rFonts w:ascii="Arial" w:hAnsi="Arial" w:cs="Arial"/>
          <w:sz w:val="28"/>
          <w:szCs w:val="28"/>
        </w:rPr>
        <w:t xml:space="preserve">  </w:t>
      </w:r>
      <w:r w:rsidRPr="00BF28BB">
        <w:rPr>
          <w:rFonts w:ascii="Arial" w:hAnsi="Arial" w:cs="Arial"/>
          <w:sz w:val="28"/>
          <w:szCs w:val="28"/>
        </w:rPr>
        <w:t>dla uchodźców z Ukrainy przebywających w trzech obiektach na terenie miasta Włocławek. Łącznie przekazano 395 paczek.</w:t>
      </w:r>
    </w:p>
    <w:p w14:paraId="3A6F6B65" w14:textId="77777777" w:rsidR="008A1348" w:rsidRPr="00BF28BB" w:rsidRDefault="008A1348" w:rsidP="00BF28BB">
      <w:pPr>
        <w:spacing w:after="0" w:line="240" w:lineRule="auto"/>
        <w:rPr>
          <w:rFonts w:ascii="Arial" w:hAnsi="Arial" w:cs="Arial"/>
          <w:sz w:val="28"/>
          <w:szCs w:val="28"/>
        </w:rPr>
      </w:pPr>
    </w:p>
    <w:p w14:paraId="5E9C49DD" w14:textId="60D496C1" w:rsidR="005A6E8B" w:rsidRPr="00BF28BB" w:rsidRDefault="005A6E8B" w:rsidP="00BF28BB">
      <w:pPr>
        <w:spacing w:after="0" w:line="240" w:lineRule="auto"/>
        <w:rPr>
          <w:rFonts w:ascii="Arial" w:hAnsi="Arial" w:cs="Arial"/>
          <w:sz w:val="28"/>
          <w:szCs w:val="28"/>
        </w:rPr>
      </w:pPr>
      <w:r w:rsidRPr="00BF28BB">
        <w:rPr>
          <w:rFonts w:ascii="Arial" w:hAnsi="Arial" w:cs="Arial"/>
          <w:sz w:val="28"/>
          <w:szCs w:val="28"/>
        </w:rPr>
        <w:t>W dniach 2 – 10 lutego br. pracownicy Wydziału</w:t>
      </w:r>
      <w:r w:rsidR="00E43467" w:rsidRPr="00BF28BB">
        <w:rPr>
          <w:rFonts w:ascii="Arial" w:hAnsi="Arial" w:cs="Arial"/>
          <w:sz w:val="28"/>
          <w:szCs w:val="28"/>
        </w:rPr>
        <w:t xml:space="preserve"> Zarządzania Kryzysowego i Bezpieczeństwa</w:t>
      </w:r>
      <w:r w:rsidRPr="00BF28BB">
        <w:rPr>
          <w:rFonts w:ascii="Arial" w:hAnsi="Arial" w:cs="Arial"/>
          <w:sz w:val="28"/>
          <w:szCs w:val="28"/>
        </w:rPr>
        <w:t xml:space="preserve"> koordynowali uczestnictwo dzieci z Ukrainy w konkursie plastycznym organizowanym przez Państwowego Powiatowego Inspektora Sanitarnego</w:t>
      </w:r>
      <w:r w:rsidR="007A1106" w:rsidRPr="00BF28BB">
        <w:rPr>
          <w:rFonts w:ascii="Arial" w:hAnsi="Arial" w:cs="Arial"/>
          <w:sz w:val="28"/>
          <w:szCs w:val="28"/>
        </w:rPr>
        <w:t xml:space="preserve"> </w:t>
      </w:r>
      <w:r w:rsidRPr="00BF28BB">
        <w:rPr>
          <w:rFonts w:ascii="Arial" w:hAnsi="Arial" w:cs="Arial"/>
          <w:sz w:val="28"/>
          <w:szCs w:val="28"/>
        </w:rPr>
        <w:t xml:space="preserve">we Włocławku nt. „Plakat z hasłem </w:t>
      </w:r>
      <w:r w:rsidRPr="00BF28BB">
        <w:rPr>
          <w:rFonts w:ascii="Arial" w:hAnsi="Arial" w:cs="Arial"/>
          <w:sz w:val="28"/>
          <w:szCs w:val="28"/>
        </w:rPr>
        <w:lastRenderedPageBreak/>
        <w:t>promującym szczepienia ochronne”.</w:t>
      </w:r>
      <w:r w:rsidRPr="00BF28BB">
        <w:rPr>
          <w:rFonts w:ascii="Arial" w:hAnsi="Arial" w:cs="Arial"/>
          <w:b/>
          <w:bCs/>
          <w:sz w:val="28"/>
          <w:szCs w:val="28"/>
        </w:rPr>
        <w:t xml:space="preserve"> </w:t>
      </w:r>
      <w:r w:rsidRPr="00BF28BB">
        <w:rPr>
          <w:rFonts w:ascii="Arial" w:hAnsi="Arial" w:cs="Arial"/>
          <w:sz w:val="28"/>
          <w:szCs w:val="28"/>
        </w:rPr>
        <w:t xml:space="preserve">Wśród laureatów konkursu znalazło się 4 dzieci z placówek przy ul. Krętej i Bojańczyka.  </w:t>
      </w:r>
    </w:p>
    <w:p w14:paraId="14082DBB" w14:textId="73D6274A" w:rsidR="0050676F" w:rsidRPr="00BF28BB" w:rsidRDefault="0050676F" w:rsidP="00BF28BB">
      <w:pPr>
        <w:spacing w:after="0" w:line="240" w:lineRule="auto"/>
        <w:rPr>
          <w:rFonts w:ascii="Arial" w:hAnsi="Arial" w:cs="Arial"/>
          <w:color w:val="000000" w:themeColor="text1"/>
          <w:sz w:val="28"/>
          <w:szCs w:val="28"/>
        </w:rPr>
      </w:pPr>
      <w:r w:rsidRPr="00BF28BB">
        <w:rPr>
          <w:rFonts w:ascii="Arial" w:hAnsi="Arial" w:cs="Arial"/>
          <w:color w:val="000000" w:themeColor="text1"/>
          <w:sz w:val="28"/>
          <w:szCs w:val="28"/>
        </w:rPr>
        <w:t>W roku</w:t>
      </w:r>
      <w:r w:rsidR="004216EF">
        <w:rPr>
          <w:rFonts w:ascii="Arial" w:hAnsi="Arial" w:cs="Arial"/>
          <w:color w:val="000000" w:themeColor="text1"/>
          <w:sz w:val="28"/>
          <w:szCs w:val="28"/>
        </w:rPr>
        <w:t xml:space="preserve"> </w:t>
      </w:r>
      <w:r w:rsidRPr="00BF28BB">
        <w:rPr>
          <w:rFonts w:ascii="Arial" w:hAnsi="Arial" w:cs="Arial"/>
          <w:color w:val="000000" w:themeColor="text1"/>
          <w:sz w:val="28"/>
          <w:szCs w:val="28"/>
        </w:rPr>
        <w:t xml:space="preserve">2022 zapewniono </w:t>
      </w:r>
      <w:proofErr w:type="spellStart"/>
      <w:r w:rsidRPr="00BF28BB">
        <w:rPr>
          <w:rFonts w:ascii="Arial" w:hAnsi="Arial" w:cs="Arial"/>
          <w:color w:val="000000" w:themeColor="text1"/>
          <w:sz w:val="28"/>
          <w:szCs w:val="28"/>
        </w:rPr>
        <w:t>zakwaterowa-nie</w:t>
      </w:r>
      <w:proofErr w:type="spellEnd"/>
      <w:r w:rsidRPr="00BF28BB">
        <w:rPr>
          <w:rFonts w:ascii="Arial" w:hAnsi="Arial" w:cs="Arial"/>
          <w:color w:val="000000" w:themeColor="text1"/>
          <w:sz w:val="28"/>
          <w:szCs w:val="28"/>
        </w:rPr>
        <w:t xml:space="preserve"> łącznie 295 osobom z Ukrainy.</w:t>
      </w:r>
    </w:p>
    <w:p w14:paraId="237BA571" w14:textId="77777777" w:rsidR="00C23D5E" w:rsidRPr="00BF28BB" w:rsidRDefault="00C23D5E" w:rsidP="00BF28BB">
      <w:pPr>
        <w:spacing w:after="0" w:line="240" w:lineRule="auto"/>
        <w:rPr>
          <w:rFonts w:ascii="Arial" w:hAnsi="Arial" w:cs="Arial"/>
          <w:sz w:val="28"/>
          <w:szCs w:val="28"/>
        </w:rPr>
      </w:pPr>
    </w:p>
    <w:p w14:paraId="51C12AC5" w14:textId="2C48FD88" w:rsidR="003F7BD1" w:rsidRPr="00BF28BB" w:rsidRDefault="00C23D5E" w:rsidP="00BF28BB">
      <w:pPr>
        <w:spacing w:after="0" w:line="240" w:lineRule="auto"/>
        <w:rPr>
          <w:rFonts w:ascii="Arial" w:hAnsi="Arial" w:cs="Arial"/>
          <w:b/>
          <w:bCs/>
          <w:sz w:val="28"/>
          <w:szCs w:val="28"/>
        </w:rPr>
      </w:pPr>
      <w:r w:rsidRPr="00BF28BB">
        <w:rPr>
          <w:rFonts w:ascii="Arial" w:hAnsi="Arial" w:cs="Arial"/>
          <w:b/>
          <w:bCs/>
          <w:sz w:val="28"/>
          <w:szCs w:val="28"/>
        </w:rPr>
        <w:t>Programy</w:t>
      </w:r>
    </w:p>
    <w:p w14:paraId="68A5692A" w14:textId="6E9E87B9" w:rsidR="003F7BD1" w:rsidRPr="00BF28BB" w:rsidRDefault="00793B86" w:rsidP="00BF28BB">
      <w:pPr>
        <w:spacing w:after="0" w:line="240" w:lineRule="auto"/>
        <w:rPr>
          <w:rFonts w:ascii="Arial" w:hAnsi="Arial" w:cs="Arial"/>
          <w:b/>
          <w:bCs/>
          <w:sz w:val="28"/>
          <w:szCs w:val="28"/>
        </w:rPr>
      </w:pPr>
      <w:r w:rsidRPr="00BF28BB">
        <w:rPr>
          <w:rFonts w:ascii="Arial" w:hAnsi="Arial" w:cs="Arial"/>
          <w:b/>
          <w:bCs/>
          <w:sz w:val="28"/>
          <w:szCs w:val="28"/>
        </w:rPr>
        <w:t>Zero tolerancji dla nietrzeźwości</w:t>
      </w:r>
    </w:p>
    <w:p w14:paraId="0D1A0650" w14:textId="73C5BDEA" w:rsidR="003B5BA6" w:rsidRPr="00BF28BB" w:rsidRDefault="00793B86" w:rsidP="00BF28BB">
      <w:pPr>
        <w:rPr>
          <w:rFonts w:ascii="Arial" w:hAnsi="Arial" w:cs="Arial"/>
          <w:sz w:val="28"/>
          <w:szCs w:val="28"/>
        </w:rPr>
      </w:pPr>
      <w:r w:rsidRPr="00BF28BB">
        <w:rPr>
          <w:rFonts w:ascii="Arial" w:hAnsi="Arial" w:cs="Arial"/>
          <w:sz w:val="28"/>
          <w:szCs w:val="28"/>
        </w:rPr>
        <w:t>W 2022 r.</w:t>
      </w:r>
      <w:r w:rsidR="003B5BA6" w:rsidRPr="00BF28BB">
        <w:rPr>
          <w:rFonts w:ascii="Arial" w:hAnsi="Arial" w:cs="Arial"/>
          <w:sz w:val="28"/>
          <w:szCs w:val="28"/>
        </w:rPr>
        <w:t>:</w:t>
      </w:r>
    </w:p>
    <w:p w14:paraId="6FC16B91" w14:textId="77777777" w:rsidR="003B5BA6" w:rsidRPr="00BF28BB" w:rsidRDefault="003B5BA6" w:rsidP="00601802">
      <w:pPr>
        <w:pStyle w:val="Akapitzlist"/>
        <w:numPr>
          <w:ilvl w:val="0"/>
          <w:numId w:val="224"/>
        </w:numPr>
        <w:rPr>
          <w:rFonts w:ascii="Arial" w:hAnsi="Arial" w:cs="Arial"/>
          <w:sz w:val="28"/>
          <w:szCs w:val="28"/>
        </w:rPr>
      </w:pPr>
      <w:r w:rsidRPr="00BF28BB">
        <w:rPr>
          <w:rFonts w:ascii="Arial" w:hAnsi="Arial" w:cs="Arial"/>
          <w:sz w:val="28"/>
          <w:szCs w:val="28"/>
        </w:rPr>
        <w:t xml:space="preserve">prowadzono </w:t>
      </w:r>
      <w:r w:rsidR="00793B86" w:rsidRPr="00BF28BB">
        <w:rPr>
          <w:rFonts w:ascii="Arial" w:hAnsi="Arial" w:cs="Arial"/>
          <w:sz w:val="28"/>
          <w:szCs w:val="28"/>
        </w:rPr>
        <w:t xml:space="preserve">6537 zróżnicowanych rodzajowo  </w:t>
      </w:r>
      <w:r w:rsidRPr="00BF28BB">
        <w:rPr>
          <w:rFonts w:ascii="Arial" w:hAnsi="Arial" w:cs="Arial"/>
          <w:sz w:val="28"/>
          <w:szCs w:val="28"/>
        </w:rPr>
        <w:t xml:space="preserve">działań </w:t>
      </w:r>
      <w:r w:rsidR="00793B86" w:rsidRPr="00BF28BB">
        <w:rPr>
          <w:rFonts w:ascii="Arial" w:hAnsi="Arial" w:cs="Arial"/>
          <w:sz w:val="28"/>
          <w:szCs w:val="28"/>
        </w:rPr>
        <w:t xml:space="preserve">(prelekcje, pogadanki, warsztaty, poprzez kontrole placówek handlowych, po egzekwowanie kar w przypadku nieprzestrzegania przepisów ustawy o wychowaniu w trzeźwości i przeciwdziałaniu alkoholizmowi). </w:t>
      </w:r>
    </w:p>
    <w:p w14:paraId="20B8E7EB" w14:textId="0FC0BA8D" w:rsidR="00793B86" w:rsidRPr="00BF28BB" w:rsidRDefault="00793B86" w:rsidP="00601802">
      <w:pPr>
        <w:pStyle w:val="Akapitzlist"/>
        <w:numPr>
          <w:ilvl w:val="0"/>
          <w:numId w:val="224"/>
        </w:numPr>
        <w:rPr>
          <w:rFonts w:ascii="Arial" w:hAnsi="Arial" w:cs="Arial"/>
          <w:sz w:val="28"/>
          <w:szCs w:val="28"/>
        </w:rPr>
      </w:pPr>
      <w:r w:rsidRPr="00BF28BB">
        <w:rPr>
          <w:rFonts w:ascii="Arial" w:hAnsi="Arial" w:cs="Arial"/>
          <w:sz w:val="28"/>
          <w:szCs w:val="28"/>
        </w:rPr>
        <w:t>Łącznie podjęto 498 interwencji, w wyniku których udzielono 57 pouczeń, nałożono 249 mandatów karnych i skierowano 59 wniosków o ukaranie do sądu.  </w:t>
      </w:r>
    </w:p>
    <w:p w14:paraId="20CE89E9" w14:textId="2B0D4704" w:rsidR="00793B86" w:rsidRPr="00BF28BB" w:rsidRDefault="00126BA3" w:rsidP="00BF28BB">
      <w:pPr>
        <w:spacing w:after="0" w:line="240" w:lineRule="auto"/>
        <w:rPr>
          <w:rFonts w:ascii="Arial" w:hAnsi="Arial" w:cs="Arial"/>
          <w:sz w:val="28"/>
          <w:szCs w:val="28"/>
        </w:rPr>
      </w:pPr>
      <w:r w:rsidRPr="00BF28BB">
        <w:rPr>
          <w:rFonts w:ascii="Arial" w:hAnsi="Arial" w:cs="Arial"/>
          <w:sz w:val="28"/>
          <w:szCs w:val="28"/>
        </w:rPr>
        <w:t>Łączny koszt: 99 453,15 zł.</w:t>
      </w:r>
    </w:p>
    <w:p w14:paraId="677CE714" w14:textId="77777777" w:rsidR="00CB79F3" w:rsidRPr="00BF28BB" w:rsidRDefault="00CB79F3" w:rsidP="00BF28BB">
      <w:pPr>
        <w:spacing w:after="0" w:line="240" w:lineRule="auto"/>
        <w:rPr>
          <w:rFonts w:ascii="Arial" w:hAnsi="Arial" w:cs="Arial"/>
          <w:sz w:val="28"/>
          <w:szCs w:val="28"/>
        </w:rPr>
      </w:pPr>
    </w:p>
    <w:p w14:paraId="09A22CAF" w14:textId="2A49ACF4" w:rsidR="000E2626" w:rsidRPr="00BF28BB" w:rsidRDefault="0050676F" w:rsidP="00BF28BB">
      <w:pPr>
        <w:spacing w:after="0" w:line="240" w:lineRule="auto"/>
        <w:rPr>
          <w:rFonts w:ascii="Arial" w:hAnsi="Arial" w:cs="Arial"/>
          <w:b/>
          <w:bCs/>
          <w:sz w:val="28"/>
          <w:szCs w:val="28"/>
        </w:rPr>
      </w:pPr>
      <w:bookmarkStart w:id="77" w:name="_Hlk136423391"/>
      <w:r w:rsidRPr="00BF28BB">
        <w:rPr>
          <w:rFonts w:ascii="Arial" w:hAnsi="Arial" w:cs="Arial"/>
          <w:b/>
          <w:bCs/>
          <w:sz w:val="28"/>
          <w:szCs w:val="28"/>
        </w:rPr>
        <w:t>Działania podjęte w roku 2022 w zakresie realizacji Strategii rozwoju miasta Włocławek 2020+</w:t>
      </w:r>
    </w:p>
    <w:bookmarkEnd w:id="77"/>
    <w:p w14:paraId="08ED0F4E" w14:textId="0D664B03" w:rsidR="00442F65" w:rsidRPr="00BF28BB" w:rsidRDefault="00E43467" w:rsidP="00BF28BB">
      <w:pPr>
        <w:spacing w:after="0" w:line="240" w:lineRule="auto"/>
        <w:rPr>
          <w:rFonts w:ascii="Arial" w:hAnsi="Arial" w:cs="Arial"/>
          <w:sz w:val="28"/>
          <w:szCs w:val="28"/>
        </w:rPr>
      </w:pPr>
      <w:r w:rsidRPr="00BF28BB">
        <w:rPr>
          <w:rFonts w:ascii="Arial" w:hAnsi="Arial" w:cs="Arial"/>
          <w:sz w:val="28"/>
          <w:szCs w:val="28"/>
        </w:rPr>
        <w:t xml:space="preserve">W zakresie Celu strategicznego 4. „Dążenie do wzmocnienia atrakcyjności miasta jako miejsca do życia”, Cel operacyjny 4.2 „Wzmocnienie ochrony </w:t>
      </w:r>
      <w:r w:rsidRPr="00BF28BB">
        <w:rPr>
          <w:rStyle w:val="highlight"/>
          <w:rFonts w:ascii="Arial" w:hAnsi="Arial" w:cs="Arial"/>
          <w:sz w:val="28"/>
          <w:szCs w:val="28"/>
        </w:rPr>
        <w:t>przeciwpo</w:t>
      </w:r>
      <w:r w:rsidRPr="00BF28BB">
        <w:rPr>
          <w:rFonts w:ascii="Arial" w:hAnsi="Arial" w:cs="Arial"/>
          <w:sz w:val="28"/>
          <w:szCs w:val="28"/>
        </w:rPr>
        <w:t xml:space="preserve">wodziowej miasta” </w:t>
      </w:r>
      <w:r w:rsidR="005A6E8B" w:rsidRPr="00BF28BB">
        <w:rPr>
          <w:rFonts w:ascii="Arial" w:hAnsi="Arial" w:cs="Arial"/>
          <w:sz w:val="28"/>
          <w:szCs w:val="28"/>
        </w:rPr>
        <w:t>w roku 2022</w:t>
      </w:r>
      <w:r w:rsidR="00442F65" w:rsidRPr="00BF28BB">
        <w:rPr>
          <w:rFonts w:ascii="Arial" w:hAnsi="Arial" w:cs="Arial"/>
          <w:sz w:val="28"/>
          <w:szCs w:val="28"/>
        </w:rPr>
        <w:t>:</w:t>
      </w:r>
    </w:p>
    <w:p w14:paraId="74F72B29" w14:textId="77777777" w:rsidR="00442F65" w:rsidRPr="00BF28BB" w:rsidRDefault="005A6E8B" w:rsidP="00601802">
      <w:pPr>
        <w:pStyle w:val="Akapitzlist"/>
        <w:numPr>
          <w:ilvl w:val="0"/>
          <w:numId w:val="214"/>
        </w:numPr>
        <w:spacing w:after="0" w:line="240" w:lineRule="auto"/>
        <w:rPr>
          <w:rFonts w:ascii="Arial" w:hAnsi="Arial" w:cs="Arial"/>
          <w:sz w:val="28"/>
          <w:szCs w:val="28"/>
        </w:rPr>
      </w:pPr>
      <w:r w:rsidRPr="00BF28BB">
        <w:rPr>
          <w:rFonts w:ascii="Arial" w:hAnsi="Arial" w:cs="Arial"/>
          <w:sz w:val="28"/>
          <w:szCs w:val="28"/>
        </w:rPr>
        <w:t>nie były prowadzone działania na terenie miasta w zakresie budowy nowych i remontu istniejących wałów przeciwpowodziowych. Prowadzone były natomiast coroczne roboty konserwacyjne wału przeciwpowodziowego „</w:t>
      </w:r>
      <w:proofErr w:type="spellStart"/>
      <w:r w:rsidRPr="00BF28BB">
        <w:rPr>
          <w:rFonts w:ascii="Arial" w:hAnsi="Arial" w:cs="Arial"/>
          <w:sz w:val="28"/>
          <w:szCs w:val="28"/>
        </w:rPr>
        <w:t>Korabniki</w:t>
      </w:r>
      <w:proofErr w:type="spellEnd"/>
      <w:r w:rsidRPr="00BF28BB">
        <w:rPr>
          <w:rFonts w:ascii="Arial" w:hAnsi="Arial" w:cs="Arial"/>
          <w:sz w:val="28"/>
          <w:szCs w:val="28"/>
        </w:rPr>
        <w:t>”. Stan techniczny dobry, niezagrażający bezpieczeństwu.</w:t>
      </w:r>
    </w:p>
    <w:p w14:paraId="50AB5860" w14:textId="4C39F1A0" w:rsidR="005A6E8B" w:rsidRPr="00BF28BB" w:rsidRDefault="00442F65" w:rsidP="00601802">
      <w:pPr>
        <w:pStyle w:val="Akapitzlist"/>
        <w:numPr>
          <w:ilvl w:val="0"/>
          <w:numId w:val="214"/>
        </w:numPr>
        <w:spacing w:after="0" w:line="240" w:lineRule="auto"/>
        <w:rPr>
          <w:rFonts w:ascii="Arial" w:hAnsi="Arial" w:cs="Arial"/>
          <w:sz w:val="28"/>
          <w:szCs w:val="28"/>
        </w:rPr>
      </w:pPr>
      <w:r w:rsidRPr="00BF28BB">
        <w:rPr>
          <w:rFonts w:ascii="Arial" w:hAnsi="Arial" w:cs="Arial"/>
          <w:sz w:val="28"/>
          <w:szCs w:val="28"/>
        </w:rPr>
        <w:t>przeprowadzono k</w:t>
      </w:r>
      <w:r w:rsidR="005A6E8B" w:rsidRPr="00BF28BB">
        <w:rPr>
          <w:rFonts w:ascii="Arial" w:hAnsi="Arial" w:cs="Arial"/>
          <w:sz w:val="28"/>
          <w:szCs w:val="28"/>
        </w:rPr>
        <w:t>ontrol</w:t>
      </w:r>
      <w:r w:rsidRPr="00BF28BB">
        <w:rPr>
          <w:rFonts w:ascii="Arial" w:hAnsi="Arial" w:cs="Arial"/>
          <w:sz w:val="28"/>
          <w:szCs w:val="28"/>
        </w:rPr>
        <w:t>ę</w:t>
      </w:r>
      <w:r w:rsidR="005A6E8B" w:rsidRPr="00BF28BB">
        <w:rPr>
          <w:rFonts w:ascii="Arial" w:hAnsi="Arial" w:cs="Arial"/>
          <w:sz w:val="28"/>
          <w:szCs w:val="28"/>
        </w:rPr>
        <w:t xml:space="preserve"> stanu technicznego wału przeciwpowodziowego przy ul. Cysterskiej we Włocławku, prowadzonej przez PGW Wody Polskie, Zarząd Zlewni Włocławek, Nadzór wodny we Włocławku. Stan techniczny dobry, niezagrażający bezpieczeństwu.</w:t>
      </w:r>
    </w:p>
    <w:p w14:paraId="024DE5FE" w14:textId="02F6ED0E" w:rsidR="007B39A0" w:rsidRPr="00BF28BB" w:rsidRDefault="007B39A0" w:rsidP="00BF28BB">
      <w:pPr>
        <w:spacing w:after="0" w:line="240" w:lineRule="auto"/>
        <w:rPr>
          <w:rFonts w:ascii="Arial" w:hAnsi="Arial" w:cs="Arial"/>
          <w:sz w:val="28"/>
          <w:szCs w:val="28"/>
        </w:rPr>
      </w:pPr>
    </w:p>
    <w:p w14:paraId="10E11090" w14:textId="1419C8B5" w:rsidR="00CB79F3" w:rsidRPr="00BF28BB" w:rsidRDefault="00CB79F3" w:rsidP="00BF28BB">
      <w:pPr>
        <w:spacing w:after="0" w:line="240" w:lineRule="auto"/>
        <w:rPr>
          <w:rFonts w:ascii="Arial" w:hAnsi="Arial" w:cs="Arial"/>
          <w:b/>
          <w:bCs/>
          <w:sz w:val="28"/>
          <w:szCs w:val="28"/>
        </w:rPr>
      </w:pPr>
      <w:r w:rsidRPr="00BF28BB">
        <w:rPr>
          <w:rFonts w:ascii="Arial" w:hAnsi="Arial" w:cs="Arial"/>
          <w:b/>
          <w:bCs/>
          <w:sz w:val="28"/>
          <w:szCs w:val="28"/>
        </w:rPr>
        <w:t>Działania podjęte w roku 2022 w zakresie realizacji Strategii rozwoju miasta Włocławek 20</w:t>
      </w:r>
      <w:r w:rsidRPr="00BF28BB">
        <w:rPr>
          <w:rFonts w:ascii="Arial" w:hAnsi="Arial" w:cs="Arial"/>
          <w:b/>
          <w:bCs/>
          <w:sz w:val="28"/>
          <w:szCs w:val="28"/>
        </w:rPr>
        <w:t>3</w:t>
      </w:r>
      <w:r w:rsidRPr="00BF28BB">
        <w:rPr>
          <w:rFonts w:ascii="Arial" w:hAnsi="Arial" w:cs="Arial"/>
          <w:b/>
          <w:bCs/>
          <w:sz w:val="28"/>
          <w:szCs w:val="28"/>
        </w:rPr>
        <w:t>0+</w:t>
      </w:r>
    </w:p>
    <w:p w14:paraId="586A322A" w14:textId="5A918CFD" w:rsidR="005A6E8B" w:rsidRPr="00BF28BB" w:rsidRDefault="005A6E8B" w:rsidP="00BF28BB">
      <w:pPr>
        <w:spacing w:after="0" w:line="240" w:lineRule="auto"/>
        <w:rPr>
          <w:rFonts w:ascii="Arial" w:hAnsi="Arial" w:cs="Arial"/>
          <w:sz w:val="28"/>
          <w:szCs w:val="28"/>
        </w:rPr>
      </w:pPr>
      <w:r w:rsidRPr="00BF28BB">
        <w:rPr>
          <w:rFonts w:ascii="Arial" w:hAnsi="Arial" w:cs="Arial"/>
          <w:sz w:val="28"/>
          <w:szCs w:val="28"/>
        </w:rPr>
        <w:t xml:space="preserve">W zakresie </w:t>
      </w:r>
      <w:r w:rsidR="00E43467" w:rsidRPr="00BF28BB">
        <w:rPr>
          <w:rFonts w:ascii="Arial" w:hAnsi="Arial" w:cs="Arial"/>
          <w:sz w:val="28"/>
          <w:szCs w:val="28"/>
        </w:rPr>
        <w:t>Celu strategicznego 2 „Miasto kompaktowe”, Cel operacyjny „Miasto bezpieczne”</w:t>
      </w:r>
      <w:r w:rsidRPr="00BF28BB">
        <w:rPr>
          <w:rFonts w:ascii="Arial" w:hAnsi="Arial" w:cs="Arial"/>
          <w:sz w:val="28"/>
          <w:szCs w:val="28"/>
        </w:rPr>
        <w:t>:</w:t>
      </w:r>
    </w:p>
    <w:p w14:paraId="40DE5249" w14:textId="77777777" w:rsidR="00186812" w:rsidRPr="00BF28BB" w:rsidRDefault="005A6E8B" w:rsidP="00601802">
      <w:pPr>
        <w:pStyle w:val="Akapitzlist"/>
        <w:numPr>
          <w:ilvl w:val="0"/>
          <w:numId w:val="215"/>
        </w:numPr>
        <w:spacing w:after="0" w:line="240" w:lineRule="auto"/>
        <w:rPr>
          <w:rFonts w:ascii="Arial" w:hAnsi="Arial" w:cs="Arial"/>
          <w:sz w:val="28"/>
          <w:szCs w:val="28"/>
        </w:rPr>
      </w:pPr>
      <w:r w:rsidRPr="00BF28BB">
        <w:rPr>
          <w:rFonts w:ascii="Arial" w:hAnsi="Arial" w:cs="Arial"/>
          <w:sz w:val="28"/>
          <w:szCs w:val="28"/>
        </w:rPr>
        <w:t>poprawa sprawności funkcjonowania służb na wypadek zagrożenia bezpieczeństwa i porządku publicznego</w:t>
      </w:r>
      <w:r w:rsidR="009B484B" w:rsidRPr="00BF28BB">
        <w:rPr>
          <w:rFonts w:ascii="Arial" w:hAnsi="Arial" w:cs="Arial"/>
          <w:sz w:val="28"/>
          <w:szCs w:val="28"/>
        </w:rPr>
        <w:t xml:space="preserve"> - p</w:t>
      </w:r>
      <w:r w:rsidRPr="00BF28BB">
        <w:rPr>
          <w:rFonts w:ascii="Arial" w:hAnsi="Arial" w:cs="Arial"/>
          <w:sz w:val="28"/>
          <w:szCs w:val="28"/>
        </w:rPr>
        <w:t>atrole uliczne wykonywane przez Straż Miejską oraz Policję</w:t>
      </w:r>
      <w:r w:rsidR="009B484B" w:rsidRPr="00BF28BB">
        <w:rPr>
          <w:rFonts w:ascii="Arial" w:hAnsi="Arial" w:cs="Arial"/>
          <w:sz w:val="28"/>
          <w:szCs w:val="28"/>
        </w:rPr>
        <w:t xml:space="preserve"> - </w:t>
      </w:r>
      <w:r w:rsidRPr="00BF28BB">
        <w:rPr>
          <w:rFonts w:ascii="Arial" w:hAnsi="Arial" w:cs="Arial"/>
          <w:sz w:val="28"/>
          <w:szCs w:val="28"/>
        </w:rPr>
        <w:t>Poprawa wyposażenia jednostek ratowniczych w specjalistyczny sprzęt</w:t>
      </w:r>
    </w:p>
    <w:p w14:paraId="581707EC" w14:textId="6242C696" w:rsidR="00186812" w:rsidRPr="00BF28BB" w:rsidRDefault="005A6E8B" w:rsidP="00601802">
      <w:pPr>
        <w:pStyle w:val="Akapitzlist"/>
        <w:numPr>
          <w:ilvl w:val="0"/>
          <w:numId w:val="215"/>
        </w:numPr>
        <w:spacing w:after="0" w:line="240" w:lineRule="auto"/>
        <w:rPr>
          <w:rFonts w:ascii="Arial" w:hAnsi="Arial" w:cs="Arial"/>
          <w:sz w:val="28"/>
          <w:szCs w:val="28"/>
        </w:rPr>
      </w:pPr>
      <w:r w:rsidRPr="00BF28BB">
        <w:rPr>
          <w:rFonts w:ascii="Arial" w:hAnsi="Arial" w:cs="Arial"/>
          <w:sz w:val="28"/>
          <w:szCs w:val="28"/>
        </w:rPr>
        <w:lastRenderedPageBreak/>
        <w:t>rozwój systemów monitoringu, ostrzegania i reagowania na zagrożenia bezpieczeństwa</w:t>
      </w:r>
      <w:r w:rsidR="007A1106" w:rsidRPr="00BF28BB">
        <w:rPr>
          <w:rFonts w:ascii="Arial" w:hAnsi="Arial" w:cs="Arial"/>
          <w:sz w:val="28"/>
          <w:szCs w:val="28"/>
        </w:rPr>
        <w:t xml:space="preserve"> </w:t>
      </w:r>
      <w:r w:rsidRPr="00BF28BB">
        <w:rPr>
          <w:rFonts w:ascii="Arial" w:hAnsi="Arial" w:cs="Arial"/>
          <w:sz w:val="28"/>
          <w:szCs w:val="28"/>
        </w:rPr>
        <w:t>i porządku publicznego – miejski monitoring jest systematycznie rozwijany od 2002 roku</w:t>
      </w:r>
      <w:r w:rsidR="00186812" w:rsidRPr="00BF28BB">
        <w:rPr>
          <w:rFonts w:ascii="Arial" w:hAnsi="Arial" w:cs="Arial"/>
          <w:sz w:val="28"/>
          <w:szCs w:val="28"/>
        </w:rPr>
        <w:t>. W 2022 r. zamontowano 5 kamer.</w:t>
      </w:r>
    </w:p>
    <w:p w14:paraId="16057C63" w14:textId="77777777" w:rsidR="00B0410D" w:rsidRPr="00BF28BB" w:rsidRDefault="005A6E8B" w:rsidP="00601802">
      <w:pPr>
        <w:pStyle w:val="Akapitzlist"/>
        <w:numPr>
          <w:ilvl w:val="0"/>
          <w:numId w:val="215"/>
        </w:numPr>
        <w:spacing w:after="0" w:line="240" w:lineRule="auto"/>
        <w:rPr>
          <w:rFonts w:ascii="Arial" w:hAnsi="Arial" w:cs="Arial"/>
          <w:sz w:val="28"/>
          <w:szCs w:val="28"/>
        </w:rPr>
      </w:pPr>
      <w:r w:rsidRPr="00BF28BB">
        <w:rPr>
          <w:rFonts w:ascii="Arial" w:hAnsi="Arial" w:cs="Arial"/>
          <w:sz w:val="28"/>
          <w:szCs w:val="28"/>
        </w:rPr>
        <w:t xml:space="preserve">działania na rzecz poprawy bezpieczeństwa uczestników ruchu, szczególnie niechronionych: </w:t>
      </w:r>
      <w:r w:rsidR="00F67AFD" w:rsidRPr="00BF28BB">
        <w:rPr>
          <w:rFonts w:ascii="Arial" w:hAnsi="Arial" w:cs="Arial"/>
          <w:sz w:val="28"/>
          <w:szCs w:val="28"/>
        </w:rPr>
        <w:t xml:space="preserve">budowa </w:t>
      </w:r>
      <w:r w:rsidRPr="00BF28BB">
        <w:rPr>
          <w:rFonts w:ascii="Arial" w:hAnsi="Arial" w:cs="Arial"/>
          <w:sz w:val="28"/>
          <w:szCs w:val="28"/>
        </w:rPr>
        <w:t>inteligentn</w:t>
      </w:r>
      <w:r w:rsidR="00F67AFD" w:rsidRPr="00BF28BB">
        <w:rPr>
          <w:rFonts w:ascii="Arial" w:hAnsi="Arial" w:cs="Arial"/>
          <w:sz w:val="28"/>
          <w:szCs w:val="28"/>
        </w:rPr>
        <w:t>ych</w:t>
      </w:r>
      <w:r w:rsidRPr="00BF28BB">
        <w:rPr>
          <w:rFonts w:ascii="Arial" w:hAnsi="Arial" w:cs="Arial"/>
          <w:sz w:val="28"/>
          <w:szCs w:val="28"/>
        </w:rPr>
        <w:t xml:space="preserve"> przejścia dla pieszych. Dla poprawy bezpieczeństwa pieszych   przejścia zostały oznakowane grubowarstwową farbą, zastosowano malowanie akustyczne, dodatkowe sygnały świetlne zatopione w asfalt oraz aktywny znak oraz dodatkowe doświetlenie wykonane w technologii LED. Całość „wzbudzana” jest w chwili, kiedy pieszy zbliża się do przejścia</w:t>
      </w:r>
    </w:p>
    <w:p w14:paraId="09D25066" w14:textId="77777777" w:rsidR="00A57F91" w:rsidRPr="00BF28BB" w:rsidRDefault="00B0410D" w:rsidP="00601802">
      <w:pPr>
        <w:pStyle w:val="Akapitzlist"/>
        <w:numPr>
          <w:ilvl w:val="0"/>
          <w:numId w:val="215"/>
        </w:numPr>
        <w:spacing w:after="0" w:line="240" w:lineRule="auto"/>
        <w:rPr>
          <w:rFonts w:ascii="Arial" w:hAnsi="Arial" w:cs="Arial"/>
          <w:sz w:val="28"/>
          <w:szCs w:val="28"/>
        </w:rPr>
      </w:pPr>
      <w:r w:rsidRPr="00BF28BB">
        <w:rPr>
          <w:rFonts w:ascii="Arial" w:hAnsi="Arial" w:cs="Arial"/>
          <w:sz w:val="28"/>
          <w:szCs w:val="28"/>
        </w:rPr>
        <w:t>zorganizowan</w:t>
      </w:r>
      <w:r w:rsidR="00024A4D" w:rsidRPr="00BF28BB">
        <w:rPr>
          <w:rFonts w:ascii="Arial" w:hAnsi="Arial" w:cs="Arial"/>
          <w:sz w:val="28"/>
          <w:szCs w:val="28"/>
        </w:rPr>
        <w:t>o</w:t>
      </w:r>
      <w:r w:rsidRPr="00BF28BB">
        <w:rPr>
          <w:rFonts w:ascii="Arial" w:hAnsi="Arial" w:cs="Arial"/>
          <w:sz w:val="28"/>
          <w:szCs w:val="28"/>
        </w:rPr>
        <w:t xml:space="preserve"> w dniu 22 września 2022 r. posiedzeni</w:t>
      </w:r>
      <w:r w:rsidR="00024A4D" w:rsidRPr="00BF28BB">
        <w:rPr>
          <w:rFonts w:ascii="Arial" w:hAnsi="Arial" w:cs="Arial"/>
          <w:sz w:val="28"/>
          <w:szCs w:val="28"/>
        </w:rPr>
        <w:t>e</w:t>
      </w:r>
      <w:r w:rsidRPr="00BF28BB">
        <w:rPr>
          <w:rFonts w:ascii="Arial" w:hAnsi="Arial" w:cs="Arial"/>
          <w:sz w:val="28"/>
          <w:szCs w:val="28"/>
        </w:rPr>
        <w:t xml:space="preserve"> Miejskiego Zespołu Zarządzania Kryzysowego w sprawie „Kryzysu energetycznego” </w:t>
      </w:r>
      <w:r w:rsidR="000D6A23" w:rsidRPr="00BF28BB">
        <w:rPr>
          <w:rFonts w:ascii="Arial" w:hAnsi="Arial" w:cs="Arial"/>
          <w:sz w:val="28"/>
          <w:szCs w:val="28"/>
        </w:rPr>
        <w:t xml:space="preserve">w celu </w:t>
      </w:r>
      <w:r w:rsidRPr="00BF28BB">
        <w:rPr>
          <w:rFonts w:ascii="Arial" w:hAnsi="Arial" w:cs="Arial"/>
          <w:sz w:val="28"/>
          <w:szCs w:val="28"/>
        </w:rPr>
        <w:t>podjęci</w:t>
      </w:r>
      <w:r w:rsidR="00A57F91" w:rsidRPr="00BF28BB">
        <w:rPr>
          <w:rFonts w:ascii="Arial" w:hAnsi="Arial" w:cs="Arial"/>
          <w:sz w:val="28"/>
          <w:szCs w:val="28"/>
        </w:rPr>
        <w:t>a</w:t>
      </w:r>
      <w:r w:rsidRPr="00BF28BB">
        <w:rPr>
          <w:rFonts w:ascii="Arial" w:hAnsi="Arial" w:cs="Arial"/>
          <w:sz w:val="28"/>
          <w:szCs w:val="28"/>
        </w:rPr>
        <w:t xml:space="preserve"> działań przez dyrektorów, kierowników komórek organizacyjnych Urzędu Miasta oraz miejskich jednostek organizacyjnych, którzy nadzorują miejskie jednostki organizacyjne, zmierzających do ograniczenia zużycia  nośników energii elektrycznej i cieplnej w mieście ze względu na znaczne wzrosty ich cen. Dyrektorzy oraz kierownicy zostali obowiązani do przekazywania, zgodnie z przyjętym okresem rozliczeniowym, do Wydziału Zarządzania Kryzysowego i Bezpieczeństwa rozliczeń kosztów za zużytą energię elektryczną i cieplną</w:t>
      </w:r>
    </w:p>
    <w:p w14:paraId="4F7695A1" w14:textId="0C8DB540" w:rsidR="00B0410D" w:rsidRPr="00BF28BB" w:rsidRDefault="00B0410D" w:rsidP="00601802">
      <w:pPr>
        <w:pStyle w:val="Akapitzlist"/>
        <w:numPr>
          <w:ilvl w:val="0"/>
          <w:numId w:val="215"/>
        </w:numPr>
        <w:spacing w:after="0" w:line="240" w:lineRule="auto"/>
        <w:rPr>
          <w:rFonts w:ascii="Arial" w:hAnsi="Arial" w:cs="Arial"/>
          <w:sz w:val="28"/>
          <w:szCs w:val="28"/>
        </w:rPr>
      </w:pPr>
      <w:r w:rsidRPr="00BF28BB">
        <w:rPr>
          <w:rFonts w:ascii="Arial" w:hAnsi="Arial" w:cs="Arial"/>
          <w:sz w:val="28"/>
          <w:szCs w:val="28"/>
        </w:rPr>
        <w:t>rozpoczę</w:t>
      </w:r>
      <w:r w:rsidR="0097057C" w:rsidRPr="00BF28BB">
        <w:rPr>
          <w:rFonts w:ascii="Arial" w:hAnsi="Arial" w:cs="Arial"/>
          <w:sz w:val="28"/>
          <w:szCs w:val="28"/>
        </w:rPr>
        <w:t>t</w:t>
      </w:r>
      <w:r w:rsidR="00D22C6B" w:rsidRPr="00BF28BB">
        <w:rPr>
          <w:rFonts w:ascii="Arial" w:hAnsi="Arial" w:cs="Arial"/>
          <w:sz w:val="28"/>
          <w:szCs w:val="28"/>
        </w:rPr>
        <w:t>o</w:t>
      </w:r>
      <w:r w:rsidRPr="00BF28BB">
        <w:rPr>
          <w:rFonts w:ascii="Arial" w:hAnsi="Arial" w:cs="Arial"/>
          <w:sz w:val="28"/>
          <w:szCs w:val="28"/>
        </w:rPr>
        <w:t xml:space="preserve"> z dniem 02 listopada 2022 roku realizacji przedsięwzięcia polegającego</w:t>
      </w:r>
      <w:r w:rsidR="0097057C" w:rsidRPr="00BF28BB">
        <w:rPr>
          <w:rFonts w:ascii="Arial" w:hAnsi="Arial" w:cs="Arial"/>
          <w:sz w:val="28"/>
          <w:szCs w:val="28"/>
        </w:rPr>
        <w:t xml:space="preserve">  </w:t>
      </w:r>
      <w:r w:rsidRPr="00BF28BB">
        <w:rPr>
          <w:rFonts w:ascii="Arial" w:hAnsi="Arial" w:cs="Arial"/>
          <w:sz w:val="28"/>
          <w:szCs w:val="28"/>
        </w:rPr>
        <w:t xml:space="preserve">na przyjmowaniu wniosków mieszkańców miasta na zakup paliwa stałego (węgiel kamienny, </w:t>
      </w:r>
      <w:proofErr w:type="spellStart"/>
      <w:r w:rsidRPr="00BF28BB">
        <w:rPr>
          <w:rFonts w:ascii="Arial" w:hAnsi="Arial" w:cs="Arial"/>
          <w:sz w:val="28"/>
          <w:szCs w:val="28"/>
        </w:rPr>
        <w:t>ekogroszek</w:t>
      </w:r>
      <w:proofErr w:type="spellEnd"/>
      <w:r w:rsidRPr="00BF28BB">
        <w:rPr>
          <w:rFonts w:ascii="Arial" w:hAnsi="Arial" w:cs="Arial"/>
          <w:sz w:val="28"/>
          <w:szCs w:val="28"/>
        </w:rPr>
        <w:t xml:space="preserve">) po preferencyjnej cenie tj. 2 000 zł za tonę. </w:t>
      </w:r>
    </w:p>
    <w:p w14:paraId="6C85C3EE" w14:textId="336F0655" w:rsidR="00CB79F3" w:rsidRPr="00BF28BB" w:rsidRDefault="00B0410D" w:rsidP="00BF28BB">
      <w:pPr>
        <w:spacing w:line="276" w:lineRule="auto"/>
        <w:rPr>
          <w:rFonts w:ascii="Arial" w:hAnsi="Arial" w:cs="Arial"/>
          <w:sz w:val="28"/>
          <w:szCs w:val="28"/>
        </w:rPr>
      </w:pPr>
      <w:r w:rsidRPr="00BF28BB">
        <w:rPr>
          <w:rFonts w:ascii="Arial" w:hAnsi="Arial" w:cs="Arial"/>
          <w:sz w:val="28"/>
          <w:szCs w:val="28"/>
        </w:rPr>
        <w:t>Na dzień 31 grudnia 2022 r. przyjęto 1 471 wniosków od mieszkańców miasta Włocławek. Miasto Włocławek wystąpiło do PGE Paliwa z zapotrzebowaniem na łącznie 1 500 ton paliwa stałego - dostarczono 337 ton paliwa stałego z czego sprzedano 304 tony paliwa na łączną kwotę 608 000,00 zł. W 2022 roku w opał wyposażono 233 mieszkańców miasta Włocławek.</w:t>
      </w:r>
      <w:r w:rsidR="0097057C" w:rsidRPr="00BF28BB">
        <w:rPr>
          <w:rFonts w:ascii="Arial" w:hAnsi="Arial" w:cs="Arial"/>
          <w:sz w:val="28"/>
          <w:szCs w:val="28"/>
        </w:rPr>
        <w:t xml:space="preserve"> </w:t>
      </w:r>
      <w:r w:rsidRPr="00BF28BB">
        <w:rPr>
          <w:rFonts w:ascii="Arial" w:hAnsi="Arial" w:cs="Arial"/>
          <w:sz w:val="28"/>
          <w:szCs w:val="28"/>
        </w:rPr>
        <w:t>Realizacja całego zadania trwała do 30 kwietnia 2023 r</w:t>
      </w:r>
    </w:p>
    <w:p w14:paraId="5498623E" w14:textId="631480AA" w:rsidR="00EB27D6" w:rsidRPr="00BF28BB" w:rsidRDefault="00CB79F3" w:rsidP="00BF28BB">
      <w:pPr>
        <w:spacing w:line="276" w:lineRule="auto"/>
        <w:rPr>
          <w:rFonts w:ascii="Arial" w:hAnsi="Arial" w:cs="Arial"/>
          <w:b/>
          <w:bCs/>
          <w:sz w:val="28"/>
          <w:szCs w:val="28"/>
        </w:rPr>
      </w:pPr>
      <w:r w:rsidRPr="00BF28BB">
        <w:rPr>
          <w:rFonts w:ascii="Arial" w:hAnsi="Arial" w:cs="Arial"/>
          <w:b/>
          <w:bCs/>
          <w:sz w:val="28"/>
          <w:szCs w:val="28"/>
        </w:rPr>
        <w:t>Uchwały</w:t>
      </w:r>
    </w:p>
    <w:p w14:paraId="1E75CBE9" w14:textId="7E1B3C9A" w:rsidR="000245D9" w:rsidRPr="00BF28BB" w:rsidRDefault="000245D9" w:rsidP="00BF28BB">
      <w:pPr>
        <w:spacing w:after="0" w:line="240" w:lineRule="auto"/>
        <w:rPr>
          <w:rFonts w:ascii="Arial" w:eastAsia="Times New Roman" w:hAnsi="Arial" w:cs="Arial"/>
          <w:i/>
          <w:iCs/>
          <w:sz w:val="28"/>
          <w:szCs w:val="28"/>
          <w:lang w:eastAsia="pl-PL"/>
        </w:rPr>
      </w:pPr>
      <w:r w:rsidRPr="00BF28BB">
        <w:rPr>
          <w:rFonts w:ascii="Arial" w:eastAsia="Times New Roman" w:hAnsi="Arial" w:cs="Arial"/>
          <w:i/>
          <w:iCs/>
          <w:sz w:val="28"/>
          <w:szCs w:val="28"/>
          <w:lang w:eastAsia="pl-PL"/>
        </w:rPr>
        <w:t xml:space="preserve">Uchwała </w:t>
      </w:r>
      <w:r w:rsidR="00F5656B" w:rsidRPr="00BF28BB">
        <w:rPr>
          <w:rFonts w:ascii="Arial" w:eastAsia="Times New Roman" w:hAnsi="Arial" w:cs="Arial"/>
          <w:i/>
          <w:iCs/>
          <w:sz w:val="28"/>
          <w:szCs w:val="28"/>
          <w:lang w:eastAsia="pl-PL"/>
        </w:rPr>
        <w:t xml:space="preserve">Nr </w:t>
      </w:r>
      <w:r w:rsidRPr="00BF28BB">
        <w:rPr>
          <w:rFonts w:ascii="Arial" w:eastAsia="Times New Roman" w:hAnsi="Arial" w:cs="Arial"/>
          <w:i/>
          <w:iCs/>
          <w:sz w:val="28"/>
          <w:szCs w:val="28"/>
          <w:lang w:eastAsia="pl-PL"/>
        </w:rPr>
        <w:t xml:space="preserve">LVI/161/2022 </w:t>
      </w:r>
      <w:r w:rsidR="00F5656B" w:rsidRPr="00BF28BB">
        <w:rPr>
          <w:rFonts w:ascii="Arial" w:eastAsia="Times New Roman" w:hAnsi="Arial" w:cs="Arial"/>
          <w:i/>
          <w:iCs/>
          <w:sz w:val="28"/>
          <w:szCs w:val="28"/>
          <w:lang w:eastAsia="pl-PL"/>
        </w:rPr>
        <w:t xml:space="preserve">Rady Miasta Włocławek </w:t>
      </w:r>
      <w:r w:rsidRPr="00BF28BB">
        <w:rPr>
          <w:rFonts w:ascii="Arial" w:eastAsia="Times New Roman" w:hAnsi="Arial" w:cs="Arial"/>
          <w:i/>
          <w:iCs/>
          <w:sz w:val="28"/>
          <w:szCs w:val="28"/>
          <w:lang w:eastAsia="pl-PL"/>
        </w:rPr>
        <w:t>z dnia 21 grudnia 2022r. w sprawie Apelu do Rady Ministrów w przedmiocie wycofania z dalszych prac legislacyjnych projektu Ustawy o ochronie ludności oraz o stanie klęski żywiołowej.</w:t>
      </w:r>
    </w:p>
    <w:p w14:paraId="263456F3" w14:textId="3EDF1055" w:rsidR="006D02B6" w:rsidRPr="00BF28BB" w:rsidRDefault="00F5656B" w:rsidP="00BF28BB">
      <w:pPr>
        <w:rPr>
          <w:rFonts w:ascii="Arial" w:hAnsi="Arial" w:cs="Arial"/>
          <w:sz w:val="28"/>
          <w:szCs w:val="28"/>
        </w:rPr>
      </w:pPr>
      <w:r w:rsidRPr="00BF28BB">
        <w:rPr>
          <w:rFonts w:ascii="Arial" w:hAnsi="Arial" w:cs="Arial"/>
          <w:sz w:val="28"/>
          <w:szCs w:val="28"/>
        </w:rPr>
        <w:lastRenderedPageBreak/>
        <w:t>Uchwała została przekazana do Prezydenta Rzeczypospolitej</w:t>
      </w:r>
      <w:r w:rsidR="005C731F" w:rsidRPr="00BF28BB">
        <w:rPr>
          <w:rFonts w:ascii="Arial" w:hAnsi="Arial" w:cs="Arial"/>
          <w:sz w:val="28"/>
          <w:szCs w:val="28"/>
        </w:rPr>
        <w:t xml:space="preserve"> </w:t>
      </w:r>
      <w:r w:rsidRPr="00BF28BB">
        <w:rPr>
          <w:rFonts w:ascii="Arial" w:hAnsi="Arial" w:cs="Arial"/>
          <w:sz w:val="28"/>
          <w:szCs w:val="28"/>
        </w:rPr>
        <w:t>Polskiej, Marszałka Sejmu, Marszałka Senatu</w:t>
      </w:r>
      <w:r w:rsidR="005C731F" w:rsidRPr="00BF28BB">
        <w:rPr>
          <w:rFonts w:ascii="Arial" w:hAnsi="Arial" w:cs="Arial"/>
          <w:sz w:val="28"/>
          <w:szCs w:val="28"/>
        </w:rPr>
        <w:t xml:space="preserve">, Prezesa Rady Ministrów oraz wszystkich członków Rady Ministrów. </w:t>
      </w:r>
    </w:p>
    <w:p w14:paraId="41DCA19C" w14:textId="3DA0D22D" w:rsidR="00426B38" w:rsidRDefault="00426B38"/>
    <w:p w14:paraId="5DABDFE6" w14:textId="25B97118" w:rsidR="009902CA" w:rsidRDefault="009902CA"/>
    <w:p w14:paraId="563466D5" w14:textId="3359CD4D" w:rsidR="009902CA" w:rsidRDefault="009902CA"/>
    <w:p w14:paraId="1725C73C" w14:textId="1F590E7C" w:rsidR="009902CA" w:rsidRDefault="009902CA"/>
    <w:p w14:paraId="368D5BAD" w14:textId="6802D144" w:rsidR="009902CA" w:rsidRDefault="009902CA"/>
    <w:p w14:paraId="418D0AE2" w14:textId="77777777" w:rsidR="00EA1E81" w:rsidRDefault="00EA1E81"/>
    <w:p w14:paraId="7AD3A8CD" w14:textId="77777777" w:rsidR="00EA1E81" w:rsidRDefault="00EA1E81"/>
    <w:p w14:paraId="03CBB05F" w14:textId="77777777" w:rsidR="00EA1E81" w:rsidRDefault="00EA1E81"/>
    <w:p w14:paraId="215B072D" w14:textId="77777777" w:rsidR="00EA1E81" w:rsidRDefault="00EA1E81"/>
    <w:p w14:paraId="74C7F83D" w14:textId="77777777" w:rsidR="00EA1E81" w:rsidRDefault="00EA1E81"/>
    <w:p w14:paraId="16B16C4C" w14:textId="77777777" w:rsidR="00EA1E81" w:rsidRDefault="00EA1E81"/>
    <w:p w14:paraId="6863E33D" w14:textId="77777777" w:rsidR="00EA1E81" w:rsidRDefault="00EA1E81"/>
    <w:p w14:paraId="4C657D43" w14:textId="77777777" w:rsidR="00EA1E81" w:rsidRDefault="00EA1E81"/>
    <w:p w14:paraId="0209E859" w14:textId="77777777" w:rsidR="00EA1E81" w:rsidRDefault="00EA1E81"/>
    <w:p w14:paraId="516E163D" w14:textId="77777777" w:rsidR="00EA1E81" w:rsidRDefault="00EA1E81"/>
    <w:p w14:paraId="54828825" w14:textId="77777777" w:rsidR="00EA1E81" w:rsidRDefault="00EA1E81"/>
    <w:p w14:paraId="609FC72D" w14:textId="77777777" w:rsidR="00EA1E81" w:rsidRDefault="00EA1E81"/>
    <w:p w14:paraId="26851596" w14:textId="77777777" w:rsidR="00EA1E81" w:rsidRDefault="00EA1E81"/>
    <w:p w14:paraId="5AF90281" w14:textId="77777777" w:rsidR="00EA1E81" w:rsidRDefault="00EA1E81"/>
    <w:p w14:paraId="0074FE60" w14:textId="77777777" w:rsidR="00EA1E81" w:rsidRDefault="00EA1E81"/>
    <w:p w14:paraId="3571878F" w14:textId="77777777" w:rsidR="00EA1E81" w:rsidRDefault="00EA1E81"/>
    <w:p w14:paraId="0E5FA0DD" w14:textId="77777777" w:rsidR="00EA1E81" w:rsidRDefault="00EA1E81"/>
    <w:p w14:paraId="0D792FF1" w14:textId="77777777" w:rsidR="00EA1E81" w:rsidRDefault="00EA1E81"/>
    <w:p w14:paraId="58552A74" w14:textId="77777777" w:rsidR="00EA1E81" w:rsidRDefault="00EA1E81"/>
    <w:p w14:paraId="05F4B3A6" w14:textId="77777777" w:rsidR="00EA1E81" w:rsidRDefault="00EA1E81"/>
    <w:p w14:paraId="6D668246" w14:textId="77777777" w:rsidR="00EA1E81" w:rsidRDefault="00EA1E81"/>
    <w:p w14:paraId="4F22FA3D" w14:textId="0BE6DC84" w:rsidR="009902CA" w:rsidRDefault="009902CA"/>
    <w:p w14:paraId="32A66C13" w14:textId="358CF09E" w:rsidR="009902CA" w:rsidRDefault="009902CA"/>
    <w:p w14:paraId="7AF79D75" w14:textId="00086266" w:rsidR="009902CA" w:rsidRPr="00F2644C" w:rsidRDefault="004216EF" w:rsidP="00601802">
      <w:pPr>
        <w:pStyle w:val="Akapitzlist"/>
        <w:numPr>
          <w:ilvl w:val="0"/>
          <w:numId w:val="239"/>
        </w:numPr>
        <w:rPr>
          <w:rFonts w:ascii="Arial" w:hAnsi="Arial" w:cs="Arial"/>
          <w:b/>
          <w:bCs/>
          <w:color w:val="4472C4" w:themeColor="accent1"/>
          <w:sz w:val="28"/>
          <w:szCs w:val="28"/>
        </w:rPr>
      </w:pPr>
      <w:r w:rsidRPr="00F2644C">
        <w:rPr>
          <w:rFonts w:ascii="Arial" w:hAnsi="Arial" w:cs="Arial"/>
          <w:b/>
          <w:bCs/>
          <w:color w:val="4472C4" w:themeColor="accent1"/>
          <w:sz w:val="28"/>
          <w:szCs w:val="28"/>
        </w:rPr>
        <w:t>Gospodarka</w:t>
      </w:r>
    </w:p>
    <w:p w14:paraId="22D8845C" w14:textId="5D3E95D8" w:rsidR="00EA1E81" w:rsidRPr="00F06FA2" w:rsidRDefault="00D93B43" w:rsidP="00F06FA2">
      <w:pPr>
        <w:rPr>
          <w:rFonts w:ascii="Arial" w:hAnsi="Arial" w:cs="Arial"/>
          <w:color w:val="000000" w:themeColor="text1"/>
          <w:sz w:val="28"/>
          <w:szCs w:val="28"/>
        </w:rPr>
      </w:pPr>
      <w:r w:rsidRPr="00F06FA2">
        <w:rPr>
          <w:rFonts w:ascii="Arial" w:hAnsi="Arial" w:cs="Arial"/>
          <w:sz w:val="28"/>
          <w:szCs w:val="28"/>
        </w:rPr>
        <w:lastRenderedPageBreak/>
        <w:t>W mieście Włocławek</w:t>
      </w:r>
      <w:r w:rsidR="00864884" w:rsidRPr="00F06FA2">
        <w:rPr>
          <w:rFonts w:ascii="Arial" w:hAnsi="Arial" w:cs="Arial"/>
          <w:sz w:val="28"/>
          <w:szCs w:val="28"/>
        </w:rPr>
        <w:t>,</w:t>
      </w:r>
      <w:r w:rsidRPr="00F06FA2">
        <w:rPr>
          <w:rFonts w:ascii="Arial" w:hAnsi="Arial" w:cs="Arial"/>
          <w:sz w:val="28"/>
          <w:szCs w:val="28"/>
        </w:rPr>
        <w:t xml:space="preserve"> wg stanu na dzień 31 grudnia 202</w:t>
      </w:r>
      <w:r w:rsidR="00F67AFD" w:rsidRPr="00F06FA2">
        <w:rPr>
          <w:rFonts w:ascii="Arial" w:hAnsi="Arial" w:cs="Arial"/>
          <w:sz w:val="28"/>
          <w:szCs w:val="28"/>
        </w:rPr>
        <w:t>2</w:t>
      </w:r>
      <w:r w:rsidRPr="00F06FA2">
        <w:rPr>
          <w:rFonts w:ascii="Arial" w:hAnsi="Arial" w:cs="Arial"/>
          <w:sz w:val="28"/>
          <w:szCs w:val="28"/>
        </w:rPr>
        <w:t xml:space="preserve"> r.</w:t>
      </w:r>
      <w:r w:rsidR="00864884" w:rsidRPr="00F06FA2">
        <w:rPr>
          <w:rFonts w:ascii="Arial" w:hAnsi="Arial" w:cs="Arial"/>
          <w:sz w:val="28"/>
          <w:szCs w:val="28"/>
        </w:rPr>
        <w:t>,</w:t>
      </w:r>
      <w:r w:rsidR="00426B38" w:rsidRPr="00F06FA2">
        <w:rPr>
          <w:rFonts w:ascii="Arial" w:hAnsi="Arial" w:cs="Arial"/>
          <w:sz w:val="28"/>
          <w:szCs w:val="28"/>
        </w:rPr>
        <w:t xml:space="preserve"> l</w:t>
      </w:r>
      <w:r w:rsidR="00DE0CC8" w:rsidRPr="00F06FA2">
        <w:rPr>
          <w:rFonts w:ascii="Arial" w:hAnsi="Arial" w:cs="Arial"/>
          <w:sz w:val="28"/>
          <w:szCs w:val="28"/>
        </w:rPr>
        <w:t xml:space="preserve">iczba bezrobotnych </w:t>
      </w:r>
      <w:r w:rsidR="000417B8" w:rsidRPr="00F06FA2">
        <w:rPr>
          <w:rFonts w:ascii="Arial" w:hAnsi="Arial" w:cs="Arial"/>
          <w:sz w:val="28"/>
          <w:szCs w:val="28"/>
        </w:rPr>
        <w:t xml:space="preserve">mieszkańców miasta </w:t>
      </w:r>
      <w:r w:rsidR="00DE0CC8" w:rsidRPr="00F06FA2">
        <w:rPr>
          <w:rFonts w:ascii="Arial" w:hAnsi="Arial" w:cs="Arial"/>
          <w:sz w:val="28"/>
          <w:szCs w:val="28"/>
        </w:rPr>
        <w:t>zarejestrowanych</w:t>
      </w:r>
      <w:r w:rsidR="00681DF9" w:rsidRPr="00F06FA2">
        <w:rPr>
          <w:rFonts w:ascii="Arial" w:hAnsi="Arial" w:cs="Arial"/>
          <w:sz w:val="28"/>
          <w:szCs w:val="28"/>
        </w:rPr>
        <w:t xml:space="preserve"> w Powiatowym Urzędzie Pracy</w:t>
      </w:r>
      <w:r w:rsidR="0087021E" w:rsidRPr="00F06FA2">
        <w:rPr>
          <w:rFonts w:ascii="Arial" w:hAnsi="Arial" w:cs="Arial"/>
          <w:sz w:val="28"/>
          <w:szCs w:val="28"/>
        </w:rPr>
        <w:t xml:space="preserve"> </w:t>
      </w:r>
      <w:r w:rsidR="00681DF9" w:rsidRPr="00F06FA2">
        <w:rPr>
          <w:rFonts w:ascii="Arial" w:hAnsi="Arial" w:cs="Arial"/>
          <w:sz w:val="28"/>
          <w:szCs w:val="28"/>
        </w:rPr>
        <w:t xml:space="preserve">we Włocławku </w:t>
      </w:r>
      <w:r w:rsidR="000417B8" w:rsidRPr="00F06FA2">
        <w:rPr>
          <w:rFonts w:ascii="Arial" w:hAnsi="Arial" w:cs="Arial"/>
          <w:sz w:val="28"/>
          <w:szCs w:val="28"/>
        </w:rPr>
        <w:t>wynosiła 3 </w:t>
      </w:r>
      <w:r w:rsidR="00BA57DF" w:rsidRPr="00F06FA2">
        <w:rPr>
          <w:rFonts w:ascii="Arial" w:hAnsi="Arial" w:cs="Arial"/>
          <w:sz w:val="28"/>
          <w:szCs w:val="28"/>
        </w:rPr>
        <w:t>523</w:t>
      </w:r>
      <w:r w:rsidR="000417B8" w:rsidRPr="00F06FA2">
        <w:rPr>
          <w:rFonts w:ascii="Arial" w:hAnsi="Arial" w:cs="Arial"/>
          <w:sz w:val="28"/>
          <w:szCs w:val="28"/>
        </w:rPr>
        <w:t xml:space="preserve"> osób</w:t>
      </w:r>
      <w:r w:rsidR="00030A19" w:rsidRPr="00F06FA2">
        <w:rPr>
          <w:rFonts w:ascii="Arial" w:hAnsi="Arial" w:cs="Arial"/>
          <w:sz w:val="28"/>
          <w:szCs w:val="28"/>
        </w:rPr>
        <w:t xml:space="preserve"> </w:t>
      </w:r>
      <w:r w:rsidR="00533120" w:rsidRPr="00F06FA2">
        <w:rPr>
          <w:rFonts w:ascii="Arial" w:hAnsi="Arial" w:cs="Arial"/>
          <w:sz w:val="28"/>
          <w:szCs w:val="28"/>
        </w:rPr>
        <w:t xml:space="preserve">i była niższa od liczby bezrobotnych zarejestrowanych na koniec </w:t>
      </w:r>
      <w:r w:rsidR="004C0BD6" w:rsidRPr="00F06FA2">
        <w:rPr>
          <w:rFonts w:ascii="Arial" w:hAnsi="Arial" w:cs="Arial"/>
          <w:sz w:val="28"/>
          <w:szCs w:val="28"/>
        </w:rPr>
        <w:t xml:space="preserve">grudnia o </w:t>
      </w:r>
      <w:r w:rsidR="00C40AE6" w:rsidRPr="00F06FA2">
        <w:rPr>
          <w:rFonts w:ascii="Arial" w:hAnsi="Arial" w:cs="Arial"/>
          <w:sz w:val="28"/>
          <w:szCs w:val="28"/>
        </w:rPr>
        <w:t>264</w:t>
      </w:r>
      <w:r w:rsidR="00070C0B" w:rsidRPr="00F06FA2">
        <w:rPr>
          <w:rFonts w:ascii="Arial" w:hAnsi="Arial" w:cs="Arial"/>
          <w:sz w:val="28"/>
          <w:szCs w:val="28"/>
        </w:rPr>
        <w:t xml:space="preserve"> osób.</w:t>
      </w:r>
      <w:r w:rsidR="00426B38" w:rsidRPr="00F06FA2">
        <w:rPr>
          <w:rFonts w:ascii="Arial" w:hAnsi="Arial" w:cs="Arial"/>
          <w:sz w:val="28"/>
          <w:szCs w:val="28"/>
        </w:rPr>
        <w:t xml:space="preserve"> </w:t>
      </w:r>
      <w:r w:rsidR="00EA1E81" w:rsidRPr="00F06FA2">
        <w:rPr>
          <w:rFonts w:ascii="Arial" w:hAnsi="Arial" w:cs="Arial"/>
          <w:color w:val="000000" w:themeColor="text1"/>
          <w:sz w:val="28"/>
          <w:szCs w:val="28"/>
        </w:rPr>
        <w:t xml:space="preserve"> </w:t>
      </w:r>
    </w:p>
    <w:p w14:paraId="158443E4" w14:textId="47728C6E" w:rsidR="00EA1E81" w:rsidRPr="00F06FA2" w:rsidRDefault="00EA1E81" w:rsidP="00F06FA2">
      <w:pPr>
        <w:rPr>
          <w:rFonts w:ascii="Arial" w:hAnsi="Arial" w:cs="Arial"/>
          <w:color w:val="000000" w:themeColor="text1"/>
          <w:sz w:val="28"/>
          <w:szCs w:val="28"/>
        </w:rPr>
      </w:pPr>
      <w:r w:rsidRPr="00F06FA2">
        <w:rPr>
          <w:rFonts w:ascii="Arial" w:hAnsi="Arial" w:cs="Arial"/>
          <w:color w:val="000000" w:themeColor="text1"/>
          <w:sz w:val="28"/>
          <w:szCs w:val="28"/>
        </w:rPr>
        <w:t>S</w:t>
      </w:r>
      <w:r w:rsidRPr="00F06FA2">
        <w:rPr>
          <w:rFonts w:ascii="Arial" w:hAnsi="Arial" w:cs="Arial"/>
          <w:color w:val="000000" w:themeColor="text1"/>
          <w:sz w:val="28"/>
          <w:szCs w:val="28"/>
        </w:rPr>
        <w:t>topa bezrobocia</w:t>
      </w:r>
      <w:r w:rsidRPr="00F06FA2">
        <w:rPr>
          <w:rFonts w:ascii="Arial" w:hAnsi="Arial" w:cs="Arial"/>
          <w:color w:val="000000" w:themeColor="text1"/>
          <w:sz w:val="28"/>
          <w:szCs w:val="28"/>
        </w:rPr>
        <w:t xml:space="preserve"> wyniosła 8,1 %</w:t>
      </w:r>
      <w:r w:rsidR="00F06FA2">
        <w:rPr>
          <w:rFonts w:ascii="Arial" w:hAnsi="Arial" w:cs="Arial"/>
          <w:color w:val="000000" w:themeColor="text1"/>
          <w:sz w:val="28"/>
          <w:szCs w:val="28"/>
        </w:rPr>
        <w:t xml:space="preserve"> </w:t>
      </w:r>
      <w:r w:rsidRPr="00F06FA2">
        <w:rPr>
          <w:rFonts w:ascii="Arial" w:hAnsi="Arial" w:cs="Arial"/>
          <w:color w:val="222A35" w:themeColor="text2" w:themeShade="80"/>
          <w:sz w:val="28"/>
          <w:szCs w:val="28"/>
        </w:rPr>
        <w:t>(stan na dzień 31 grudnia 2022 r. )</w:t>
      </w:r>
    </w:p>
    <w:p w14:paraId="58A6B4F8" w14:textId="0E2D3F6C" w:rsidR="00030A19" w:rsidRPr="00F06FA2" w:rsidRDefault="00030A19" w:rsidP="00507384">
      <w:pPr>
        <w:spacing w:after="0" w:line="240" w:lineRule="auto"/>
        <w:jc w:val="both"/>
        <w:rPr>
          <w:rFonts w:ascii="Arial" w:hAnsi="Arial" w:cs="Arial"/>
          <w:sz w:val="28"/>
          <w:szCs w:val="28"/>
        </w:rPr>
      </w:pPr>
    </w:p>
    <w:p w14:paraId="158CF90D" w14:textId="7E3F7394" w:rsidR="00A948BD" w:rsidRPr="00F06FA2" w:rsidRDefault="00B74344" w:rsidP="00F06FA2">
      <w:pPr>
        <w:spacing w:after="0" w:line="240" w:lineRule="auto"/>
        <w:rPr>
          <w:rFonts w:ascii="Arial" w:hAnsi="Arial" w:cs="Arial"/>
          <w:sz w:val="28"/>
          <w:szCs w:val="28"/>
        </w:rPr>
      </w:pPr>
      <w:r w:rsidRPr="00F06FA2">
        <w:rPr>
          <w:rFonts w:ascii="Arial" w:hAnsi="Arial" w:cs="Arial"/>
          <w:sz w:val="28"/>
          <w:szCs w:val="28"/>
        </w:rPr>
        <w:t xml:space="preserve">Wśród bezrobotnych </w:t>
      </w:r>
      <w:r w:rsidR="00CD6829" w:rsidRPr="00F06FA2">
        <w:rPr>
          <w:rFonts w:ascii="Arial" w:hAnsi="Arial" w:cs="Arial"/>
          <w:sz w:val="28"/>
          <w:szCs w:val="28"/>
        </w:rPr>
        <w:t xml:space="preserve">najliczniejszą grupę stanowią kobiety – </w:t>
      </w:r>
      <w:r w:rsidR="00D520DD" w:rsidRPr="00F06FA2">
        <w:rPr>
          <w:rFonts w:ascii="Arial" w:hAnsi="Arial" w:cs="Arial"/>
          <w:sz w:val="28"/>
          <w:szCs w:val="28"/>
        </w:rPr>
        <w:t>1 988</w:t>
      </w:r>
      <w:r w:rsidR="00CD6829" w:rsidRPr="00F06FA2">
        <w:rPr>
          <w:rFonts w:ascii="Arial" w:hAnsi="Arial" w:cs="Arial"/>
          <w:sz w:val="28"/>
          <w:szCs w:val="28"/>
        </w:rPr>
        <w:t xml:space="preserve">. </w:t>
      </w:r>
      <w:r w:rsidR="00426B38" w:rsidRPr="00F06FA2">
        <w:rPr>
          <w:rFonts w:ascii="Arial" w:hAnsi="Arial" w:cs="Arial"/>
          <w:sz w:val="28"/>
          <w:szCs w:val="28"/>
        </w:rPr>
        <w:t xml:space="preserve">Biorąc pod uwagę </w:t>
      </w:r>
      <w:r w:rsidR="001B11E6" w:rsidRPr="00F06FA2">
        <w:rPr>
          <w:rFonts w:ascii="Arial" w:hAnsi="Arial" w:cs="Arial"/>
          <w:sz w:val="28"/>
          <w:szCs w:val="28"/>
        </w:rPr>
        <w:t>wiek</w:t>
      </w:r>
      <w:r w:rsidR="00E03535" w:rsidRPr="00F06FA2">
        <w:rPr>
          <w:rFonts w:ascii="Arial" w:hAnsi="Arial" w:cs="Arial"/>
          <w:sz w:val="28"/>
          <w:szCs w:val="28"/>
        </w:rPr>
        <w:t>,</w:t>
      </w:r>
      <w:r w:rsidR="00426B38" w:rsidRPr="00F06FA2">
        <w:rPr>
          <w:rFonts w:ascii="Arial" w:hAnsi="Arial" w:cs="Arial"/>
          <w:sz w:val="28"/>
          <w:szCs w:val="28"/>
        </w:rPr>
        <w:t xml:space="preserve"> </w:t>
      </w:r>
      <w:r w:rsidR="001B11E6" w:rsidRPr="00F06FA2">
        <w:rPr>
          <w:rFonts w:ascii="Arial" w:hAnsi="Arial" w:cs="Arial"/>
          <w:sz w:val="28"/>
          <w:szCs w:val="28"/>
        </w:rPr>
        <w:t>najliczniejszą grupę w końcu grudnia 202</w:t>
      </w:r>
      <w:r w:rsidR="0089519C" w:rsidRPr="00F06FA2">
        <w:rPr>
          <w:rFonts w:ascii="Arial" w:hAnsi="Arial" w:cs="Arial"/>
          <w:sz w:val="28"/>
          <w:szCs w:val="28"/>
        </w:rPr>
        <w:t>2</w:t>
      </w:r>
      <w:r w:rsidR="001B11E6" w:rsidRPr="00F06FA2">
        <w:rPr>
          <w:rFonts w:ascii="Arial" w:hAnsi="Arial" w:cs="Arial"/>
          <w:sz w:val="28"/>
          <w:szCs w:val="28"/>
        </w:rPr>
        <w:t xml:space="preserve"> r. stanowiły </w:t>
      </w:r>
      <w:r w:rsidR="00360ADD" w:rsidRPr="00F06FA2">
        <w:rPr>
          <w:rFonts w:ascii="Arial" w:hAnsi="Arial" w:cs="Arial"/>
          <w:sz w:val="28"/>
          <w:szCs w:val="28"/>
        </w:rPr>
        <w:t>osoby</w:t>
      </w:r>
      <w:r w:rsidR="00A64993" w:rsidRPr="00F06FA2">
        <w:rPr>
          <w:rFonts w:ascii="Arial" w:hAnsi="Arial" w:cs="Arial"/>
          <w:sz w:val="28"/>
          <w:szCs w:val="28"/>
        </w:rPr>
        <w:t xml:space="preserve"> </w:t>
      </w:r>
      <w:r w:rsidR="00360ADD" w:rsidRPr="00F06FA2">
        <w:rPr>
          <w:rFonts w:ascii="Arial" w:hAnsi="Arial" w:cs="Arial"/>
          <w:sz w:val="28"/>
          <w:szCs w:val="28"/>
        </w:rPr>
        <w:t xml:space="preserve">w </w:t>
      </w:r>
      <w:r w:rsidR="00173AC9" w:rsidRPr="00F06FA2">
        <w:rPr>
          <w:rFonts w:ascii="Arial" w:hAnsi="Arial" w:cs="Arial"/>
          <w:sz w:val="28"/>
          <w:szCs w:val="28"/>
        </w:rPr>
        <w:t>przedziale wiekowym od 35 do 44 lat</w:t>
      </w:r>
      <w:r w:rsidR="000E06CE" w:rsidRPr="00F06FA2">
        <w:rPr>
          <w:rFonts w:ascii="Arial" w:hAnsi="Arial" w:cs="Arial"/>
          <w:sz w:val="28"/>
          <w:szCs w:val="28"/>
        </w:rPr>
        <w:t>, tj</w:t>
      </w:r>
      <w:r w:rsidR="00E03535" w:rsidRPr="00F06FA2">
        <w:rPr>
          <w:rFonts w:ascii="Arial" w:hAnsi="Arial" w:cs="Arial"/>
          <w:sz w:val="28"/>
          <w:szCs w:val="28"/>
        </w:rPr>
        <w:t>.</w:t>
      </w:r>
      <w:r w:rsidR="000E06CE" w:rsidRPr="00F06FA2">
        <w:rPr>
          <w:rFonts w:ascii="Arial" w:hAnsi="Arial" w:cs="Arial"/>
          <w:sz w:val="28"/>
          <w:szCs w:val="28"/>
        </w:rPr>
        <w:t>, 2</w:t>
      </w:r>
      <w:r w:rsidR="0089519C" w:rsidRPr="00F06FA2">
        <w:rPr>
          <w:rFonts w:ascii="Arial" w:hAnsi="Arial" w:cs="Arial"/>
          <w:sz w:val="28"/>
          <w:szCs w:val="28"/>
        </w:rPr>
        <w:t>7</w:t>
      </w:r>
      <w:r w:rsidR="00950E45" w:rsidRPr="00F06FA2">
        <w:rPr>
          <w:rFonts w:ascii="Arial" w:hAnsi="Arial" w:cs="Arial"/>
          <w:sz w:val="28"/>
          <w:szCs w:val="28"/>
        </w:rPr>
        <w:t>,3</w:t>
      </w:r>
      <w:r w:rsidR="000E06CE" w:rsidRPr="00F06FA2">
        <w:rPr>
          <w:rFonts w:ascii="Arial" w:hAnsi="Arial" w:cs="Arial"/>
          <w:sz w:val="28"/>
          <w:szCs w:val="28"/>
        </w:rPr>
        <w:t>%</w:t>
      </w:r>
      <w:r w:rsidR="00426B38" w:rsidRPr="00F06FA2">
        <w:rPr>
          <w:rFonts w:ascii="Arial" w:hAnsi="Arial" w:cs="Arial"/>
          <w:sz w:val="28"/>
          <w:szCs w:val="28"/>
        </w:rPr>
        <w:t>, natomiast pod względem wykształ</w:t>
      </w:r>
      <w:r w:rsidR="00130C54" w:rsidRPr="00F06FA2">
        <w:rPr>
          <w:rFonts w:ascii="Arial" w:hAnsi="Arial" w:cs="Arial"/>
          <w:sz w:val="28"/>
          <w:szCs w:val="28"/>
        </w:rPr>
        <w:t>c</w:t>
      </w:r>
      <w:r w:rsidR="00426B38" w:rsidRPr="00F06FA2">
        <w:rPr>
          <w:rFonts w:ascii="Arial" w:hAnsi="Arial" w:cs="Arial"/>
          <w:sz w:val="28"/>
          <w:szCs w:val="28"/>
        </w:rPr>
        <w:t>enia</w:t>
      </w:r>
      <w:r w:rsidR="00130C54" w:rsidRPr="00F06FA2">
        <w:rPr>
          <w:rFonts w:ascii="Arial" w:hAnsi="Arial" w:cs="Arial"/>
          <w:sz w:val="28"/>
          <w:szCs w:val="28"/>
        </w:rPr>
        <w:t xml:space="preserve"> </w:t>
      </w:r>
      <w:r w:rsidR="00EA36F4" w:rsidRPr="00F06FA2">
        <w:rPr>
          <w:rFonts w:ascii="Arial" w:hAnsi="Arial" w:cs="Arial"/>
          <w:sz w:val="28"/>
          <w:szCs w:val="28"/>
        </w:rPr>
        <w:t>największą grupę bezrobotnych</w:t>
      </w:r>
      <w:r w:rsidR="00864884" w:rsidRPr="00F06FA2">
        <w:rPr>
          <w:rFonts w:ascii="Arial" w:hAnsi="Arial" w:cs="Arial"/>
          <w:sz w:val="28"/>
          <w:szCs w:val="28"/>
        </w:rPr>
        <w:t xml:space="preserve">, stanowiły </w:t>
      </w:r>
      <w:r w:rsidR="00EA36F4" w:rsidRPr="00F06FA2">
        <w:rPr>
          <w:rFonts w:ascii="Arial" w:hAnsi="Arial" w:cs="Arial"/>
          <w:sz w:val="28"/>
          <w:szCs w:val="28"/>
        </w:rPr>
        <w:t>osob</w:t>
      </w:r>
      <w:r w:rsidR="002A65AF" w:rsidRPr="00F06FA2">
        <w:rPr>
          <w:rFonts w:ascii="Arial" w:hAnsi="Arial" w:cs="Arial"/>
          <w:sz w:val="28"/>
          <w:szCs w:val="28"/>
        </w:rPr>
        <w:t>y</w:t>
      </w:r>
      <w:r w:rsidR="00A64993" w:rsidRPr="00F06FA2">
        <w:rPr>
          <w:rFonts w:ascii="Arial" w:hAnsi="Arial" w:cs="Arial"/>
          <w:sz w:val="28"/>
          <w:szCs w:val="28"/>
        </w:rPr>
        <w:t xml:space="preserve">  </w:t>
      </w:r>
      <w:r w:rsidR="00EA36F4" w:rsidRPr="00F06FA2">
        <w:rPr>
          <w:rFonts w:ascii="Arial" w:hAnsi="Arial" w:cs="Arial"/>
          <w:sz w:val="28"/>
          <w:szCs w:val="28"/>
        </w:rPr>
        <w:t>z</w:t>
      </w:r>
      <w:r w:rsidR="002A65AF" w:rsidRPr="00F06FA2">
        <w:rPr>
          <w:rFonts w:ascii="Arial" w:hAnsi="Arial" w:cs="Arial"/>
          <w:sz w:val="28"/>
          <w:szCs w:val="28"/>
        </w:rPr>
        <w:t xml:space="preserve"> </w:t>
      </w:r>
      <w:r w:rsidR="00EA36F4" w:rsidRPr="00F06FA2">
        <w:rPr>
          <w:rFonts w:ascii="Arial" w:hAnsi="Arial" w:cs="Arial"/>
          <w:sz w:val="28"/>
          <w:szCs w:val="28"/>
        </w:rPr>
        <w:t>wykształceniem gimnazjalnym i poniżej</w:t>
      </w:r>
      <w:r w:rsidR="00130C54" w:rsidRPr="00F06FA2">
        <w:rPr>
          <w:rFonts w:ascii="Arial" w:hAnsi="Arial" w:cs="Arial"/>
          <w:sz w:val="28"/>
          <w:szCs w:val="28"/>
        </w:rPr>
        <w:t xml:space="preserve"> </w:t>
      </w:r>
      <w:r w:rsidR="0089519C" w:rsidRPr="00F06FA2">
        <w:rPr>
          <w:rFonts w:ascii="Arial" w:hAnsi="Arial" w:cs="Arial"/>
          <w:sz w:val="28"/>
          <w:szCs w:val="28"/>
        </w:rPr>
        <w:t>–</w:t>
      </w:r>
      <w:r w:rsidR="00130C54" w:rsidRPr="00F06FA2">
        <w:rPr>
          <w:rFonts w:ascii="Arial" w:hAnsi="Arial" w:cs="Arial"/>
          <w:sz w:val="28"/>
          <w:szCs w:val="28"/>
        </w:rPr>
        <w:t xml:space="preserve"> </w:t>
      </w:r>
      <w:r w:rsidR="0089519C" w:rsidRPr="00F06FA2">
        <w:rPr>
          <w:rFonts w:ascii="Arial" w:hAnsi="Arial" w:cs="Arial"/>
          <w:sz w:val="28"/>
          <w:szCs w:val="28"/>
        </w:rPr>
        <w:t>35,3</w:t>
      </w:r>
      <w:r w:rsidR="005772AA" w:rsidRPr="00F06FA2">
        <w:rPr>
          <w:rFonts w:ascii="Arial" w:hAnsi="Arial" w:cs="Arial"/>
          <w:sz w:val="28"/>
          <w:szCs w:val="28"/>
        </w:rPr>
        <w:t>%</w:t>
      </w:r>
      <w:r w:rsidR="0070145A" w:rsidRPr="00F06FA2">
        <w:rPr>
          <w:rFonts w:ascii="Arial" w:hAnsi="Arial" w:cs="Arial"/>
          <w:sz w:val="28"/>
          <w:szCs w:val="28"/>
        </w:rPr>
        <w:t xml:space="preserve">. </w:t>
      </w:r>
    </w:p>
    <w:p w14:paraId="17292CC2" w14:textId="5C3B27EF" w:rsidR="00981DA1" w:rsidRPr="00F06FA2" w:rsidRDefault="005C0A57" w:rsidP="00F06FA2">
      <w:pPr>
        <w:spacing w:after="0" w:line="240" w:lineRule="auto"/>
        <w:rPr>
          <w:rFonts w:ascii="Arial" w:hAnsi="Arial" w:cs="Arial"/>
          <w:sz w:val="28"/>
          <w:szCs w:val="28"/>
        </w:rPr>
      </w:pPr>
      <w:r w:rsidRPr="00F06FA2">
        <w:rPr>
          <w:rFonts w:ascii="Arial" w:hAnsi="Arial" w:cs="Arial"/>
          <w:sz w:val="28"/>
          <w:szCs w:val="28"/>
        </w:rPr>
        <w:t>Liczba osób niepełnosprawnych zarejestrowanych w końcu grudnia wynosiła 352.</w:t>
      </w:r>
      <w:r w:rsidR="00182A14" w:rsidRPr="00F06FA2">
        <w:rPr>
          <w:rStyle w:val="Odwoanieprzypisudolnego"/>
          <w:rFonts w:ascii="Arial" w:hAnsi="Arial" w:cs="Arial"/>
          <w:sz w:val="28"/>
          <w:szCs w:val="28"/>
        </w:rPr>
        <w:footnoteReference w:id="8"/>
      </w:r>
    </w:p>
    <w:p w14:paraId="357179CD" w14:textId="1162D244" w:rsidR="000C7504" w:rsidRPr="00F06FA2" w:rsidRDefault="00921B60" w:rsidP="00F06FA2">
      <w:pPr>
        <w:spacing w:after="0" w:line="240" w:lineRule="auto"/>
        <w:rPr>
          <w:rFonts w:ascii="Arial" w:hAnsi="Arial" w:cs="Arial"/>
          <w:sz w:val="28"/>
          <w:szCs w:val="28"/>
        </w:rPr>
      </w:pPr>
      <w:r w:rsidRPr="00F06FA2">
        <w:rPr>
          <w:rFonts w:ascii="Arial" w:hAnsi="Arial" w:cs="Arial"/>
          <w:sz w:val="28"/>
          <w:szCs w:val="28"/>
        </w:rPr>
        <w:t xml:space="preserve">  </w:t>
      </w:r>
    </w:p>
    <w:p w14:paraId="053913DC" w14:textId="26026EF8" w:rsidR="00A113D0" w:rsidRPr="00F06FA2" w:rsidRDefault="00981DA1" w:rsidP="00F06FA2">
      <w:pPr>
        <w:spacing w:after="0" w:line="240" w:lineRule="auto"/>
        <w:rPr>
          <w:rFonts w:ascii="Arial" w:eastAsia="Times New Roman" w:hAnsi="Arial" w:cs="Arial"/>
          <w:sz w:val="28"/>
          <w:szCs w:val="28"/>
        </w:rPr>
      </w:pPr>
      <w:r w:rsidRPr="00F06FA2">
        <w:rPr>
          <w:rFonts w:ascii="Arial" w:eastAsia="Times New Roman" w:hAnsi="Arial" w:cs="Arial"/>
          <w:sz w:val="28"/>
          <w:szCs w:val="28"/>
        </w:rPr>
        <w:t>W r</w:t>
      </w:r>
      <w:r w:rsidR="00864884" w:rsidRPr="00F06FA2">
        <w:rPr>
          <w:rFonts w:ascii="Arial" w:eastAsia="Times New Roman" w:hAnsi="Arial" w:cs="Arial"/>
          <w:sz w:val="28"/>
          <w:szCs w:val="28"/>
        </w:rPr>
        <w:t>o</w:t>
      </w:r>
      <w:r w:rsidRPr="00F06FA2">
        <w:rPr>
          <w:rFonts w:ascii="Arial" w:eastAsia="Times New Roman" w:hAnsi="Arial" w:cs="Arial"/>
          <w:sz w:val="28"/>
          <w:szCs w:val="28"/>
        </w:rPr>
        <w:t>ku 202</w:t>
      </w:r>
      <w:r w:rsidR="008C3BCE" w:rsidRPr="00F06FA2">
        <w:rPr>
          <w:rFonts w:ascii="Arial" w:eastAsia="Times New Roman" w:hAnsi="Arial" w:cs="Arial"/>
          <w:sz w:val="28"/>
          <w:szCs w:val="28"/>
        </w:rPr>
        <w:t>2</w:t>
      </w:r>
      <w:r w:rsidRPr="00F06FA2">
        <w:rPr>
          <w:rFonts w:ascii="Arial" w:eastAsia="Times New Roman" w:hAnsi="Arial" w:cs="Arial"/>
          <w:sz w:val="28"/>
          <w:szCs w:val="28"/>
        </w:rPr>
        <w:t xml:space="preserve"> r. dokonano </w:t>
      </w:r>
      <w:r w:rsidR="008C3BCE" w:rsidRPr="00F06FA2">
        <w:rPr>
          <w:rFonts w:ascii="Arial" w:eastAsia="Times New Roman" w:hAnsi="Arial" w:cs="Arial"/>
          <w:sz w:val="28"/>
          <w:szCs w:val="28"/>
        </w:rPr>
        <w:t>273</w:t>
      </w:r>
      <w:r w:rsidR="00864884" w:rsidRPr="00F06FA2">
        <w:rPr>
          <w:rFonts w:ascii="Arial" w:eastAsia="Times New Roman" w:hAnsi="Arial" w:cs="Arial"/>
          <w:sz w:val="28"/>
          <w:szCs w:val="28"/>
        </w:rPr>
        <w:t xml:space="preserve"> </w:t>
      </w:r>
      <w:r w:rsidR="00E03535" w:rsidRPr="00F06FA2">
        <w:rPr>
          <w:rFonts w:ascii="Arial" w:eastAsia="Times New Roman" w:hAnsi="Arial" w:cs="Arial"/>
          <w:sz w:val="28"/>
          <w:szCs w:val="28"/>
        </w:rPr>
        <w:t xml:space="preserve">nowych </w:t>
      </w:r>
      <w:r w:rsidRPr="00F06FA2">
        <w:rPr>
          <w:rFonts w:ascii="Arial" w:eastAsia="Times New Roman" w:hAnsi="Arial" w:cs="Arial"/>
          <w:sz w:val="28"/>
          <w:szCs w:val="28"/>
        </w:rPr>
        <w:t xml:space="preserve">wpisów do Centralnej Ewidencji i Informacji o Działalności Gospodarczej oraz </w:t>
      </w:r>
      <w:r w:rsidR="008C3BCE" w:rsidRPr="00F06FA2">
        <w:rPr>
          <w:rFonts w:ascii="Arial" w:eastAsia="Times New Roman" w:hAnsi="Arial" w:cs="Arial"/>
          <w:sz w:val="28"/>
          <w:szCs w:val="28"/>
        </w:rPr>
        <w:t>282</w:t>
      </w:r>
      <w:r w:rsidRPr="00F06FA2">
        <w:rPr>
          <w:rFonts w:ascii="Arial" w:eastAsia="Times New Roman" w:hAnsi="Arial" w:cs="Arial"/>
          <w:sz w:val="28"/>
          <w:szCs w:val="28"/>
        </w:rPr>
        <w:t xml:space="preserve"> wykreśleń przedsiębiorców. </w:t>
      </w:r>
    </w:p>
    <w:p w14:paraId="2B764A08" w14:textId="1378D2F9" w:rsidR="00A113D0" w:rsidRPr="00F06FA2" w:rsidRDefault="00A113D0" w:rsidP="00F06FA2">
      <w:pPr>
        <w:spacing w:after="0" w:line="240" w:lineRule="auto"/>
        <w:rPr>
          <w:rFonts w:ascii="Arial" w:hAnsi="Arial" w:cs="Arial"/>
          <w:sz w:val="28"/>
          <w:szCs w:val="28"/>
        </w:rPr>
      </w:pPr>
    </w:p>
    <w:p w14:paraId="1B0F5198" w14:textId="36B30C06" w:rsidR="006275ED" w:rsidRPr="00F06FA2" w:rsidRDefault="000527EA" w:rsidP="00F06FA2">
      <w:pPr>
        <w:spacing w:after="0" w:line="240" w:lineRule="auto"/>
        <w:rPr>
          <w:rFonts w:ascii="Arial" w:hAnsi="Arial" w:cs="Arial"/>
          <w:sz w:val="28"/>
          <w:szCs w:val="28"/>
        </w:rPr>
      </w:pPr>
      <w:r w:rsidRPr="00F06FA2">
        <w:rPr>
          <w:rFonts w:ascii="Arial" w:hAnsi="Arial" w:cs="Arial"/>
          <w:sz w:val="28"/>
          <w:szCs w:val="28"/>
        </w:rPr>
        <w:t xml:space="preserve">Wsparciem lokalnej przedsiębiorczości w mieście Włocławek zajmują się: Centrum Obsługi Inwestora Urzędu Miasta Włocławek oraz </w:t>
      </w:r>
      <w:r w:rsidR="001F486D" w:rsidRPr="00F06FA2">
        <w:rPr>
          <w:rFonts w:ascii="Arial" w:hAnsi="Arial" w:cs="Arial"/>
          <w:sz w:val="28"/>
          <w:szCs w:val="28"/>
        </w:rPr>
        <w:t>Włocławskie Centrum Biznesu.</w:t>
      </w:r>
      <w:r w:rsidR="00921B60" w:rsidRPr="00F06FA2">
        <w:rPr>
          <w:rFonts w:ascii="Arial" w:hAnsi="Arial" w:cs="Arial"/>
          <w:sz w:val="28"/>
          <w:szCs w:val="28"/>
        </w:rPr>
        <w:t xml:space="preserve">       </w:t>
      </w:r>
    </w:p>
    <w:p w14:paraId="4EF80A04" w14:textId="22D57B8A" w:rsidR="00A573E7" w:rsidRPr="00F06FA2" w:rsidRDefault="00A573E7" w:rsidP="00F06FA2">
      <w:pPr>
        <w:spacing w:after="0" w:line="240" w:lineRule="auto"/>
        <w:rPr>
          <w:rFonts w:ascii="Arial" w:hAnsi="Arial" w:cs="Arial"/>
          <w:sz w:val="28"/>
          <w:szCs w:val="28"/>
        </w:rPr>
      </w:pPr>
    </w:p>
    <w:p w14:paraId="626A1A78" w14:textId="2078F86B" w:rsidR="000F107C" w:rsidRPr="00F06FA2" w:rsidRDefault="002C759A" w:rsidP="00F06FA2">
      <w:pPr>
        <w:spacing w:after="0" w:line="240" w:lineRule="auto"/>
        <w:rPr>
          <w:rFonts w:ascii="Arial" w:hAnsi="Arial" w:cs="Arial"/>
          <w:sz w:val="28"/>
          <w:szCs w:val="28"/>
        </w:rPr>
      </w:pPr>
      <w:r w:rsidRPr="00F06FA2">
        <w:rPr>
          <w:rFonts w:ascii="Arial" w:hAnsi="Arial" w:cs="Arial"/>
          <w:sz w:val="28"/>
          <w:szCs w:val="28"/>
        </w:rPr>
        <w:t>Włocławskie Centrum Biznesu</w:t>
      </w:r>
      <w:r w:rsidR="00130C54" w:rsidRPr="00F06FA2">
        <w:rPr>
          <w:rFonts w:ascii="Arial" w:hAnsi="Arial" w:cs="Arial"/>
          <w:sz w:val="28"/>
          <w:szCs w:val="28"/>
        </w:rPr>
        <w:t xml:space="preserve"> w 202</w:t>
      </w:r>
      <w:r w:rsidR="00FD7F61" w:rsidRPr="00F06FA2">
        <w:rPr>
          <w:rFonts w:ascii="Arial" w:hAnsi="Arial" w:cs="Arial"/>
          <w:sz w:val="28"/>
          <w:szCs w:val="28"/>
        </w:rPr>
        <w:t>2</w:t>
      </w:r>
      <w:r w:rsidR="00130C54" w:rsidRPr="00F06FA2">
        <w:rPr>
          <w:rFonts w:ascii="Arial" w:hAnsi="Arial" w:cs="Arial"/>
          <w:sz w:val="28"/>
          <w:szCs w:val="28"/>
        </w:rPr>
        <w:t xml:space="preserve"> r</w:t>
      </w:r>
      <w:r w:rsidR="00FD6796" w:rsidRPr="00F06FA2">
        <w:rPr>
          <w:rFonts w:ascii="Arial" w:hAnsi="Arial" w:cs="Arial"/>
          <w:sz w:val="28"/>
          <w:szCs w:val="28"/>
        </w:rPr>
        <w:t xml:space="preserve">. </w:t>
      </w:r>
      <w:r w:rsidR="00A2343A" w:rsidRPr="00F06FA2">
        <w:rPr>
          <w:rFonts w:ascii="Arial" w:hAnsi="Arial" w:cs="Arial"/>
          <w:sz w:val="28"/>
          <w:szCs w:val="28"/>
        </w:rPr>
        <w:t>– 29 firm inkubowanych oraz 12 firm komercyjnych</w:t>
      </w:r>
    </w:p>
    <w:p w14:paraId="3B5F69B7" w14:textId="77777777" w:rsidR="00E30A51" w:rsidRPr="00F06FA2" w:rsidRDefault="00FD6796" w:rsidP="00601802">
      <w:pPr>
        <w:pStyle w:val="Akapitzlist"/>
        <w:numPr>
          <w:ilvl w:val="0"/>
          <w:numId w:val="189"/>
        </w:numPr>
        <w:spacing w:after="0" w:line="240" w:lineRule="auto"/>
        <w:rPr>
          <w:rFonts w:ascii="Arial" w:hAnsi="Arial" w:cs="Arial"/>
          <w:sz w:val="28"/>
          <w:szCs w:val="28"/>
        </w:rPr>
      </w:pPr>
      <w:r w:rsidRPr="00F06FA2">
        <w:rPr>
          <w:rFonts w:ascii="Arial" w:eastAsia="Times New Roman" w:hAnsi="Arial" w:cs="Arial"/>
          <w:sz w:val="28"/>
          <w:szCs w:val="28"/>
          <w:lang w:eastAsia="pl-PL"/>
        </w:rPr>
        <w:t>Zorganizowało</w:t>
      </w:r>
      <w:r w:rsidR="00E30A51" w:rsidRPr="00F06FA2">
        <w:rPr>
          <w:rFonts w:ascii="Arial" w:eastAsia="Times New Roman" w:hAnsi="Arial" w:cs="Arial"/>
          <w:sz w:val="28"/>
          <w:szCs w:val="28"/>
          <w:lang w:eastAsia="pl-PL"/>
        </w:rPr>
        <w:t>:</w:t>
      </w:r>
    </w:p>
    <w:p w14:paraId="0CB723A0" w14:textId="25266BD2" w:rsidR="00E30A51" w:rsidRPr="00F06FA2" w:rsidRDefault="000F107C" w:rsidP="00601802">
      <w:pPr>
        <w:pStyle w:val="Akapitzlist"/>
        <w:numPr>
          <w:ilvl w:val="0"/>
          <w:numId w:val="190"/>
        </w:numPr>
        <w:spacing w:after="0" w:line="240" w:lineRule="auto"/>
        <w:rPr>
          <w:rFonts w:ascii="Arial" w:hAnsi="Arial" w:cs="Arial"/>
          <w:sz w:val="28"/>
          <w:szCs w:val="28"/>
        </w:rPr>
      </w:pPr>
      <w:r w:rsidRPr="00F06FA2">
        <w:rPr>
          <w:rFonts w:ascii="Arial" w:eastAsia="Times New Roman" w:hAnsi="Arial" w:cs="Arial"/>
          <w:sz w:val="28"/>
          <w:szCs w:val="28"/>
          <w:lang w:eastAsia="pl-PL"/>
        </w:rPr>
        <w:t xml:space="preserve">5 szkoleń </w:t>
      </w:r>
      <w:r w:rsidR="00B641CA" w:rsidRPr="00F06FA2">
        <w:rPr>
          <w:rFonts w:ascii="Arial" w:eastAsia="Times New Roman" w:hAnsi="Arial" w:cs="Arial"/>
          <w:sz w:val="28"/>
          <w:szCs w:val="28"/>
          <w:lang w:eastAsia="pl-PL"/>
        </w:rPr>
        <w:t xml:space="preserve">dla 50 osób łącznie </w:t>
      </w:r>
      <w:r w:rsidR="00C74B72" w:rsidRPr="00F06FA2">
        <w:rPr>
          <w:rFonts w:ascii="Arial" w:eastAsia="Times New Roman" w:hAnsi="Arial" w:cs="Arial"/>
          <w:sz w:val="28"/>
          <w:szCs w:val="28"/>
          <w:lang w:eastAsia="pl-PL"/>
        </w:rPr>
        <w:t xml:space="preserve">w ramach </w:t>
      </w:r>
      <w:r w:rsidRPr="00F06FA2">
        <w:rPr>
          <w:rFonts w:ascii="Arial" w:eastAsia="Times New Roman" w:hAnsi="Arial" w:cs="Arial"/>
          <w:sz w:val="28"/>
          <w:szCs w:val="28"/>
          <w:lang w:eastAsia="pl-PL"/>
        </w:rPr>
        <w:t>na potrzeby Gminnego Programu Rewitalizacji</w:t>
      </w:r>
    </w:p>
    <w:p w14:paraId="4F0F2C04" w14:textId="4FA798CF" w:rsidR="00E30A51" w:rsidRPr="00F06FA2" w:rsidRDefault="006C1CF1" w:rsidP="00601802">
      <w:pPr>
        <w:pStyle w:val="Akapitzlist"/>
        <w:numPr>
          <w:ilvl w:val="0"/>
          <w:numId w:val="190"/>
        </w:numPr>
        <w:spacing w:after="0" w:line="240" w:lineRule="auto"/>
        <w:rPr>
          <w:rFonts w:ascii="Arial" w:hAnsi="Arial" w:cs="Arial"/>
          <w:sz w:val="28"/>
          <w:szCs w:val="28"/>
        </w:rPr>
      </w:pPr>
      <w:r w:rsidRPr="00F06FA2">
        <w:rPr>
          <w:rFonts w:ascii="Arial" w:eastAsia="Times New Roman" w:hAnsi="Arial" w:cs="Arial"/>
          <w:sz w:val="28"/>
          <w:szCs w:val="28"/>
          <w:lang w:eastAsia="pl-PL"/>
        </w:rPr>
        <w:t xml:space="preserve">2 </w:t>
      </w:r>
      <w:r w:rsidR="000F107C" w:rsidRPr="00F06FA2">
        <w:rPr>
          <w:rFonts w:ascii="Arial" w:eastAsia="Times New Roman" w:hAnsi="Arial" w:cs="Arial"/>
          <w:sz w:val="28"/>
          <w:szCs w:val="28"/>
          <w:lang w:eastAsia="pl-PL"/>
        </w:rPr>
        <w:t>szkole</w:t>
      </w:r>
      <w:r w:rsidRPr="00F06FA2">
        <w:rPr>
          <w:rFonts w:ascii="Arial" w:eastAsia="Times New Roman" w:hAnsi="Arial" w:cs="Arial"/>
          <w:sz w:val="28"/>
          <w:szCs w:val="28"/>
          <w:lang w:eastAsia="pl-PL"/>
        </w:rPr>
        <w:t>nia</w:t>
      </w:r>
      <w:r w:rsidR="000F107C" w:rsidRPr="00F06FA2">
        <w:rPr>
          <w:rFonts w:ascii="Arial" w:eastAsia="Times New Roman" w:hAnsi="Arial" w:cs="Arial"/>
          <w:sz w:val="28"/>
          <w:szCs w:val="28"/>
          <w:lang w:eastAsia="pl-PL"/>
        </w:rPr>
        <w:t xml:space="preserve"> </w:t>
      </w:r>
      <w:r w:rsidR="00B641CA" w:rsidRPr="00F06FA2">
        <w:rPr>
          <w:rFonts w:ascii="Arial" w:eastAsia="Times New Roman" w:hAnsi="Arial" w:cs="Arial"/>
          <w:sz w:val="28"/>
          <w:szCs w:val="28"/>
          <w:lang w:eastAsia="pl-PL"/>
        </w:rPr>
        <w:t xml:space="preserve">dla 32 osób łącznie </w:t>
      </w:r>
      <w:r w:rsidR="000F107C" w:rsidRPr="00F06FA2">
        <w:rPr>
          <w:rFonts w:ascii="Arial" w:eastAsia="Times New Roman" w:hAnsi="Arial" w:cs="Arial"/>
          <w:sz w:val="28"/>
          <w:szCs w:val="28"/>
          <w:lang w:eastAsia="pl-PL"/>
        </w:rPr>
        <w:t xml:space="preserve">przy współpracy z  Państwową Akademią Nauk Stosowanych (modelowanie biznesowe) </w:t>
      </w:r>
    </w:p>
    <w:p w14:paraId="225F4275" w14:textId="77777777" w:rsidR="00777009" w:rsidRPr="00F06FA2" w:rsidRDefault="00E30A51" w:rsidP="00601802">
      <w:pPr>
        <w:pStyle w:val="Akapitzlist"/>
        <w:numPr>
          <w:ilvl w:val="0"/>
          <w:numId w:val="190"/>
        </w:numPr>
        <w:spacing w:after="0" w:line="240" w:lineRule="auto"/>
        <w:rPr>
          <w:rFonts w:ascii="Arial" w:hAnsi="Arial" w:cs="Arial"/>
          <w:sz w:val="28"/>
          <w:szCs w:val="28"/>
        </w:rPr>
      </w:pPr>
      <w:r w:rsidRPr="00F06FA2">
        <w:rPr>
          <w:rFonts w:ascii="Arial" w:eastAsia="Times New Roman" w:hAnsi="Arial" w:cs="Arial"/>
          <w:sz w:val="28"/>
          <w:szCs w:val="28"/>
          <w:lang w:eastAsia="pl-PL"/>
        </w:rPr>
        <w:t xml:space="preserve">6 szkoleń </w:t>
      </w:r>
      <w:r w:rsidR="000F107C" w:rsidRPr="00F06FA2">
        <w:rPr>
          <w:rFonts w:ascii="Arial" w:eastAsia="Times New Roman" w:hAnsi="Arial" w:cs="Arial"/>
          <w:sz w:val="28"/>
          <w:szCs w:val="28"/>
          <w:lang w:eastAsia="pl-PL"/>
        </w:rPr>
        <w:t xml:space="preserve">dla </w:t>
      </w:r>
      <w:r w:rsidR="00B641CA" w:rsidRPr="00F06FA2">
        <w:rPr>
          <w:rFonts w:ascii="Arial" w:eastAsia="Times New Roman" w:hAnsi="Arial" w:cs="Arial"/>
          <w:sz w:val="28"/>
          <w:szCs w:val="28"/>
          <w:lang w:eastAsia="pl-PL"/>
        </w:rPr>
        <w:t xml:space="preserve">26 </w:t>
      </w:r>
      <w:r w:rsidR="000F107C" w:rsidRPr="00F06FA2">
        <w:rPr>
          <w:rFonts w:ascii="Arial" w:eastAsia="Times New Roman" w:hAnsi="Arial" w:cs="Arial"/>
          <w:sz w:val="28"/>
          <w:szCs w:val="28"/>
          <w:lang w:eastAsia="pl-PL"/>
        </w:rPr>
        <w:t xml:space="preserve">przedsiębiorców ubiegających się o pozyskanie środków z  Powiatowego Urzędu Pracy </w:t>
      </w:r>
    </w:p>
    <w:p w14:paraId="293DF41E" w14:textId="14A0B582" w:rsidR="00C64884" w:rsidRPr="00F06FA2" w:rsidRDefault="000F107C" w:rsidP="00601802">
      <w:pPr>
        <w:pStyle w:val="Akapitzlist"/>
        <w:numPr>
          <w:ilvl w:val="0"/>
          <w:numId w:val="189"/>
        </w:numPr>
        <w:spacing w:after="0" w:line="240" w:lineRule="auto"/>
        <w:rPr>
          <w:rFonts w:ascii="Arial" w:hAnsi="Arial" w:cs="Arial"/>
          <w:sz w:val="28"/>
          <w:szCs w:val="28"/>
        </w:rPr>
      </w:pPr>
      <w:r w:rsidRPr="00F06FA2">
        <w:rPr>
          <w:rFonts w:ascii="Arial" w:eastAsia="Times New Roman" w:hAnsi="Arial" w:cs="Arial"/>
          <w:sz w:val="28"/>
          <w:szCs w:val="28"/>
          <w:lang w:eastAsia="pl-PL"/>
        </w:rPr>
        <w:t>Współorganiz</w:t>
      </w:r>
      <w:r w:rsidR="00777009" w:rsidRPr="00F06FA2">
        <w:rPr>
          <w:rFonts w:ascii="Arial" w:eastAsia="Times New Roman" w:hAnsi="Arial" w:cs="Arial"/>
          <w:sz w:val="28"/>
          <w:szCs w:val="28"/>
          <w:lang w:eastAsia="pl-PL"/>
        </w:rPr>
        <w:t xml:space="preserve">owało szkolenia </w:t>
      </w:r>
      <w:r w:rsidR="00C64884" w:rsidRPr="00F06FA2">
        <w:rPr>
          <w:rFonts w:ascii="Arial" w:eastAsia="Times New Roman" w:hAnsi="Arial" w:cs="Arial"/>
          <w:sz w:val="28"/>
          <w:szCs w:val="28"/>
          <w:lang w:eastAsia="pl-PL"/>
        </w:rPr>
        <w:t xml:space="preserve">dla 50 MŚP </w:t>
      </w:r>
      <w:r w:rsidR="00777009" w:rsidRPr="00F06FA2">
        <w:rPr>
          <w:rFonts w:ascii="Arial" w:eastAsia="Times New Roman" w:hAnsi="Arial" w:cs="Arial"/>
          <w:sz w:val="28"/>
          <w:szCs w:val="28"/>
          <w:lang w:eastAsia="pl-PL"/>
        </w:rPr>
        <w:t>pn.</w:t>
      </w:r>
      <w:r w:rsidRPr="00F06FA2">
        <w:rPr>
          <w:rFonts w:ascii="Arial" w:eastAsia="Times New Roman" w:hAnsi="Arial" w:cs="Arial"/>
          <w:sz w:val="28"/>
          <w:szCs w:val="28"/>
          <w:lang w:eastAsia="pl-PL"/>
        </w:rPr>
        <w:t xml:space="preserve"> „Cyfrow</w:t>
      </w:r>
      <w:r w:rsidR="00C64884" w:rsidRPr="00F06FA2">
        <w:rPr>
          <w:rFonts w:ascii="Arial" w:eastAsia="Times New Roman" w:hAnsi="Arial" w:cs="Arial"/>
          <w:sz w:val="28"/>
          <w:szCs w:val="28"/>
          <w:lang w:eastAsia="pl-PL"/>
        </w:rPr>
        <w:t>a</w:t>
      </w:r>
      <w:r w:rsidRPr="00F06FA2">
        <w:rPr>
          <w:rFonts w:ascii="Arial" w:eastAsia="Times New Roman" w:hAnsi="Arial" w:cs="Arial"/>
          <w:sz w:val="28"/>
          <w:szCs w:val="28"/>
          <w:lang w:eastAsia="pl-PL"/>
        </w:rPr>
        <w:t xml:space="preserve"> wyprawk</w:t>
      </w:r>
      <w:r w:rsidR="00C64884" w:rsidRPr="00F06FA2">
        <w:rPr>
          <w:rFonts w:ascii="Arial" w:eastAsia="Times New Roman" w:hAnsi="Arial" w:cs="Arial"/>
          <w:sz w:val="28"/>
          <w:szCs w:val="28"/>
          <w:lang w:eastAsia="pl-PL"/>
        </w:rPr>
        <w:t>a</w:t>
      </w:r>
      <w:r w:rsidRPr="00F06FA2">
        <w:rPr>
          <w:rFonts w:ascii="Arial" w:eastAsia="Times New Roman" w:hAnsi="Arial" w:cs="Arial"/>
          <w:sz w:val="28"/>
          <w:szCs w:val="28"/>
          <w:lang w:eastAsia="pl-PL"/>
        </w:rPr>
        <w:t>”  –</w:t>
      </w:r>
      <w:r w:rsidR="00A64993" w:rsidRPr="00F06FA2">
        <w:rPr>
          <w:rFonts w:ascii="Arial" w:eastAsia="Times New Roman" w:hAnsi="Arial" w:cs="Arial"/>
          <w:sz w:val="28"/>
          <w:szCs w:val="28"/>
          <w:lang w:eastAsia="pl-PL"/>
        </w:rPr>
        <w:t xml:space="preserve"> </w:t>
      </w:r>
      <w:r w:rsidRPr="00F06FA2">
        <w:rPr>
          <w:rFonts w:ascii="Arial" w:eastAsia="Times New Roman" w:hAnsi="Arial" w:cs="Arial"/>
          <w:sz w:val="28"/>
          <w:szCs w:val="28"/>
          <w:lang w:eastAsia="pl-PL"/>
        </w:rPr>
        <w:t xml:space="preserve">z modułów: allegro, meta, </w:t>
      </w:r>
      <w:proofErr w:type="spellStart"/>
      <w:r w:rsidRPr="00F06FA2">
        <w:rPr>
          <w:rFonts w:ascii="Arial" w:eastAsia="Times New Roman" w:hAnsi="Arial" w:cs="Arial"/>
          <w:sz w:val="28"/>
          <w:szCs w:val="28"/>
          <w:lang w:eastAsia="pl-PL"/>
        </w:rPr>
        <w:t>landingi</w:t>
      </w:r>
      <w:proofErr w:type="spellEnd"/>
      <w:r w:rsidRPr="00F06FA2">
        <w:rPr>
          <w:rFonts w:ascii="Arial" w:eastAsia="Times New Roman" w:hAnsi="Arial" w:cs="Arial"/>
          <w:sz w:val="28"/>
          <w:szCs w:val="28"/>
          <w:lang w:eastAsia="pl-PL"/>
        </w:rPr>
        <w:t xml:space="preserve"> i </w:t>
      </w:r>
      <w:proofErr w:type="spellStart"/>
      <w:r w:rsidRPr="00F06FA2">
        <w:rPr>
          <w:rFonts w:ascii="Arial" w:eastAsia="Times New Roman" w:hAnsi="Arial" w:cs="Arial"/>
          <w:sz w:val="28"/>
          <w:szCs w:val="28"/>
          <w:lang w:eastAsia="pl-PL"/>
        </w:rPr>
        <w:t>google</w:t>
      </w:r>
      <w:proofErr w:type="spellEnd"/>
      <w:r w:rsidRPr="00F06FA2">
        <w:rPr>
          <w:rFonts w:ascii="Arial" w:eastAsia="Times New Roman" w:hAnsi="Arial" w:cs="Arial"/>
          <w:sz w:val="28"/>
          <w:szCs w:val="28"/>
          <w:lang w:eastAsia="pl-PL"/>
        </w:rPr>
        <w:t xml:space="preserve"> w połączeniu z modelowaniem biznesowym i design </w:t>
      </w:r>
      <w:proofErr w:type="spellStart"/>
      <w:r w:rsidRPr="00F06FA2">
        <w:rPr>
          <w:rFonts w:ascii="Arial" w:eastAsia="Times New Roman" w:hAnsi="Arial" w:cs="Arial"/>
          <w:sz w:val="28"/>
          <w:szCs w:val="28"/>
          <w:lang w:eastAsia="pl-PL"/>
        </w:rPr>
        <w:t>thinking</w:t>
      </w:r>
      <w:proofErr w:type="spellEnd"/>
      <w:r w:rsidRPr="00F06FA2">
        <w:rPr>
          <w:rFonts w:ascii="Arial" w:eastAsia="Times New Roman" w:hAnsi="Arial" w:cs="Arial"/>
          <w:sz w:val="28"/>
          <w:szCs w:val="28"/>
          <w:lang w:eastAsia="pl-PL"/>
        </w:rPr>
        <w:t>;</w:t>
      </w:r>
    </w:p>
    <w:p w14:paraId="5A7DCCF2" w14:textId="35474573" w:rsidR="00565E71" w:rsidRPr="00F06FA2" w:rsidRDefault="000F107C" w:rsidP="00601802">
      <w:pPr>
        <w:pStyle w:val="Akapitzlist"/>
        <w:numPr>
          <w:ilvl w:val="0"/>
          <w:numId w:val="189"/>
        </w:numPr>
        <w:spacing w:after="0" w:line="240" w:lineRule="auto"/>
        <w:rPr>
          <w:rFonts w:ascii="Arial" w:hAnsi="Arial" w:cs="Arial"/>
          <w:sz w:val="28"/>
          <w:szCs w:val="28"/>
        </w:rPr>
      </w:pPr>
      <w:r w:rsidRPr="00F06FA2">
        <w:rPr>
          <w:rFonts w:ascii="Arial" w:eastAsia="Times New Roman" w:hAnsi="Arial" w:cs="Arial"/>
          <w:sz w:val="28"/>
          <w:szCs w:val="28"/>
          <w:lang w:eastAsia="pl-PL"/>
        </w:rPr>
        <w:t>Przeprowadz</w:t>
      </w:r>
      <w:r w:rsidR="002A65AF" w:rsidRPr="00F06FA2">
        <w:rPr>
          <w:rFonts w:ascii="Arial" w:eastAsia="Times New Roman" w:hAnsi="Arial" w:cs="Arial"/>
          <w:sz w:val="28"/>
          <w:szCs w:val="28"/>
          <w:lang w:eastAsia="pl-PL"/>
        </w:rPr>
        <w:t>iło</w:t>
      </w:r>
      <w:r w:rsidRPr="00F06FA2">
        <w:rPr>
          <w:rFonts w:ascii="Arial" w:eastAsia="Times New Roman" w:hAnsi="Arial" w:cs="Arial"/>
          <w:sz w:val="28"/>
          <w:szCs w:val="28"/>
          <w:lang w:eastAsia="pl-PL"/>
        </w:rPr>
        <w:t xml:space="preserve"> 119 indywidualnych doradztw.</w:t>
      </w:r>
    </w:p>
    <w:p w14:paraId="25A3323B" w14:textId="2B63030E" w:rsidR="000F107C" w:rsidRPr="00F06FA2" w:rsidRDefault="00565E71" w:rsidP="00601802">
      <w:pPr>
        <w:pStyle w:val="Akapitzlist"/>
        <w:numPr>
          <w:ilvl w:val="0"/>
          <w:numId w:val="189"/>
        </w:numPr>
        <w:spacing w:after="0" w:line="240" w:lineRule="auto"/>
        <w:rPr>
          <w:rFonts w:ascii="Arial" w:hAnsi="Arial" w:cs="Arial"/>
          <w:sz w:val="28"/>
          <w:szCs w:val="28"/>
        </w:rPr>
      </w:pPr>
      <w:r w:rsidRPr="00F06FA2">
        <w:rPr>
          <w:rFonts w:ascii="Arial" w:eastAsia="Times New Roman" w:hAnsi="Arial" w:cs="Arial"/>
          <w:sz w:val="28"/>
          <w:szCs w:val="28"/>
          <w:lang w:eastAsia="pl-PL"/>
        </w:rPr>
        <w:t>Zorganizowało</w:t>
      </w:r>
      <w:r w:rsidR="000F107C" w:rsidRPr="00F06FA2">
        <w:rPr>
          <w:rFonts w:ascii="Arial" w:eastAsia="Times New Roman" w:hAnsi="Arial" w:cs="Arial"/>
          <w:sz w:val="28"/>
          <w:szCs w:val="28"/>
          <w:lang w:eastAsia="pl-PL"/>
        </w:rPr>
        <w:t xml:space="preserve"> wydarze</w:t>
      </w:r>
      <w:r w:rsidRPr="00F06FA2">
        <w:rPr>
          <w:rFonts w:ascii="Arial" w:eastAsia="Times New Roman" w:hAnsi="Arial" w:cs="Arial"/>
          <w:sz w:val="28"/>
          <w:szCs w:val="28"/>
          <w:lang w:eastAsia="pl-PL"/>
        </w:rPr>
        <w:t>nia</w:t>
      </w:r>
      <w:r w:rsidR="000F107C" w:rsidRPr="00F06FA2">
        <w:rPr>
          <w:rFonts w:ascii="Arial" w:eastAsia="Times New Roman" w:hAnsi="Arial" w:cs="Arial"/>
          <w:sz w:val="28"/>
          <w:szCs w:val="28"/>
          <w:lang w:eastAsia="pl-PL"/>
        </w:rPr>
        <w:t xml:space="preserve"> mając</w:t>
      </w:r>
      <w:r w:rsidRPr="00F06FA2">
        <w:rPr>
          <w:rFonts w:ascii="Arial" w:eastAsia="Times New Roman" w:hAnsi="Arial" w:cs="Arial"/>
          <w:sz w:val="28"/>
          <w:szCs w:val="28"/>
          <w:lang w:eastAsia="pl-PL"/>
        </w:rPr>
        <w:t>e</w:t>
      </w:r>
      <w:r w:rsidR="000F107C" w:rsidRPr="00F06FA2">
        <w:rPr>
          <w:rFonts w:ascii="Arial" w:eastAsia="Times New Roman" w:hAnsi="Arial" w:cs="Arial"/>
          <w:sz w:val="28"/>
          <w:szCs w:val="28"/>
          <w:lang w:eastAsia="pl-PL"/>
        </w:rPr>
        <w:t xml:space="preserve"> na celu zacieśnienie współpracy pomiędzy sektorem naukowym, biznesowym oraz samorządem:</w:t>
      </w:r>
    </w:p>
    <w:p w14:paraId="1DDEB178" w14:textId="77777777" w:rsidR="004F3109" w:rsidRPr="00F06FA2" w:rsidRDefault="000F107C" w:rsidP="00601802">
      <w:pPr>
        <w:pStyle w:val="Akapitzlist"/>
        <w:numPr>
          <w:ilvl w:val="0"/>
          <w:numId w:val="191"/>
        </w:numPr>
        <w:suppressAutoHyphens/>
        <w:autoSpaceDN w:val="0"/>
        <w:spacing w:line="276"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lastRenderedPageBreak/>
        <w:t>Targowe Śródmieście –  udział 50 MŚP oraz ponad 700 mieszkańców;</w:t>
      </w:r>
    </w:p>
    <w:p w14:paraId="12147DA5" w14:textId="587D2B81" w:rsidR="004F3109" w:rsidRPr="00F06FA2" w:rsidRDefault="000F107C" w:rsidP="00601802">
      <w:pPr>
        <w:pStyle w:val="Akapitzlist"/>
        <w:numPr>
          <w:ilvl w:val="0"/>
          <w:numId w:val="191"/>
        </w:numPr>
        <w:suppressAutoHyphens/>
        <w:autoSpaceDN w:val="0"/>
        <w:spacing w:line="276" w:lineRule="auto"/>
        <w:rPr>
          <w:rFonts w:ascii="Arial" w:eastAsia="Times New Roman" w:hAnsi="Arial" w:cs="Arial"/>
          <w:sz w:val="28"/>
          <w:szCs w:val="28"/>
          <w:lang w:eastAsia="pl-PL"/>
        </w:rPr>
      </w:pPr>
      <w:proofErr w:type="spellStart"/>
      <w:r w:rsidRPr="00F06FA2">
        <w:rPr>
          <w:rFonts w:ascii="Arial" w:eastAsia="Times New Roman" w:hAnsi="Arial" w:cs="Arial"/>
          <w:sz w:val="28"/>
          <w:szCs w:val="28"/>
          <w:lang w:eastAsia="pl-PL"/>
        </w:rPr>
        <w:t>Freshland</w:t>
      </w:r>
      <w:proofErr w:type="spellEnd"/>
      <w:r w:rsidRPr="00F06FA2">
        <w:rPr>
          <w:rFonts w:ascii="Arial" w:eastAsia="Times New Roman" w:hAnsi="Arial" w:cs="Arial"/>
          <w:sz w:val="28"/>
          <w:szCs w:val="28"/>
          <w:lang w:eastAsia="pl-PL"/>
        </w:rPr>
        <w:t xml:space="preserve"> </w:t>
      </w:r>
      <w:proofErr w:type="spellStart"/>
      <w:r w:rsidRPr="00F06FA2">
        <w:rPr>
          <w:rFonts w:ascii="Arial" w:eastAsia="Times New Roman" w:hAnsi="Arial" w:cs="Arial"/>
          <w:sz w:val="28"/>
          <w:szCs w:val="28"/>
          <w:lang w:eastAsia="pl-PL"/>
        </w:rPr>
        <w:t>Festival</w:t>
      </w:r>
      <w:proofErr w:type="spellEnd"/>
      <w:r w:rsidRPr="00F06FA2">
        <w:rPr>
          <w:rFonts w:ascii="Arial" w:eastAsia="Times New Roman" w:hAnsi="Arial" w:cs="Arial"/>
          <w:sz w:val="28"/>
          <w:szCs w:val="28"/>
          <w:lang w:eastAsia="pl-PL"/>
        </w:rPr>
        <w:t xml:space="preserve"> – udział 50 MŚP oraz ponad 2</w:t>
      </w:r>
      <w:r w:rsidR="00A64993" w:rsidRPr="00F06FA2">
        <w:rPr>
          <w:rFonts w:ascii="Arial" w:eastAsia="Times New Roman" w:hAnsi="Arial" w:cs="Arial"/>
          <w:sz w:val="28"/>
          <w:szCs w:val="28"/>
          <w:lang w:eastAsia="pl-PL"/>
        </w:rPr>
        <w:t> 000</w:t>
      </w:r>
      <w:r w:rsidRPr="00F06FA2">
        <w:rPr>
          <w:rFonts w:ascii="Arial" w:eastAsia="Times New Roman" w:hAnsi="Arial" w:cs="Arial"/>
          <w:sz w:val="28"/>
          <w:szCs w:val="28"/>
          <w:lang w:eastAsia="pl-PL"/>
        </w:rPr>
        <w:t xml:space="preserve"> mieszkańców;</w:t>
      </w:r>
    </w:p>
    <w:p w14:paraId="3BBB0B08" w14:textId="77777777" w:rsidR="004F3109" w:rsidRPr="00F06FA2" w:rsidRDefault="000F107C" w:rsidP="00601802">
      <w:pPr>
        <w:pStyle w:val="Akapitzlist"/>
        <w:numPr>
          <w:ilvl w:val="0"/>
          <w:numId w:val="191"/>
        </w:numPr>
        <w:suppressAutoHyphens/>
        <w:autoSpaceDN w:val="0"/>
        <w:spacing w:line="276"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Włocławek za pół ceny – udział 42 MŚP z Włocławka;</w:t>
      </w:r>
    </w:p>
    <w:p w14:paraId="41829900" w14:textId="390A6676" w:rsidR="004F3109" w:rsidRPr="00F06FA2" w:rsidRDefault="000F107C" w:rsidP="00601802">
      <w:pPr>
        <w:pStyle w:val="Akapitzlist"/>
        <w:numPr>
          <w:ilvl w:val="0"/>
          <w:numId w:val="191"/>
        </w:numPr>
        <w:suppressAutoHyphens/>
        <w:autoSpaceDN w:val="0"/>
        <w:spacing w:line="276"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Światowy Tydzień Przedsiębiorczości – organizacja 5 dni wydarzeń dla 262 osób</w:t>
      </w:r>
      <w:r w:rsidR="009057A7" w:rsidRPr="00F06FA2">
        <w:rPr>
          <w:rFonts w:ascii="Arial" w:eastAsia="Times New Roman" w:hAnsi="Arial" w:cs="Arial"/>
          <w:sz w:val="28"/>
          <w:szCs w:val="28"/>
          <w:lang w:eastAsia="pl-PL"/>
        </w:rPr>
        <w:t xml:space="preserve"> </w:t>
      </w:r>
      <w:r w:rsidRPr="00F06FA2">
        <w:rPr>
          <w:rFonts w:ascii="Arial" w:eastAsia="Times New Roman" w:hAnsi="Arial" w:cs="Arial"/>
          <w:sz w:val="28"/>
          <w:szCs w:val="28"/>
          <w:lang w:eastAsia="pl-PL"/>
        </w:rPr>
        <w:t>ze szkół z MOF Włocławek;</w:t>
      </w:r>
    </w:p>
    <w:p w14:paraId="7A654F88" w14:textId="77777777" w:rsidR="004F3109" w:rsidRPr="00F06FA2" w:rsidRDefault="000F107C" w:rsidP="00601802">
      <w:pPr>
        <w:pStyle w:val="Akapitzlist"/>
        <w:numPr>
          <w:ilvl w:val="0"/>
          <w:numId w:val="191"/>
        </w:numPr>
        <w:suppressAutoHyphens/>
        <w:autoSpaceDN w:val="0"/>
        <w:spacing w:line="276"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Konferencja Digital Włocławek – „Jak zaistnieć w Internecie” – udział 80 przedstawicieli MŚP;</w:t>
      </w:r>
    </w:p>
    <w:p w14:paraId="45F0A5AC" w14:textId="29E99CB4" w:rsidR="000F107C" w:rsidRPr="00F06FA2" w:rsidRDefault="000F107C" w:rsidP="00601802">
      <w:pPr>
        <w:pStyle w:val="Akapitzlist"/>
        <w:numPr>
          <w:ilvl w:val="0"/>
          <w:numId w:val="191"/>
        </w:numPr>
        <w:suppressAutoHyphens/>
        <w:autoSpaceDN w:val="0"/>
        <w:spacing w:line="276"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 xml:space="preserve">Ogłoszenie 2 naborów grantów </w:t>
      </w:r>
      <w:r w:rsidR="00C74B72" w:rsidRPr="00F06FA2">
        <w:rPr>
          <w:rFonts w:ascii="Arial" w:eastAsia="Times New Roman" w:hAnsi="Arial" w:cs="Arial"/>
          <w:sz w:val="28"/>
          <w:szCs w:val="28"/>
          <w:lang w:eastAsia="pl-PL"/>
        </w:rPr>
        <w:t xml:space="preserve">dla </w:t>
      </w:r>
      <w:r w:rsidRPr="00F06FA2">
        <w:rPr>
          <w:rFonts w:ascii="Arial" w:eastAsia="Times New Roman" w:hAnsi="Arial" w:cs="Arial"/>
          <w:sz w:val="28"/>
          <w:szCs w:val="28"/>
          <w:lang w:eastAsia="pl-PL"/>
        </w:rPr>
        <w:t>MŚP, wskaźnik min. 40 firm, łączna kwota</w:t>
      </w:r>
      <w:r w:rsidR="009057A7" w:rsidRPr="00F06FA2">
        <w:rPr>
          <w:rFonts w:ascii="Arial" w:eastAsia="Times New Roman" w:hAnsi="Arial" w:cs="Arial"/>
          <w:sz w:val="28"/>
          <w:szCs w:val="28"/>
          <w:lang w:eastAsia="pl-PL"/>
        </w:rPr>
        <w:t xml:space="preserve"> </w:t>
      </w:r>
      <w:r w:rsidRPr="00F06FA2">
        <w:rPr>
          <w:rFonts w:ascii="Arial" w:eastAsia="Times New Roman" w:hAnsi="Arial" w:cs="Arial"/>
          <w:sz w:val="28"/>
          <w:szCs w:val="28"/>
          <w:lang w:eastAsia="pl-PL"/>
        </w:rPr>
        <w:t>do wydatkowania 680</w:t>
      </w:r>
      <w:r w:rsidR="00A64993" w:rsidRPr="00F06FA2">
        <w:rPr>
          <w:rFonts w:ascii="Arial" w:eastAsia="Times New Roman" w:hAnsi="Arial" w:cs="Arial"/>
          <w:sz w:val="28"/>
          <w:szCs w:val="28"/>
          <w:lang w:eastAsia="pl-PL"/>
        </w:rPr>
        <w:t xml:space="preserve"> 000,00 zł </w:t>
      </w:r>
      <w:r w:rsidRPr="00F06FA2">
        <w:rPr>
          <w:rFonts w:ascii="Arial" w:eastAsia="Times New Roman" w:hAnsi="Arial" w:cs="Arial"/>
          <w:sz w:val="28"/>
          <w:szCs w:val="28"/>
          <w:lang w:eastAsia="pl-PL"/>
        </w:rPr>
        <w:t xml:space="preserve">w ramach </w:t>
      </w:r>
      <w:r w:rsidR="00E43467" w:rsidRPr="00F06FA2">
        <w:rPr>
          <w:rFonts w:ascii="Arial" w:eastAsia="Times New Roman" w:hAnsi="Arial" w:cs="Arial"/>
          <w:sz w:val="28"/>
          <w:szCs w:val="28"/>
          <w:lang w:eastAsia="pl-PL"/>
        </w:rPr>
        <w:t>projektu „Profesjonalizacja usług Włocławskiego Inkubatora Innowacji i Przedsiębiorczości”</w:t>
      </w:r>
    </w:p>
    <w:p w14:paraId="519715A6" w14:textId="77777777" w:rsidR="00A2343A" w:rsidRPr="00F06FA2" w:rsidRDefault="00A2343A" w:rsidP="00F06FA2">
      <w:pPr>
        <w:suppressAutoHyphens/>
        <w:autoSpaceDN w:val="0"/>
        <w:spacing w:after="0" w:line="276" w:lineRule="auto"/>
        <w:contextualSpacing/>
        <w:rPr>
          <w:rFonts w:ascii="Arial" w:eastAsia="Times New Roman" w:hAnsi="Arial" w:cs="Arial"/>
          <w:sz w:val="28"/>
          <w:szCs w:val="28"/>
          <w:lang w:eastAsia="pl-PL"/>
        </w:rPr>
      </w:pPr>
    </w:p>
    <w:p w14:paraId="737066E4" w14:textId="194A471E" w:rsidR="003A4D5B" w:rsidRPr="00EB41EF" w:rsidRDefault="00A2343A" w:rsidP="00F06FA2">
      <w:pPr>
        <w:suppressAutoHyphens/>
        <w:autoSpaceDN w:val="0"/>
        <w:spacing w:after="0" w:line="276" w:lineRule="auto"/>
        <w:contextualSpacing/>
        <w:rPr>
          <w:rFonts w:ascii="Arial" w:eastAsia="Times New Roman" w:hAnsi="Arial" w:cs="Arial"/>
          <w:b/>
          <w:bCs/>
          <w:sz w:val="28"/>
          <w:szCs w:val="28"/>
          <w:lang w:eastAsia="pl-PL"/>
        </w:rPr>
      </w:pPr>
      <w:r w:rsidRPr="00EB41EF">
        <w:rPr>
          <w:rFonts w:ascii="Arial" w:eastAsia="Times New Roman" w:hAnsi="Arial" w:cs="Arial"/>
          <w:b/>
          <w:bCs/>
          <w:sz w:val="28"/>
          <w:szCs w:val="28"/>
          <w:lang w:eastAsia="pl-PL"/>
        </w:rPr>
        <w:t>Inwestycje</w:t>
      </w:r>
    </w:p>
    <w:p w14:paraId="075A649D" w14:textId="096DE282" w:rsidR="003A4D5B" w:rsidRPr="00F06FA2" w:rsidRDefault="0015054D" w:rsidP="00F06FA2">
      <w:pPr>
        <w:suppressAutoHyphens/>
        <w:autoSpaceDN w:val="0"/>
        <w:spacing w:after="0" w:line="276" w:lineRule="auto"/>
        <w:contextualSpacing/>
        <w:rPr>
          <w:rFonts w:ascii="Arial" w:eastAsia="Times New Roman" w:hAnsi="Arial" w:cs="Arial"/>
          <w:b/>
          <w:bCs/>
          <w:sz w:val="28"/>
          <w:szCs w:val="28"/>
          <w:lang w:eastAsia="pl-PL"/>
        </w:rPr>
      </w:pPr>
      <w:r w:rsidRPr="00F06FA2">
        <w:rPr>
          <w:rFonts w:ascii="Arial" w:eastAsia="Times New Roman" w:hAnsi="Arial" w:cs="Arial"/>
          <w:b/>
          <w:bCs/>
          <w:sz w:val="28"/>
          <w:szCs w:val="28"/>
          <w:lang w:eastAsia="pl-PL"/>
        </w:rPr>
        <w:t>Przebudowa dachu na budynku Włocławskiego Inkubatora Innowacji i Przedsiębiorczości</w:t>
      </w:r>
    </w:p>
    <w:p w14:paraId="64AB79A7" w14:textId="18F76CCA" w:rsidR="0064602D" w:rsidRPr="00F06FA2" w:rsidRDefault="00892F32" w:rsidP="00F06FA2">
      <w:pPr>
        <w:suppressAutoHyphens/>
        <w:autoSpaceDN w:val="0"/>
        <w:spacing w:after="0" w:line="240" w:lineRule="auto"/>
        <w:contextualSpacing/>
        <w:rPr>
          <w:rFonts w:ascii="Arial" w:eastAsia="Times New Roman" w:hAnsi="Arial" w:cs="Arial"/>
          <w:sz w:val="28"/>
          <w:szCs w:val="28"/>
          <w:lang w:eastAsia="pl-PL"/>
        </w:rPr>
      </w:pPr>
      <w:r w:rsidRPr="00F06FA2">
        <w:rPr>
          <w:rFonts w:ascii="Arial" w:eastAsia="Times New Roman" w:hAnsi="Arial" w:cs="Arial"/>
          <w:sz w:val="28"/>
          <w:szCs w:val="28"/>
          <w:lang w:eastAsia="pl-PL"/>
        </w:rPr>
        <w:t>Wykonano ekspertyzę techniczną nieszczelności i przebudowy dachu budynku</w:t>
      </w:r>
      <w:r w:rsidR="0024597C" w:rsidRPr="00F06FA2">
        <w:rPr>
          <w:rFonts w:ascii="Arial" w:eastAsia="Times New Roman" w:hAnsi="Arial" w:cs="Arial"/>
          <w:sz w:val="28"/>
          <w:szCs w:val="28"/>
          <w:lang w:eastAsia="pl-PL"/>
        </w:rPr>
        <w:t xml:space="preserve"> Włocławskiego Inkubatora Innowacji i </w:t>
      </w:r>
      <w:r w:rsidR="00842795" w:rsidRPr="00F06FA2">
        <w:rPr>
          <w:rFonts w:ascii="Arial" w:eastAsia="Times New Roman" w:hAnsi="Arial" w:cs="Arial"/>
          <w:sz w:val="28"/>
          <w:szCs w:val="28"/>
          <w:lang w:eastAsia="pl-PL"/>
        </w:rPr>
        <w:t>Przedsiębiorczości</w:t>
      </w:r>
      <w:r w:rsidR="003F4429" w:rsidRPr="00F06FA2">
        <w:rPr>
          <w:rFonts w:ascii="Arial" w:eastAsia="Times New Roman" w:hAnsi="Arial" w:cs="Arial"/>
          <w:sz w:val="28"/>
          <w:szCs w:val="28"/>
          <w:lang w:eastAsia="pl-PL"/>
        </w:rPr>
        <w:t xml:space="preserve"> we Włocławku oraz opracowano dokumentację projektowo – kosztorysową dla ww. zadania. </w:t>
      </w:r>
    </w:p>
    <w:p w14:paraId="6CE3BF13" w14:textId="77777777" w:rsidR="00844DF7" w:rsidRPr="00F06FA2" w:rsidRDefault="00844DF7" w:rsidP="00F06FA2">
      <w:pPr>
        <w:suppressAutoHyphens/>
        <w:autoSpaceDN w:val="0"/>
        <w:spacing w:after="0" w:line="276" w:lineRule="auto"/>
        <w:contextualSpacing/>
        <w:rPr>
          <w:rFonts w:ascii="Arial" w:eastAsia="Times New Roman" w:hAnsi="Arial" w:cs="Arial"/>
          <w:sz w:val="28"/>
          <w:szCs w:val="28"/>
          <w:highlight w:val="green"/>
          <w:lang w:eastAsia="pl-PL"/>
        </w:rPr>
      </w:pPr>
    </w:p>
    <w:p w14:paraId="29EAE810" w14:textId="18B882EC" w:rsidR="00A12E8B" w:rsidRPr="00F06FA2" w:rsidRDefault="00844DF7" w:rsidP="00F06FA2">
      <w:pPr>
        <w:suppressAutoHyphens/>
        <w:autoSpaceDN w:val="0"/>
        <w:spacing w:after="0" w:line="240" w:lineRule="auto"/>
        <w:contextualSpacing/>
        <w:rPr>
          <w:rFonts w:ascii="Arial" w:eastAsia="Times New Roman" w:hAnsi="Arial" w:cs="Arial"/>
          <w:sz w:val="28"/>
          <w:szCs w:val="28"/>
          <w:lang w:eastAsia="pl-PL"/>
        </w:rPr>
      </w:pPr>
      <w:r w:rsidRPr="00F06FA2">
        <w:rPr>
          <w:rFonts w:ascii="Arial" w:eastAsia="Times New Roman" w:hAnsi="Arial" w:cs="Arial"/>
          <w:sz w:val="28"/>
          <w:szCs w:val="28"/>
          <w:lang w:eastAsia="pl-PL"/>
        </w:rPr>
        <w:t>Dodatkowo</w:t>
      </w:r>
      <w:r w:rsidR="00CA78EE" w:rsidRPr="00F06FA2">
        <w:rPr>
          <w:rFonts w:ascii="Arial" w:eastAsia="Times New Roman" w:hAnsi="Arial" w:cs="Arial"/>
          <w:sz w:val="28"/>
          <w:szCs w:val="28"/>
          <w:lang w:eastAsia="pl-PL"/>
        </w:rPr>
        <w:t>,</w:t>
      </w:r>
      <w:r w:rsidRPr="00F06FA2">
        <w:rPr>
          <w:rFonts w:ascii="Arial" w:eastAsia="Times New Roman" w:hAnsi="Arial" w:cs="Arial"/>
          <w:sz w:val="28"/>
          <w:szCs w:val="28"/>
          <w:lang w:eastAsia="pl-PL"/>
        </w:rPr>
        <w:t xml:space="preserve"> Inkubator</w:t>
      </w:r>
      <w:r w:rsidR="00B56AD1" w:rsidRPr="00F06FA2">
        <w:rPr>
          <w:rFonts w:ascii="Arial" w:eastAsia="Times New Roman" w:hAnsi="Arial" w:cs="Arial"/>
          <w:sz w:val="28"/>
          <w:szCs w:val="28"/>
          <w:lang w:eastAsia="pl-PL"/>
        </w:rPr>
        <w:t xml:space="preserve"> prowadził inwestycje</w:t>
      </w:r>
      <w:r w:rsidR="005B765D" w:rsidRPr="00F06FA2">
        <w:rPr>
          <w:rFonts w:ascii="Arial" w:eastAsia="Times New Roman" w:hAnsi="Arial" w:cs="Arial"/>
          <w:sz w:val="28"/>
          <w:szCs w:val="28"/>
          <w:lang w:eastAsia="pl-PL"/>
        </w:rPr>
        <w:t>:</w:t>
      </w:r>
    </w:p>
    <w:p w14:paraId="2DF5CF14" w14:textId="77777777" w:rsidR="005B765D" w:rsidRPr="00F06FA2" w:rsidRDefault="005B765D" w:rsidP="00F06FA2">
      <w:pPr>
        <w:suppressAutoHyphens/>
        <w:autoSpaceDN w:val="0"/>
        <w:spacing w:after="0" w:line="240" w:lineRule="auto"/>
        <w:contextualSpacing/>
        <w:rPr>
          <w:rFonts w:ascii="Arial" w:eastAsia="Times New Roman" w:hAnsi="Arial" w:cs="Arial"/>
          <w:sz w:val="28"/>
          <w:szCs w:val="28"/>
          <w:lang w:eastAsia="pl-PL"/>
        </w:rPr>
      </w:pPr>
      <w:r w:rsidRPr="00F06FA2">
        <w:rPr>
          <w:rFonts w:ascii="Arial" w:eastAsia="Times New Roman" w:hAnsi="Arial" w:cs="Arial"/>
          <w:sz w:val="28"/>
          <w:szCs w:val="28"/>
          <w:lang w:eastAsia="pl-PL"/>
        </w:rPr>
        <w:t>W ramach Projektu 1.4.2</w:t>
      </w:r>
    </w:p>
    <w:p w14:paraId="17C28432" w14:textId="3D0E2DAE" w:rsidR="00681092" w:rsidRPr="00F06FA2" w:rsidRDefault="000F107C" w:rsidP="00601802">
      <w:pPr>
        <w:pStyle w:val="Akapitzlist"/>
        <w:numPr>
          <w:ilvl w:val="0"/>
          <w:numId w:val="194"/>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Wymian</w:t>
      </w:r>
      <w:r w:rsidR="00681092" w:rsidRPr="00F06FA2">
        <w:rPr>
          <w:rFonts w:ascii="Arial" w:eastAsia="Times New Roman" w:hAnsi="Arial" w:cs="Arial"/>
          <w:sz w:val="28"/>
          <w:szCs w:val="28"/>
          <w:lang w:eastAsia="pl-PL"/>
        </w:rPr>
        <w:t>y</w:t>
      </w:r>
      <w:r w:rsidRPr="00F06FA2">
        <w:rPr>
          <w:rFonts w:ascii="Arial" w:eastAsia="Times New Roman" w:hAnsi="Arial" w:cs="Arial"/>
          <w:sz w:val="28"/>
          <w:szCs w:val="28"/>
          <w:lang w:eastAsia="pl-PL"/>
        </w:rPr>
        <w:t xml:space="preserve"> systemu audiowizualnego na salach szkoleniowej i konferencyjnej</w:t>
      </w:r>
    </w:p>
    <w:p w14:paraId="344B34C8" w14:textId="63FB2E5F" w:rsidR="00681092" w:rsidRPr="00F06FA2" w:rsidRDefault="000F107C" w:rsidP="00601802">
      <w:pPr>
        <w:pStyle w:val="Akapitzlist"/>
        <w:numPr>
          <w:ilvl w:val="0"/>
          <w:numId w:val="194"/>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Zakup</w:t>
      </w:r>
      <w:r w:rsidR="00681092" w:rsidRPr="00F06FA2">
        <w:rPr>
          <w:rFonts w:ascii="Arial" w:eastAsia="Times New Roman" w:hAnsi="Arial" w:cs="Arial"/>
          <w:sz w:val="28"/>
          <w:szCs w:val="28"/>
          <w:lang w:eastAsia="pl-PL"/>
        </w:rPr>
        <w:t>u</w:t>
      </w:r>
      <w:r w:rsidRPr="00F06FA2">
        <w:rPr>
          <w:rFonts w:ascii="Arial" w:eastAsia="Times New Roman" w:hAnsi="Arial" w:cs="Arial"/>
          <w:sz w:val="28"/>
          <w:szCs w:val="28"/>
          <w:lang w:eastAsia="pl-PL"/>
        </w:rPr>
        <w:t xml:space="preserve"> sprzętu komputerowego, urządzenia wielofunkcyjnego dla pracowników administracji</w:t>
      </w:r>
    </w:p>
    <w:p w14:paraId="013E1323" w14:textId="362EDB43" w:rsidR="00681092" w:rsidRPr="00F06FA2" w:rsidRDefault="000F107C" w:rsidP="00601802">
      <w:pPr>
        <w:pStyle w:val="Akapitzlist"/>
        <w:numPr>
          <w:ilvl w:val="0"/>
          <w:numId w:val="194"/>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Zakup</w:t>
      </w:r>
      <w:r w:rsidR="00681092" w:rsidRPr="00F06FA2">
        <w:rPr>
          <w:rFonts w:ascii="Arial" w:eastAsia="Times New Roman" w:hAnsi="Arial" w:cs="Arial"/>
          <w:sz w:val="28"/>
          <w:szCs w:val="28"/>
          <w:lang w:eastAsia="pl-PL"/>
        </w:rPr>
        <w:t>u</w:t>
      </w:r>
      <w:r w:rsidRPr="00F06FA2">
        <w:rPr>
          <w:rFonts w:ascii="Arial" w:eastAsia="Times New Roman" w:hAnsi="Arial" w:cs="Arial"/>
          <w:sz w:val="28"/>
          <w:szCs w:val="28"/>
          <w:lang w:eastAsia="pl-PL"/>
        </w:rPr>
        <w:t xml:space="preserve"> i montaż serwerów do uruchomienia chmury</w:t>
      </w:r>
    </w:p>
    <w:p w14:paraId="158AAD00" w14:textId="3E9E70A2" w:rsidR="00842795" w:rsidRPr="00F06FA2" w:rsidRDefault="000F107C" w:rsidP="00601802">
      <w:pPr>
        <w:pStyle w:val="Akapitzlist"/>
        <w:numPr>
          <w:ilvl w:val="0"/>
          <w:numId w:val="194"/>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Zakup</w:t>
      </w:r>
      <w:r w:rsidR="00681092" w:rsidRPr="00F06FA2">
        <w:rPr>
          <w:rFonts w:ascii="Arial" w:eastAsia="Times New Roman" w:hAnsi="Arial" w:cs="Arial"/>
          <w:sz w:val="28"/>
          <w:szCs w:val="28"/>
          <w:lang w:eastAsia="pl-PL"/>
        </w:rPr>
        <w:t>u</w:t>
      </w:r>
      <w:r w:rsidRPr="00F06FA2">
        <w:rPr>
          <w:rFonts w:ascii="Arial" w:eastAsia="Times New Roman" w:hAnsi="Arial" w:cs="Arial"/>
          <w:sz w:val="28"/>
          <w:szCs w:val="28"/>
          <w:lang w:eastAsia="pl-PL"/>
        </w:rPr>
        <w:t xml:space="preserve"> i montaż urządzeń zapewniających dostęp do Internetu na terenie całego obiektu</w:t>
      </w:r>
    </w:p>
    <w:p w14:paraId="78EF23F1" w14:textId="0E16CF14" w:rsidR="000F107C" w:rsidRPr="00F06FA2" w:rsidRDefault="000F107C" w:rsidP="00601802">
      <w:pPr>
        <w:pStyle w:val="Akapitzlist"/>
        <w:numPr>
          <w:ilvl w:val="0"/>
          <w:numId w:val="194"/>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Zakup i instalacja oprogramowania ułatwiającego prowadzenie firmy, z którego bezpłatnie mogą korzystać najemcy Inkubatora</w:t>
      </w:r>
    </w:p>
    <w:p w14:paraId="4AD579BD" w14:textId="167EA0B7" w:rsidR="005B765D" w:rsidRPr="00F06FA2" w:rsidRDefault="005B765D" w:rsidP="00F06FA2">
      <w:p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Ze środków własnych:</w:t>
      </w:r>
    </w:p>
    <w:p w14:paraId="1F604896" w14:textId="614FBFC4" w:rsidR="00831753" w:rsidRPr="00F06FA2" w:rsidRDefault="00831753" w:rsidP="00601802">
      <w:pPr>
        <w:pStyle w:val="Akapitzlist"/>
        <w:numPr>
          <w:ilvl w:val="0"/>
          <w:numId w:val="225"/>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Montażu systemu automatyzacji bram</w:t>
      </w:r>
    </w:p>
    <w:p w14:paraId="0ACAF203" w14:textId="26B30687" w:rsidR="00831753" w:rsidRPr="00F06FA2" w:rsidRDefault="00831753" w:rsidP="00601802">
      <w:pPr>
        <w:pStyle w:val="Akapitzlist"/>
        <w:numPr>
          <w:ilvl w:val="0"/>
          <w:numId w:val="225"/>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Wymiany oświetlenia na LED w części biurowej, na salach szkoleniowej i konferencyjnej</w:t>
      </w:r>
    </w:p>
    <w:p w14:paraId="170904D6" w14:textId="0E36D4A3" w:rsidR="0096763F" w:rsidRPr="00F06FA2" w:rsidRDefault="0096763F" w:rsidP="00F06FA2">
      <w:pPr>
        <w:suppressAutoHyphens/>
        <w:autoSpaceDN w:val="0"/>
        <w:spacing w:line="276" w:lineRule="auto"/>
        <w:rPr>
          <w:rFonts w:ascii="Arial" w:eastAsia="Times New Roman" w:hAnsi="Arial" w:cs="Arial"/>
          <w:sz w:val="28"/>
          <w:szCs w:val="28"/>
          <w:lang w:eastAsia="pl-PL"/>
        </w:rPr>
      </w:pPr>
    </w:p>
    <w:p w14:paraId="5A122AB6" w14:textId="77777777" w:rsidR="00A2343A" w:rsidRPr="00F06FA2" w:rsidRDefault="00A2343A" w:rsidP="00F06FA2">
      <w:pPr>
        <w:spacing w:after="0"/>
        <w:rPr>
          <w:rFonts w:ascii="Arial" w:hAnsi="Arial" w:cs="Arial"/>
          <w:b/>
          <w:bCs/>
          <w:sz w:val="28"/>
          <w:szCs w:val="28"/>
        </w:rPr>
      </w:pPr>
      <w:r w:rsidRPr="00F06FA2">
        <w:rPr>
          <w:rFonts w:ascii="Arial" w:hAnsi="Arial" w:cs="Arial"/>
          <w:b/>
          <w:bCs/>
          <w:sz w:val="28"/>
          <w:szCs w:val="28"/>
        </w:rPr>
        <w:t>Włocławska Strefa Rozwoju Gospodarczego</w:t>
      </w:r>
    </w:p>
    <w:p w14:paraId="6263CF47" w14:textId="6C0D6CC1" w:rsidR="00302CAA" w:rsidRPr="00F06FA2" w:rsidRDefault="00302CAA" w:rsidP="00F06FA2">
      <w:pPr>
        <w:spacing w:after="0"/>
        <w:rPr>
          <w:rFonts w:ascii="Arial" w:hAnsi="Arial" w:cs="Arial"/>
          <w:sz w:val="28"/>
          <w:szCs w:val="28"/>
        </w:rPr>
      </w:pPr>
      <w:r w:rsidRPr="00F06FA2">
        <w:rPr>
          <w:rFonts w:ascii="Arial" w:hAnsi="Arial" w:cs="Arial"/>
          <w:sz w:val="28"/>
          <w:szCs w:val="28"/>
        </w:rPr>
        <w:lastRenderedPageBreak/>
        <w:t xml:space="preserve">W 2022 r. na terenie Włocławskiej Strefy Rozwoju Gospodarczego - Park Przemysłowo – Technologiczny zajęte było 32 ha, dostępna pozostaje powierzchnia 1,457 ha. Łącznie sprzedano / wydzierżawiono 9 działek </w:t>
      </w:r>
      <w:r w:rsidR="00F2706D" w:rsidRPr="00F06FA2">
        <w:rPr>
          <w:rFonts w:ascii="Arial" w:hAnsi="Arial" w:cs="Arial"/>
          <w:sz w:val="28"/>
          <w:szCs w:val="28"/>
        </w:rPr>
        <w:t xml:space="preserve">                          </w:t>
      </w:r>
      <w:r w:rsidRPr="00F06FA2">
        <w:rPr>
          <w:rFonts w:ascii="Arial" w:hAnsi="Arial" w:cs="Arial"/>
          <w:sz w:val="28"/>
          <w:szCs w:val="28"/>
        </w:rPr>
        <w:t xml:space="preserve">na terenie WSRG-PPT w 2022 r. Swoją działalność ulokowało 7 firm.   </w:t>
      </w:r>
    </w:p>
    <w:p w14:paraId="52CB8A33" w14:textId="77777777" w:rsidR="00C36F76" w:rsidRPr="00F06FA2" w:rsidRDefault="00C36F76" w:rsidP="00F06FA2">
      <w:pPr>
        <w:spacing w:after="0"/>
        <w:rPr>
          <w:rFonts w:ascii="Arial" w:hAnsi="Arial" w:cs="Arial"/>
          <w:sz w:val="28"/>
          <w:szCs w:val="28"/>
        </w:rPr>
      </w:pPr>
    </w:p>
    <w:p w14:paraId="2A13C1B8" w14:textId="4C568514" w:rsidR="00302CAA" w:rsidRPr="00F06FA2" w:rsidRDefault="00302CAA" w:rsidP="00F06FA2">
      <w:pPr>
        <w:spacing w:after="0"/>
        <w:rPr>
          <w:rFonts w:ascii="Arial" w:hAnsi="Arial" w:cs="Arial"/>
          <w:sz w:val="28"/>
          <w:szCs w:val="28"/>
        </w:rPr>
      </w:pPr>
      <w:r w:rsidRPr="00F06FA2">
        <w:rPr>
          <w:rFonts w:ascii="Arial" w:hAnsi="Arial" w:cs="Arial"/>
          <w:sz w:val="28"/>
          <w:szCs w:val="28"/>
        </w:rPr>
        <w:t>W roku ubiegłym terenami WSRG-PPT  zainteresowanych było 25 potencjalnych inwestorów.</w:t>
      </w:r>
    </w:p>
    <w:p w14:paraId="378D97DC" w14:textId="77777777" w:rsidR="00C36F76" w:rsidRPr="00F06FA2" w:rsidRDefault="00C36F76" w:rsidP="00F06FA2">
      <w:pPr>
        <w:spacing w:after="0"/>
        <w:rPr>
          <w:rFonts w:ascii="Arial" w:hAnsi="Arial" w:cs="Arial"/>
          <w:sz w:val="28"/>
          <w:szCs w:val="28"/>
        </w:rPr>
      </w:pPr>
    </w:p>
    <w:p w14:paraId="6DDE8FD2" w14:textId="3FE16840" w:rsidR="00F2706D" w:rsidRPr="00F06FA2" w:rsidRDefault="00302CAA" w:rsidP="00F06FA2">
      <w:pPr>
        <w:widowControl w:val="0"/>
        <w:suppressAutoHyphens/>
        <w:autoSpaceDN w:val="0"/>
        <w:spacing w:after="0" w:line="240" w:lineRule="auto"/>
        <w:contextualSpacing/>
        <w:textAlignment w:val="baseline"/>
        <w:rPr>
          <w:rFonts w:ascii="Arial" w:hAnsi="Arial" w:cs="Arial"/>
          <w:sz w:val="28"/>
          <w:szCs w:val="28"/>
        </w:rPr>
      </w:pPr>
      <w:r w:rsidRPr="00F06FA2">
        <w:rPr>
          <w:rFonts w:ascii="Arial" w:eastAsia="Times New Roman" w:hAnsi="Arial" w:cs="Arial"/>
          <w:sz w:val="28"/>
          <w:szCs w:val="28"/>
        </w:rPr>
        <w:t xml:space="preserve">Planowane jest rozszerzenie terenów inwestycyjnych </w:t>
      </w:r>
      <w:r w:rsidRPr="00F06FA2">
        <w:rPr>
          <w:rFonts w:ascii="Arial" w:hAnsi="Arial" w:cs="Arial"/>
          <w:sz w:val="28"/>
          <w:szCs w:val="28"/>
        </w:rPr>
        <w:t>Włocławskiej Strefy Rozwoju Gospodarczego – Wschód Przemysłowy</w:t>
      </w:r>
      <w:r w:rsidRPr="00F06FA2">
        <w:rPr>
          <w:rFonts w:ascii="Arial" w:eastAsia="Times New Roman" w:hAnsi="Arial" w:cs="Arial"/>
          <w:sz w:val="28"/>
          <w:szCs w:val="28"/>
        </w:rPr>
        <w:t xml:space="preserve">, mając na uwadze wspieranie rozwoju gospodarczego miasta. W </w:t>
      </w:r>
      <w:r w:rsidR="008343E9" w:rsidRPr="00F06FA2">
        <w:rPr>
          <w:rFonts w:ascii="Arial" w:eastAsia="Times New Roman" w:hAnsi="Arial" w:cs="Arial"/>
          <w:sz w:val="28"/>
          <w:szCs w:val="28"/>
        </w:rPr>
        <w:t>2021</w:t>
      </w:r>
      <w:r w:rsidRPr="00F06FA2">
        <w:rPr>
          <w:rFonts w:ascii="Arial" w:eastAsia="Times New Roman" w:hAnsi="Arial" w:cs="Arial"/>
          <w:sz w:val="28"/>
          <w:szCs w:val="28"/>
        </w:rPr>
        <w:t xml:space="preserve"> roku cześć terenu została zakupiona przez lokalnych przedsiębiorców - firma Salamander powiększyła swój teren inwestycyjny</w:t>
      </w:r>
      <w:r w:rsidR="00CA78EE" w:rsidRPr="00F06FA2">
        <w:rPr>
          <w:rFonts w:ascii="Arial" w:eastAsia="Times New Roman" w:hAnsi="Arial" w:cs="Arial"/>
          <w:sz w:val="28"/>
          <w:szCs w:val="28"/>
        </w:rPr>
        <w:t xml:space="preserve"> </w:t>
      </w:r>
      <w:r w:rsidRPr="00F06FA2">
        <w:rPr>
          <w:rFonts w:ascii="Arial" w:eastAsia="Times New Roman" w:hAnsi="Arial" w:cs="Arial"/>
          <w:sz w:val="28"/>
          <w:szCs w:val="28"/>
        </w:rPr>
        <w:t>o 4,5 ha, co przełoży się na utworzenie nowych atrakcyjnych miejsc pracy. Uruchomiono również system monitorowania i koordynacji rynku pracy</w:t>
      </w:r>
      <w:r w:rsidR="00CA78EE" w:rsidRPr="00F06FA2">
        <w:rPr>
          <w:rFonts w:ascii="Arial" w:eastAsia="Times New Roman" w:hAnsi="Arial" w:cs="Arial"/>
          <w:sz w:val="28"/>
          <w:szCs w:val="28"/>
        </w:rPr>
        <w:t xml:space="preserve"> </w:t>
      </w:r>
      <w:r w:rsidRPr="00F06FA2">
        <w:rPr>
          <w:rFonts w:ascii="Arial" w:eastAsia="Times New Roman" w:hAnsi="Arial" w:cs="Arial"/>
          <w:sz w:val="28"/>
          <w:szCs w:val="28"/>
        </w:rPr>
        <w:t>we współpracy z Powiatowym Urzędem Pracy i Urzędem Marszałkowskim</w:t>
      </w:r>
      <w:r w:rsidR="008343E9" w:rsidRPr="00F06FA2">
        <w:rPr>
          <w:rFonts w:ascii="Arial" w:eastAsia="Times New Roman" w:hAnsi="Arial" w:cs="Arial"/>
          <w:sz w:val="28"/>
          <w:szCs w:val="28"/>
        </w:rPr>
        <w:t xml:space="preserve"> Województwa Kujawsko - Pomorskiego</w:t>
      </w:r>
      <w:r w:rsidRPr="00F06FA2">
        <w:rPr>
          <w:rFonts w:ascii="Arial" w:eastAsia="Times New Roman" w:hAnsi="Arial" w:cs="Arial"/>
          <w:sz w:val="28"/>
          <w:szCs w:val="28"/>
        </w:rPr>
        <w:t>.</w:t>
      </w:r>
    </w:p>
    <w:p w14:paraId="2B6DD130" w14:textId="303FC015" w:rsidR="00AE6B5D" w:rsidRPr="00F06FA2" w:rsidRDefault="00AE6B5D" w:rsidP="00F06FA2">
      <w:pPr>
        <w:widowControl w:val="0"/>
        <w:suppressAutoHyphens/>
        <w:autoSpaceDN w:val="0"/>
        <w:spacing w:after="0" w:line="240" w:lineRule="auto"/>
        <w:contextualSpacing/>
        <w:textAlignment w:val="baseline"/>
        <w:rPr>
          <w:rFonts w:ascii="Arial" w:hAnsi="Arial" w:cs="Arial"/>
          <w:sz w:val="28"/>
          <w:szCs w:val="28"/>
        </w:rPr>
      </w:pPr>
    </w:p>
    <w:p w14:paraId="591E062A" w14:textId="77777777" w:rsidR="00FD3694" w:rsidRPr="00F06FA2" w:rsidRDefault="00FD3694" w:rsidP="00F06FA2">
      <w:pPr>
        <w:spacing w:after="0" w:line="240" w:lineRule="auto"/>
        <w:rPr>
          <w:rFonts w:ascii="Arial" w:eastAsia="Times New Roman" w:hAnsi="Arial" w:cs="Arial"/>
          <w:b/>
          <w:bCs/>
          <w:sz w:val="28"/>
          <w:szCs w:val="28"/>
          <w:lang w:eastAsia="pl-PL"/>
        </w:rPr>
      </w:pPr>
      <w:r w:rsidRPr="00F06FA2">
        <w:rPr>
          <w:rFonts w:ascii="Arial" w:eastAsia="Times New Roman" w:hAnsi="Arial" w:cs="Arial"/>
          <w:b/>
          <w:bCs/>
          <w:sz w:val="28"/>
          <w:szCs w:val="28"/>
          <w:lang w:eastAsia="pl-PL"/>
        </w:rPr>
        <w:t>Projekty współfinansowane ze źródeł zewnętrznych</w:t>
      </w:r>
    </w:p>
    <w:p w14:paraId="2701A7FA" w14:textId="1A736CB4" w:rsidR="00B01EF4" w:rsidRPr="00F06FA2" w:rsidRDefault="00B01EF4" w:rsidP="00F06FA2">
      <w:pPr>
        <w:spacing w:after="0" w:line="240" w:lineRule="auto"/>
        <w:rPr>
          <w:rFonts w:ascii="Arial" w:eastAsia="Times New Roman" w:hAnsi="Arial" w:cs="Arial"/>
          <w:b/>
          <w:bCs/>
          <w:sz w:val="28"/>
          <w:szCs w:val="28"/>
          <w:lang w:eastAsia="pl-PL"/>
        </w:rPr>
      </w:pPr>
      <w:r w:rsidRPr="00F06FA2">
        <w:rPr>
          <w:rFonts w:ascii="Arial" w:eastAsia="Times New Roman" w:hAnsi="Arial" w:cs="Arial"/>
          <w:b/>
          <w:bCs/>
          <w:sz w:val="28"/>
          <w:szCs w:val="28"/>
          <w:lang w:eastAsia="pl-PL"/>
        </w:rPr>
        <w:t>Profesjonalizacja usług Włocławskiego Inkubatora Innowacji i Przedsiębiorczości</w:t>
      </w:r>
    </w:p>
    <w:p w14:paraId="550EE83A" w14:textId="695B79D1" w:rsidR="00216FFD" w:rsidRPr="00F06FA2" w:rsidRDefault="00B01EF4" w:rsidP="00601802">
      <w:pPr>
        <w:pStyle w:val="Akapitzlist"/>
        <w:numPr>
          <w:ilvl w:val="0"/>
          <w:numId w:val="193"/>
        </w:numPr>
        <w:spacing w:after="0" w:line="240" w:lineRule="auto"/>
        <w:rPr>
          <w:rFonts w:ascii="Arial" w:hAnsi="Arial" w:cs="Arial"/>
          <w:sz w:val="28"/>
          <w:szCs w:val="28"/>
        </w:rPr>
      </w:pPr>
      <w:r w:rsidRPr="00F06FA2">
        <w:rPr>
          <w:rFonts w:ascii="Arial" w:hAnsi="Arial" w:cs="Arial"/>
          <w:sz w:val="28"/>
          <w:szCs w:val="28"/>
        </w:rPr>
        <w:t xml:space="preserve">Całkowita wartość projektu, zgodnie z umową o dofinansowanie: </w:t>
      </w:r>
      <w:r w:rsidR="007C0627" w:rsidRPr="00F06FA2">
        <w:rPr>
          <w:rFonts w:ascii="Arial" w:hAnsi="Arial" w:cs="Arial"/>
          <w:sz w:val="28"/>
          <w:szCs w:val="28"/>
        </w:rPr>
        <w:t>2 195 222,08</w:t>
      </w:r>
    </w:p>
    <w:p w14:paraId="60FCA596" w14:textId="7EFB6C3B" w:rsidR="00FF4BA3" w:rsidRPr="00F06FA2" w:rsidRDefault="00B01EF4" w:rsidP="00601802">
      <w:pPr>
        <w:pStyle w:val="Akapitzlist"/>
        <w:numPr>
          <w:ilvl w:val="0"/>
          <w:numId w:val="193"/>
        </w:numPr>
        <w:spacing w:after="0" w:line="240" w:lineRule="auto"/>
        <w:rPr>
          <w:rFonts w:ascii="Arial" w:hAnsi="Arial" w:cs="Arial"/>
          <w:sz w:val="28"/>
          <w:szCs w:val="28"/>
        </w:rPr>
      </w:pPr>
      <w:r w:rsidRPr="00F06FA2">
        <w:rPr>
          <w:rFonts w:ascii="Arial" w:hAnsi="Arial" w:cs="Arial"/>
          <w:sz w:val="28"/>
          <w:szCs w:val="28"/>
        </w:rPr>
        <w:t>Kwota wydatkowana na realizację projektu w 202</w:t>
      </w:r>
      <w:r w:rsidR="00110952" w:rsidRPr="00F06FA2">
        <w:rPr>
          <w:rFonts w:ascii="Arial" w:hAnsi="Arial" w:cs="Arial"/>
          <w:sz w:val="28"/>
          <w:szCs w:val="28"/>
        </w:rPr>
        <w:t>2</w:t>
      </w:r>
      <w:r w:rsidRPr="00F06FA2">
        <w:rPr>
          <w:rFonts w:ascii="Arial" w:hAnsi="Arial" w:cs="Arial"/>
          <w:sz w:val="28"/>
          <w:szCs w:val="28"/>
        </w:rPr>
        <w:t xml:space="preserve"> r.: </w:t>
      </w:r>
      <w:r w:rsidR="007C0627" w:rsidRPr="00F06FA2">
        <w:rPr>
          <w:rFonts w:ascii="Arial" w:hAnsi="Arial" w:cs="Arial"/>
          <w:sz w:val="28"/>
          <w:szCs w:val="28"/>
        </w:rPr>
        <w:t>1 205</w:t>
      </w:r>
      <w:r w:rsidR="0035021F" w:rsidRPr="00F06FA2">
        <w:rPr>
          <w:rFonts w:ascii="Arial" w:hAnsi="Arial" w:cs="Arial"/>
          <w:sz w:val="28"/>
          <w:szCs w:val="28"/>
        </w:rPr>
        <w:t> 809,24 zł</w:t>
      </w:r>
    </w:p>
    <w:p w14:paraId="281D4CDA" w14:textId="5E4D8012" w:rsidR="00FF4BA3" w:rsidRPr="00F06FA2" w:rsidRDefault="00B01EF4" w:rsidP="00601802">
      <w:pPr>
        <w:pStyle w:val="Akapitzlist"/>
        <w:numPr>
          <w:ilvl w:val="0"/>
          <w:numId w:val="193"/>
        </w:numPr>
        <w:spacing w:after="0" w:line="240" w:lineRule="auto"/>
        <w:rPr>
          <w:rFonts w:ascii="Arial" w:hAnsi="Arial" w:cs="Arial"/>
          <w:sz w:val="28"/>
          <w:szCs w:val="28"/>
        </w:rPr>
      </w:pPr>
      <w:r w:rsidRPr="00F06FA2">
        <w:rPr>
          <w:rFonts w:ascii="Arial" w:hAnsi="Arial" w:cs="Arial"/>
          <w:sz w:val="28"/>
          <w:szCs w:val="28"/>
        </w:rPr>
        <w:t>Źródł</w:t>
      </w:r>
      <w:r w:rsidR="0035021F" w:rsidRPr="00F06FA2">
        <w:rPr>
          <w:rFonts w:ascii="Arial" w:hAnsi="Arial" w:cs="Arial"/>
          <w:sz w:val="28"/>
          <w:szCs w:val="28"/>
        </w:rPr>
        <w:t xml:space="preserve">o: </w:t>
      </w:r>
      <w:r w:rsidR="00A64993" w:rsidRPr="00F06FA2">
        <w:rPr>
          <w:rFonts w:ascii="Arial" w:hAnsi="Arial" w:cs="Arial"/>
          <w:sz w:val="28"/>
          <w:szCs w:val="28"/>
        </w:rPr>
        <w:t xml:space="preserve"> </w:t>
      </w:r>
      <w:r w:rsidRPr="00F06FA2">
        <w:rPr>
          <w:rFonts w:ascii="Arial" w:hAnsi="Arial" w:cs="Arial"/>
          <w:sz w:val="28"/>
          <w:szCs w:val="28"/>
        </w:rPr>
        <w:t>Europejski Fundusz Rozwoju Regionalnego, Regionalny Program Województwa Kujawsko – Pomorskiego na lata 2014 – 2020:</w:t>
      </w:r>
    </w:p>
    <w:p w14:paraId="0FDCAEAB" w14:textId="2D61842A" w:rsidR="00FF4BA3" w:rsidRPr="00F06FA2" w:rsidRDefault="00B01EF4" w:rsidP="00601802">
      <w:pPr>
        <w:pStyle w:val="Akapitzlist"/>
        <w:numPr>
          <w:ilvl w:val="0"/>
          <w:numId w:val="193"/>
        </w:numPr>
        <w:spacing w:after="0" w:line="240" w:lineRule="auto"/>
        <w:rPr>
          <w:rFonts w:ascii="Arial" w:hAnsi="Arial" w:cs="Arial"/>
          <w:sz w:val="28"/>
          <w:szCs w:val="28"/>
        </w:rPr>
      </w:pPr>
      <w:r w:rsidRPr="00F06FA2">
        <w:rPr>
          <w:rFonts w:ascii="Arial" w:hAnsi="Arial" w:cs="Arial"/>
          <w:sz w:val="28"/>
          <w:szCs w:val="28"/>
        </w:rPr>
        <w:t>Dofinansowanie otrzymane w 202</w:t>
      </w:r>
      <w:r w:rsidR="00837C8B" w:rsidRPr="00F06FA2">
        <w:rPr>
          <w:rFonts w:ascii="Arial" w:hAnsi="Arial" w:cs="Arial"/>
          <w:sz w:val="28"/>
          <w:szCs w:val="28"/>
        </w:rPr>
        <w:t>2</w:t>
      </w:r>
      <w:r w:rsidRPr="00F06FA2">
        <w:rPr>
          <w:rFonts w:ascii="Arial" w:hAnsi="Arial" w:cs="Arial"/>
          <w:sz w:val="28"/>
          <w:szCs w:val="28"/>
        </w:rPr>
        <w:t xml:space="preserve"> r.: </w:t>
      </w:r>
      <w:r w:rsidR="00837C8B" w:rsidRPr="00F06FA2">
        <w:rPr>
          <w:rFonts w:ascii="Arial" w:hAnsi="Arial" w:cs="Arial"/>
          <w:sz w:val="28"/>
          <w:szCs w:val="28"/>
        </w:rPr>
        <w:t>605 263,86 zł</w:t>
      </w:r>
    </w:p>
    <w:p w14:paraId="7371D757" w14:textId="071A1D24" w:rsidR="00B01EF4" w:rsidRPr="00F06FA2" w:rsidRDefault="00D553BB" w:rsidP="00F06FA2">
      <w:pPr>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W 2022 w ramach projektu:</w:t>
      </w:r>
    </w:p>
    <w:p w14:paraId="3FF0BAD8" w14:textId="581F62D3" w:rsidR="001D5532" w:rsidRPr="00F06FA2" w:rsidRDefault="001D5532" w:rsidP="00601802">
      <w:pPr>
        <w:pStyle w:val="Akapitzlist"/>
        <w:numPr>
          <w:ilvl w:val="0"/>
          <w:numId w:val="36"/>
        </w:numPr>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Zorganizowano szkolenia dla pięcioosobowej kadry WCB za kwotę 127 048,44 zł  obejmujące tematykę:</w:t>
      </w:r>
    </w:p>
    <w:p w14:paraId="74BB1EE2" w14:textId="1A3A1645" w:rsidR="00F451B4" w:rsidRPr="00F06FA2" w:rsidRDefault="001D5532" w:rsidP="00601802">
      <w:pPr>
        <w:pStyle w:val="Akapitzlist"/>
        <w:numPr>
          <w:ilvl w:val="0"/>
          <w:numId w:val="192"/>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Model biznesowy</w:t>
      </w:r>
    </w:p>
    <w:p w14:paraId="436DBF15" w14:textId="41752132" w:rsidR="00F451B4" w:rsidRPr="00F06FA2" w:rsidRDefault="001D5532" w:rsidP="00601802">
      <w:pPr>
        <w:pStyle w:val="Akapitzlist"/>
        <w:numPr>
          <w:ilvl w:val="0"/>
          <w:numId w:val="192"/>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Strategia komunikacji</w:t>
      </w:r>
    </w:p>
    <w:p w14:paraId="028261E0" w14:textId="4587439F" w:rsidR="00F451B4" w:rsidRPr="00F06FA2" w:rsidRDefault="001D5532" w:rsidP="00601802">
      <w:pPr>
        <w:pStyle w:val="Akapitzlist"/>
        <w:numPr>
          <w:ilvl w:val="0"/>
          <w:numId w:val="192"/>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Strategia marketingowa</w:t>
      </w:r>
    </w:p>
    <w:p w14:paraId="7D98AF2D" w14:textId="7139F709" w:rsidR="00F451B4" w:rsidRPr="00F06FA2" w:rsidRDefault="001D5532" w:rsidP="00601802">
      <w:pPr>
        <w:pStyle w:val="Akapitzlist"/>
        <w:numPr>
          <w:ilvl w:val="0"/>
          <w:numId w:val="192"/>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Zarządzanie projektami</w:t>
      </w:r>
    </w:p>
    <w:p w14:paraId="4F60789A" w14:textId="57C71106" w:rsidR="00F451B4" w:rsidRPr="00F06FA2" w:rsidRDefault="001D5532" w:rsidP="00601802">
      <w:pPr>
        <w:pStyle w:val="Akapitzlist"/>
        <w:numPr>
          <w:ilvl w:val="0"/>
          <w:numId w:val="192"/>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Efektywne zespoły projektowe / zarządzanie ludźmi w projektach</w:t>
      </w:r>
    </w:p>
    <w:p w14:paraId="0D69CFF4" w14:textId="0AE4FDA8" w:rsidR="00F451B4" w:rsidRPr="00F06FA2" w:rsidRDefault="001D5532" w:rsidP="00601802">
      <w:pPr>
        <w:pStyle w:val="Akapitzlist"/>
        <w:numPr>
          <w:ilvl w:val="0"/>
          <w:numId w:val="192"/>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Pozyskiwanie i rozliczanie zewnętrznych źródeł finansowania</w:t>
      </w:r>
    </w:p>
    <w:p w14:paraId="4348912F" w14:textId="0DE3CDC8" w:rsidR="00F451B4" w:rsidRPr="00F06FA2" w:rsidRDefault="001D5532" w:rsidP="00601802">
      <w:pPr>
        <w:pStyle w:val="Akapitzlist"/>
        <w:numPr>
          <w:ilvl w:val="0"/>
          <w:numId w:val="192"/>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Analiza ekonomiczno-finansowa inwestycji</w:t>
      </w:r>
    </w:p>
    <w:p w14:paraId="68A58DE9" w14:textId="591E51B6" w:rsidR="00F451B4" w:rsidRPr="00F06FA2" w:rsidRDefault="001D5532" w:rsidP="00601802">
      <w:pPr>
        <w:pStyle w:val="Akapitzlist"/>
        <w:numPr>
          <w:ilvl w:val="0"/>
          <w:numId w:val="192"/>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Identyfikacja wizualna firmy</w:t>
      </w:r>
    </w:p>
    <w:p w14:paraId="00709AB3" w14:textId="7B3196D8" w:rsidR="00B241FE" w:rsidRPr="00F06FA2" w:rsidRDefault="001D5532" w:rsidP="00601802">
      <w:pPr>
        <w:pStyle w:val="Akapitzlist"/>
        <w:numPr>
          <w:ilvl w:val="0"/>
          <w:numId w:val="192"/>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Audyt wewnętrzny w organizacji;</w:t>
      </w:r>
    </w:p>
    <w:p w14:paraId="7962AD2B" w14:textId="3874D39B" w:rsidR="00B241FE" w:rsidRPr="00F06FA2" w:rsidRDefault="001D5532" w:rsidP="00601802">
      <w:pPr>
        <w:pStyle w:val="Akapitzlist"/>
        <w:numPr>
          <w:ilvl w:val="0"/>
          <w:numId w:val="192"/>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Internacjonalizacja MŚP. Jak skutecznie wchodzić na rynki zagraniczne</w:t>
      </w:r>
    </w:p>
    <w:p w14:paraId="263998F2" w14:textId="74E6B3F4" w:rsidR="00B241FE" w:rsidRPr="00F06FA2" w:rsidRDefault="001D5532" w:rsidP="00601802">
      <w:pPr>
        <w:pStyle w:val="Akapitzlist"/>
        <w:numPr>
          <w:ilvl w:val="0"/>
          <w:numId w:val="192"/>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lastRenderedPageBreak/>
        <w:t>Opracowanie modelu wdrożenia technologii informacyjno-komunikacyjnych</w:t>
      </w:r>
    </w:p>
    <w:p w14:paraId="20045F50" w14:textId="7C1AD65A" w:rsidR="00B241FE" w:rsidRPr="00F06FA2" w:rsidRDefault="001D5532" w:rsidP="00601802">
      <w:pPr>
        <w:pStyle w:val="Akapitzlist"/>
        <w:numPr>
          <w:ilvl w:val="0"/>
          <w:numId w:val="192"/>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 xml:space="preserve">Dywersyfikacja i poprawa efektywności firmy z wykorzystaniem innowacji </w:t>
      </w:r>
      <w:r w:rsidRPr="00F06FA2">
        <w:rPr>
          <w:rFonts w:ascii="Arial" w:eastAsia="Times New Roman" w:hAnsi="Arial" w:cs="Arial"/>
          <w:sz w:val="28"/>
          <w:szCs w:val="28"/>
          <w:lang w:eastAsia="pl-PL"/>
        </w:rPr>
        <w:br/>
        <w:t>i transferu technologii</w:t>
      </w:r>
    </w:p>
    <w:p w14:paraId="26F6A20C" w14:textId="2C9E3F9F" w:rsidR="00B241FE" w:rsidRPr="00F06FA2" w:rsidRDefault="001D5532" w:rsidP="00601802">
      <w:pPr>
        <w:pStyle w:val="Akapitzlist"/>
        <w:numPr>
          <w:ilvl w:val="0"/>
          <w:numId w:val="192"/>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 xml:space="preserve">Pomoc publiczna. Modernizacja zasad udzielania pomocy publicznej </w:t>
      </w:r>
      <w:r w:rsidRPr="00F06FA2">
        <w:rPr>
          <w:rFonts w:ascii="Arial" w:eastAsia="Times New Roman" w:hAnsi="Arial" w:cs="Arial"/>
          <w:sz w:val="28"/>
          <w:szCs w:val="28"/>
          <w:lang w:eastAsia="pl-PL"/>
        </w:rPr>
        <w:br/>
        <w:t>w perspektywie 2021-2027</w:t>
      </w:r>
    </w:p>
    <w:p w14:paraId="052F6758" w14:textId="77777777" w:rsidR="009531E5" w:rsidRPr="00F06FA2" w:rsidRDefault="001D5532" w:rsidP="00601802">
      <w:pPr>
        <w:pStyle w:val="Akapitzlist"/>
        <w:numPr>
          <w:ilvl w:val="0"/>
          <w:numId w:val="192"/>
        </w:numPr>
        <w:suppressAutoHyphens/>
        <w:autoSpaceDN w:val="0"/>
        <w:spacing w:after="0" w:line="240" w:lineRule="auto"/>
        <w:rPr>
          <w:rFonts w:ascii="Arial" w:eastAsia="Times New Roman" w:hAnsi="Arial" w:cs="Arial"/>
          <w:sz w:val="28"/>
          <w:szCs w:val="28"/>
          <w:lang w:eastAsia="pl-PL"/>
        </w:rPr>
      </w:pPr>
      <w:r w:rsidRPr="00F06FA2">
        <w:rPr>
          <w:rFonts w:ascii="Arial" w:eastAsia="Times New Roman" w:hAnsi="Arial" w:cs="Arial"/>
          <w:sz w:val="28"/>
          <w:szCs w:val="28"/>
          <w:lang w:eastAsia="pl-PL"/>
        </w:rPr>
        <w:t>Zamówienia publiczne. Kompendium obowiązujących przepisów - Nowa Ustawa PZP.</w:t>
      </w:r>
    </w:p>
    <w:p w14:paraId="42806850" w14:textId="77777777" w:rsidR="005C22FC" w:rsidRPr="00F06FA2" w:rsidRDefault="005C22FC" w:rsidP="00F06FA2">
      <w:pPr>
        <w:suppressAutoHyphens/>
        <w:autoSpaceDN w:val="0"/>
        <w:spacing w:after="0" w:line="240" w:lineRule="auto"/>
        <w:rPr>
          <w:rFonts w:ascii="Arial" w:hAnsi="Arial" w:cs="Arial"/>
          <w:b/>
          <w:bCs/>
          <w:sz w:val="28"/>
          <w:szCs w:val="28"/>
          <w:u w:val="single"/>
        </w:rPr>
      </w:pPr>
    </w:p>
    <w:p w14:paraId="4FA13AEF" w14:textId="4DFB733A" w:rsidR="00816131" w:rsidRPr="00F06FA2" w:rsidRDefault="009531E5" w:rsidP="00F06FA2">
      <w:pPr>
        <w:suppressAutoHyphens/>
        <w:autoSpaceDN w:val="0"/>
        <w:spacing w:after="0" w:line="240" w:lineRule="auto"/>
        <w:rPr>
          <w:rFonts w:ascii="Arial" w:hAnsi="Arial" w:cs="Arial"/>
          <w:b/>
          <w:bCs/>
          <w:sz w:val="28"/>
          <w:szCs w:val="28"/>
        </w:rPr>
      </w:pPr>
      <w:r w:rsidRPr="00F06FA2">
        <w:rPr>
          <w:rFonts w:ascii="Arial" w:hAnsi="Arial" w:cs="Arial"/>
          <w:b/>
          <w:bCs/>
          <w:sz w:val="28"/>
          <w:szCs w:val="28"/>
        </w:rPr>
        <w:t xml:space="preserve">Invest in </w:t>
      </w:r>
      <w:proofErr w:type="spellStart"/>
      <w:r w:rsidRPr="00F06FA2">
        <w:rPr>
          <w:rFonts w:ascii="Arial" w:hAnsi="Arial" w:cs="Arial"/>
          <w:b/>
          <w:bCs/>
          <w:sz w:val="28"/>
          <w:szCs w:val="28"/>
        </w:rPr>
        <w:t>BiT</w:t>
      </w:r>
      <w:proofErr w:type="spellEnd"/>
      <w:r w:rsidRPr="00F06FA2">
        <w:rPr>
          <w:rFonts w:ascii="Arial" w:hAnsi="Arial" w:cs="Arial"/>
          <w:b/>
          <w:bCs/>
          <w:sz w:val="28"/>
          <w:szCs w:val="28"/>
        </w:rPr>
        <w:t xml:space="preserve"> CITY 2.</w:t>
      </w:r>
      <w:r w:rsidRPr="00F06FA2">
        <w:rPr>
          <w:rFonts w:ascii="Arial" w:hAnsi="Arial" w:cs="Arial"/>
          <w:sz w:val="28"/>
          <w:szCs w:val="28"/>
        </w:rPr>
        <w:t xml:space="preserve"> </w:t>
      </w:r>
      <w:r w:rsidRPr="00F06FA2">
        <w:rPr>
          <w:rFonts w:ascii="Arial" w:hAnsi="Arial" w:cs="Arial"/>
          <w:b/>
          <w:bCs/>
          <w:sz w:val="28"/>
          <w:szCs w:val="28"/>
        </w:rPr>
        <w:t>Promocja potencjału gospodarczego oraz promocja atrakcyjności inwestycyjnej miast prezydenckich województwa kujawsko – pomorskiego</w:t>
      </w:r>
      <w:r w:rsidR="00816131" w:rsidRPr="00F06FA2">
        <w:rPr>
          <w:rFonts w:ascii="Arial" w:hAnsi="Arial" w:cs="Arial"/>
          <w:b/>
          <w:bCs/>
          <w:sz w:val="28"/>
          <w:szCs w:val="28"/>
        </w:rPr>
        <w:t>.</w:t>
      </w:r>
    </w:p>
    <w:p w14:paraId="316D6207" w14:textId="689E036B" w:rsidR="00320C9C" w:rsidRPr="00F06FA2" w:rsidRDefault="009531E5" w:rsidP="00F06FA2">
      <w:pPr>
        <w:suppressAutoHyphens/>
        <w:autoSpaceDN w:val="0"/>
        <w:spacing w:after="0" w:line="240" w:lineRule="auto"/>
        <w:rPr>
          <w:rFonts w:ascii="Arial" w:hAnsi="Arial" w:cs="Arial"/>
          <w:sz w:val="28"/>
          <w:szCs w:val="28"/>
        </w:rPr>
      </w:pPr>
      <w:r w:rsidRPr="00F06FA2">
        <w:rPr>
          <w:rFonts w:ascii="Arial" w:hAnsi="Arial" w:cs="Arial"/>
          <w:sz w:val="28"/>
          <w:szCs w:val="28"/>
        </w:rPr>
        <w:t xml:space="preserve">Zawarto partnerstwo między Urzędem Marszałkowskim, a miastami: Włocławkiem, Bydgoszczą, Toruniem, Grudziądzem oraz Inowrocławiem. W ramach zadania miasto uczestniczyło w targach branżowych, m.in. </w:t>
      </w:r>
      <w:r w:rsidR="003D788B" w:rsidRPr="00F06FA2">
        <w:rPr>
          <w:rFonts w:ascii="Arial" w:hAnsi="Arial" w:cs="Arial"/>
          <w:sz w:val="28"/>
          <w:szCs w:val="28"/>
        </w:rPr>
        <w:t xml:space="preserve">w </w:t>
      </w:r>
      <w:r w:rsidRPr="00F06FA2">
        <w:rPr>
          <w:rFonts w:ascii="Arial" w:hAnsi="Arial" w:cs="Arial"/>
          <w:sz w:val="28"/>
          <w:szCs w:val="28"/>
        </w:rPr>
        <w:t>Międzynarodowych Targach Inwestycyjnych i Nieruchomości Komercyjnych Expo Real, M</w:t>
      </w:r>
      <w:r w:rsidR="00B94C0B" w:rsidRPr="00F06FA2">
        <w:rPr>
          <w:rFonts w:ascii="Arial" w:hAnsi="Arial" w:cs="Arial"/>
          <w:sz w:val="28"/>
          <w:szCs w:val="28"/>
        </w:rPr>
        <w:t>iędzynarodowych Targach Nieruchomości</w:t>
      </w:r>
      <w:r w:rsidR="006B556C" w:rsidRPr="00F06FA2">
        <w:rPr>
          <w:rFonts w:ascii="Arial" w:hAnsi="Arial" w:cs="Arial"/>
          <w:sz w:val="28"/>
          <w:szCs w:val="28"/>
        </w:rPr>
        <w:t xml:space="preserve">, odbywających się we Francji w Cannes. </w:t>
      </w:r>
      <w:r w:rsidRPr="00F06FA2">
        <w:rPr>
          <w:rFonts w:ascii="Arial" w:hAnsi="Arial" w:cs="Arial"/>
          <w:sz w:val="28"/>
          <w:szCs w:val="28"/>
        </w:rPr>
        <w:t xml:space="preserve">W ramach projektu Centrum Obsługi Inwestora przeprowadziło kampanię </w:t>
      </w:r>
      <w:r w:rsidR="002C37C3" w:rsidRPr="00F06FA2">
        <w:rPr>
          <w:rFonts w:ascii="Arial" w:hAnsi="Arial" w:cs="Arial"/>
          <w:sz w:val="28"/>
          <w:szCs w:val="28"/>
        </w:rPr>
        <w:t xml:space="preserve">prasową, która zawierała </w:t>
      </w:r>
      <w:r w:rsidR="001114F9" w:rsidRPr="00F06FA2">
        <w:rPr>
          <w:rFonts w:ascii="Arial" w:hAnsi="Arial" w:cs="Arial"/>
          <w:sz w:val="28"/>
          <w:szCs w:val="28"/>
        </w:rPr>
        <w:t xml:space="preserve">informacje dotyczące </w:t>
      </w:r>
      <w:r w:rsidRPr="00F06FA2">
        <w:rPr>
          <w:rFonts w:ascii="Arial" w:hAnsi="Arial" w:cs="Arial"/>
          <w:sz w:val="28"/>
          <w:szCs w:val="28"/>
        </w:rPr>
        <w:t xml:space="preserve">potencjału gospodarczego oraz lokalizacji terenów inwestycyjnych położonych na terenie Gminy Miasto Włocławek. </w:t>
      </w:r>
    </w:p>
    <w:p w14:paraId="6A4D2780" w14:textId="06B07CEF" w:rsidR="009531E5" w:rsidRPr="00F06FA2" w:rsidRDefault="00320C9C" w:rsidP="00F06FA2">
      <w:pPr>
        <w:suppressAutoHyphens/>
        <w:autoSpaceDN w:val="0"/>
        <w:spacing w:after="0" w:line="240" w:lineRule="auto"/>
        <w:rPr>
          <w:rFonts w:ascii="Arial" w:hAnsi="Arial" w:cs="Arial"/>
          <w:sz w:val="28"/>
          <w:szCs w:val="28"/>
        </w:rPr>
      </w:pPr>
      <w:r w:rsidRPr="00F06FA2">
        <w:rPr>
          <w:rFonts w:ascii="Arial" w:hAnsi="Arial" w:cs="Arial"/>
          <w:sz w:val="28"/>
          <w:szCs w:val="28"/>
        </w:rPr>
        <w:t xml:space="preserve">Okres realizacji: </w:t>
      </w:r>
      <w:r w:rsidR="009531E5" w:rsidRPr="00F06FA2">
        <w:rPr>
          <w:rFonts w:ascii="Arial" w:hAnsi="Arial" w:cs="Arial"/>
          <w:sz w:val="28"/>
          <w:szCs w:val="28"/>
        </w:rPr>
        <w:t xml:space="preserve">od </w:t>
      </w:r>
      <w:r w:rsidR="00E43467" w:rsidRPr="00F06FA2">
        <w:rPr>
          <w:rFonts w:ascii="Arial" w:hAnsi="Arial" w:cs="Arial"/>
          <w:sz w:val="28"/>
          <w:szCs w:val="28"/>
        </w:rPr>
        <w:t>01.06.</w:t>
      </w:r>
      <w:r w:rsidR="009531E5" w:rsidRPr="00F06FA2">
        <w:rPr>
          <w:rFonts w:ascii="Arial" w:hAnsi="Arial" w:cs="Arial"/>
          <w:sz w:val="28"/>
          <w:szCs w:val="28"/>
        </w:rPr>
        <w:t xml:space="preserve">2016 r. do </w:t>
      </w:r>
      <w:r w:rsidR="00E43467" w:rsidRPr="00F06FA2">
        <w:rPr>
          <w:rFonts w:ascii="Arial" w:hAnsi="Arial" w:cs="Arial"/>
          <w:sz w:val="28"/>
          <w:szCs w:val="28"/>
        </w:rPr>
        <w:t>30.06.</w:t>
      </w:r>
      <w:r w:rsidR="009531E5" w:rsidRPr="00F06FA2">
        <w:rPr>
          <w:rFonts w:ascii="Arial" w:hAnsi="Arial" w:cs="Arial"/>
          <w:sz w:val="28"/>
          <w:szCs w:val="28"/>
        </w:rPr>
        <w:t xml:space="preserve">2023 r. </w:t>
      </w:r>
    </w:p>
    <w:p w14:paraId="16E7739F" w14:textId="77777777" w:rsidR="007C5065" w:rsidRPr="00F06FA2" w:rsidRDefault="007C5065" w:rsidP="00F06FA2">
      <w:pPr>
        <w:suppressAutoHyphens/>
        <w:autoSpaceDN w:val="0"/>
        <w:spacing w:after="0" w:line="240" w:lineRule="auto"/>
        <w:rPr>
          <w:rFonts w:ascii="Arial" w:hAnsi="Arial" w:cs="Arial"/>
          <w:sz w:val="28"/>
          <w:szCs w:val="28"/>
        </w:rPr>
      </w:pPr>
    </w:p>
    <w:p w14:paraId="18AA23A6" w14:textId="07E27D24" w:rsidR="009531E5" w:rsidRPr="00F06FA2" w:rsidRDefault="009531E5" w:rsidP="00F06FA2">
      <w:pPr>
        <w:suppressAutoHyphens/>
        <w:autoSpaceDN w:val="0"/>
        <w:spacing w:after="0" w:line="240" w:lineRule="auto"/>
        <w:rPr>
          <w:rFonts w:ascii="Arial" w:eastAsia="Times New Roman" w:hAnsi="Arial" w:cs="Arial"/>
          <w:sz w:val="28"/>
          <w:szCs w:val="28"/>
          <w:lang w:eastAsia="pl-PL"/>
        </w:rPr>
      </w:pPr>
      <w:r w:rsidRPr="00F06FA2">
        <w:rPr>
          <w:rFonts w:ascii="Arial" w:hAnsi="Arial" w:cs="Arial"/>
          <w:sz w:val="28"/>
          <w:szCs w:val="28"/>
        </w:rPr>
        <w:t xml:space="preserve">Całkowita wartość projektu dla partnera, zgodnie z umową o dofinansowanie wynosi 1 654 338,82 zł. </w:t>
      </w:r>
    </w:p>
    <w:p w14:paraId="0A687BD0" w14:textId="77777777" w:rsidR="006B556C" w:rsidRPr="00F06FA2" w:rsidRDefault="009531E5" w:rsidP="00F06FA2">
      <w:pPr>
        <w:suppressAutoHyphens/>
        <w:autoSpaceDN w:val="0"/>
        <w:spacing w:after="0" w:line="240" w:lineRule="auto"/>
        <w:rPr>
          <w:rFonts w:ascii="Arial" w:eastAsia="Times New Roman" w:hAnsi="Arial" w:cs="Arial"/>
          <w:sz w:val="28"/>
          <w:szCs w:val="28"/>
          <w:lang w:eastAsia="pl-PL"/>
        </w:rPr>
      </w:pPr>
      <w:r w:rsidRPr="00F06FA2">
        <w:rPr>
          <w:rFonts w:ascii="Arial" w:hAnsi="Arial" w:cs="Arial"/>
          <w:sz w:val="28"/>
          <w:szCs w:val="28"/>
        </w:rPr>
        <w:t>Kwota wydatkowana na realizację projektu w 2022</w:t>
      </w:r>
      <w:r w:rsidR="001114F9" w:rsidRPr="00F06FA2">
        <w:rPr>
          <w:rFonts w:ascii="Arial" w:hAnsi="Arial" w:cs="Arial"/>
          <w:sz w:val="28"/>
          <w:szCs w:val="28"/>
        </w:rPr>
        <w:t xml:space="preserve"> </w:t>
      </w:r>
      <w:r w:rsidRPr="00F06FA2">
        <w:rPr>
          <w:rFonts w:ascii="Arial" w:hAnsi="Arial" w:cs="Arial"/>
          <w:sz w:val="28"/>
          <w:szCs w:val="28"/>
        </w:rPr>
        <w:t xml:space="preserve">r.: 91 277,51 zł. </w:t>
      </w:r>
      <w:r w:rsidRPr="00F06FA2">
        <w:rPr>
          <w:rFonts w:ascii="Arial" w:hAnsi="Arial" w:cs="Arial"/>
          <w:sz w:val="28"/>
          <w:szCs w:val="28"/>
        </w:rPr>
        <w:br/>
        <w:t xml:space="preserve">Źródło i kwota dofinansowania, zgodnie z umową o dofinansowanie: Europejski Fundusz Rozwoju Regionalnego, Regionalny Program Województwa Kujawsko – Pomorskiego na lata 2014 - 2020: 1 406 188,00 zł. </w:t>
      </w:r>
    </w:p>
    <w:p w14:paraId="38AE8A90" w14:textId="4D532969" w:rsidR="009531E5" w:rsidRPr="00F06FA2" w:rsidRDefault="009531E5" w:rsidP="00F06FA2">
      <w:pPr>
        <w:suppressAutoHyphens/>
        <w:autoSpaceDN w:val="0"/>
        <w:spacing w:after="0" w:line="240" w:lineRule="auto"/>
        <w:rPr>
          <w:rFonts w:ascii="Arial" w:eastAsia="Times New Roman" w:hAnsi="Arial" w:cs="Arial"/>
          <w:sz w:val="28"/>
          <w:szCs w:val="28"/>
          <w:lang w:eastAsia="pl-PL"/>
        </w:rPr>
      </w:pPr>
      <w:r w:rsidRPr="00F06FA2">
        <w:rPr>
          <w:rFonts w:ascii="Arial" w:hAnsi="Arial" w:cs="Arial"/>
          <w:sz w:val="28"/>
          <w:szCs w:val="28"/>
        </w:rPr>
        <w:t xml:space="preserve">Dofinansowanie otrzymane w 2022 r.: 617 307,82 zł, wkład własny 26 244,88 zł. </w:t>
      </w:r>
    </w:p>
    <w:p w14:paraId="4974506B" w14:textId="77777777" w:rsidR="0087021E" w:rsidRPr="00F06FA2" w:rsidRDefault="0087021E" w:rsidP="00F06FA2">
      <w:pPr>
        <w:spacing w:after="0" w:line="240" w:lineRule="auto"/>
        <w:rPr>
          <w:rFonts w:ascii="Arial" w:hAnsi="Arial" w:cs="Arial"/>
          <w:b/>
          <w:bCs/>
          <w:color w:val="000000" w:themeColor="text1"/>
          <w:sz w:val="28"/>
          <w:szCs w:val="28"/>
        </w:rPr>
      </w:pPr>
    </w:p>
    <w:p w14:paraId="095F67C9" w14:textId="6BC0406C" w:rsidR="009E1AF9" w:rsidRPr="00F06FA2" w:rsidRDefault="009531E5" w:rsidP="00F06FA2">
      <w:pPr>
        <w:spacing w:after="0" w:line="240" w:lineRule="auto"/>
        <w:rPr>
          <w:rFonts w:ascii="Arial" w:hAnsi="Arial" w:cs="Arial"/>
          <w:b/>
          <w:bCs/>
          <w:color w:val="000000" w:themeColor="text1"/>
          <w:sz w:val="28"/>
          <w:szCs w:val="28"/>
        </w:rPr>
      </w:pPr>
      <w:r w:rsidRPr="00F06FA2">
        <w:rPr>
          <w:rFonts w:ascii="Arial" w:hAnsi="Arial" w:cs="Arial"/>
          <w:b/>
          <w:bCs/>
          <w:color w:val="000000" w:themeColor="text1"/>
          <w:sz w:val="28"/>
          <w:szCs w:val="28"/>
        </w:rPr>
        <w:t xml:space="preserve">Projekt 8.3 </w:t>
      </w:r>
      <w:r w:rsidR="004D2379" w:rsidRPr="00F06FA2">
        <w:rPr>
          <w:rFonts w:ascii="Arial" w:hAnsi="Arial" w:cs="Arial"/>
          <w:b/>
          <w:bCs/>
          <w:color w:val="000000" w:themeColor="text1"/>
          <w:sz w:val="28"/>
          <w:szCs w:val="28"/>
        </w:rPr>
        <w:t>Wsparcie</w:t>
      </w:r>
      <w:r w:rsidR="009E1AF9" w:rsidRPr="00F06FA2">
        <w:rPr>
          <w:rFonts w:ascii="Arial" w:hAnsi="Arial" w:cs="Arial"/>
          <w:b/>
          <w:bCs/>
          <w:color w:val="000000" w:themeColor="text1"/>
          <w:sz w:val="28"/>
          <w:szCs w:val="28"/>
        </w:rPr>
        <w:t xml:space="preserve"> przedsiębiorczości i samozatrudnienia w województwie kujawsko – pomorskim</w:t>
      </w:r>
    </w:p>
    <w:p w14:paraId="1B0692ED" w14:textId="12ED5F48" w:rsidR="009531E5" w:rsidRPr="00F06FA2" w:rsidRDefault="009531E5" w:rsidP="00F06FA2">
      <w:pPr>
        <w:spacing w:after="0" w:line="240" w:lineRule="auto"/>
        <w:rPr>
          <w:rFonts w:ascii="Arial" w:hAnsi="Arial" w:cs="Arial"/>
          <w:sz w:val="28"/>
          <w:szCs w:val="28"/>
        </w:rPr>
      </w:pPr>
      <w:r w:rsidRPr="00F06FA2">
        <w:rPr>
          <w:rFonts w:ascii="Arial" w:hAnsi="Arial" w:cs="Arial"/>
          <w:sz w:val="28"/>
          <w:szCs w:val="28"/>
        </w:rPr>
        <w:t xml:space="preserve">Celem projektu jest poprawa sytuacji na rynku pracy i zwiększenie zdolności </w:t>
      </w:r>
      <w:r w:rsidRPr="00F06FA2">
        <w:rPr>
          <w:rFonts w:ascii="Arial" w:hAnsi="Arial" w:cs="Arial"/>
          <w:sz w:val="28"/>
          <w:szCs w:val="28"/>
        </w:rPr>
        <w:br/>
        <w:t>do samozatrudnienia 180 osób, w tym co najmniej 50 osób z terenu Miasta Włocławek, powyżej 29 roku życia z terenu województwa kujawsko – pomorskiego należąc</w:t>
      </w:r>
      <w:r w:rsidR="00E43467" w:rsidRPr="00F06FA2">
        <w:rPr>
          <w:rFonts w:ascii="Arial" w:hAnsi="Arial" w:cs="Arial"/>
          <w:sz w:val="28"/>
          <w:szCs w:val="28"/>
        </w:rPr>
        <w:t>ych</w:t>
      </w:r>
      <w:r w:rsidRPr="00F06FA2">
        <w:rPr>
          <w:rFonts w:ascii="Arial" w:hAnsi="Arial" w:cs="Arial"/>
          <w:sz w:val="28"/>
          <w:szCs w:val="28"/>
        </w:rPr>
        <w:t xml:space="preserve"> do co najmniej jednej z poniższych grup:  osoby powyżej 50 roku życia, kobiety, osoby z </w:t>
      </w:r>
      <w:r w:rsidRPr="00F06FA2">
        <w:rPr>
          <w:rFonts w:ascii="Arial" w:hAnsi="Arial" w:cs="Arial"/>
          <w:sz w:val="28"/>
          <w:szCs w:val="28"/>
        </w:rPr>
        <w:lastRenderedPageBreak/>
        <w:t>niepełnosprawnościami, osoby długotrwale bezrobotne, osoby o niskich kwalifikacjach. W 2022 r. przeszkolono 50 uczestników.</w:t>
      </w:r>
    </w:p>
    <w:p w14:paraId="663F550E" w14:textId="77777777" w:rsidR="009531E5" w:rsidRPr="00F06FA2" w:rsidRDefault="009531E5" w:rsidP="00F06FA2">
      <w:pPr>
        <w:spacing w:after="0" w:line="240" w:lineRule="auto"/>
        <w:rPr>
          <w:rFonts w:ascii="Arial" w:hAnsi="Arial" w:cs="Arial"/>
          <w:sz w:val="28"/>
          <w:szCs w:val="28"/>
        </w:rPr>
      </w:pPr>
      <w:r w:rsidRPr="00F06FA2">
        <w:rPr>
          <w:rFonts w:ascii="Arial" w:hAnsi="Arial" w:cs="Arial"/>
          <w:sz w:val="28"/>
          <w:szCs w:val="28"/>
        </w:rPr>
        <w:t>Okres realizacji projektu: od 01.07.2020 r. do 31.03.2022 r.</w:t>
      </w:r>
    </w:p>
    <w:p w14:paraId="765A9EEE" w14:textId="77777777" w:rsidR="00B40E10" w:rsidRPr="00F06FA2" w:rsidRDefault="009531E5" w:rsidP="00601802">
      <w:pPr>
        <w:pStyle w:val="Akapitzlist"/>
        <w:numPr>
          <w:ilvl w:val="0"/>
          <w:numId w:val="192"/>
        </w:numPr>
        <w:spacing w:after="0" w:line="240" w:lineRule="auto"/>
        <w:rPr>
          <w:rFonts w:ascii="Arial" w:hAnsi="Arial" w:cs="Arial"/>
          <w:sz w:val="28"/>
          <w:szCs w:val="28"/>
        </w:rPr>
      </w:pPr>
      <w:r w:rsidRPr="00F06FA2">
        <w:rPr>
          <w:rFonts w:ascii="Arial" w:hAnsi="Arial" w:cs="Arial"/>
          <w:sz w:val="28"/>
          <w:szCs w:val="28"/>
        </w:rPr>
        <w:t xml:space="preserve"> Całkowita wartość projektu, zgodnie z umową o dofinansowanie: 5 231 147,60 zł. </w:t>
      </w:r>
    </w:p>
    <w:p w14:paraId="26AED474" w14:textId="61E05646" w:rsidR="009531E5" w:rsidRPr="00F06FA2" w:rsidRDefault="009531E5" w:rsidP="00601802">
      <w:pPr>
        <w:pStyle w:val="Akapitzlist"/>
        <w:numPr>
          <w:ilvl w:val="0"/>
          <w:numId w:val="192"/>
        </w:numPr>
        <w:spacing w:after="0" w:line="240" w:lineRule="auto"/>
        <w:rPr>
          <w:rFonts w:ascii="Arial" w:hAnsi="Arial" w:cs="Arial"/>
          <w:sz w:val="28"/>
          <w:szCs w:val="28"/>
        </w:rPr>
      </w:pPr>
      <w:r w:rsidRPr="00F06FA2">
        <w:rPr>
          <w:rFonts w:ascii="Arial" w:hAnsi="Arial" w:cs="Arial"/>
          <w:sz w:val="28"/>
          <w:szCs w:val="28"/>
        </w:rPr>
        <w:t xml:space="preserve">Kwota wydatkowana na realizację projektu w 2022 r.: 5 231 147,60 zł. </w:t>
      </w:r>
    </w:p>
    <w:p w14:paraId="1C191BDE" w14:textId="51EDC1F3" w:rsidR="009531E5" w:rsidRPr="00F06FA2" w:rsidRDefault="009531E5" w:rsidP="00601802">
      <w:pPr>
        <w:pStyle w:val="Akapitzlist"/>
        <w:numPr>
          <w:ilvl w:val="0"/>
          <w:numId w:val="192"/>
        </w:numPr>
        <w:spacing w:after="0" w:line="240" w:lineRule="auto"/>
        <w:rPr>
          <w:rFonts w:ascii="Arial" w:hAnsi="Arial" w:cs="Arial"/>
          <w:sz w:val="28"/>
          <w:szCs w:val="28"/>
        </w:rPr>
      </w:pPr>
      <w:r w:rsidRPr="00F06FA2">
        <w:rPr>
          <w:rFonts w:ascii="Arial" w:hAnsi="Arial" w:cs="Arial"/>
          <w:sz w:val="28"/>
          <w:szCs w:val="28"/>
        </w:rPr>
        <w:t xml:space="preserve">Źródło i kwota dofinansowania, zgodnie z umową o dofinansowanie: Europejski Fundusz Rozwoju Regionalnego, Regionalny Program Województwa Kujawsko – Pomorskiego na lata 2014–2020: 4 446 475,46 zł. </w:t>
      </w:r>
    </w:p>
    <w:p w14:paraId="0A4ED032" w14:textId="522C1170" w:rsidR="009531E5" w:rsidRPr="00F06FA2" w:rsidRDefault="009531E5" w:rsidP="00601802">
      <w:pPr>
        <w:pStyle w:val="Akapitzlist"/>
        <w:numPr>
          <w:ilvl w:val="0"/>
          <w:numId w:val="192"/>
        </w:numPr>
        <w:spacing w:after="0" w:line="240" w:lineRule="auto"/>
        <w:rPr>
          <w:rFonts w:ascii="Arial" w:hAnsi="Arial" w:cs="Arial"/>
          <w:sz w:val="28"/>
          <w:szCs w:val="28"/>
        </w:rPr>
      </w:pPr>
      <w:r w:rsidRPr="00F06FA2">
        <w:rPr>
          <w:rFonts w:ascii="Arial" w:hAnsi="Arial" w:cs="Arial"/>
          <w:sz w:val="28"/>
          <w:szCs w:val="28"/>
        </w:rPr>
        <w:t xml:space="preserve">Dofinansowanie otrzymane dla partnera w 2022 r.: </w:t>
      </w:r>
      <w:r w:rsidR="00DA2F99" w:rsidRPr="00F06FA2">
        <w:rPr>
          <w:rFonts w:ascii="Arial" w:hAnsi="Arial" w:cs="Arial"/>
          <w:sz w:val="28"/>
          <w:szCs w:val="28"/>
        </w:rPr>
        <w:t>40 000,00 zł</w:t>
      </w:r>
    </w:p>
    <w:p w14:paraId="0BEFC9CE" w14:textId="77777777" w:rsidR="002462F8" w:rsidRPr="00F06FA2" w:rsidRDefault="002462F8" w:rsidP="00F06FA2">
      <w:pPr>
        <w:spacing w:after="0" w:line="240" w:lineRule="auto"/>
        <w:rPr>
          <w:rFonts w:ascii="Arial" w:hAnsi="Arial" w:cs="Arial"/>
          <w:sz w:val="28"/>
          <w:szCs w:val="28"/>
          <w:highlight w:val="yellow"/>
        </w:rPr>
      </w:pPr>
    </w:p>
    <w:p w14:paraId="569281C1" w14:textId="48DB027F" w:rsidR="009852B5" w:rsidRPr="00EB41EF" w:rsidRDefault="006C649D" w:rsidP="00F06FA2">
      <w:pPr>
        <w:spacing w:after="0" w:line="240" w:lineRule="auto"/>
        <w:rPr>
          <w:rFonts w:ascii="Arial" w:hAnsi="Arial" w:cs="Arial"/>
          <w:sz w:val="28"/>
          <w:szCs w:val="28"/>
          <w:highlight w:val="yellow"/>
        </w:rPr>
      </w:pPr>
      <w:r w:rsidRPr="00F06FA2">
        <w:rPr>
          <w:rFonts w:ascii="Arial" w:hAnsi="Arial" w:cs="Arial"/>
          <w:sz w:val="28"/>
          <w:szCs w:val="28"/>
        </w:rPr>
        <w:t>W ramach projektu „</w:t>
      </w:r>
      <w:r w:rsidR="002462F8" w:rsidRPr="00F06FA2">
        <w:rPr>
          <w:rFonts w:ascii="Arial" w:hAnsi="Arial" w:cs="Arial"/>
          <w:sz w:val="28"/>
          <w:szCs w:val="28"/>
        </w:rPr>
        <w:t>W</w:t>
      </w:r>
      <w:r w:rsidR="00E43467" w:rsidRPr="00F06FA2">
        <w:rPr>
          <w:rFonts w:ascii="Arial" w:hAnsi="Arial" w:cs="Arial"/>
          <w:sz w:val="28"/>
          <w:szCs w:val="28"/>
        </w:rPr>
        <w:t>łocławek Miasto</w:t>
      </w:r>
      <w:r w:rsidR="002462F8" w:rsidRPr="00F06FA2">
        <w:rPr>
          <w:rFonts w:ascii="Arial" w:hAnsi="Arial" w:cs="Arial"/>
          <w:sz w:val="28"/>
          <w:szCs w:val="28"/>
        </w:rPr>
        <w:t xml:space="preserve"> N</w:t>
      </w:r>
      <w:r w:rsidR="00E43467" w:rsidRPr="00F06FA2">
        <w:rPr>
          <w:rFonts w:ascii="Arial" w:hAnsi="Arial" w:cs="Arial"/>
          <w:sz w:val="28"/>
          <w:szCs w:val="28"/>
        </w:rPr>
        <w:t>owych</w:t>
      </w:r>
      <w:r w:rsidR="002462F8" w:rsidRPr="00F06FA2">
        <w:rPr>
          <w:rFonts w:ascii="Arial" w:hAnsi="Arial" w:cs="Arial"/>
          <w:sz w:val="28"/>
          <w:szCs w:val="28"/>
        </w:rPr>
        <w:t xml:space="preserve"> </w:t>
      </w:r>
      <w:r w:rsidRPr="00F06FA2">
        <w:rPr>
          <w:rFonts w:ascii="Arial" w:hAnsi="Arial" w:cs="Arial"/>
          <w:sz w:val="28"/>
          <w:szCs w:val="28"/>
        </w:rPr>
        <w:t>Możliwości</w:t>
      </w:r>
      <w:r w:rsidR="002462F8" w:rsidRPr="00F06FA2">
        <w:rPr>
          <w:rFonts w:ascii="Arial" w:hAnsi="Arial" w:cs="Arial"/>
          <w:sz w:val="28"/>
          <w:szCs w:val="28"/>
        </w:rPr>
        <w:t>. Tutaj mieszkam, pracuję, inwestuję i tu wypoczywam”</w:t>
      </w:r>
      <w:r w:rsidRPr="00F06FA2">
        <w:rPr>
          <w:rFonts w:ascii="Arial" w:hAnsi="Arial" w:cs="Arial"/>
          <w:sz w:val="28"/>
          <w:szCs w:val="28"/>
        </w:rPr>
        <w:t xml:space="preserve"> finansowanego</w:t>
      </w:r>
      <w:r w:rsidR="002462F8" w:rsidRPr="00F06FA2">
        <w:rPr>
          <w:rFonts w:ascii="Arial" w:hAnsi="Arial" w:cs="Arial"/>
          <w:sz w:val="28"/>
          <w:szCs w:val="28"/>
        </w:rPr>
        <w:t xml:space="preserve"> </w:t>
      </w:r>
      <w:r w:rsidRPr="00F06FA2">
        <w:rPr>
          <w:rFonts w:ascii="Arial" w:hAnsi="Arial" w:cs="Arial"/>
          <w:sz w:val="28"/>
          <w:szCs w:val="28"/>
        </w:rPr>
        <w:t xml:space="preserve">z </w:t>
      </w:r>
      <w:r w:rsidR="002462F8" w:rsidRPr="00F06FA2">
        <w:rPr>
          <w:rFonts w:ascii="Arial" w:hAnsi="Arial" w:cs="Arial"/>
          <w:sz w:val="28"/>
          <w:szCs w:val="28"/>
        </w:rPr>
        <w:t>Mechanizm</w:t>
      </w:r>
      <w:r w:rsidRPr="00F06FA2">
        <w:rPr>
          <w:rFonts w:ascii="Arial" w:hAnsi="Arial" w:cs="Arial"/>
          <w:sz w:val="28"/>
          <w:szCs w:val="28"/>
        </w:rPr>
        <w:t>u</w:t>
      </w:r>
      <w:r w:rsidR="002462F8" w:rsidRPr="00F06FA2">
        <w:rPr>
          <w:rFonts w:ascii="Arial" w:hAnsi="Arial" w:cs="Arial"/>
          <w:sz w:val="28"/>
          <w:szCs w:val="28"/>
        </w:rPr>
        <w:t xml:space="preserve"> Finansow</w:t>
      </w:r>
      <w:r w:rsidRPr="00F06FA2">
        <w:rPr>
          <w:rFonts w:ascii="Arial" w:hAnsi="Arial" w:cs="Arial"/>
          <w:sz w:val="28"/>
          <w:szCs w:val="28"/>
        </w:rPr>
        <w:t>ego</w:t>
      </w:r>
      <w:r w:rsidR="002462F8" w:rsidRPr="00F06FA2">
        <w:rPr>
          <w:rFonts w:ascii="Arial" w:hAnsi="Arial" w:cs="Arial"/>
          <w:sz w:val="28"/>
          <w:szCs w:val="28"/>
        </w:rPr>
        <w:t xml:space="preserve"> EOG</w:t>
      </w:r>
      <w:r w:rsidRPr="00F06FA2">
        <w:rPr>
          <w:rFonts w:ascii="Arial" w:hAnsi="Arial" w:cs="Arial"/>
          <w:sz w:val="28"/>
          <w:szCs w:val="28"/>
        </w:rPr>
        <w:t xml:space="preserve"> </w:t>
      </w:r>
      <w:r w:rsidR="002462F8" w:rsidRPr="00F06FA2">
        <w:rPr>
          <w:rFonts w:ascii="Arial" w:hAnsi="Arial" w:cs="Arial"/>
          <w:sz w:val="28"/>
          <w:szCs w:val="28"/>
        </w:rPr>
        <w:t>2014-2021 oraz budżet</w:t>
      </w:r>
      <w:r w:rsidRPr="00F06FA2">
        <w:rPr>
          <w:rFonts w:ascii="Arial" w:hAnsi="Arial" w:cs="Arial"/>
          <w:sz w:val="28"/>
          <w:szCs w:val="28"/>
        </w:rPr>
        <w:t>u</w:t>
      </w:r>
      <w:r w:rsidR="002462F8" w:rsidRPr="00F06FA2">
        <w:rPr>
          <w:rFonts w:ascii="Arial" w:hAnsi="Arial" w:cs="Arial"/>
          <w:sz w:val="28"/>
          <w:szCs w:val="28"/>
        </w:rPr>
        <w:t xml:space="preserve"> państwa</w:t>
      </w:r>
      <w:r w:rsidRPr="00F06FA2">
        <w:rPr>
          <w:rFonts w:ascii="Arial" w:hAnsi="Arial" w:cs="Arial"/>
          <w:sz w:val="28"/>
          <w:szCs w:val="28"/>
        </w:rPr>
        <w:t xml:space="preserve"> na potrzeby realizacji zadania „Zielony Festiwal – zakup wyposażenia niezbędnego do realizacji  wydarzeń” zakupiono krzesła, stoły promocyjne, barierki oraz sprzęt nagłaśniający Ponadto w ramach zadania „Zajęcia z przedsiębiorczości dla młodzieży szkolnej” wyłoniono Wykonawcę studiów podyplomowych z zakresu przedsiębiorczości dla 35 włocławskich nauczycieli.</w:t>
      </w:r>
      <w:r w:rsidR="00EB41EF">
        <w:rPr>
          <w:rFonts w:ascii="Arial" w:hAnsi="Arial" w:cs="Arial"/>
          <w:sz w:val="28"/>
          <w:szCs w:val="28"/>
        </w:rPr>
        <w:t xml:space="preserve"> </w:t>
      </w:r>
      <w:r w:rsidR="002462F8" w:rsidRPr="00F06FA2">
        <w:rPr>
          <w:rFonts w:ascii="Arial" w:hAnsi="Arial" w:cs="Arial"/>
          <w:sz w:val="28"/>
          <w:szCs w:val="28"/>
        </w:rPr>
        <w:t xml:space="preserve">Wydatki poniesione w 2022 r. na realizację zadania: 35 517,42 zł </w:t>
      </w:r>
    </w:p>
    <w:p w14:paraId="39B55FC6" w14:textId="652875E1" w:rsidR="00BA5BC9" w:rsidRPr="00F06FA2" w:rsidRDefault="00BA5BC9" w:rsidP="00F06FA2">
      <w:pPr>
        <w:spacing w:after="0" w:line="240" w:lineRule="auto"/>
        <w:rPr>
          <w:rFonts w:ascii="Arial" w:hAnsi="Arial" w:cs="Arial"/>
          <w:sz w:val="28"/>
          <w:szCs w:val="28"/>
          <w:highlight w:val="yellow"/>
        </w:rPr>
      </w:pPr>
    </w:p>
    <w:p w14:paraId="64A7ACB4" w14:textId="77777777" w:rsidR="00FD3694" w:rsidRPr="00F06FA2" w:rsidRDefault="00FD3694" w:rsidP="00F06FA2">
      <w:pPr>
        <w:spacing w:after="0" w:line="240" w:lineRule="auto"/>
        <w:rPr>
          <w:rFonts w:ascii="Arial" w:hAnsi="Arial" w:cs="Arial"/>
          <w:b/>
          <w:bCs/>
          <w:sz w:val="28"/>
          <w:szCs w:val="28"/>
        </w:rPr>
      </w:pPr>
      <w:r w:rsidRPr="00F06FA2">
        <w:rPr>
          <w:rFonts w:ascii="Arial" w:hAnsi="Arial" w:cs="Arial"/>
          <w:b/>
          <w:bCs/>
          <w:sz w:val="28"/>
          <w:szCs w:val="28"/>
        </w:rPr>
        <w:t>Uchwały</w:t>
      </w:r>
    </w:p>
    <w:p w14:paraId="78576D92" w14:textId="7969A339" w:rsidR="00E201A9" w:rsidRPr="00F06FA2" w:rsidRDefault="00E201A9" w:rsidP="00F06FA2">
      <w:pPr>
        <w:spacing w:after="0" w:line="240" w:lineRule="auto"/>
        <w:rPr>
          <w:rFonts w:ascii="Arial" w:hAnsi="Arial" w:cs="Arial"/>
          <w:i/>
          <w:iCs/>
          <w:sz w:val="28"/>
          <w:szCs w:val="28"/>
        </w:rPr>
      </w:pPr>
      <w:r w:rsidRPr="00F06FA2">
        <w:rPr>
          <w:rFonts w:ascii="Arial" w:hAnsi="Arial" w:cs="Arial"/>
          <w:i/>
          <w:iCs/>
          <w:sz w:val="28"/>
          <w:szCs w:val="28"/>
        </w:rPr>
        <w:t xml:space="preserve">Uchwała Nr LI/99/2022 </w:t>
      </w:r>
      <w:r w:rsidR="00E42D43" w:rsidRPr="00F06FA2">
        <w:rPr>
          <w:rFonts w:ascii="Arial" w:hAnsi="Arial" w:cs="Arial"/>
          <w:i/>
          <w:iCs/>
          <w:sz w:val="28"/>
          <w:szCs w:val="28"/>
        </w:rPr>
        <w:t xml:space="preserve">Rady Miasta Włocławek </w:t>
      </w:r>
      <w:r w:rsidRPr="00F06FA2">
        <w:rPr>
          <w:rFonts w:ascii="Arial" w:hAnsi="Arial" w:cs="Arial"/>
          <w:i/>
          <w:iCs/>
          <w:sz w:val="28"/>
          <w:szCs w:val="28"/>
        </w:rPr>
        <w:t xml:space="preserve">z dnia 30 sierpnia 2022 r. </w:t>
      </w:r>
      <w:r w:rsidR="001114F9" w:rsidRPr="00F06FA2">
        <w:rPr>
          <w:rFonts w:ascii="Arial" w:hAnsi="Arial" w:cs="Arial"/>
          <w:i/>
          <w:iCs/>
          <w:sz w:val="28"/>
          <w:szCs w:val="28"/>
        </w:rPr>
        <w:t>zmieniająca</w:t>
      </w:r>
      <w:r w:rsidRPr="00F06FA2">
        <w:rPr>
          <w:rFonts w:ascii="Arial" w:hAnsi="Arial" w:cs="Arial"/>
          <w:i/>
          <w:iCs/>
          <w:sz w:val="28"/>
          <w:szCs w:val="28"/>
        </w:rPr>
        <w:t xml:space="preserve"> uchwałą  w sprawie ustalenia </w:t>
      </w:r>
      <w:r w:rsidR="00D74962" w:rsidRPr="00F06FA2">
        <w:rPr>
          <w:rFonts w:ascii="Arial" w:hAnsi="Arial" w:cs="Arial"/>
          <w:i/>
          <w:iCs/>
          <w:sz w:val="28"/>
          <w:szCs w:val="28"/>
        </w:rPr>
        <w:t xml:space="preserve">wysokości opłat za korzystanie z pomieszczeń użytkowych znajdujących się w Włocławskim Inkubatorze Innowacji i </w:t>
      </w:r>
      <w:r w:rsidR="00E42D43" w:rsidRPr="00F06FA2">
        <w:rPr>
          <w:rFonts w:ascii="Arial" w:hAnsi="Arial" w:cs="Arial"/>
          <w:i/>
          <w:iCs/>
          <w:sz w:val="28"/>
          <w:szCs w:val="28"/>
        </w:rPr>
        <w:t xml:space="preserve">Przedsiębiorczości. </w:t>
      </w:r>
    </w:p>
    <w:p w14:paraId="601E21B0" w14:textId="628B859E" w:rsidR="00275F63" w:rsidRPr="00F06FA2" w:rsidRDefault="00275F63" w:rsidP="00F06FA2">
      <w:pPr>
        <w:spacing w:after="0" w:line="240" w:lineRule="auto"/>
        <w:rPr>
          <w:rFonts w:ascii="Arial" w:hAnsi="Arial" w:cs="Arial"/>
          <w:sz w:val="28"/>
          <w:szCs w:val="28"/>
        </w:rPr>
      </w:pPr>
      <w:r w:rsidRPr="00F06FA2">
        <w:rPr>
          <w:rFonts w:ascii="Arial" w:hAnsi="Arial" w:cs="Arial"/>
          <w:sz w:val="28"/>
          <w:szCs w:val="28"/>
        </w:rPr>
        <w:t>Opłaty za korzystanie z powierzchni użytkowy</w:t>
      </w:r>
      <w:r w:rsidR="006C649D" w:rsidRPr="00F06FA2">
        <w:rPr>
          <w:rFonts w:ascii="Arial" w:hAnsi="Arial" w:cs="Arial"/>
          <w:sz w:val="28"/>
          <w:szCs w:val="28"/>
        </w:rPr>
        <w:t>ch</w:t>
      </w:r>
      <w:r w:rsidRPr="00F06FA2">
        <w:rPr>
          <w:rFonts w:ascii="Arial" w:hAnsi="Arial" w:cs="Arial"/>
          <w:sz w:val="28"/>
          <w:szCs w:val="28"/>
        </w:rPr>
        <w:t xml:space="preserve"> we Włocławskim Inkubatorze Innowacji                                                   i Przedsiębiorczości naliczane są wg. stawek przyjętych w przedmiotowej Uchwale. </w:t>
      </w:r>
    </w:p>
    <w:p w14:paraId="38351CBC" w14:textId="77777777" w:rsidR="00FD3694" w:rsidRPr="00F06FA2" w:rsidRDefault="00FD3694" w:rsidP="00F06FA2">
      <w:pPr>
        <w:rPr>
          <w:rFonts w:ascii="Arial" w:hAnsi="Arial" w:cs="Arial"/>
          <w:sz w:val="28"/>
          <w:szCs w:val="28"/>
          <w:highlight w:val="yellow"/>
        </w:rPr>
      </w:pPr>
    </w:p>
    <w:p w14:paraId="6756B43E" w14:textId="2C7FA6F7" w:rsidR="00DD1EFD" w:rsidRPr="00F06FA2" w:rsidRDefault="00FD3694" w:rsidP="00F06FA2">
      <w:pPr>
        <w:rPr>
          <w:rFonts w:ascii="Arial" w:hAnsi="Arial" w:cs="Arial"/>
          <w:b/>
          <w:bCs/>
          <w:sz w:val="28"/>
          <w:szCs w:val="28"/>
        </w:rPr>
      </w:pPr>
      <w:r w:rsidRPr="00F06FA2">
        <w:rPr>
          <w:rFonts w:ascii="Arial" w:hAnsi="Arial" w:cs="Arial"/>
          <w:b/>
          <w:bCs/>
          <w:sz w:val="28"/>
          <w:szCs w:val="28"/>
        </w:rPr>
        <w:t>Działania podjęte w roku 2022 w zakresie realizacji Strategii rozwoju miasta Włocławek 2030+</w:t>
      </w:r>
    </w:p>
    <w:p w14:paraId="78902B40" w14:textId="18CFC6C9" w:rsidR="00914774" w:rsidRPr="00F06FA2" w:rsidRDefault="00914774" w:rsidP="00F06FA2">
      <w:pPr>
        <w:spacing w:after="0"/>
        <w:rPr>
          <w:rFonts w:ascii="Arial" w:hAnsi="Arial" w:cs="Arial"/>
          <w:sz w:val="28"/>
          <w:szCs w:val="28"/>
        </w:rPr>
      </w:pPr>
      <w:r w:rsidRPr="00F06FA2">
        <w:rPr>
          <w:rFonts w:ascii="Arial" w:hAnsi="Arial" w:cs="Arial"/>
          <w:sz w:val="28"/>
          <w:szCs w:val="28"/>
        </w:rPr>
        <w:t>1.</w:t>
      </w:r>
      <w:r w:rsidR="006C649D" w:rsidRPr="00F06FA2">
        <w:rPr>
          <w:rFonts w:ascii="Arial" w:hAnsi="Arial" w:cs="Arial"/>
          <w:sz w:val="28"/>
          <w:szCs w:val="28"/>
        </w:rPr>
        <w:t xml:space="preserve"> Cel operacyjny:</w:t>
      </w:r>
      <w:r w:rsidRPr="00F06FA2">
        <w:rPr>
          <w:rFonts w:ascii="Arial" w:hAnsi="Arial" w:cs="Arial"/>
          <w:sz w:val="28"/>
          <w:szCs w:val="28"/>
        </w:rPr>
        <w:t xml:space="preserve"> </w:t>
      </w:r>
      <w:r w:rsidR="006C649D" w:rsidRPr="00F06FA2">
        <w:rPr>
          <w:rFonts w:ascii="Arial" w:hAnsi="Arial" w:cs="Arial"/>
          <w:sz w:val="28"/>
          <w:szCs w:val="28"/>
        </w:rPr>
        <w:t>„</w:t>
      </w:r>
      <w:r w:rsidRPr="00F06FA2">
        <w:rPr>
          <w:rFonts w:ascii="Arial" w:hAnsi="Arial" w:cs="Arial"/>
          <w:sz w:val="28"/>
          <w:szCs w:val="28"/>
        </w:rPr>
        <w:t>Miasto współpracy</w:t>
      </w:r>
      <w:r w:rsidR="006C649D" w:rsidRPr="00F06FA2">
        <w:rPr>
          <w:rFonts w:ascii="Arial" w:hAnsi="Arial" w:cs="Arial"/>
          <w:sz w:val="28"/>
          <w:szCs w:val="28"/>
        </w:rPr>
        <w:t>”</w:t>
      </w:r>
      <w:r w:rsidRPr="00F06FA2">
        <w:rPr>
          <w:rFonts w:ascii="Arial" w:hAnsi="Arial" w:cs="Arial"/>
          <w:sz w:val="28"/>
          <w:szCs w:val="28"/>
        </w:rPr>
        <w:t>:</w:t>
      </w:r>
    </w:p>
    <w:p w14:paraId="4DD82A51" w14:textId="5671D8E8" w:rsidR="00914774" w:rsidRPr="00F06FA2" w:rsidRDefault="00914774" w:rsidP="00F06FA2">
      <w:pPr>
        <w:spacing w:after="0" w:line="240" w:lineRule="auto"/>
        <w:rPr>
          <w:rFonts w:ascii="Arial" w:hAnsi="Arial" w:cs="Arial"/>
          <w:sz w:val="28"/>
          <w:szCs w:val="28"/>
        </w:rPr>
      </w:pPr>
      <w:r w:rsidRPr="00F06FA2">
        <w:rPr>
          <w:rFonts w:ascii="Arial" w:hAnsi="Arial" w:cs="Arial"/>
          <w:sz w:val="28"/>
          <w:szCs w:val="28"/>
        </w:rPr>
        <w:t xml:space="preserve">- </w:t>
      </w:r>
      <w:r w:rsidR="00B512B7" w:rsidRPr="00F06FA2">
        <w:rPr>
          <w:rFonts w:ascii="Arial" w:hAnsi="Arial" w:cs="Arial"/>
          <w:sz w:val="28"/>
          <w:szCs w:val="28"/>
        </w:rPr>
        <w:t xml:space="preserve">została utworzona platforma koordynująca rynek pracy </w:t>
      </w:r>
      <w:hyperlink r:id="rId23" w:history="1">
        <w:r w:rsidR="00B512B7" w:rsidRPr="00F06FA2">
          <w:rPr>
            <w:rStyle w:val="Hipercze"/>
            <w:rFonts w:ascii="Arial" w:hAnsi="Arial" w:cs="Arial"/>
            <w:sz w:val="28"/>
            <w:szCs w:val="28"/>
          </w:rPr>
          <w:t>www.investinwloclawek.eu</w:t>
        </w:r>
      </w:hyperlink>
      <w:r w:rsidR="00B512B7" w:rsidRPr="00F06FA2">
        <w:rPr>
          <w:rFonts w:ascii="Arial" w:hAnsi="Arial" w:cs="Arial"/>
          <w:sz w:val="28"/>
          <w:szCs w:val="28"/>
        </w:rPr>
        <w:t>. Podmiotami kooperującymi na platformie są: Powiatowy Urząd Pracy, Punkt Informacyjny Urzędu Marszałkowskiego Województwa Kujawsko-Pomorskiego, mają one możliwość prezentowania bieżących informacji na w/w platformie</w:t>
      </w:r>
    </w:p>
    <w:p w14:paraId="78DC3260" w14:textId="77777777" w:rsidR="00914774" w:rsidRPr="00F06FA2" w:rsidRDefault="00914774" w:rsidP="00F06FA2">
      <w:pPr>
        <w:spacing w:after="0"/>
        <w:rPr>
          <w:rFonts w:ascii="Arial" w:hAnsi="Arial" w:cs="Arial"/>
          <w:sz w:val="28"/>
          <w:szCs w:val="28"/>
        </w:rPr>
      </w:pPr>
      <w:r w:rsidRPr="00F06FA2">
        <w:rPr>
          <w:rFonts w:ascii="Arial" w:hAnsi="Arial" w:cs="Arial"/>
          <w:sz w:val="28"/>
          <w:szCs w:val="28"/>
        </w:rPr>
        <w:lastRenderedPageBreak/>
        <w:t xml:space="preserve">- sprzedaż gruntów inwestorom (obszar </w:t>
      </w:r>
      <w:proofErr w:type="spellStart"/>
      <w:r w:rsidRPr="00F06FA2">
        <w:rPr>
          <w:rFonts w:ascii="Arial" w:hAnsi="Arial" w:cs="Arial"/>
          <w:sz w:val="28"/>
          <w:szCs w:val="28"/>
        </w:rPr>
        <w:t>Papieżka</w:t>
      </w:r>
      <w:proofErr w:type="spellEnd"/>
      <w:r w:rsidRPr="00F06FA2">
        <w:rPr>
          <w:rFonts w:ascii="Arial" w:hAnsi="Arial" w:cs="Arial"/>
          <w:sz w:val="28"/>
          <w:szCs w:val="28"/>
        </w:rPr>
        <w:t>, Włocławska Strefa Rozwoju Gospodarczego – Park Przemysłowo – Technologiczny),</w:t>
      </w:r>
    </w:p>
    <w:p w14:paraId="32857B9F" w14:textId="66B469FE" w:rsidR="00914774" w:rsidRPr="00F06FA2" w:rsidRDefault="00914774" w:rsidP="00F06FA2">
      <w:pPr>
        <w:spacing w:after="0"/>
        <w:rPr>
          <w:rFonts w:ascii="Arial" w:hAnsi="Arial" w:cs="Arial"/>
          <w:sz w:val="28"/>
          <w:szCs w:val="28"/>
        </w:rPr>
      </w:pPr>
      <w:r w:rsidRPr="00F06FA2">
        <w:rPr>
          <w:rFonts w:ascii="Arial" w:hAnsi="Arial" w:cs="Arial"/>
          <w:sz w:val="28"/>
          <w:szCs w:val="28"/>
        </w:rPr>
        <w:t>- współpraca z Pomorską Specjalną Strefą Ekonomiczną, Włocławskim Inkubatorem Innowacji i Przedsiębiorczości, Regionalnym Inkubatorem Przedsiębiorczości,</w:t>
      </w:r>
    </w:p>
    <w:p w14:paraId="45E44838" w14:textId="77777777" w:rsidR="00914774" w:rsidRPr="00F06FA2" w:rsidRDefault="00914774" w:rsidP="00F06FA2">
      <w:pPr>
        <w:spacing w:after="0"/>
        <w:rPr>
          <w:rFonts w:ascii="Arial" w:hAnsi="Arial" w:cs="Arial"/>
          <w:sz w:val="28"/>
          <w:szCs w:val="28"/>
        </w:rPr>
      </w:pPr>
      <w:r w:rsidRPr="00F06FA2">
        <w:rPr>
          <w:rFonts w:ascii="Arial" w:hAnsi="Arial" w:cs="Arial"/>
          <w:sz w:val="28"/>
          <w:szCs w:val="28"/>
        </w:rPr>
        <w:t xml:space="preserve">- budowanie marki gospodarczej miasta poprzez udział COI w projekcie „Invest in </w:t>
      </w:r>
      <w:proofErr w:type="spellStart"/>
      <w:r w:rsidRPr="00F06FA2">
        <w:rPr>
          <w:rFonts w:ascii="Arial" w:hAnsi="Arial" w:cs="Arial"/>
          <w:sz w:val="28"/>
          <w:szCs w:val="28"/>
        </w:rPr>
        <w:t>BiT</w:t>
      </w:r>
      <w:proofErr w:type="spellEnd"/>
      <w:r w:rsidRPr="00F06FA2">
        <w:rPr>
          <w:rFonts w:ascii="Arial" w:hAnsi="Arial" w:cs="Arial"/>
          <w:sz w:val="28"/>
          <w:szCs w:val="28"/>
        </w:rPr>
        <w:t xml:space="preserve"> CITY 2. Promocja potencjału gospodarczego oraz promocja atrakcyjności inwestycyjnej miast prezydenckich województwa kujawsko-pomorskiego”. </w:t>
      </w:r>
    </w:p>
    <w:p w14:paraId="61B374CB" w14:textId="74895C5A" w:rsidR="00914774" w:rsidRPr="00F06FA2" w:rsidRDefault="00914774" w:rsidP="00F06FA2">
      <w:pPr>
        <w:spacing w:after="0"/>
        <w:rPr>
          <w:rFonts w:ascii="Arial" w:hAnsi="Arial" w:cs="Arial"/>
          <w:sz w:val="28"/>
          <w:szCs w:val="28"/>
        </w:rPr>
      </w:pPr>
      <w:r w:rsidRPr="00F06FA2">
        <w:rPr>
          <w:rFonts w:ascii="Arial" w:hAnsi="Arial" w:cs="Arial"/>
          <w:sz w:val="28"/>
          <w:szCs w:val="28"/>
        </w:rPr>
        <w:t xml:space="preserve">2. </w:t>
      </w:r>
      <w:r w:rsidR="006C649D" w:rsidRPr="00F06FA2">
        <w:rPr>
          <w:rFonts w:ascii="Arial" w:hAnsi="Arial" w:cs="Arial"/>
          <w:sz w:val="28"/>
          <w:szCs w:val="28"/>
        </w:rPr>
        <w:t>Cel operacyjny „</w:t>
      </w:r>
      <w:r w:rsidRPr="00F06FA2">
        <w:rPr>
          <w:rFonts w:ascii="Arial" w:hAnsi="Arial" w:cs="Arial"/>
          <w:sz w:val="28"/>
          <w:szCs w:val="28"/>
        </w:rPr>
        <w:t>Miasto przedsiębiorcze</w:t>
      </w:r>
      <w:r w:rsidR="006C649D" w:rsidRPr="00F06FA2">
        <w:rPr>
          <w:rFonts w:ascii="Arial" w:hAnsi="Arial" w:cs="Arial"/>
          <w:sz w:val="28"/>
          <w:szCs w:val="28"/>
        </w:rPr>
        <w:t>”</w:t>
      </w:r>
      <w:r w:rsidRPr="00F06FA2">
        <w:rPr>
          <w:rFonts w:ascii="Arial" w:hAnsi="Arial" w:cs="Arial"/>
          <w:sz w:val="28"/>
          <w:szCs w:val="28"/>
        </w:rPr>
        <w:t>:</w:t>
      </w:r>
    </w:p>
    <w:p w14:paraId="3C947187" w14:textId="77777777" w:rsidR="00914774" w:rsidRPr="00F06FA2" w:rsidRDefault="00914774" w:rsidP="00F06FA2">
      <w:pPr>
        <w:spacing w:after="0"/>
        <w:rPr>
          <w:rFonts w:ascii="Arial" w:hAnsi="Arial" w:cs="Arial"/>
          <w:sz w:val="28"/>
          <w:szCs w:val="28"/>
        </w:rPr>
      </w:pPr>
      <w:r w:rsidRPr="00F06FA2">
        <w:rPr>
          <w:rFonts w:ascii="Arial" w:hAnsi="Arial" w:cs="Arial"/>
          <w:sz w:val="28"/>
          <w:szCs w:val="28"/>
        </w:rPr>
        <w:t>- studia dla nauczycieli oraz edukacja uczniów z zakresu przedsiębiorczości,</w:t>
      </w:r>
    </w:p>
    <w:p w14:paraId="25D42375" w14:textId="77777777" w:rsidR="00914774" w:rsidRPr="00F06FA2" w:rsidRDefault="00914774" w:rsidP="00F06FA2">
      <w:pPr>
        <w:spacing w:after="0"/>
        <w:rPr>
          <w:rFonts w:ascii="Arial" w:hAnsi="Arial" w:cs="Arial"/>
          <w:sz w:val="28"/>
          <w:szCs w:val="28"/>
        </w:rPr>
      </w:pPr>
      <w:r w:rsidRPr="00F06FA2">
        <w:rPr>
          <w:rFonts w:ascii="Arial" w:hAnsi="Arial" w:cs="Arial"/>
          <w:sz w:val="28"/>
          <w:szCs w:val="28"/>
        </w:rPr>
        <w:t xml:space="preserve">- działania szkoleniowe </w:t>
      </w:r>
      <w:proofErr w:type="spellStart"/>
      <w:r w:rsidRPr="00F06FA2">
        <w:rPr>
          <w:rFonts w:ascii="Arial" w:hAnsi="Arial" w:cs="Arial"/>
          <w:sz w:val="28"/>
          <w:szCs w:val="28"/>
        </w:rPr>
        <w:t>WIIiP</w:t>
      </w:r>
      <w:proofErr w:type="spellEnd"/>
      <w:r w:rsidRPr="00F06FA2">
        <w:rPr>
          <w:rFonts w:ascii="Arial" w:hAnsi="Arial" w:cs="Arial"/>
          <w:sz w:val="28"/>
          <w:szCs w:val="28"/>
        </w:rPr>
        <w:t xml:space="preserve">, np. „Jak zaistnieć w </w:t>
      </w:r>
      <w:proofErr w:type="spellStart"/>
      <w:r w:rsidRPr="00F06FA2">
        <w:rPr>
          <w:rFonts w:ascii="Arial" w:hAnsi="Arial" w:cs="Arial"/>
          <w:sz w:val="28"/>
          <w:szCs w:val="28"/>
        </w:rPr>
        <w:t>internecie</w:t>
      </w:r>
      <w:proofErr w:type="spellEnd"/>
      <w:r w:rsidRPr="00F06FA2">
        <w:rPr>
          <w:rFonts w:ascii="Arial" w:hAnsi="Arial" w:cs="Arial"/>
          <w:sz w:val="28"/>
          <w:szCs w:val="28"/>
        </w:rPr>
        <w:t>”.</w:t>
      </w:r>
    </w:p>
    <w:p w14:paraId="56610A0E" w14:textId="63D9D663" w:rsidR="00914774" w:rsidRPr="00F06FA2" w:rsidRDefault="00914774" w:rsidP="00F06FA2">
      <w:pPr>
        <w:spacing w:after="0"/>
        <w:rPr>
          <w:rFonts w:ascii="Arial" w:hAnsi="Arial" w:cs="Arial"/>
          <w:sz w:val="28"/>
          <w:szCs w:val="28"/>
          <w:u w:val="single"/>
        </w:rPr>
      </w:pPr>
      <w:r w:rsidRPr="00F06FA2">
        <w:rPr>
          <w:rFonts w:ascii="Arial" w:hAnsi="Arial" w:cs="Arial"/>
          <w:sz w:val="28"/>
          <w:szCs w:val="28"/>
        </w:rPr>
        <w:t xml:space="preserve">3. </w:t>
      </w:r>
      <w:r w:rsidR="006C649D" w:rsidRPr="00F06FA2">
        <w:rPr>
          <w:rFonts w:ascii="Arial" w:hAnsi="Arial" w:cs="Arial"/>
          <w:sz w:val="28"/>
          <w:szCs w:val="28"/>
        </w:rPr>
        <w:t>Cel operacyjny: „</w:t>
      </w:r>
      <w:r w:rsidRPr="00F06FA2">
        <w:rPr>
          <w:rFonts w:ascii="Arial" w:hAnsi="Arial" w:cs="Arial"/>
          <w:sz w:val="28"/>
          <w:szCs w:val="28"/>
        </w:rPr>
        <w:t>Miasto technologii</w:t>
      </w:r>
      <w:r w:rsidR="006C649D" w:rsidRPr="00F06FA2">
        <w:rPr>
          <w:rFonts w:ascii="Arial" w:hAnsi="Arial" w:cs="Arial"/>
          <w:sz w:val="28"/>
          <w:szCs w:val="28"/>
        </w:rPr>
        <w:t>”</w:t>
      </w:r>
      <w:r w:rsidRPr="00F06FA2">
        <w:rPr>
          <w:rFonts w:ascii="Arial" w:hAnsi="Arial" w:cs="Arial"/>
          <w:sz w:val="28"/>
          <w:szCs w:val="28"/>
        </w:rPr>
        <w:t>:</w:t>
      </w:r>
    </w:p>
    <w:p w14:paraId="63CBB105" w14:textId="77777777" w:rsidR="00914774" w:rsidRPr="00F06FA2" w:rsidRDefault="00914774" w:rsidP="00F06FA2">
      <w:pPr>
        <w:spacing w:after="0"/>
        <w:rPr>
          <w:rFonts w:ascii="Arial" w:hAnsi="Arial" w:cs="Arial"/>
          <w:sz w:val="28"/>
          <w:szCs w:val="28"/>
        </w:rPr>
      </w:pPr>
      <w:r w:rsidRPr="00F06FA2">
        <w:rPr>
          <w:rFonts w:ascii="Arial" w:hAnsi="Arial" w:cs="Arial"/>
          <w:sz w:val="28"/>
          <w:szCs w:val="28"/>
        </w:rPr>
        <w:t xml:space="preserve">- wzmacnianie nowo powstających przedsiębiorstw: rozwój i modernizacja budynku Włocławskiego Inkubatora Innowacji i Przedsiębiorczości, </w:t>
      </w:r>
    </w:p>
    <w:p w14:paraId="18530946" w14:textId="7560EA3E" w:rsidR="00914774" w:rsidRPr="00F06FA2" w:rsidRDefault="00914774" w:rsidP="00F06FA2">
      <w:pPr>
        <w:spacing w:after="0"/>
        <w:rPr>
          <w:rFonts w:ascii="Arial" w:hAnsi="Arial" w:cs="Arial"/>
          <w:sz w:val="28"/>
          <w:szCs w:val="28"/>
        </w:rPr>
      </w:pPr>
      <w:r w:rsidRPr="00F06FA2">
        <w:rPr>
          <w:rFonts w:ascii="Arial" w:hAnsi="Arial" w:cs="Arial"/>
          <w:sz w:val="28"/>
          <w:szCs w:val="28"/>
        </w:rPr>
        <w:t>- organizacja działań w ramach cyfrowej wyprawki wraz z partnerami</w:t>
      </w:r>
      <w:r w:rsidR="006C649D" w:rsidRPr="00F06FA2">
        <w:rPr>
          <w:rFonts w:ascii="Arial" w:hAnsi="Arial" w:cs="Arial"/>
          <w:sz w:val="28"/>
          <w:szCs w:val="28"/>
        </w:rPr>
        <w:t xml:space="preserve"> (</w:t>
      </w:r>
      <w:r w:rsidRPr="00F06FA2">
        <w:rPr>
          <w:rFonts w:ascii="Arial" w:hAnsi="Arial" w:cs="Arial"/>
          <w:sz w:val="28"/>
          <w:szCs w:val="28"/>
        </w:rPr>
        <w:t xml:space="preserve">np. allegro oraz design </w:t>
      </w:r>
      <w:proofErr w:type="spellStart"/>
      <w:r w:rsidRPr="00F06FA2">
        <w:rPr>
          <w:rFonts w:ascii="Arial" w:hAnsi="Arial" w:cs="Arial"/>
          <w:sz w:val="28"/>
          <w:szCs w:val="28"/>
        </w:rPr>
        <w:t>thinking</w:t>
      </w:r>
      <w:proofErr w:type="spellEnd"/>
      <w:r w:rsidRPr="00F06FA2">
        <w:rPr>
          <w:rFonts w:ascii="Arial" w:hAnsi="Arial" w:cs="Arial"/>
          <w:sz w:val="28"/>
          <w:szCs w:val="28"/>
        </w:rPr>
        <w:t>),</w:t>
      </w:r>
    </w:p>
    <w:p w14:paraId="449790F4" w14:textId="77777777" w:rsidR="00914774" w:rsidRPr="00F06FA2" w:rsidRDefault="00914774" w:rsidP="00F06FA2">
      <w:pPr>
        <w:spacing w:after="0"/>
        <w:rPr>
          <w:rFonts w:ascii="Arial" w:hAnsi="Arial" w:cs="Arial"/>
          <w:sz w:val="28"/>
          <w:szCs w:val="28"/>
        </w:rPr>
      </w:pPr>
      <w:r w:rsidRPr="00F06FA2">
        <w:rPr>
          <w:rFonts w:ascii="Arial" w:hAnsi="Arial" w:cs="Arial"/>
          <w:sz w:val="28"/>
          <w:szCs w:val="28"/>
        </w:rPr>
        <w:t>- współpraca Urzędu  Miasta z Państwową Akademią Nauk Stosowanych.</w:t>
      </w:r>
    </w:p>
    <w:p w14:paraId="32D0699D" w14:textId="77777777" w:rsidR="00914774" w:rsidRPr="00F06FA2" w:rsidRDefault="00914774" w:rsidP="00F06FA2">
      <w:pPr>
        <w:widowControl w:val="0"/>
        <w:suppressAutoHyphens/>
        <w:autoSpaceDN w:val="0"/>
        <w:spacing w:after="0" w:line="240" w:lineRule="auto"/>
        <w:contextualSpacing/>
        <w:textAlignment w:val="baseline"/>
        <w:rPr>
          <w:rFonts w:ascii="Arial" w:hAnsi="Arial" w:cs="Arial"/>
          <w:sz w:val="28"/>
          <w:szCs w:val="28"/>
        </w:rPr>
      </w:pPr>
    </w:p>
    <w:p w14:paraId="51F42802" w14:textId="1EAFBDDA" w:rsidR="00AE6B5D" w:rsidRPr="00F06FA2" w:rsidRDefault="00AE6B5D" w:rsidP="00F06FA2">
      <w:pPr>
        <w:widowControl w:val="0"/>
        <w:suppressAutoHyphens/>
        <w:autoSpaceDN w:val="0"/>
        <w:spacing w:after="0" w:line="240" w:lineRule="auto"/>
        <w:contextualSpacing/>
        <w:textAlignment w:val="baseline"/>
        <w:rPr>
          <w:rFonts w:ascii="Arial" w:hAnsi="Arial" w:cs="Arial"/>
          <w:sz w:val="28"/>
          <w:szCs w:val="28"/>
        </w:rPr>
      </w:pPr>
    </w:p>
    <w:p w14:paraId="571327F7" w14:textId="14F10B6B" w:rsidR="00AE6B5D" w:rsidRDefault="00AE6B5D" w:rsidP="00F06FA2">
      <w:pPr>
        <w:widowControl w:val="0"/>
        <w:suppressAutoHyphens/>
        <w:autoSpaceDN w:val="0"/>
        <w:spacing w:after="0" w:line="240" w:lineRule="auto"/>
        <w:contextualSpacing/>
        <w:textAlignment w:val="baseline"/>
        <w:rPr>
          <w:rFonts w:ascii="Arial" w:hAnsi="Arial" w:cs="Arial"/>
          <w:sz w:val="28"/>
          <w:szCs w:val="28"/>
        </w:rPr>
      </w:pPr>
    </w:p>
    <w:p w14:paraId="555B2DCC"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7829D6D8"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1AC9171E"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23CFB71E"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045BCF79"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304FBF8C"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47D50A60"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261FC72F"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42B2BA98"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58F41377"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3A8B3A31"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79C6A685"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789B4FF1"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0F155602"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2156882F"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6747FBFA"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7A560C0E"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368A200F" w14:textId="77777777" w:rsidR="00EB41EF"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5AA1EEF1" w14:textId="77777777" w:rsidR="00EB41EF" w:rsidRPr="00F06FA2" w:rsidRDefault="00EB41EF" w:rsidP="00F06FA2">
      <w:pPr>
        <w:widowControl w:val="0"/>
        <w:suppressAutoHyphens/>
        <w:autoSpaceDN w:val="0"/>
        <w:spacing w:after="0" w:line="240" w:lineRule="auto"/>
        <w:contextualSpacing/>
        <w:textAlignment w:val="baseline"/>
        <w:rPr>
          <w:rFonts w:ascii="Arial" w:hAnsi="Arial" w:cs="Arial"/>
          <w:sz w:val="28"/>
          <w:szCs w:val="28"/>
        </w:rPr>
      </w:pPr>
    </w:p>
    <w:p w14:paraId="7E4FD5CB" w14:textId="2703A23C" w:rsidR="00AE6B5D" w:rsidRPr="00162D36" w:rsidRDefault="00EB41EF" w:rsidP="00601802">
      <w:pPr>
        <w:pStyle w:val="Akapitzlist"/>
        <w:widowControl w:val="0"/>
        <w:numPr>
          <w:ilvl w:val="0"/>
          <w:numId w:val="239"/>
        </w:numPr>
        <w:suppressAutoHyphens/>
        <w:autoSpaceDN w:val="0"/>
        <w:spacing w:after="0" w:line="240" w:lineRule="auto"/>
        <w:jc w:val="both"/>
        <w:textAlignment w:val="baseline"/>
        <w:rPr>
          <w:rFonts w:ascii="Arial" w:hAnsi="Arial" w:cs="Arial"/>
          <w:b/>
          <w:bCs/>
          <w:color w:val="4472C4" w:themeColor="accent1"/>
          <w:sz w:val="28"/>
          <w:szCs w:val="28"/>
        </w:rPr>
      </w:pPr>
      <w:r w:rsidRPr="00162D36">
        <w:rPr>
          <w:rFonts w:ascii="Arial" w:hAnsi="Arial" w:cs="Arial"/>
          <w:b/>
          <w:bCs/>
          <w:color w:val="4472C4" w:themeColor="accent1"/>
          <w:sz w:val="28"/>
          <w:szCs w:val="28"/>
        </w:rPr>
        <w:lastRenderedPageBreak/>
        <w:t>Administracja samorządowa</w:t>
      </w:r>
    </w:p>
    <w:p w14:paraId="557C74A7" w14:textId="5B66F7AA" w:rsidR="00AE6B5D" w:rsidRDefault="00AE6B5D" w:rsidP="00507384">
      <w:pPr>
        <w:widowControl w:val="0"/>
        <w:suppressAutoHyphens/>
        <w:autoSpaceDN w:val="0"/>
        <w:spacing w:after="0" w:line="240" w:lineRule="auto"/>
        <w:contextualSpacing/>
        <w:jc w:val="both"/>
        <w:textAlignment w:val="baseline"/>
        <w:rPr>
          <w:rFonts w:ascii="Arial Narrow" w:hAnsi="Arial Narrow" w:cs="Times New Roman"/>
          <w:sz w:val="24"/>
          <w:szCs w:val="24"/>
        </w:rPr>
      </w:pPr>
    </w:p>
    <w:p w14:paraId="6A92B8C3" w14:textId="26A215AD" w:rsidR="00AE6B5D" w:rsidRPr="00091672" w:rsidRDefault="00EB41EF" w:rsidP="00091672">
      <w:pPr>
        <w:widowControl w:val="0"/>
        <w:suppressAutoHyphens/>
        <w:autoSpaceDN w:val="0"/>
        <w:spacing w:after="0" w:line="240" w:lineRule="auto"/>
        <w:contextualSpacing/>
        <w:textAlignment w:val="baseline"/>
        <w:rPr>
          <w:rFonts w:ascii="Arial" w:hAnsi="Arial" w:cs="Arial"/>
          <w:b/>
          <w:bCs/>
          <w:sz w:val="28"/>
          <w:szCs w:val="28"/>
        </w:rPr>
      </w:pPr>
      <w:r w:rsidRPr="00091672">
        <w:rPr>
          <w:rFonts w:ascii="Arial" w:hAnsi="Arial" w:cs="Arial"/>
          <w:b/>
          <w:bCs/>
          <w:sz w:val="28"/>
          <w:szCs w:val="28"/>
        </w:rPr>
        <w:t>Organizacja i funkcjonowanie Urzędu Miasta Włocławek</w:t>
      </w:r>
    </w:p>
    <w:p w14:paraId="722F754D" w14:textId="60C137C5" w:rsidR="000A110D" w:rsidRPr="00091672" w:rsidRDefault="000A110D" w:rsidP="00091672">
      <w:pPr>
        <w:spacing w:after="0" w:line="240" w:lineRule="auto"/>
        <w:contextualSpacing/>
        <w:rPr>
          <w:rFonts w:ascii="Arial" w:eastAsia="Calibri" w:hAnsi="Arial" w:cs="Arial"/>
          <w:b/>
          <w:bCs/>
          <w:sz w:val="28"/>
          <w:szCs w:val="28"/>
        </w:rPr>
      </w:pPr>
      <w:r w:rsidRPr="00091672">
        <w:rPr>
          <w:rFonts w:ascii="Arial" w:eastAsia="Calibri" w:hAnsi="Arial" w:cs="Arial"/>
          <w:sz w:val="28"/>
          <w:szCs w:val="28"/>
        </w:rPr>
        <w:t>Organizację i zasady funkcjonowania Urzędu Miasta Włocławek w 2022 r. określał regulamin organizacyjny nadany zarządzeniem nr 31/2019 Prezydenta Miasta Włocławek z dnia 29 stycznia 2019 r., z późniejszymi zmianami.</w:t>
      </w:r>
    </w:p>
    <w:p w14:paraId="02048D9F" w14:textId="77777777" w:rsidR="004E652D" w:rsidRPr="00091672" w:rsidRDefault="004E652D" w:rsidP="00091672">
      <w:pPr>
        <w:spacing w:after="0" w:line="240" w:lineRule="auto"/>
        <w:rPr>
          <w:rFonts w:ascii="Arial" w:eastAsia="Calibri" w:hAnsi="Arial" w:cs="Arial"/>
          <w:sz w:val="28"/>
          <w:szCs w:val="28"/>
        </w:rPr>
      </w:pPr>
    </w:p>
    <w:p w14:paraId="21B402C9" w14:textId="1C0B8BF2" w:rsidR="000A110D" w:rsidRPr="00091672" w:rsidRDefault="000A110D" w:rsidP="00091672">
      <w:pPr>
        <w:spacing w:after="0" w:line="240" w:lineRule="auto"/>
        <w:rPr>
          <w:rFonts w:ascii="Arial" w:eastAsia="Calibri" w:hAnsi="Arial" w:cs="Arial"/>
          <w:sz w:val="28"/>
          <w:szCs w:val="28"/>
        </w:rPr>
      </w:pPr>
      <w:r w:rsidRPr="00091672">
        <w:rPr>
          <w:rFonts w:ascii="Arial" w:eastAsia="Calibri" w:hAnsi="Arial" w:cs="Arial"/>
          <w:sz w:val="28"/>
          <w:szCs w:val="28"/>
        </w:rPr>
        <w:t xml:space="preserve">Zadania Prezydenta realizowało w 2022 r. 28 </w:t>
      </w:r>
      <w:proofErr w:type="spellStart"/>
      <w:r w:rsidRPr="00091672">
        <w:rPr>
          <w:rFonts w:ascii="Arial" w:eastAsia="Calibri" w:hAnsi="Arial" w:cs="Arial"/>
          <w:sz w:val="28"/>
          <w:szCs w:val="28"/>
        </w:rPr>
        <w:t>wielo</w:t>
      </w:r>
      <w:proofErr w:type="spellEnd"/>
      <w:r w:rsidRPr="00091672">
        <w:rPr>
          <w:rFonts w:ascii="Arial" w:eastAsia="Calibri" w:hAnsi="Arial" w:cs="Arial"/>
          <w:sz w:val="28"/>
          <w:szCs w:val="28"/>
        </w:rPr>
        <w:t xml:space="preserve">- i jednoosobowych komórek organizacyjnych Urzędu. </w:t>
      </w:r>
    </w:p>
    <w:p w14:paraId="11DB9D95" w14:textId="17E18E7E" w:rsidR="000A110D" w:rsidRPr="00091672" w:rsidRDefault="000A110D" w:rsidP="00091672">
      <w:pPr>
        <w:spacing w:after="0" w:line="240" w:lineRule="auto"/>
        <w:rPr>
          <w:rFonts w:ascii="Arial" w:eastAsia="Calibri" w:hAnsi="Arial" w:cs="Arial"/>
          <w:sz w:val="28"/>
          <w:szCs w:val="28"/>
        </w:rPr>
      </w:pPr>
      <w:r w:rsidRPr="00091672">
        <w:rPr>
          <w:rFonts w:ascii="Arial" w:eastAsia="Calibri" w:hAnsi="Arial" w:cs="Arial"/>
          <w:sz w:val="28"/>
          <w:szCs w:val="28"/>
        </w:rPr>
        <w:t xml:space="preserve">Oprócz regulaminu organizacyjnego organizację i funkcjonowanie Urzędu w 2022 r. regulowały także inne akty kierownictwa wewnętrznego, w szczególności: </w:t>
      </w:r>
    </w:p>
    <w:p w14:paraId="42149FB6" w14:textId="77777777" w:rsidR="00876611" w:rsidRPr="00091672" w:rsidRDefault="000A110D" w:rsidP="00091672">
      <w:pPr>
        <w:pStyle w:val="Akapitzlist"/>
        <w:numPr>
          <w:ilvl w:val="0"/>
          <w:numId w:val="36"/>
        </w:numPr>
        <w:spacing w:after="0" w:line="240" w:lineRule="auto"/>
        <w:rPr>
          <w:rFonts w:ascii="Arial" w:eastAsia="Calibri" w:hAnsi="Arial" w:cs="Arial"/>
          <w:sz w:val="28"/>
          <w:szCs w:val="28"/>
        </w:rPr>
      </w:pPr>
      <w:r w:rsidRPr="00091672">
        <w:rPr>
          <w:rFonts w:ascii="Arial" w:eastAsia="Calibri" w:hAnsi="Arial" w:cs="Arial"/>
          <w:sz w:val="28"/>
          <w:szCs w:val="28"/>
        </w:rPr>
        <w:t xml:space="preserve">zarządzenie nr 76/2009 Prezydenta Miasta Włocławek z dnia 22 maja 2009 r. w sprawie ustalenia Regulaminu Pracy Urzędu Miasta Włocławek (z </w:t>
      </w:r>
      <w:proofErr w:type="spellStart"/>
      <w:r w:rsidRPr="00091672">
        <w:rPr>
          <w:rFonts w:ascii="Arial" w:eastAsia="Calibri" w:hAnsi="Arial" w:cs="Arial"/>
          <w:sz w:val="28"/>
          <w:szCs w:val="28"/>
        </w:rPr>
        <w:t>późn</w:t>
      </w:r>
      <w:proofErr w:type="spellEnd"/>
      <w:r w:rsidRPr="00091672">
        <w:rPr>
          <w:rFonts w:ascii="Arial" w:eastAsia="Calibri" w:hAnsi="Arial" w:cs="Arial"/>
          <w:sz w:val="28"/>
          <w:szCs w:val="28"/>
        </w:rPr>
        <w:t>. zm.),</w:t>
      </w:r>
    </w:p>
    <w:p w14:paraId="11EC1A83" w14:textId="77777777" w:rsidR="00876611" w:rsidRPr="00091672" w:rsidRDefault="000A110D" w:rsidP="00091672">
      <w:pPr>
        <w:pStyle w:val="Akapitzlist"/>
        <w:numPr>
          <w:ilvl w:val="0"/>
          <w:numId w:val="36"/>
        </w:numPr>
        <w:spacing w:after="0" w:line="240" w:lineRule="auto"/>
        <w:rPr>
          <w:rFonts w:ascii="Arial" w:eastAsia="Calibri" w:hAnsi="Arial" w:cs="Arial"/>
          <w:sz w:val="28"/>
          <w:szCs w:val="28"/>
        </w:rPr>
      </w:pPr>
      <w:r w:rsidRPr="00091672">
        <w:rPr>
          <w:rFonts w:ascii="Arial" w:eastAsia="Calibri" w:hAnsi="Arial" w:cs="Arial"/>
          <w:sz w:val="28"/>
          <w:szCs w:val="28"/>
        </w:rPr>
        <w:t xml:space="preserve">zarządzenie nr 114/2019 Prezydenta Miasta Włocławek z dnia 15 marca 2019 r. w sprawie ustalenia "Regulaminu wynagradzania pracowników Urzędu Miasta Włocławek" (z </w:t>
      </w:r>
      <w:proofErr w:type="spellStart"/>
      <w:r w:rsidRPr="00091672">
        <w:rPr>
          <w:rFonts w:ascii="Arial" w:eastAsia="Calibri" w:hAnsi="Arial" w:cs="Arial"/>
          <w:sz w:val="28"/>
          <w:szCs w:val="28"/>
        </w:rPr>
        <w:t>późn</w:t>
      </w:r>
      <w:proofErr w:type="spellEnd"/>
      <w:r w:rsidRPr="00091672">
        <w:rPr>
          <w:rFonts w:ascii="Arial" w:eastAsia="Calibri" w:hAnsi="Arial" w:cs="Arial"/>
          <w:sz w:val="28"/>
          <w:szCs w:val="28"/>
        </w:rPr>
        <w:t>. zm.);</w:t>
      </w:r>
    </w:p>
    <w:p w14:paraId="5E414C96" w14:textId="77777777" w:rsidR="00876611" w:rsidRPr="00091672" w:rsidRDefault="000A110D" w:rsidP="00091672">
      <w:pPr>
        <w:pStyle w:val="Akapitzlist"/>
        <w:numPr>
          <w:ilvl w:val="0"/>
          <w:numId w:val="36"/>
        </w:numPr>
        <w:spacing w:after="0" w:line="240" w:lineRule="auto"/>
        <w:rPr>
          <w:rFonts w:ascii="Arial" w:eastAsia="Calibri" w:hAnsi="Arial" w:cs="Arial"/>
          <w:sz w:val="28"/>
          <w:szCs w:val="28"/>
        </w:rPr>
      </w:pPr>
      <w:r w:rsidRPr="00091672">
        <w:rPr>
          <w:rFonts w:ascii="Arial" w:eastAsia="Calibri" w:hAnsi="Arial" w:cs="Arial"/>
          <w:sz w:val="28"/>
          <w:szCs w:val="28"/>
        </w:rPr>
        <w:t>zarządzenia w sprawie etatyzacji w Urzędzie Miasta Włocławek,</w:t>
      </w:r>
    </w:p>
    <w:p w14:paraId="5BB72761" w14:textId="24CAEB95" w:rsidR="00876611" w:rsidRPr="00091672" w:rsidRDefault="000A110D" w:rsidP="00091672">
      <w:pPr>
        <w:pStyle w:val="Akapitzlist"/>
        <w:numPr>
          <w:ilvl w:val="0"/>
          <w:numId w:val="36"/>
        </w:numPr>
        <w:spacing w:after="0" w:line="240" w:lineRule="auto"/>
        <w:rPr>
          <w:rFonts w:ascii="Arial" w:eastAsia="Calibri" w:hAnsi="Arial" w:cs="Arial"/>
          <w:sz w:val="28"/>
          <w:szCs w:val="28"/>
        </w:rPr>
      </w:pPr>
      <w:r w:rsidRPr="00091672">
        <w:rPr>
          <w:rFonts w:ascii="Arial" w:eastAsia="Calibri" w:hAnsi="Arial" w:cs="Arial"/>
          <w:sz w:val="28"/>
          <w:szCs w:val="28"/>
        </w:rPr>
        <w:t xml:space="preserve">zarządzenie nr 10/2012 Prezydenta Miasta Włocławek z dnia 19 stycznia 2012 r. w sprawie wprowadzenia Regulaminu przeprowadzania naboru na wolne stanowiska urzędnicze </w:t>
      </w:r>
      <w:r w:rsidR="00F2706D" w:rsidRPr="00091672">
        <w:rPr>
          <w:rFonts w:ascii="Arial" w:eastAsia="Calibri" w:hAnsi="Arial" w:cs="Arial"/>
          <w:sz w:val="28"/>
          <w:szCs w:val="28"/>
        </w:rPr>
        <w:t xml:space="preserve">                             </w:t>
      </w:r>
      <w:r w:rsidRPr="00091672">
        <w:rPr>
          <w:rFonts w:ascii="Arial" w:eastAsia="Calibri" w:hAnsi="Arial" w:cs="Arial"/>
          <w:sz w:val="28"/>
          <w:szCs w:val="28"/>
        </w:rPr>
        <w:t>w Urzędzie Miasta Włocławek,</w:t>
      </w:r>
    </w:p>
    <w:p w14:paraId="1DA9BBA5" w14:textId="7286E13D" w:rsidR="00876611" w:rsidRPr="00091672" w:rsidRDefault="000A110D" w:rsidP="00091672">
      <w:pPr>
        <w:pStyle w:val="Akapitzlist"/>
        <w:numPr>
          <w:ilvl w:val="0"/>
          <w:numId w:val="36"/>
        </w:numPr>
        <w:spacing w:after="0" w:line="240" w:lineRule="auto"/>
        <w:rPr>
          <w:rFonts w:ascii="Arial" w:eastAsia="Calibri" w:hAnsi="Arial" w:cs="Arial"/>
          <w:sz w:val="28"/>
          <w:szCs w:val="28"/>
        </w:rPr>
      </w:pPr>
      <w:r w:rsidRPr="00091672">
        <w:rPr>
          <w:rFonts w:ascii="Arial" w:eastAsia="Calibri" w:hAnsi="Arial" w:cs="Arial"/>
          <w:sz w:val="28"/>
          <w:szCs w:val="28"/>
        </w:rPr>
        <w:t>zarządzenie nr 196/2013 Prezydenta Miasta Włocławek z dnia 25 lipca 2013 r. roku w sprawie wprowadzenia Procedury zatrudniania na zastępstwo w związku z usprawiedliwioną nieobecnością pracownika samorządowego, a także naboru na wolne stanowiska pomocnicze</w:t>
      </w:r>
      <w:r w:rsidR="00F2706D" w:rsidRPr="00091672">
        <w:rPr>
          <w:rFonts w:ascii="Arial" w:eastAsia="Calibri" w:hAnsi="Arial" w:cs="Arial"/>
          <w:sz w:val="28"/>
          <w:szCs w:val="28"/>
        </w:rPr>
        <w:t xml:space="preserve"> </w:t>
      </w:r>
      <w:r w:rsidRPr="00091672">
        <w:rPr>
          <w:rFonts w:ascii="Arial" w:eastAsia="Calibri" w:hAnsi="Arial" w:cs="Arial"/>
          <w:sz w:val="28"/>
          <w:szCs w:val="28"/>
        </w:rPr>
        <w:t>i obsługi w urzędzie Miasta Włocławek,</w:t>
      </w:r>
    </w:p>
    <w:p w14:paraId="75950236" w14:textId="77777777" w:rsidR="00876611" w:rsidRPr="00091672" w:rsidRDefault="000A110D" w:rsidP="00091672">
      <w:pPr>
        <w:pStyle w:val="Akapitzlist"/>
        <w:numPr>
          <w:ilvl w:val="0"/>
          <w:numId w:val="36"/>
        </w:numPr>
        <w:spacing w:after="0" w:line="240" w:lineRule="auto"/>
        <w:rPr>
          <w:rFonts w:ascii="Arial" w:eastAsia="Calibri" w:hAnsi="Arial" w:cs="Arial"/>
          <w:sz w:val="28"/>
          <w:szCs w:val="28"/>
        </w:rPr>
      </w:pPr>
      <w:r w:rsidRPr="00091672">
        <w:rPr>
          <w:rFonts w:ascii="Arial" w:eastAsia="Calibri" w:hAnsi="Arial" w:cs="Arial"/>
          <w:sz w:val="28"/>
          <w:szCs w:val="28"/>
        </w:rPr>
        <w:t>zarządzenie nr 42/2009 Prezydenta Miasta Włocławek z dnia 26 marca 2009 r. w sprawie szczegółowego sposobu przeprowadzania służby przygotowawczej i organizowania egzaminu kończącego tę służbę w Urzędzie Miasta Włocławek,</w:t>
      </w:r>
    </w:p>
    <w:p w14:paraId="43251BB3" w14:textId="77777777" w:rsidR="00876611" w:rsidRPr="00091672" w:rsidRDefault="000A110D" w:rsidP="00091672">
      <w:pPr>
        <w:pStyle w:val="Akapitzlist"/>
        <w:numPr>
          <w:ilvl w:val="0"/>
          <w:numId w:val="36"/>
        </w:numPr>
        <w:spacing w:after="0" w:line="240" w:lineRule="auto"/>
        <w:rPr>
          <w:rFonts w:ascii="Arial" w:eastAsia="Calibri" w:hAnsi="Arial" w:cs="Arial"/>
          <w:sz w:val="28"/>
          <w:szCs w:val="28"/>
        </w:rPr>
      </w:pPr>
      <w:r w:rsidRPr="00091672">
        <w:rPr>
          <w:rFonts w:ascii="Arial" w:eastAsia="Calibri" w:hAnsi="Arial" w:cs="Arial"/>
          <w:sz w:val="28"/>
          <w:szCs w:val="28"/>
        </w:rPr>
        <w:t xml:space="preserve">zarządzenie nr 197/2012 Prezydenta Miasta Włocławek z dnia  8 października 2012 r. w sprawie wprowadzenia Regulaminu dokonywania okresowych ocen pracowników samorządowych zatrudnionych na stanowiskach urzędniczych, w tym kierowniczych stanowiskach urzędniczych, w Urzędzie Miasta Włocławek (z </w:t>
      </w:r>
      <w:proofErr w:type="spellStart"/>
      <w:r w:rsidRPr="00091672">
        <w:rPr>
          <w:rFonts w:ascii="Arial" w:eastAsia="Calibri" w:hAnsi="Arial" w:cs="Arial"/>
          <w:sz w:val="28"/>
          <w:szCs w:val="28"/>
        </w:rPr>
        <w:t>późn</w:t>
      </w:r>
      <w:proofErr w:type="spellEnd"/>
      <w:r w:rsidRPr="00091672">
        <w:rPr>
          <w:rFonts w:ascii="Arial" w:eastAsia="Calibri" w:hAnsi="Arial" w:cs="Arial"/>
          <w:sz w:val="28"/>
          <w:szCs w:val="28"/>
        </w:rPr>
        <w:t>. zm.),</w:t>
      </w:r>
    </w:p>
    <w:p w14:paraId="0F4FA4AF" w14:textId="77777777" w:rsidR="00876611" w:rsidRPr="00091672" w:rsidRDefault="000A110D" w:rsidP="00091672">
      <w:pPr>
        <w:pStyle w:val="Akapitzlist"/>
        <w:numPr>
          <w:ilvl w:val="0"/>
          <w:numId w:val="36"/>
        </w:numPr>
        <w:spacing w:after="0" w:line="240" w:lineRule="auto"/>
        <w:rPr>
          <w:rFonts w:ascii="Arial" w:eastAsia="Calibri" w:hAnsi="Arial" w:cs="Arial"/>
          <w:sz w:val="28"/>
          <w:szCs w:val="28"/>
        </w:rPr>
      </w:pPr>
      <w:r w:rsidRPr="00091672">
        <w:rPr>
          <w:rFonts w:ascii="Arial" w:eastAsia="Calibri" w:hAnsi="Arial" w:cs="Arial"/>
          <w:sz w:val="28"/>
          <w:szCs w:val="28"/>
        </w:rPr>
        <w:t>zarządzenie nr 357/2016 Prezydenta Miasta Włocławek z dnia 8 grudnia 2016 r. w sprawie regulaminu podnoszenia kwalifikacji zawodowych pracowników Urzędu Miasta Włocławek,</w:t>
      </w:r>
    </w:p>
    <w:p w14:paraId="0869076B" w14:textId="77777777" w:rsidR="00F75AC0" w:rsidRPr="00091672" w:rsidRDefault="000A110D" w:rsidP="00091672">
      <w:pPr>
        <w:pStyle w:val="Akapitzlist"/>
        <w:numPr>
          <w:ilvl w:val="0"/>
          <w:numId w:val="36"/>
        </w:numPr>
        <w:spacing w:after="0" w:line="240" w:lineRule="auto"/>
        <w:rPr>
          <w:rFonts w:ascii="Arial" w:eastAsia="Calibri" w:hAnsi="Arial" w:cs="Arial"/>
          <w:sz w:val="28"/>
          <w:szCs w:val="28"/>
        </w:rPr>
      </w:pPr>
      <w:r w:rsidRPr="00091672">
        <w:rPr>
          <w:rFonts w:ascii="Arial" w:eastAsia="Calibri" w:hAnsi="Arial" w:cs="Arial"/>
          <w:sz w:val="28"/>
          <w:szCs w:val="28"/>
        </w:rPr>
        <w:lastRenderedPageBreak/>
        <w:t>zarządzenie nr 114/2005 Prezydenta Miasta Włocławek z dnia 31 sierpnia 2005 r. w sprawie wprowadzenia Kodeksu etycznego pracowników Urzędu Miasta Włocławek,</w:t>
      </w:r>
    </w:p>
    <w:p w14:paraId="3B4E9E19" w14:textId="77777777" w:rsidR="00F75AC0" w:rsidRPr="00091672" w:rsidRDefault="000A110D" w:rsidP="00091672">
      <w:pPr>
        <w:pStyle w:val="Akapitzlist"/>
        <w:numPr>
          <w:ilvl w:val="0"/>
          <w:numId w:val="36"/>
        </w:numPr>
        <w:spacing w:after="0" w:line="240" w:lineRule="auto"/>
        <w:rPr>
          <w:rFonts w:ascii="Arial" w:eastAsia="Calibri" w:hAnsi="Arial" w:cs="Arial"/>
          <w:sz w:val="28"/>
          <w:szCs w:val="28"/>
        </w:rPr>
      </w:pPr>
      <w:r w:rsidRPr="00091672">
        <w:rPr>
          <w:rFonts w:ascii="Arial" w:eastAsia="Calibri" w:hAnsi="Arial" w:cs="Arial"/>
          <w:sz w:val="28"/>
          <w:szCs w:val="28"/>
        </w:rPr>
        <w:t xml:space="preserve">zarządzenie nr 240/2009 Prezydenta Miasta Włocławek z dnia 31 grudnia 2009 r. w sprawie organizacji przyjmowania i rozpatrywania skarg i wniosków (z </w:t>
      </w:r>
      <w:proofErr w:type="spellStart"/>
      <w:r w:rsidRPr="00091672">
        <w:rPr>
          <w:rFonts w:ascii="Arial" w:eastAsia="Calibri" w:hAnsi="Arial" w:cs="Arial"/>
          <w:sz w:val="28"/>
          <w:szCs w:val="28"/>
        </w:rPr>
        <w:t>późn</w:t>
      </w:r>
      <w:proofErr w:type="spellEnd"/>
      <w:r w:rsidRPr="00091672">
        <w:rPr>
          <w:rFonts w:ascii="Arial" w:eastAsia="Calibri" w:hAnsi="Arial" w:cs="Arial"/>
          <w:sz w:val="28"/>
          <w:szCs w:val="28"/>
        </w:rPr>
        <w:t>. zm.),</w:t>
      </w:r>
    </w:p>
    <w:p w14:paraId="082C6043" w14:textId="69AA9F84" w:rsidR="00F75AC0" w:rsidRPr="00091672" w:rsidRDefault="000A110D" w:rsidP="00091672">
      <w:pPr>
        <w:pStyle w:val="Akapitzlist"/>
        <w:numPr>
          <w:ilvl w:val="0"/>
          <w:numId w:val="36"/>
        </w:numPr>
        <w:spacing w:after="0" w:line="240" w:lineRule="auto"/>
        <w:rPr>
          <w:rFonts w:ascii="Arial" w:eastAsia="Calibri" w:hAnsi="Arial" w:cs="Arial"/>
          <w:sz w:val="28"/>
          <w:szCs w:val="28"/>
        </w:rPr>
      </w:pPr>
      <w:r w:rsidRPr="00091672">
        <w:rPr>
          <w:rFonts w:ascii="Arial" w:eastAsia="Calibri" w:hAnsi="Arial" w:cs="Arial"/>
          <w:sz w:val="28"/>
          <w:szCs w:val="28"/>
        </w:rPr>
        <w:t xml:space="preserve">zarządzenie nr 39/2016 Prezydenta Miasta Włocławek z dnia 10 lutego 2016 r. w sprawie wprowadzenia Karty audytu wewnętrznego, Księgi procedur audytu wewnętrznego </w:t>
      </w:r>
      <w:r w:rsidR="00F2706D" w:rsidRPr="00091672">
        <w:rPr>
          <w:rFonts w:ascii="Arial" w:eastAsia="Calibri" w:hAnsi="Arial" w:cs="Arial"/>
          <w:sz w:val="28"/>
          <w:szCs w:val="28"/>
        </w:rPr>
        <w:t xml:space="preserve">                               </w:t>
      </w:r>
      <w:r w:rsidRPr="00091672">
        <w:rPr>
          <w:rFonts w:ascii="Arial" w:eastAsia="Calibri" w:hAnsi="Arial" w:cs="Arial"/>
          <w:sz w:val="28"/>
          <w:szCs w:val="28"/>
        </w:rPr>
        <w:t>oraz Programu zapewnienia i poprawy jakości audytu wewnętrznego w Urzędzie Miasta Włocławek,</w:t>
      </w:r>
    </w:p>
    <w:p w14:paraId="3B541DD9" w14:textId="7351ACC3" w:rsidR="00F75AC0" w:rsidRPr="00091672" w:rsidRDefault="000A110D" w:rsidP="00091672">
      <w:pPr>
        <w:pStyle w:val="Akapitzlist"/>
        <w:numPr>
          <w:ilvl w:val="0"/>
          <w:numId w:val="36"/>
        </w:numPr>
        <w:spacing w:after="0" w:line="240" w:lineRule="auto"/>
        <w:rPr>
          <w:rFonts w:ascii="Arial" w:eastAsia="Calibri" w:hAnsi="Arial" w:cs="Arial"/>
          <w:sz w:val="28"/>
          <w:szCs w:val="28"/>
        </w:rPr>
      </w:pPr>
      <w:r w:rsidRPr="00091672">
        <w:rPr>
          <w:rFonts w:ascii="Arial" w:eastAsia="Calibri" w:hAnsi="Arial" w:cs="Arial"/>
          <w:sz w:val="28"/>
          <w:szCs w:val="28"/>
        </w:rPr>
        <w:t>zarządzenie nr 28/2013 Prezydenta Miasta Włocławek z dnia 5 lutego 2013 r. w sprawie określenia zasad kontroli zarządczej w Urzędzie Miasta Włocławek i jednostkach organizacyjnych Gminy Miasto Włocławek,</w:t>
      </w:r>
    </w:p>
    <w:p w14:paraId="4938DED2" w14:textId="7050C130" w:rsidR="00F75AC0" w:rsidRPr="00091672" w:rsidRDefault="000A110D" w:rsidP="00091672">
      <w:pPr>
        <w:pStyle w:val="Akapitzlist"/>
        <w:numPr>
          <w:ilvl w:val="0"/>
          <w:numId w:val="36"/>
        </w:numPr>
        <w:spacing w:after="0" w:line="240" w:lineRule="auto"/>
        <w:rPr>
          <w:rFonts w:ascii="Arial" w:eastAsia="Calibri" w:hAnsi="Arial" w:cs="Arial"/>
          <w:sz w:val="28"/>
          <w:szCs w:val="28"/>
        </w:rPr>
      </w:pPr>
      <w:r w:rsidRPr="00091672">
        <w:rPr>
          <w:rFonts w:ascii="Arial" w:eastAsia="Calibri" w:hAnsi="Arial" w:cs="Arial"/>
          <w:sz w:val="28"/>
          <w:szCs w:val="28"/>
        </w:rPr>
        <w:t>zarządzenie nr 177/2007 Prezydenta Miasta Włocławek z dnia 30 sierpnia 2007 r. w sprawie wprowadzenia w życie "Regulaminu kontroli wewnętrznej w Urzędzie Miasta Włocławek",</w:t>
      </w:r>
    </w:p>
    <w:p w14:paraId="096B41EF" w14:textId="176B43CC" w:rsidR="000A110D" w:rsidRPr="00091672" w:rsidRDefault="000A110D" w:rsidP="00091672">
      <w:pPr>
        <w:pStyle w:val="Akapitzlist"/>
        <w:numPr>
          <w:ilvl w:val="0"/>
          <w:numId w:val="36"/>
        </w:numPr>
        <w:spacing w:after="0" w:line="240" w:lineRule="auto"/>
        <w:rPr>
          <w:rFonts w:ascii="Arial" w:eastAsia="Calibri" w:hAnsi="Arial" w:cs="Arial"/>
          <w:sz w:val="28"/>
          <w:szCs w:val="28"/>
        </w:rPr>
      </w:pPr>
      <w:r w:rsidRPr="00091672">
        <w:rPr>
          <w:rFonts w:ascii="Arial" w:eastAsia="Calibri" w:hAnsi="Arial" w:cs="Arial"/>
          <w:sz w:val="28"/>
          <w:szCs w:val="28"/>
        </w:rPr>
        <w:t>zarządzenie nr 78/2013 Prezydenta Miasta Włocławek z dnia 27 marca 2013 r. w sprawie Procedury zarządzania ryzykiem w Urzędzie Miasta Włocławek.</w:t>
      </w:r>
    </w:p>
    <w:p w14:paraId="5CAE04AB" w14:textId="0010819B" w:rsidR="000C48F2" w:rsidRPr="00091672" w:rsidRDefault="000C48F2" w:rsidP="00091672">
      <w:pPr>
        <w:spacing w:after="0" w:line="240" w:lineRule="auto"/>
        <w:rPr>
          <w:rFonts w:ascii="Arial" w:eastAsia="Calibri" w:hAnsi="Arial" w:cs="Arial"/>
          <w:sz w:val="28"/>
          <w:szCs w:val="28"/>
        </w:rPr>
      </w:pPr>
    </w:p>
    <w:p w14:paraId="2B5129B4" w14:textId="0C69C13B" w:rsidR="000C48F2" w:rsidRPr="00091672" w:rsidRDefault="000C48F2" w:rsidP="00091672">
      <w:pPr>
        <w:spacing w:after="0" w:line="240" w:lineRule="auto"/>
        <w:rPr>
          <w:rFonts w:ascii="Arial" w:eastAsia="Calibri" w:hAnsi="Arial" w:cs="Arial"/>
          <w:sz w:val="28"/>
          <w:szCs w:val="28"/>
        </w:rPr>
      </w:pPr>
    </w:p>
    <w:p w14:paraId="49FAC66F" w14:textId="3B7BE12C" w:rsidR="000057C1" w:rsidRPr="00091672" w:rsidRDefault="000057C1" w:rsidP="00091672">
      <w:pPr>
        <w:spacing w:after="0" w:line="240" w:lineRule="auto"/>
        <w:rPr>
          <w:rFonts w:ascii="Arial" w:eastAsia="Calibri" w:hAnsi="Arial" w:cs="Arial"/>
          <w:color w:val="000000" w:themeColor="text1"/>
          <w:sz w:val="28"/>
          <w:szCs w:val="28"/>
        </w:rPr>
      </w:pPr>
      <w:r w:rsidRPr="00091672">
        <w:rPr>
          <w:rFonts w:ascii="Arial" w:eastAsia="Calibri" w:hAnsi="Arial" w:cs="Arial"/>
          <w:color w:val="000000" w:themeColor="text1"/>
          <w:sz w:val="28"/>
          <w:szCs w:val="28"/>
        </w:rPr>
        <w:t>W Urzędzie Miasta Włocławek stan zatrudnienia na 31 grudnia 2022 r. wynosił 413 osób (404,358 etatów), w tym: 312 kobiet i 101 mężczyzn.</w:t>
      </w:r>
    </w:p>
    <w:p w14:paraId="4153A662" w14:textId="349B74BB" w:rsidR="002D73BD" w:rsidRPr="00091672" w:rsidRDefault="000C48F2" w:rsidP="00091672">
      <w:pPr>
        <w:spacing w:after="0" w:line="240" w:lineRule="auto"/>
        <w:rPr>
          <w:rFonts w:ascii="Arial" w:eastAsia="Calibri" w:hAnsi="Arial" w:cs="Arial"/>
          <w:sz w:val="28"/>
          <w:szCs w:val="28"/>
        </w:rPr>
      </w:pPr>
      <w:r w:rsidRPr="00091672">
        <w:rPr>
          <w:rFonts w:ascii="Arial" w:eastAsia="Calibri" w:hAnsi="Arial" w:cs="Arial"/>
          <w:sz w:val="28"/>
          <w:szCs w:val="28"/>
        </w:rPr>
        <w:t>W 202</w:t>
      </w:r>
      <w:r w:rsidR="004E652D" w:rsidRPr="00091672">
        <w:rPr>
          <w:rFonts w:ascii="Arial" w:eastAsia="Calibri" w:hAnsi="Arial" w:cs="Arial"/>
          <w:sz w:val="28"/>
          <w:szCs w:val="28"/>
        </w:rPr>
        <w:t>2</w:t>
      </w:r>
      <w:r w:rsidRPr="00091672">
        <w:rPr>
          <w:rFonts w:ascii="Arial" w:eastAsia="Calibri" w:hAnsi="Arial" w:cs="Arial"/>
          <w:sz w:val="28"/>
          <w:szCs w:val="28"/>
        </w:rPr>
        <w:t xml:space="preserve"> roku przeprowadzono łącznie </w:t>
      </w:r>
      <w:r w:rsidR="00405E80" w:rsidRPr="00091672">
        <w:rPr>
          <w:rFonts w:ascii="Arial" w:eastAsia="Calibri" w:hAnsi="Arial" w:cs="Arial"/>
          <w:sz w:val="28"/>
          <w:szCs w:val="28"/>
        </w:rPr>
        <w:t>44</w:t>
      </w:r>
      <w:r w:rsidRPr="00091672">
        <w:rPr>
          <w:rFonts w:ascii="Arial" w:eastAsia="Calibri" w:hAnsi="Arial" w:cs="Arial"/>
          <w:sz w:val="28"/>
          <w:szCs w:val="28"/>
        </w:rPr>
        <w:t xml:space="preserve"> nabor</w:t>
      </w:r>
      <w:r w:rsidR="00405E80" w:rsidRPr="00091672">
        <w:rPr>
          <w:rFonts w:ascii="Arial" w:eastAsia="Calibri" w:hAnsi="Arial" w:cs="Arial"/>
          <w:sz w:val="28"/>
          <w:szCs w:val="28"/>
        </w:rPr>
        <w:t>y</w:t>
      </w:r>
      <w:r w:rsidRPr="00091672">
        <w:rPr>
          <w:rFonts w:ascii="Arial" w:eastAsia="Calibri" w:hAnsi="Arial" w:cs="Arial"/>
          <w:sz w:val="28"/>
          <w:szCs w:val="28"/>
        </w:rPr>
        <w:t xml:space="preserve"> na wolne stanowiska urzędnicze oraz procedury zatrudnienia na zastępstwo, w związku</w:t>
      </w:r>
      <w:r w:rsidR="00B375C1" w:rsidRPr="00091672">
        <w:rPr>
          <w:rFonts w:ascii="Arial" w:eastAsia="Calibri" w:hAnsi="Arial" w:cs="Arial"/>
          <w:sz w:val="28"/>
          <w:szCs w:val="28"/>
        </w:rPr>
        <w:t xml:space="preserve"> </w:t>
      </w:r>
      <w:r w:rsidRPr="00091672">
        <w:rPr>
          <w:rFonts w:ascii="Arial" w:eastAsia="Calibri" w:hAnsi="Arial" w:cs="Arial"/>
          <w:sz w:val="28"/>
          <w:szCs w:val="28"/>
        </w:rPr>
        <w:t>z usprawiedliwioną nieobecnością pracownika samorządowego, a także nabor</w:t>
      </w:r>
      <w:r w:rsidR="006254AB" w:rsidRPr="00091672">
        <w:rPr>
          <w:rFonts w:ascii="Arial" w:eastAsia="Calibri" w:hAnsi="Arial" w:cs="Arial"/>
          <w:sz w:val="28"/>
          <w:szCs w:val="28"/>
        </w:rPr>
        <w:t>y</w:t>
      </w:r>
      <w:r w:rsidRPr="00091672">
        <w:rPr>
          <w:rFonts w:ascii="Arial" w:eastAsia="Calibri" w:hAnsi="Arial" w:cs="Arial"/>
          <w:sz w:val="28"/>
          <w:szCs w:val="28"/>
        </w:rPr>
        <w:t xml:space="preserve"> na wolne stanowiska pomocnicze i obsługi. W wyniku wyżej wymienionych naborów przyjęto do pracy </w:t>
      </w:r>
      <w:r w:rsidR="00405E80" w:rsidRPr="00091672">
        <w:rPr>
          <w:rFonts w:ascii="Arial" w:eastAsia="Calibri" w:hAnsi="Arial" w:cs="Arial"/>
          <w:sz w:val="28"/>
          <w:szCs w:val="28"/>
        </w:rPr>
        <w:t>25</w:t>
      </w:r>
      <w:r w:rsidRPr="00091672">
        <w:rPr>
          <w:rFonts w:ascii="Arial" w:eastAsia="Calibri" w:hAnsi="Arial" w:cs="Arial"/>
          <w:sz w:val="28"/>
          <w:szCs w:val="28"/>
        </w:rPr>
        <w:t xml:space="preserve"> osób, w tym </w:t>
      </w:r>
      <w:r w:rsidR="001771D9" w:rsidRPr="00091672">
        <w:rPr>
          <w:rFonts w:ascii="Arial" w:eastAsia="Calibri" w:hAnsi="Arial" w:cs="Arial"/>
          <w:sz w:val="28"/>
          <w:szCs w:val="28"/>
        </w:rPr>
        <w:t>18</w:t>
      </w:r>
      <w:r w:rsidRPr="00091672">
        <w:rPr>
          <w:rFonts w:ascii="Arial" w:eastAsia="Calibri" w:hAnsi="Arial" w:cs="Arial"/>
          <w:sz w:val="28"/>
          <w:szCs w:val="28"/>
        </w:rPr>
        <w:t xml:space="preserve"> kobiet.</w:t>
      </w:r>
      <w:r w:rsidR="002D73BD" w:rsidRPr="00091672">
        <w:rPr>
          <w:rFonts w:ascii="Arial" w:eastAsia="Calibri" w:hAnsi="Arial" w:cs="Arial"/>
          <w:sz w:val="28"/>
          <w:szCs w:val="28"/>
        </w:rPr>
        <w:t xml:space="preserve"> </w:t>
      </w:r>
    </w:p>
    <w:p w14:paraId="5057631A" w14:textId="257EB1AB" w:rsidR="002D73BD" w:rsidRPr="00091672" w:rsidRDefault="002D73BD" w:rsidP="00091672">
      <w:pPr>
        <w:spacing w:after="0" w:line="240" w:lineRule="auto"/>
        <w:rPr>
          <w:rFonts w:ascii="Arial" w:eastAsia="Calibri" w:hAnsi="Arial" w:cs="Arial"/>
          <w:sz w:val="28"/>
          <w:szCs w:val="28"/>
        </w:rPr>
      </w:pPr>
    </w:p>
    <w:p w14:paraId="4122C921" w14:textId="21789C38" w:rsidR="002D73BD" w:rsidRPr="00091672" w:rsidRDefault="002D73BD" w:rsidP="00091672">
      <w:pPr>
        <w:spacing w:after="0" w:line="240" w:lineRule="auto"/>
        <w:rPr>
          <w:rFonts w:ascii="Arial" w:eastAsia="Calibri" w:hAnsi="Arial" w:cs="Arial"/>
          <w:sz w:val="28"/>
          <w:szCs w:val="28"/>
        </w:rPr>
      </w:pPr>
      <w:r w:rsidRPr="00091672">
        <w:rPr>
          <w:rFonts w:ascii="Arial" w:eastAsia="Calibri" w:hAnsi="Arial" w:cs="Arial"/>
          <w:sz w:val="28"/>
          <w:szCs w:val="28"/>
        </w:rPr>
        <w:t>W 202</w:t>
      </w:r>
      <w:r w:rsidR="001771D9" w:rsidRPr="00091672">
        <w:rPr>
          <w:rFonts w:ascii="Arial" w:eastAsia="Calibri" w:hAnsi="Arial" w:cs="Arial"/>
          <w:sz w:val="28"/>
          <w:szCs w:val="28"/>
        </w:rPr>
        <w:t>2</w:t>
      </w:r>
      <w:r w:rsidRPr="00091672">
        <w:rPr>
          <w:rFonts w:ascii="Arial" w:eastAsia="Calibri" w:hAnsi="Arial" w:cs="Arial"/>
          <w:sz w:val="28"/>
          <w:szCs w:val="28"/>
        </w:rPr>
        <w:t xml:space="preserve"> roku rozwiązano umowę o pracę z </w:t>
      </w:r>
      <w:r w:rsidR="001771D9" w:rsidRPr="00091672">
        <w:rPr>
          <w:rFonts w:ascii="Arial" w:eastAsia="Calibri" w:hAnsi="Arial" w:cs="Arial"/>
          <w:sz w:val="28"/>
          <w:szCs w:val="28"/>
        </w:rPr>
        <w:t>40</w:t>
      </w:r>
      <w:r w:rsidRPr="00091672">
        <w:rPr>
          <w:rFonts w:ascii="Arial" w:eastAsia="Calibri" w:hAnsi="Arial" w:cs="Arial"/>
          <w:sz w:val="28"/>
          <w:szCs w:val="28"/>
        </w:rPr>
        <w:t xml:space="preserve"> osobami (2</w:t>
      </w:r>
      <w:r w:rsidR="001771D9" w:rsidRPr="00091672">
        <w:rPr>
          <w:rFonts w:ascii="Arial" w:eastAsia="Calibri" w:hAnsi="Arial" w:cs="Arial"/>
          <w:sz w:val="28"/>
          <w:szCs w:val="28"/>
        </w:rPr>
        <w:t xml:space="preserve">8 </w:t>
      </w:r>
      <w:r w:rsidRPr="00091672">
        <w:rPr>
          <w:rFonts w:ascii="Arial" w:eastAsia="Calibri" w:hAnsi="Arial" w:cs="Arial"/>
          <w:sz w:val="28"/>
          <w:szCs w:val="28"/>
        </w:rPr>
        <w:t>kobiet), z czego 1</w:t>
      </w:r>
      <w:r w:rsidR="001771D9" w:rsidRPr="00091672">
        <w:rPr>
          <w:rFonts w:ascii="Arial" w:eastAsia="Calibri" w:hAnsi="Arial" w:cs="Arial"/>
          <w:sz w:val="28"/>
          <w:szCs w:val="28"/>
        </w:rPr>
        <w:t>1</w:t>
      </w:r>
      <w:r w:rsidRPr="00091672">
        <w:rPr>
          <w:rFonts w:ascii="Arial" w:eastAsia="Calibri" w:hAnsi="Arial" w:cs="Arial"/>
          <w:sz w:val="28"/>
          <w:szCs w:val="28"/>
        </w:rPr>
        <w:t xml:space="preserve"> osób (</w:t>
      </w:r>
      <w:r w:rsidR="001771D9" w:rsidRPr="00091672">
        <w:rPr>
          <w:rFonts w:ascii="Arial" w:eastAsia="Calibri" w:hAnsi="Arial" w:cs="Arial"/>
          <w:sz w:val="28"/>
          <w:szCs w:val="28"/>
        </w:rPr>
        <w:t>9</w:t>
      </w:r>
      <w:r w:rsidRPr="00091672">
        <w:rPr>
          <w:rFonts w:ascii="Arial" w:eastAsia="Calibri" w:hAnsi="Arial" w:cs="Arial"/>
          <w:sz w:val="28"/>
          <w:szCs w:val="28"/>
        </w:rPr>
        <w:t xml:space="preserve"> kobiet) rozwiązało umowę o pracę, w związku z przejściem</w:t>
      </w:r>
      <w:r w:rsidR="00B375C1" w:rsidRPr="00091672">
        <w:rPr>
          <w:rFonts w:ascii="Arial" w:eastAsia="Calibri" w:hAnsi="Arial" w:cs="Arial"/>
          <w:sz w:val="28"/>
          <w:szCs w:val="28"/>
        </w:rPr>
        <w:t xml:space="preserve">  </w:t>
      </w:r>
      <w:r w:rsidRPr="00091672">
        <w:rPr>
          <w:rFonts w:ascii="Arial" w:eastAsia="Calibri" w:hAnsi="Arial" w:cs="Arial"/>
          <w:sz w:val="28"/>
          <w:szCs w:val="28"/>
        </w:rPr>
        <w:t>na emeryturę i rentę.</w:t>
      </w:r>
    </w:p>
    <w:p w14:paraId="63B99683" w14:textId="77777777" w:rsidR="000C48F2" w:rsidRPr="00091672" w:rsidRDefault="000C48F2" w:rsidP="00091672">
      <w:pPr>
        <w:spacing w:after="0" w:line="240" w:lineRule="auto"/>
        <w:ind w:firstLine="284"/>
        <w:rPr>
          <w:rFonts w:ascii="Arial" w:eastAsia="Calibri" w:hAnsi="Arial" w:cs="Arial"/>
          <w:sz w:val="28"/>
          <w:szCs w:val="28"/>
        </w:rPr>
      </w:pPr>
    </w:p>
    <w:p w14:paraId="02E89F67" w14:textId="3EBB895D" w:rsidR="000C48F2" w:rsidRPr="00091672" w:rsidRDefault="000C48F2" w:rsidP="00091672">
      <w:pPr>
        <w:spacing w:after="0" w:line="240" w:lineRule="auto"/>
        <w:rPr>
          <w:rFonts w:ascii="Arial" w:eastAsia="Calibri" w:hAnsi="Arial" w:cs="Arial"/>
          <w:sz w:val="28"/>
          <w:szCs w:val="28"/>
        </w:rPr>
      </w:pPr>
      <w:r w:rsidRPr="00091672">
        <w:rPr>
          <w:rFonts w:ascii="Arial" w:eastAsia="Calibri" w:hAnsi="Arial" w:cs="Arial"/>
          <w:sz w:val="28"/>
          <w:szCs w:val="28"/>
        </w:rPr>
        <w:t>Dla osób, które zostały przyjęte do pracy w Urzędzie Miasta Włocławek</w:t>
      </w:r>
      <w:r w:rsidR="00B375C1" w:rsidRPr="00091672">
        <w:rPr>
          <w:rFonts w:ascii="Arial" w:eastAsia="Calibri" w:hAnsi="Arial" w:cs="Arial"/>
          <w:sz w:val="28"/>
          <w:szCs w:val="28"/>
        </w:rPr>
        <w:t xml:space="preserve">  </w:t>
      </w:r>
      <w:r w:rsidRPr="00091672">
        <w:rPr>
          <w:rFonts w:ascii="Arial" w:eastAsia="Calibri" w:hAnsi="Arial" w:cs="Arial"/>
          <w:sz w:val="28"/>
          <w:szCs w:val="28"/>
        </w:rPr>
        <w:t xml:space="preserve"> i podjęły po raz pierwszy pracę na stanowiskach urzędniczych, zgodnie z art. 19 ustawy z dnia 21 listopada 2008 r. o pracownikach samorządowych, organizuje się służbę przygotowawczą. Służbą przygotowawczą objętych zostało </w:t>
      </w:r>
      <w:r w:rsidR="00AE4659" w:rsidRPr="00091672">
        <w:rPr>
          <w:rFonts w:ascii="Arial" w:eastAsia="Calibri" w:hAnsi="Arial" w:cs="Arial"/>
          <w:sz w:val="28"/>
          <w:szCs w:val="28"/>
        </w:rPr>
        <w:t>20</w:t>
      </w:r>
      <w:r w:rsidRPr="00091672">
        <w:rPr>
          <w:rFonts w:ascii="Arial" w:eastAsia="Calibri" w:hAnsi="Arial" w:cs="Arial"/>
          <w:sz w:val="28"/>
          <w:szCs w:val="28"/>
        </w:rPr>
        <w:t xml:space="preserve"> pracowników.</w:t>
      </w:r>
    </w:p>
    <w:p w14:paraId="3137F182" w14:textId="592CD3EC" w:rsidR="000C48F2" w:rsidRPr="00091672" w:rsidRDefault="000C48F2" w:rsidP="00091672">
      <w:pPr>
        <w:spacing w:after="0" w:line="240" w:lineRule="auto"/>
        <w:rPr>
          <w:rFonts w:ascii="Arial" w:eastAsia="Calibri" w:hAnsi="Arial" w:cs="Arial"/>
          <w:sz w:val="28"/>
          <w:szCs w:val="28"/>
        </w:rPr>
      </w:pPr>
    </w:p>
    <w:p w14:paraId="4A38DFD2" w14:textId="577CFB4B" w:rsidR="000C48F2" w:rsidRPr="00091672" w:rsidRDefault="000C48F2" w:rsidP="00091672">
      <w:pPr>
        <w:spacing w:after="0" w:line="240" w:lineRule="auto"/>
        <w:rPr>
          <w:rFonts w:ascii="Arial" w:eastAsia="Calibri" w:hAnsi="Arial" w:cs="Arial"/>
          <w:sz w:val="28"/>
          <w:szCs w:val="28"/>
        </w:rPr>
      </w:pPr>
      <w:r w:rsidRPr="00091672">
        <w:rPr>
          <w:rFonts w:ascii="Arial" w:eastAsia="Calibri" w:hAnsi="Arial" w:cs="Arial"/>
          <w:sz w:val="28"/>
          <w:szCs w:val="28"/>
        </w:rPr>
        <w:t>W 202</w:t>
      </w:r>
      <w:r w:rsidR="00281839" w:rsidRPr="00091672">
        <w:rPr>
          <w:rFonts w:ascii="Arial" w:eastAsia="Calibri" w:hAnsi="Arial" w:cs="Arial"/>
          <w:sz w:val="28"/>
          <w:szCs w:val="28"/>
        </w:rPr>
        <w:t xml:space="preserve">2 </w:t>
      </w:r>
      <w:r w:rsidRPr="00091672">
        <w:rPr>
          <w:rFonts w:ascii="Arial" w:eastAsia="Calibri" w:hAnsi="Arial" w:cs="Arial"/>
          <w:sz w:val="28"/>
          <w:szCs w:val="28"/>
        </w:rPr>
        <w:t>roku w 1</w:t>
      </w:r>
      <w:r w:rsidR="00281839" w:rsidRPr="00091672">
        <w:rPr>
          <w:rFonts w:ascii="Arial" w:eastAsia="Calibri" w:hAnsi="Arial" w:cs="Arial"/>
          <w:sz w:val="28"/>
          <w:szCs w:val="28"/>
        </w:rPr>
        <w:t>32</w:t>
      </w:r>
      <w:r w:rsidRPr="00091672">
        <w:rPr>
          <w:rFonts w:ascii="Arial" w:eastAsia="Calibri" w:hAnsi="Arial" w:cs="Arial"/>
          <w:sz w:val="28"/>
          <w:szCs w:val="28"/>
        </w:rPr>
        <w:t xml:space="preserve"> szkoleniach indywidualnych, w tym </w:t>
      </w:r>
      <w:r w:rsidR="00281839" w:rsidRPr="00091672">
        <w:rPr>
          <w:rFonts w:ascii="Arial" w:eastAsia="Calibri" w:hAnsi="Arial" w:cs="Arial"/>
          <w:sz w:val="28"/>
          <w:szCs w:val="28"/>
        </w:rPr>
        <w:t>88</w:t>
      </w:r>
      <w:r w:rsidRPr="00091672">
        <w:rPr>
          <w:rFonts w:ascii="Arial" w:eastAsia="Calibri" w:hAnsi="Arial" w:cs="Arial"/>
          <w:sz w:val="28"/>
          <w:szCs w:val="28"/>
        </w:rPr>
        <w:t xml:space="preserve"> płatnych i </w:t>
      </w:r>
      <w:r w:rsidR="00281839" w:rsidRPr="00091672">
        <w:rPr>
          <w:rFonts w:ascii="Arial" w:eastAsia="Calibri" w:hAnsi="Arial" w:cs="Arial"/>
          <w:sz w:val="28"/>
          <w:szCs w:val="28"/>
        </w:rPr>
        <w:t>44</w:t>
      </w:r>
      <w:r w:rsidRPr="00091672">
        <w:rPr>
          <w:rFonts w:ascii="Arial" w:eastAsia="Calibri" w:hAnsi="Arial" w:cs="Arial"/>
          <w:sz w:val="28"/>
          <w:szCs w:val="28"/>
        </w:rPr>
        <w:t xml:space="preserve"> bezpłatnych, udział wzięło </w:t>
      </w:r>
      <w:r w:rsidR="00BB69D5" w:rsidRPr="00091672">
        <w:rPr>
          <w:rFonts w:ascii="Arial" w:eastAsia="Calibri" w:hAnsi="Arial" w:cs="Arial"/>
          <w:sz w:val="28"/>
          <w:szCs w:val="28"/>
        </w:rPr>
        <w:t>234</w:t>
      </w:r>
      <w:r w:rsidRPr="00091672">
        <w:rPr>
          <w:rFonts w:ascii="Arial" w:eastAsia="Calibri" w:hAnsi="Arial" w:cs="Arial"/>
          <w:sz w:val="28"/>
          <w:szCs w:val="28"/>
        </w:rPr>
        <w:t xml:space="preserve"> pracowników Urzędu Miasta. Szkolenia </w:t>
      </w:r>
      <w:r w:rsidRPr="00091672">
        <w:rPr>
          <w:rFonts w:ascii="Arial" w:eastAsia="Calibri" w:hAnsi="Arial" w:cs="Arial"/>
          <w:sz w:val="28"/>
          <w:szCs w:val="28"/>
        </w:rPr>
        <w:lastRenderedPageBreak/>
        <w:t>były zgodne z zakresem zadań realizowanych przez pracowników odbywających szkolenia.</w:t>
      </w:r>
    </w:p>
    <w:p w14:paraId="33A140F2" w14:textId="4C455EA7" w:rsidR="00613C86" w:rsidRPr="00091672" w:rsidRDefault="00613C86" w:rsidP="00091672">
      <w:pPr>
        <w:spacing w:after="0" w:line="240" w:lineRule="auto"/>
        <w:rPr>
          <w:rFonts w:ascii="Arial" w:eastAsia="Calibri" w:hAnsi="Arial" w:cs="Arial"/>
          <w:sz w:val="28"/>
          <w:szCs w:val="28"/>
        </w:rPr>
      </w:pPr>
    </w:p>
    <w:p w14:paraId="35698449" w14:textId="73E0D205" w:rsidR="000C48F2" w:rsidRPr="00091672" w:rsidRDefault="000057C1" w:rsidP="00091672">
      <w:pPr>
        <w:spacing w:after="0" w:line="240" w:lineRule="auto"/>
        <w:rPr>
          <w:rFonts w:ascii="Arial" w:eastAsia="Calibri" w:hAnsi="Arial" w:cs="Arial"/>
          <w:b/>
          <w:bCs/>
          <w:sz w:val="28"/>
          <w:szCs w:val="28"/>
        </w:rPr>
      </w:pPr>
      <w:r w:rsidRPr="00091672">
        <w:rPr>
          <w:rFonts w:ascii="Arial" w:eastAsia="Calibri" w:hAnsi="Arial" w:cs="Arial"/>
          <w:b/>
          <w:bCs/>
          <w:sz w:val="28"/>
          <w:szCs w:val="28"/>
        </w:rPr>
        <w:t>Skargi złożone w trybie ustawy z dnia 14 czerwca 1960 r. Kodeks postępowania admini</w:t>
      </w:r>
      <w:r w:rsidR="00E7195F" w:rsidRPr="00091672">
        <w:rPr>
          <w:rFonts w:ascii="Arial" w:eastAsia="Calibri" w:hAnsi="Arial" w:cs="Arial"/>
          <w:b/>
          <w:bCs/>
          <w:sz w:val="28"/>
          <w:szCs w:val="28"/>
        </w:rPr>
        <w:t>stracyjnego</w:t>
      </w:r>
    </w:p>
    <w:p w14:paraId="6BFE3346" w14:textId="4E0C334D" w:rsidR="002366A9" w:rsidRPr="00091672" w:rsidRDefault="00F40F85" w:rsidP="00091672">
      <w:pPr>
        <w:pStyle w:val="Akapitzlist"/>
        <w:numPr>
          <w:ilvl w:val="0"/>
          <w:numId w:val="196"/>
        </w:numPr>
        <w:spacing w:after="0" w:line="240" w:lineRule="auto"/>
        <w:rPr>
          <w:rFonts w:ascii="Arial" w:hAnsi="Arial" w:cs="Arial"/>
          <w:sz w:val="28"/>
          <w:szCs w:val="28"/>
        </w:rPr>
      </w:pPr>
      <w:r w:rsidRPr="00091672">
        <w:rPr>
          <w:rFonts w:ascii="Arial" w:eastAsia="Calibri" w:hAnsi="Arial" w:cs="Arial"/>
          <w:color w:val="000000"/>
          <w:sz w:val="28"/>
          <w:szCs w:val="28"/>
        </w:rPr>
        <w:t>4 skargi uznane zostały za zasadne, w tym 1 skarga została uznana w części zarzutów</w:t>
      </w:r>
      <w:r w:rsidR="00BF37FD" w:rsidRPr="00091672">
        <w:rPr>
          <w:rFonts w:ascii="Arial" w:eastAsia="Calibri" w:hAnsi="Arial" w:cs="Arial"/>
          <w:color w:val="000000"/>
          <w:sz w:val="28"/>
          <w:szCs w:val="28"/>
        </w:rPr>
        <w:t xml:space="preserve">  </w:t>
      </w:r>
      <w:r w:rsidRPr="00091672">
        <w:rPr>
          <w:rFonts w:ascii="Arial" w:eastAsia="Calibri" w:hAnsi="Arial" w:cs="Arial"/>
          <w:color w:val="000000"/>
          <w:sz w:val="28"/>
          <w:szCs w:val="28"/>
        </w:rPr>
        <w:t>za zasadną, a w części za bezzasadną,</w:t>
      </w:r>
    </w:p>
    <w:p w14:paraId="689C40B6" w14:textId="297A856E" w:rsidR="002366A9" w:rsidRPr="00091672" w:rsidRDefault="00F40F85" w:rsidP="00091672">
      <w:pPr>
        <w:pStyle w:val="Akapitzlist"/>
        <w:numPr>
          <w:ilvl w:val="0"/>
          <w:numId w:val="196"/>
        </w:numPr>
        <w:spacing w:after="0" w:line="240" w:lineRule="auto"/>
        <w:rPr>
          <w:rFonts w:ascii="Arial" w:hAnsi="Arial" w:cs="Arial"/>
          <w:sz w:val="28"/>
          <w:szCs w:val="28"/>
        </w:rPr>
      </w:pPr>
      <w:r w:rsidRPr="00091672">
        <w:rPr>
          <w:rFonts w:ascii="Arial" w:eastAsia="Calibri" w:hAnsi="Arial" w:cs="Arial"/>
          <w:color w:val="000000"/>
          <w:sz w:val="28"/>
          <w:szCs w:val="28"/>
        </w:rPr>
        <w:t>28 skarg zostało uznanych za bezzasadne, w tym 2 skargi w części zarzutów zostały uznane za bezzasadne,</w:t>
      </w:r>
    </w:p>
    <w:p w14:paraId="2991C3A9" w14:textId="77777777" w:rsidR="002366A9" w:rsidRPr="00091672" w:rsidRDefault="00F40F85" w:rsidP="00091672">
      <w:pPr>
        <w:pStyle w:val="Akapitzlist"/>
        <w:numPr>
          <w:ilvl w:val="0"/>
          <w:numId w:val="196"/>
        </w:numPr>
        <w:spacing w:after="0" w:line="240" w:lineRule="auto"/>
        <w:rPr>
          <w:rFonts w:ascii="Arial" w:hAnsi="Arial" w:cs="Arial"/>
          <w:sz w:val="28"/>
          <w:szCs w:val="28"/>
        </w:rPr>
      </w:pPr>
      <w:r w:rsidRPr="00091672">
        <w:rPr>
          <w:rFonts w:ascii="Arial" w:eastAsia="Calibri" w:hAnsi="Arial" w:cs="Arial"/>
          <w:color w:val="000000"/>
          <w:sz w:val="28"/>
          <w:szCs w:val="28"/>
        </w:rPr>
        <w:t>5 skarg zostało przekazanych do rozpatrzenia w toku prowadzonego postępowania administracyjnego,</w:t>
      </w:r>
    </w:p>
    <w:p w14:paraId="44F27FAE" w14:textId="0F33DF64" w:rsidR="002366A9" w:rsidRPr="00091672" w:rsidRDefault="00F40F85" w:rsidP="00091672">
      <w:pPr>
        <w:pStyle w:val="Akapitzlist"/>
        <w:numPr>
          <w:ilvl w:val="0"/>
          <w:numId w:val="196"/>
        </w:numPr>
        <w:spacing w:after="0" w:line="240" w:lineRule="auto"/>
        <w:rPr>
          <w:rFonts w:ascii="Arial" w:hAnsi="Arial" w:cs="Arial"/>
          <w:sz w:val="28"/>
          <w:szCs w:val="28"/>
        </w:rPr>
      </w:pPr>
      <w:r w:rsidRPr="00091672">
        <w:rPr>
          <w:rFonts w:ascii="Arial" w:eastAsia="Calibri" w:hAnsi="Arial" w:cs="Arial"/>
          <w:color w:val="000000"/>
          <w:sz w:val="28"/>
          <w:szCs w:val="28"/>
        </w:rPr>
        <w:t xml:space="preserve">17 skarg było anonimowych, w związku z czym, działając </w:t>
      </w:r>
      <w:r w:rsidR="00A80C35" w:rsidRPr="00091672">
        <w:rPr>
          <w:rFonts w:ascii="Arial" w:eastAsia="Calibri" w:hAnsi="Arial" w:cs="Arial"/>
          <w:color w:val="000000"/>
          <w:sz w:val="28"/>
          <w:szCs w:val="28"/>
        </w:rPr>
        <w:t xml:space="preserve">                                   </w:t>
      </w:r>
      <w:r w:rsidRPr="00091672">
        <w:rPr>
          <w:rFonts w:ascii="Arial" w:eastAsia="Calibri" w:hAnsi="Arial" w:cs="Arial"/>
          <w:color w:val="000000"/>
          <w:sz w:val="28"/>
          <w:szCs w:val="28"/>
        </w:rPr>
        <w:t xml:space="preserve">na podstawie § 8 ust. 1 Rozporządzenia Rady Ministrów z dnia 8 stycznia 2002 r. w sprawie organizacji, przyjmowania i rozpatrywania skarg i wniosków tut. organ pozostawił je bez rozpoznania (z uwagi na brak imienia, nazwiska oraz adresu skarżącego), </w:t>
      </w:r>
      <w:r w:rsidRPr="00091672">
        <w:rPr>
          <w:rFonts w:ascii="Arial" w:hAnsi="Arial" w:cs="Arial"/>
          <w:bCs/>
          <w:sz w:val="28"/>
          <w:szCs w:val="28"/>
        </w:rPr>
        <w:t>podejmując jednak czynności wyjaśniające co do zasadności skargi w ramach kontroli zarządczej,</w:t>
      </w:r>
      <w:r w:rsidRPr="00091672">
        <w:rPr>
          <w:rFonts w:ascii="Arial" w:eastAsia="Calibri" w:hAnsi="Arial" w:cs="Arial"/>
          <w:color w:val="000000"/>
          <w:sz w:val="28"/>
          <w:szCs w:val="28"/>
        </w:rPr>
        <w:t xml:space="preserve"> </w:t>
      </w:r>
    </w:p>
    <w:p w14:paraId="300F61D2" w14:textId="77777777" w:rsidR="00F87193" w:rsidRPr="00091672" w:rsidRDefault="00F40F85" w:rsidP="00091672">
      <w:pPr>
        <w:pStyle w:val="Akapitzlist"/>
        <w:numPr>
          <w:ilvl w:val="0"/>
          <w:numId w:val="196"/>
        </w:numPr>
        <w:spacing w:after="0" w:line="240" w:lineRule="auto"/>
        <w:rPr>
          <w:rFonts w:ascii="Arial" w:hAnsi="Arial" w:cs="Arial"/>
          <w:sz w:val="28"/>
          <w:szCs w:val="28"/>
        </w:rPr>
      </w:pPr>
      <w:r w:rsidRPr="00091672">
        <w:rPr>
          <w:rFonts w:ascii="Arial" w:eastAsia="Calibri" w:hAnsi="Arial" w:cs="Arial"/>
          <w:color w:val="000000"/>
          <w:sz w:val="28"/>
          <w:szCs w:val="28"/>
        </w:rPr>
        <w:t>24  skargi zostały przekazane według właściwości do organów właściwych,</w:t>
      </w:r>
    </w:p>
    <w:p w14:paraId="5B6A04FE" w14:textId="77777777" w:rsidR="00F87193" w:rsidRPr="00091672" w:rsidRDefault="00F40F85" w:rsidP="00091672">
      <w:pPr>
        <w:pStyle w:val="Akapitzlist"/>
        <w:numPr>
          <w:ilvl w:val="0"/>
          <w:numId w:val="196"/>
        </w:numPr>
        <w:spacing w:after="0" w:line="240" w:lineRule="auto"/>
        <w:rPr>
          <w:rFonts w:ascii="Arial" w:hAnsi="Arial" w:cs="Arial"/>
          <w:sz w:val="28"/>
          <w:szCs w:val="28"/>
        </w:rPr>
      </w:pPr>
      <w:r w:rsidRPr="00091672">
        <w:rPr>
          <w:rFonts w:ascii="Arial" w:eastAsia="Calibri" w:hAnsi="Arial" w:cs="Arial"/>
          <w:color w:val="000000"/>
          <w:sz w:val="28"/>
          <w:szCs w:val="28"/>
        </w:rPr>
        <w:t>w 3 skargach wskazano skarżącemu organ właściwy,</w:t>
      </w:r>
    </w:p>
    <w:p w14:paraId="75E522F8" w14:textId="77777777" w:rsidR="00F87193" w:rsidRPr="00091672" w:rsidRDefault="00F40F85" w:rsidP="00091672">
      <w:pPr>
        <w:pStyle w:val="Akapitzlist"/>
        <w:numPr>
          <w:ilvl w:val="0"/>
          <w:numId w:val="196"/>
        </w:numPr>
        <w:spacing w:after="0" w:line="240" w:lineRule="auto"/>
        <w:rPr>
          <w:rFonts w:ascii="Arial" w:hAnsi="Arial" w:cs="Arial"/>
          <w:sz w:val="28"/>
          <w:szCs w:val="28"/>
        </w:rPr>
      </w:pPr>
      <w:r w:rsidRPr="00091672">
        <w:rPr>
          <w:rFonts w:ascii="Arial" w:eastAsia="Calibri" w:hAnsi="Arial" w:cs="Arial"/>
          <w:color w:val="000000"/>
          <w:sz w:val="28"/>
          <w:szCs w:val="28"/>
        </w:rPr>
        <w:t>w 4 skargach (na działalność Prezydenta Miasta) zostało przekazane stanowisko odnośnie zarzutów skarżącego, do organu stanowiącego,</w:t>
      </w:r>
    </w:p>
    <w:p w14:paraId="3AFEE3AB" w14:textId="01F02C6E" w:rsidR="00F40F85" w:rsidRPr="00091672" w:rsidRDefault="00F40F85" w:rsidP="00091672">
      <w:pPr>
        <w:pStyle w:val="Akapitzlist"/>
        <w:numPr>
          <w:ilvl w:val="0"/>
          <w:numId w:val="196"/>
        </w:numPr>
        <w:spacing w:after="0" w:line="240" w:lineRule="auto"/>
        <w:rPr>
          <w:rFonts w:ascii="Arial" w:hAnsi="Arial" w:cs="Arial"/>
          <w:sz w:val="28"/>
          <w:szCs w:val="28"/>
        </w:rPr>
      </w:pPr>
      <w:r w:rsidRPr="00091672">
        <w:rPr>
          <w:rFonts w:ascii="Arial" w:eastAsia="Calibri" w:hAnsi="Arial" w:cs="Arial"/>
          <w:color w:val="000000"/>
          <w:sz w:val="28"/>
          <w:szCs w:val="28"/>
        </w:rPr>
        <w:t>1 skarga została przekazana tylko do wiadomości Prezydenta Miasta Włocławek.</w:t>
      </w:r>
    </w:p>
    <w:p w14:paraId="5F70DBD4" w14:textId="77777777" w:rsidR="00F40F85" w:rsidRPr="00091672" w:rsidRDefault="00F40F85" w:rsidP="00091672">
      <w:pPr>
        <w:spacing w:after="0" w:line="240" w:lineRule="auto"/>
        <w:rPr>
          <w:rFonts w:ascii="Arial" w:eastAsia="Calibri" w:hAnsi="Arial" w:cs="Arial"/>
          <w:color w:val="000000"/>
          <w:sz w:val="28"/>
          <w:szCs w:val="28"/>
          <w:u w:val="single"/>
        </w:rPr>
      </w:pPr>
    </w:p>
    <w:p w14:paraId="07AE4383" w14:textId="77777777" w:rsidR="00F40F85" w:rsidRPr="00091672" w:rsidRDefault="00F40F85" w:rsidP="00091672">
      <w:pPr>
        <w:spacing w:after="0" w:line="240" w:lineRule="auto"/>
        <w:rPr>
          <w:rFonts w:ascii="Arial" w:eastAsia="Calibri" w:hAnsi="Arial" w:cs="Arial"/>
          <w:color w:val="000000"/>
          <w:sz w:val="28"/>
          <w:szCs w:val="28"/>
        </w:rPr>
      </w:pPr>
      <w:r w:rsidRPr="00091672">
        <w:rPr>
          <w:rFonts w:ascii="Arial" w:eastAsia="Calibri" w:hAnsi="Arial" w:cs="Arial"/>
          <w:color w:val="000000"/>
          <w:sz w:val="28"/>
          <w:szCs w:val="28"/>
          <w:u w:val="single"/>
        </w:rPr>
        <w:t>Skargi uznane za zasadne</w:t>
      </w:r>
      <w:r w:rsidRPr="00091672">
        <w:rPr>
          <w:rFonts w:ascii="Arial" w:eastAsia="Calibri" w:hAnsi="Arial" w:cs="Arial"/>
          <w:color w:val="000000"/>
          <w:sz w:val="28"/>
          <w:szCs w:val="28"/>
        </w:rPr>
        <w:t xml:space="preserve"> dotyczyły m.in. wykonywania obowiązków służbowych przez pracowników tut. Urzędu, a także organizacji ruchu drogowego. </w:t>
      </w:r>
    </w:p>
    <w:p w14:paraId="4360B6DB" w14:textId="555F53E9" w:rsidR="00F40F85" w:rsidRDefault="00F40F85" w:rsidP="00091672">
      <w:pPr>
        <w:spacing w:after="0" w:line="240" w:lineRule="auto"/>
        <w:rPr>
          <w:rFonts w:ascii="Arial" w:eastAsia="Calibri" w:hAnsi="Arial" w:cs="Arial"/>
          <w:color w:val="000000"/>
          <w:sz w:val="28"/>
          <w:szCs w:val="28"/>
        </w:rPr>
      </w:pPr>
      <w:r w:rsidRPr="00091672">
        <w:rPr>
          <w:rFonts w:ascii="Arial" w:eastAsia="Calibri" w:hAnsi="Arial" w:cs="Arial"/>
          <w:color w:val="000000"/>
          <w:sz w:val="28"/>
          <w:szCs w:val="28"/>
          <w:u w:val="single"/>
        </w:rPr>
        <w:t>Skargi uznane za bezzasadne</w:t>
      </w:r>
      <w:r w:rsidRPr="00091672">
        <w:rPr>
          <w:rFonts w:ascii="Arial" w:eastAsia="Calibri" w:hAnsi="Arial" w:cs="Arial"/>
          <w:color w:val="000000"/>
          <w:sz w:val="28"/>
          <w:szCs w:val="28"/>
        </w:rPr>
        <w:t xml:space="preserve"> dotyczyły m.in. doręczania korespondencji przez pracowników Urzędu,</w:t>
      </w:r>
      <w:r w:rsidR="00BF37FD" w:rsidRPr="00091672">
        <w:rPr>
          <w:rFonts w:ascii="Arial" w:eastAsia="Calibri" w:hAnsi="Arial" w:cs="Arial"/>
          <w:color w:val="000000"/>
          <w:sz w:val="28"/>
          <w:szCs w:val="28"/>
        </w:rPr>
        <w:t xml:space="preserve"> </w:t>
      </w:r>
      <w:r w:rsidRPr="00091672">
        <w:rPr>
          <w:rFonts w:ascii="Arial" w:eastAsia="Calibri" w:hAnsi="Arial" w:cs="Arial"/>
          <w:color w:val="000000"/>
          <w:sz w:val="28"/>
          <w:szCs w:val="28"/>
        </w:rPr>
        <w:t xml:space="preserve">a także przewlekłego prowadzenia postępowania.  </w:t>
      </w:r>
    </w:p>
    <w:p w14:paraId="49A3EB24" w14:textId="77777777" w:rsidR="001E0B66" w:rsidRDefault="001E0B66" w:rsidP="00091672">
      <w:pPr>
        <w:spacing w:after="0" w:line="240" w:lineRule="auto"/>
        <w:rPr>
          <w:rFonts w:ascii="Arial" w:eastAsia="Calibri" w:hAnsi="Arial" w:cs="Arial"/>
          <w:b/>
          <w:bCs/>
          <w:color w:val="000000"/>
          <w:sz w:val="28"/>
          <w:szCs w:val="28"/>
        </w:rPr>
      </w:pPr>
    </w:p>
    <w:p w14:paraId="3235072E" w14:textId="6B196E28" w:rsidR="006B75F0" w:rsidRPr="001E0B66" w:rsidRDefault="006B75F0" w:rsidP="00091672">
      <w:pPr>
        <w:spacing w:after="0" w:line="240" w:lineRule="auto"/>
        <w:rPr>
          <w:rFonts w:ascii="Arial" w:eastAsia="Calibri" w:hAnsi="Arial" w:cs="Arial"/>
          <w:b/>
          <w:bCs/>
          <w:color w:val="000000"/>
          <w:sz w:val="28"/>
          <w:szCs w:val="28"/>
        </w:rPr>
      </w:pPr>
      <w:r w:rsidRPr="001E0B66">
        <w:rPr>
          <w:rFonts w:ascii="Arial" w:eastAsia="Calibri" w:hAnsi="Arial" w:cs="Arial"/>
          <w:b/>
          <w:bCs/>
          <w:color w:val="000000"/>
          <w:sz w:val="28"/>
          <w:szCs w:val="28"/>
        </w:rPr>
        <w:t>Wnioski złożone w trybie ustawy z dnia 14 czerwca 1960 r. Kodek</w:t>
      </w:r>
      <w:r w:rsidR="001E0B66" w:rsidRPr="001E0B66">
        <w:rPr>
          <w:rFonts w:ascii="Arial" w:eastAsia="Calibri" w:hAnsi="Arial" w:cs="Arial"/>
          <w:b/>
          <w:bCs/>
          <w:color w:val="000000"/>
          <w:sz w:val="28"/>
          <w:szCs w:val="28"/>
        </w:rPr>
        <w:t xml:space="preserve">s postępowania administracyjnego </w:t>
      </w:r>
    </w:p>
    <w:p w14:paraId="24B47C9B" w14:textId="4E09DABD" w:rsidR="00DC59A4" w:rsidRPr="00091672" w:rsidRDefault="00DC59A4" w:rsidP="00091672">
      <w:pPr>
        <w:spacing w:after="0" w:line="240" w:lineRule="auto"/>
        <w:contextualSpacing/>
        <w:rPr>
          <w:rFonts w:ascii="Arial" w:eastAsia="Calibri" w:hAnsi="Arial" w:cs="Arial"/>
          <w:b/>
          <w:sz w:val="28"/>
          <w:szCs w:val="28"/>
        </w:rPr>
      </w:pPr>
    </w:p>
    <w:p w14:paraId="176939B6" w14:textId="7521C7D2" w:rsidR="00525282" w:rsidRPr="00091672" w:rsidRDefault="00C14B7C" w:rsidP="00091672">
      <w:pPr>
        <w:pStyle w:val="Akapitzlist"/>
        <w:numPr>
          <w:ilvl w:val="0"/>
          <w:numId w:val="197"/>
        </w:numPr>
        <w:spacing w:after="0" w:line="240" w:lineRule="auto"/>
        <w:rPr>
          <w:rFonts w:ascii="Arial" w:eastAsia="Calibri" w:hAnsi="Arial" w:cs="Arial"/>
          <w:b/>
          <w:bCs/>
          <w:sz w:val="28"/>
          <w:szCs w:val="28"/>
        </w:rPr>
      </w:pPr>
      <w:r w:rsidRPr="00091672">
        <w:rPr>
          <w:rFonts w:ascii="Arial" w:hAnsi="Arial" w:cs="Arial"/>
          <w:sz w:val="28"/>
          <w:szCs w:val="28"/>
        </w:rPr>
        <w:t xml:space="preserve">41 </w:t>
      </w:r>
      <w:r w:rsidRPr="00091672">
        <w:rPr>
          <w:rFonts w:ascii="Arial" w:hAnsi="Arial" w:cs="Arial"/>
          <w:bCs/>
          <w:sz w:val="28"/>
          <w:szCs w:val="28"/>
        </w:rPr>
        <w:t>wniosków załatwiono we własnym zakresie,</w:t>
      </w:r>
    </w:p>
    <w:p w14:paraId="17147AF4" w14:textId="60B99DEF" w:rsidR="00525282" w:rsidRPr="00091672" w:rsidRDefault="00C14B7C" w:rsidP="00091672">
      <w:pPr>
        <w:pStyle w:val="Akapitzlist"/>
        <w:numPr>
          <w:ilvl w:val="0"/>
          <w:numId w:val="197"/>
        </w:numPr>
        <w:spacing w:after="0" w:line="240" w:lineRule="auto"/>
        <w:rPr>
          <w:rFonts w:ascii="Arial" w:eastAsia="Calibri" w:hAnsi="Arial" w:cs="Arial"/>
          <w:b/>
          <w:bCs/>
          <w:sz w:val="28"/>
          <w:szCs w:val="28"/>
        </w:rPr>
      </w:pPr>
      <w:r w:rsidRPr="00091672">
        <w:rPr>
          <w:rFonts w:ascii="Arial" w:hAnsi="Arial" w:cs="Arial"/>
          <w:sz w:val="28"/>
          <w:szCs w:val="28"/>
        </w:rPr>
        <w:t xml:space="preserve">1 </w:t>
      </w:r>
      <w:r w:rsidRPr="00091672">
        <w:rPr>
          <w:rFonts w:ascii="Arial" w:hAnsi="Arial" w:cs="Arial"/>
          <w:bCs/>
          <w:sz w:val="28"/>
          <w:szCs w:val="28"/>
        </w:rPr>
        <w:t>wniosek był anonimem, w związku z czym na podstawie § 8 ust. 1 Rozporządzenia Rady Ministrów z dnia 08 stycznia 2002 r. w sprawie organizacji przyjmowania i rozpatrywania skarg i wniosków, organ pozostawił go bez rozpoznania, podejmując czynności wyjaśniające</w:t>
      </w:r>
      <w:r w:rsidR="00BF37FD" w:rsidRPr="00091672">
        <w:rPr>
          <w:rFonts w:ascii="Arial" w:hAnsi="Arial" w:cs="Arial"/>
          <w:bCs/>
          <w:sz w:val="28"/>
          <w:szCs w:val="28"/>
        </w:rPr>
        <w:t xml:space="preserve">  </w:t>
      </w:r>
      <w:r w:rsidRPr="00091672">
        <w:rPr>
          <w:rFonts w:ascii="Arial" w:hAnsi="Arial" w:cs="Arial"/>
          <w:bCs/>
          <w:sz w:val="28"/>
          <w:szCs w:val="28"/>
        </w:rPr>
        <w:t>w</w:t>
      </w:r>
      <w:r w:rsidR="00BF37FD" w:rsidRPr="00091672">
        <w:rPr>
          <w:rFonts w:ascii="Arial" w:hAnsi="Arial" w:cs="Arial"/>
          <w:bCs/>
          <w:sz w:val="28"/>
          <w:szCs w:val="28"/>
        </w:rPr>
        <w:t xml:space="preserve"> </w:t>
      </w:r>
      <w:r w:rsidRPr="00091672">
        <w:rPr>
          <w:rFonts w:ascii="Arial" w:hAnsi="Arial" w:cs="Arial"/>
          <w:bCs/>
          <w:sz w:val="28"/>
          <w:szCs w:val="28"/>
        </w:rPr>
        <w:t>ramach kontroli zarządczej,</w:t>
      </w:r>
    </w:p>
    <w:p w14:paraId="6C50E7C3" w14:textId="77777777" w:rsidR="00525282" w:rsidRPr="00091672" w:rsidRDefault="00C14B7C" w:rsidP="00091672">
      <w:pPr>
        <w:pStyle w:val="Akapitzlist"/>
        <w:numPr>
          <w:ilvl w:val="0"/>
          <w:numId w:val="197"/>
        </w:numPr>
        <w:spacing w:after="0" w:line="240" w:lineRule="auto"/>
        <w:rPr>
          <w:rFonts w:ascii="Arial" w:eastAsia="Calibri" w:hAnsi="Arial" w:cs="Arial"/>
          <w:b/>
          <w:bCs/>
          <w:sz w:val="28"/>
          <w:szCs w:val="28"/>
        </w:rPr>
      </w:pPr>
      <w:r w:rsidRPr="00091672">
        <w:rPr>
          <w:rFonts w:ascii="Arial" w:hAnsi="Arial" w:cs="Arial"/>
          <w:sz w:val="28"/>
          <w:szCs w:val="28"/>
        </w:rPr>
        <w:t>1 wniosek został skierowany tylko do wiadomości tut. organu,</w:t>
      </w:r>
    </w:p>
    <w:p w14:paraId="4C057645" w14:textId="6D49F3AE" w:rsidR="00BA2669" w:rsidRPr="00091672" w:rsidRDefault="00C14B7C" w:rsidP="00091672">
      <w:pPr>
        <w:pStyle w:val="Akapitzlist"/>
        <w:numPr>
          <w:ilvl w:val="0"/>
          <w:numId w:val="197"/>
        </w:numPr>
        <w:spacing w:after="0" w:line="240" w:lineRule="auto"/>
        <w:rPr>
          <w:rFonts w:ascii="Arial" w:eastAsia="Calibri" w:hAnsi="Arial" w:cs="Arial"/>
          <w:b/>
          <w:bCs/>
          <w:sz w:val="28"/>
          <w:szCs w:val="28"/>
        </w:rPr>
      </w:pPr>
      <w:r w:rsidRPr="00091672">
        <w:rPr>
          <w:rFonts w:ascii="Arial" w:hAnsi="Arial" w:cs="Arial"/>
          <w:sz w:val="28"/>
          <w:szCs w:val="28"/>
        </w:rPr>
        <w:lastRenderedPageBreak/>
        <w:t xml:space="preserve">5 wniosków </w:t>
      </w:r>
      <w:r w:rsidRPr="00091672">
        <w:rPr>
          <w:rFonts w:ascii="Arial" w:hAnsi="Arial" w:cs="Arial"/>
          <w:bCs/>
          <w:sz w:val="28"/>
          <w:szCs w:val="28"/>
        </w:rPr>
        <w:t xml:space="preserve">przekazano według właściwości organowi właściwemu </w:t>
      </w:r>
      <w:r w:rsidR="00A80C35" w:rsidRPr="00091672">
        <w:rPr>
          <w:rFonts w:ascii="Arial" w:hAnsi="Arial" w:cs="Arial"/>
          <w:bCs/>
          <w:sz w:val="28"/>
          <w:szCs w:val="28"/>
        </w:rPr>
        <w:t xml:space="preserve">                          </w:t>
      </w:r>
      <w:r w:rsidRPr="00091672">
        <w:rPr>
          <w:rFonts w:ascii="Arial" w:hAnsi="Arial" w:cs="Arial"/>
          <w:bCs/>
          <w:sz w:val="28"/>
          <w:szCs w:val="28"/>
        </w:rPr>
        <w:t>do rozpatrzenia wniosku,</w:t>
      </w:r>
    </w:p>
    <w:p w14:paraId="35CBB270" w14:textId="375BADA1" w:rsidR="00C14B7C" w:rsidRPr="00091672" w:rsidRDefault="00C14B7C" w:rsidP="00091672">
      <w:pPr>
        <w:pStyle w:val="Akapitzlist"/>
        <w:numPr>
          <w:ilvl w:val="0"/>
          <w:numId w:val="197"/>
        </w:numPr>
        <w:spacing w:after="0" w:line="240" w:lineRule="auto"/>
        <w:rPr>
          <w:rFonts w:ascii="Arial" w:eastAsia="Calibri" w:hAnsi="Arial" w:cs="Arial"/>
          <w:b/>
          <w:bCs/>
          <w:sz w:val="28"/>
          <w:szCs w:val="28"/>
        </w:rPr>
      </w:pPr>
      <w:r w:rsidRPr="00091672">
        <w:rPr>
          <w:rFonts w:ascii="Arial" w:hAnsi="Arial" w:cs="Arial"/>
          <w:sz w:val="28"/>
          <w:szCs w:val="28"/>
        </w:rPr>
        <w:t xml:space="preserve">1 wniosek pozostawiono bez rozpoznania z uwagi </w:t>
      </w:r>
      <w:r w:rsidR="00BF37FD" w:rsidRPr="00091672">
        <w:rPr>
          <w:rFonts w:ascii="Arial" w:hAnsi="Arial" w:cs="Arial"/>
          <w:sz w:val="28"/>
          <w:szCs w:val="28"/>
        </w:rPr>
        <w:t xml:space="preserve">                                                </w:t>
      </w:r>
      <w:r w:rsidRPr="00091672">
        <w:rPr>
          <w:rFonts w:ascii="Arial" w:hAnsi="Arial" w:cs="Arial"/>
          <w:sz w:val="28"/>
          <w:szCs w:val="28"/>
        </w:rPr>
        <w:t>na niedoprecyzowanie, przez wnoszącego wniosek, przedmiotu pisma.</w:t>
      </w:r>
    </w:p>
    <w:p w14:paraId="62893FDD" w14:textId="77777777" w:rsidR="00C14B7C" w:rsidRPr="00091672" w:rsidRDefault="00C14B7C" w:rsidP="00091672">
      <w:pPr>
        <w:spacing w:after="0" w:line="240" w:lineRule="auto"/>
        <w:rPr>
          <w:rFonts w:ascii="Arial" w:hAnsi="Arial" w:cs="Arial"/>
          <w:sz w:val="28"/>
          <w:szCs w:val="28"/>
        </w:rPr>
      </w:pPr>
    </w:p>
    <w:p w14:paraId="4663DE92" w14:textId="42587977" w:rsidR="00C14B7C" w:rsidRPr="00091672" w:rsidRDefault="00C14B7C" w:rsidP="00091672">
      <w:pPr>
        <w:spacing w:after="0" w:line="240" w:lineRule="auto"/>
        <w:rPr>
          <w:rFonts w:ascii="Arial" w:hAnsi="Arial" w:cs="Arial"/>
          <w:sz w:val="28"/>
          <w:szCs w:val="28"/>
        </w:rPr>
      </w:pPr>
      <w:r w:rsidRPr="00091672">
        <w:rPr>
          <w:rFonts w:ascii="Arial" w:hAnsi="Arial" w:cs="Arial"/>
          <w:sz w:val="28"/>
          <w:szCs w:val="28"/>
        </w:rPr>
        <w:t xml:space="preserve">Tematyka wniosków załatwianych we własnym zakresie dotyczyła m.in.: </w:t>
      </w:r>
      <w:r w:rsidRPr="00091672">
        <w:rPr>
          <w:rFonts w:ascii="Arial" w:eastAsia="Calibri" w:hAnsi="Arial" w:cs="Arial"/>
          <w:color w:val="000000"/>
          <w:sz w:val="28"/>
          <w:szCs w:val="28"/>
        </w:rPr>
        <w:t xml:space="preserve">realizacji inwestycji miejskich, hałasu powodowanego prowadzoną działalnością gospodarczą, audytu włocławskiej oświaty, opłaty </w:t>
      </w:r>
      <w:r w:rsidR="00BF37FD" w:rsidRPr="00091672">
        <w:rPr>
          <w:rFonts w:ascii="Arial" w:eastAsia="Calibri" w:hAnsi="Arial" w:cs="Arial"/>
          <w:color w:val="000000"/>
          <w:sz w:val="28"/>
          <w:szCs w:val="28"/>
        </w:rPr>
        <w:t xml:space="preserve">               </w:t>
      </w:r>
      <w:r w:rsidRPr="00091672">
        <w:rPr>
          <w:rFonts w:ascii="Arial" w:eastAsia="Calibri" w:hAnsi="Arial" w:cs="Arial"/>
          <w:color w:val="000000"/>
          <w:sz w:val="28"/>
          <w:szCs w:val="28"/>
        </w:rPr>
        <w:t>od posiadania psa.</w:t>
      </w:r>
    </w:p>
    <w:p w14:paraId="57A059C9" w14:textId="77777777" w:rsidR="006821CC" w:rsidRDefault="006821CC" w:rsidP="00091672">
      <w:pPr>
        <w:spacing w:after="0" w:line="240" w:lineRule="auto"/>
        <w:contextualSpacing/>
        <w:rPr>
          <w:rFonts w:ascii="Arial" w:eastAsia="Calibri" w:hAnsi="Arial" w:cs="Arial"/>
          <w:b/>
          <w:bCs/>
          <w:sz w:val="28"/>
          <w:szCs w:val="28"/>
        </w:rPr>
      </w:pPr>
    </w:p>
    <w:p w14:paraId="104F5DCF" w14:textId="4BECD47B" w:rsidR="00CD7491" w:rsidRPr="00091672" w:rsidRDefault="00E7195F" w:rsidP="00091672">
      <w:pPr>
        <w:spacing w:after="0" w:line="240" w:lineRule="auto"/>
        <w:contextualSpacing/>
        <w:rPr>
          <w:rFonts w:ascii="Arial" w:eastAsia="Calibri" w:hAnsi="Arial" w:cs="Arial"/>
          <w:b/>
          <w:bCs/>
          <w:sz w:val="28"/>
          <w:szCs w:val="28"/>
        </w:rPr>
      </w:pPr>
      <w:r w:rsidRPr="00091672">
        <w:rPr>
          <w:rFonts w:ascii="Arial" w:eastAsia="Calibri" w:hAnsi="Arial" w:cs="Arial"/>
          <w:b/>
          <w:bCs/>
          <w:sz w:val="28"/>
          <w:szCs w:val="28"/>
        </w:rPr>
        <w:t xml:space="preserve">Petycje złożone w trybie ustawy z dnia 11 lipca 2014 r. </w:t>
      </w:r>
    </w:p>
    <w:p w14:paraId="4FCE9A40" w14:textId="0B229CB5" w:rsidR="00CD7491" w:rsidRPr="00091672" w:rsidRDefault="00CD7491" w:rsidP="00091672">
      <w:pPr>
        <w:spacing w:after="0" w:line="240" w:lineRule="auto"/>
        <w:rPr>
          <w:rFonts w:ascii="Arial" w:eastAsia="Calibri" w:hAnsi="Arial" w:cs="Arial"/>
          <w:b/>
          <w:bCs/>
          <w:sz w:val="28"/>
          <w:szCs w:val="28"/>
        </w:rPr>
      </w:pPr>
      <w:r w:rsidRPr="00091672">
        <w:rPr>
          <w:rFonts w:ascii="Arial" w:eastAsia="Calibri" w:hAnsi="Arial" w:cs="Arial"/>
          <w:b/>
          <w:bCs/>
          <w:sz w:val="28"/>
          <w:szCs w:val="28"/>
        </w:rPr>
        <w:t xml:space="preserve">Petycja w sprawie nadania nazwy ulicy imienia Bohaterów Ukrainy 2022 roku </w:t>
      </w:r>
    </w:p>
    <w:p w14:paraId="4400711A" w14:textId="006ABDFD" w:rsidR="00CD7491" w:rsidRPr="00091672" w:rsidRDefault="00CD7491" w:rsidP="00091672">
      <w:pPr>
        <w:spacing w:after="0" w:line="240" w:lineRule="auto"/>
        <w:contextualSpacing/>
        <w:rPr>
          <w:rFonts w:ascii="Arial" w:eastAsia="Calibri" w:hAnsi="Arial" w:cs="Arial"/>
          <w:sz w:val="28"/>
          <w:szCs w:val="28"/>
        </w:rPr>
      </w:pPr>
      <w:r w:rsidRPr="00091672">
        <w:rPr>
          <w:rFonts w:ascii="Arial" w:eastAsia="Calibri" w:hAnsi="Arial" w:cs="Arial"/>
          <w:sz w:val="28"/>
          <w:szCs w:val="28"/>
        </w:rPr>
        <w:t>Data wpływu petycji: 06 maja 2022 r.</w:t>
      </w:r>
    </w:p>
    <w:p w14:paraId="5FFFC2D7" w14:textId="6ADDB0F0" w:rsidR="00CD7491" w:rsidRPr="00091672" w:rsidRDefault="00CD7491" w:rsidP="00091672">
      <w:pPr>
        <w:spacing w:after="0" w:line="240" w:lineRule="auto"/>
        <w:contextualSpacing/>
        <w:rPr>
          <w:rFonts w:ascii="Arial" w:eastAsia="Calibri" w:hAnsi="Arial" w:cs="Arial"/>
          <w:sz w:val="28"/>
          <w:szCs w:val="28"/>
        </w:rPr>
      </w:pPr>
      <w:r w:rsidRPr="00091672">
        <w:rPr>
          <w:rFonts w:ascii="Arial" w:eastAsia="Calibri" w:hAnsi="Arial" w:cs="Arial"/>
          <w:sz w:val="28"/>
          <w:szCs w:val="28"/>
          <w:u w:val="single"/>
        </w:rPr>
        <w:t>Sposób rozpatrzenia petycji:</w:t>
      </w:r>
      <w:r w:rsidRPr="00091672">
        <w:rPr>
          <w:rFonts w:ascii="Arial" w:eastAsia="Calibri" w:hAnsi="Arial" w:cs="Arial"/>
          <w:sz w:val="28"/>
          <w:szCs w:val="28"/>
        </w:rPr>
        <w:t xml:space="preserve"> Pismem z dnia 19 lipca 2022 r. znak: OPIK.BOM.152.1.2022 Prezydent Miasta Włocławek udzielił odpowiedzi. </w:t>
      </w:r>
      <w:r w:rsidR="00A80C35" w:rsidRPr="00091672">
        <w:rPr>
          <w:rFonts w:ascii="Arial" w:eastAsia="Calibri" w:hAnsi="Arial" w:cs="Arial"/>
          <w:sz w:val="28"/>
          <w:szCs w:val="28"/>
        </w:rPr>
        <w:t xml:space="preserve">                 </w:t>
      </w:r>
      <w:r w:rsidRPr="00091672">
        <w:rPr>
          <w:rFonts w:ascii="Arial" w:eastAsia="Calibri" w:hAnsi="Arial" w:cs="Arial"/>
          <w:sz w:val="28"/>
          <w:szCs w:val="28"/>
        </w:rPr>
        <w:t xml:space="preserve">W przedmiotowej sprawie wskazano, że inicjatywa  nadania nazwy ulicy imienia Bohaterów Ukrainy 2022 roku </w:t>
      </w:r>
      <w:r w:rsidRPr="00091672">
        <w:rPr>
          <w:rFonts w:ascii="Arial" w:eastAsia="Calibri" w:hAnsi="Arial" w:cs="Arial"/>
          <w:color w:val="000000"/>
          <w:sz w:val="28"/>
          <w:szCs w:val="28"/>
        </w:rPr>
        <w:t xml:space="preserve">niewątpliwe jest ciekawym pomysłem </w:t>
      </w:r>
      <w:r w:rsidR="00A80C35" w:rsidRPr="00091672">
        <w:rPr>
          <w:rFonts w:ascii="Arial" w:eastAsia="Calibri" w:hAnsi="Arial" w:cs="Arial"/>
          <w:color w:val="000000"/>
          <w:sz w:val="28"/>
          <w:szCs w:val="28"/>
        </w:rPr>
        <w:t xml:space="preserve">     </w:t>
      </w:r>
      <w:r w:rsidRPr="00091672">
        <w:rPr>
          <w:rFonts w:ascii="Arial" w:eastAsia="Calibri" w:hAnsi="Arial" w:cs="Arial"/>
          <w:color w:val="000000"/>
          <w:sz w:val="28"/>
          <w:szCs w:val="28"/>
        </w:rPr>
        <w:t>i tut. organ podziela wyrażony w petycji z dnia 10 marca 2022 r. pogląd</w:t>
      </w:r>
      <w:r w:rsidR="00BF37FD" w:rsidRPr="00091672">
        <w:rPr>
          <w:rFonts w:ascii="Arial" w:eastAsia="Calibri" w:hAnsi="Arial" w:cs="Arial"/>
          <w:color w:val="000000"/>
          <w:sz w:val="28"/>
          <w:szCs w:val="28"/>
        </w:rPr>
        <w:t xml:space="preserve">   </w:t>
      </w:r>
      <w:r w:rsidRPr="00091672">
        <w:rPr>
          <w:rFonts w:ascii="Arial" w:eastAsia="Calibri" w:hAnsi="Arial" w:cs="Arial"/>
          <w:color w:val="000000"/>
          <w:sz w:val="28"/>
          <w:szCs w:val="28"/>
        </w:rPr>
        <w:t>że walczącym w obronie swojej ojczyzny Ukraińcom, dokonującym cyt. „heroicznych bohaterskich czynów, niejednokrotnie oddając życie” należy się uznanie i szacunek. Jednakże, nadanie nazwy ulicy, ma w tym przypadku znaczenie symboliczne.</w:t>
      </w:r>
    </w:p>
    <w:p w14:paraId="71E2AE7C" w14:textId="1C0E8AF6" w:rsidR="00CD7491" w:rsidRPr="00091672" w:rsidRDefault="00CD7491" w:rsidP="00091672">
      <w:pPr>
        <w:spacing w:after="0" w:line="240" w:lineRule="auto"/>
        <w:contextualSpacing/>
        <w:rPr>
          <w:rFonts w:ascii="Arial" w:eastAsia="Calibri" w:hAnsi="Arial" w:cs="Arial"/>
          <w:sz w:val="28"/>
          <w:szCs w:val="28"/>
        </w:rPr>
      </w:pPr>
      <w:r w:rsidRPr="00091672">
        <w:rPr>
          <w:rFonts w:ascii="Arial" w:eastAsia="Calibri" w:hAnsi="Arial" w:cs="Arial"/>
          <w:sz w:val="28"/>
          <w:szCs w:val="28"/>
        </w:rPr>
        <w:t>Władze Miasta Włocławek od dnia 24 lutego 2022 r., tj. od dnia nieuzasadnionej zbrojnej agresji  Federacji Rosyjskiej na Ukrainę, solidaryzują się z narodem ukraińskim oraz angażują się w pomoc Ukrainie, zarówno poprzez wsparcie Ukraińców, którzy uciekli przed konfliktem zbrojnym i aktualnie przebywają</w:t>
      </w:r>
      <w:r w:rsidR="00A80C35" w:rsidRPr="00091672">
        <w:rPr>
          <w:rFonts w:ascii="Arial" w:eastAsia="Calibri" w:hAnsi="Arial" w:cs="Arial"/>
          <w:sz w:val="28"/>
          <w:szCs w:val="28"/>
        </w:rPr>
        <w:t xml:space="preserve"> </w:t>
      </w:r>
      <w:r w:rsidRPr="00091672">
        <w:rPr>
          <w:rFonts w:ascii="Arial" w:eastAsia="Calibri" w:hAnsi="Arial" w:cs="Arial"/>
          <w:sz w:val="28"/>
          <w:szCs w:val="28"/>
        </w:rPr>
        <w:t>na terenie naszego miasta, jak i pomoc tym którzy zostali w swojej ojczyźnie.</w:t>
      </w:r>
    </w:p>
    <w:p w14:paraId="204CB8F8" w14:textId="50B294FC" w:rsidR="00CD7491" w:rsidRPr="00091672" w:rsidRDefault="00CD7491" w:rsidP="00091672">
      <w:pPr>
        <w:spacing w:after="0" w:line="240" w:lineRule="auto"/>
        <w:contextualSpacing/>
        <w:rPr>
          <w:rFonts w:ascii="Arial" w:eastAsia="Calibri" w:hAnsi="Arial" w:cs="Arial"/>
          <w:color w:val="000000"/>
          <w:sz w:val="28"/>
          <w:szCs w:val="28"/>
        </w:rPr>
      </w:pPr>
      <w:r w:rsidRPr="00091672">
        <w:rPr>
          <w:rFonts w:ascii="Arial" w:eastAsia="Calibri" w:hAnsi="Arial" w:cs="Arial"/>
          <w:color w:val="000000"/>
          <w:sz w:val="28"/>
          <w:szCs w:val="28"/>
        </w:rPr>
        <w:t xml:space="preserve">Wśród działań mających na celu wsparcie Ukrainy należy wymienić m.in. pomoc rzeczową </w:t>
      </w:r>
      <w:r w:rsidRPr="00091672">
        <w:rPr>
          <w:rFonts w:ascii="Arial" w:eastAsia="Calibri" w:hAnsi="Arial" w:cs="Arial"/>
          <w:color w:val="000000"/>
          <w:sz w:val="28"/>
          <w:szCs w:val="28"/>
        </w:rPr>
        <w:br/>
        <w:t xml:space="preserve">dla uchodźców z Ukrainy. Na terenie włocławskich szkół zostały zorganizowane punkty, do których mieszkańcy mogą przynosić dary oraz został uruchomiony specjalny numer konta, gdzie każdy może dokonać wpłaty na pomoc Ukrainie. Miasto zorganizowało również transport z pomocą humanitarną </w:t>
      </w:r>
      <w:r w:rsidRPr="00091672">
        <w:rPr>
          <w:rFonts w:ascii="Arial" w:eastAsia="Calibri" w:hAnsi="Arial" w:cs="Arial"/>
          <w:color w:val="000000"/>
          <w:sz w:val="28"/>
          <w:szCs w:val="28"/>
        </w:rPr>
        <w:br/>
        <w:t xml:space="preserve">dla mieszkańców ukraińskiego miasta Czernihów. Dodano iż w Centrum Kultury „Browar B” </w:t>
      </w:r>
      <w:r w:rsidRPr="00091672">
        <w:rPr>
          <w:rFonts w:ascii="Arial" w:eastAsia="Calibri" w:hAnsi="Arial" w:cs="Arial"/>
          <w:color w:val="000000"/>
          <w:sz w:val="28"/>
          <w:szCs w:val="28"/>
        </w:rPr>
        <w:br/>
        <w:t>we Włocławku dla osób z Ukrainy odbywają się zajęcia nauki języka polskiego. Godziny</w:t>
      </w:r>
      <w:r w:rsidR="00A80C35" w:rsidRPr="00091672">
        <w:rPr>
          <w:rFonts w:ascii="Arial" w:eastAsia="Calibri" w:hAnsi="Arial" w:cs="Arial"/>
          <w:color w:val="000000"/>
          <w:sz w:val="28"/>
          <w:szCs w:val="28"/>
        </w:rPr>
        <w:t xml:space="preserve"> </w:t>
      </w:r>
      <w:r w:rsidRPr="00091672">
        <w:rPr>
          <w:rFonts w:ascii="Arial" w:eastAsia="Calibri" w:hAnsi="Arial" w:cs="Arial"/>
          <w:color w:val="000000"/>
          <w:sz w:val="28"/>
          <w:szCs w:val="28"/>
        </w:rPr>
        <w:t>są</w:t>
      </w:r>
      <w:r w:rsidR="00A80C35" w:rsidRPr="00091672">
        <w:rPr>
          <w:rFonts w:ascii="Arial" w:eastAsia="Calibri" w:hAnsi="Arial" w:cs="Arial"/>
          <w:color w:val="000000"/>
          <w:sz w:val="28"/>
          <w:szCs w:val="28"/>
        </w:rPr>
        <w:t xml:space="preserve">  </w:t>
      </w:r>
      <w:r w:rsidRPr="00091672">
        <w:rPr>
          <w:rFonts w:ascii="Arial" w:eastAsia="Calibri" w:hAnsi="Arial" w:cs="Arial"/>
          <w:color w:val="000000"/>
          <w:sz w:val="28"/>
          <w:szCs w:val="28"/>
        </w:rPr>
        <w:t>tak zaplanowane by były dogodne zarówno dla osób dysponujących czasem przed południem, jak</w:t>
      </w:r>
      <w:r w:rsidR="000A11E7" w:rsidRPr="00091672">
        <w:rPr>
          <w:rFonts w:ascii="Arial" w:eastAsia="Calibri" w:hAnsi="Arial" w:cs="Arial"/>
          <w:color w:val="000000"/>
          <w:sz w:val="28"/>
          <w:szCs w:val="28"/>
        </w:rPr>
        <w:t xml:space="preserve">  </w:t>
      </w:r>
      <w:r w:rsidRPr="00091672">
        <w:rPr>
          <w:rFonts w:ascii="Arial" w:eastAsia="Calibri" w:hAnsi="Arial" w:cs="Arial"/>
          <w:color w:val="000000"/>
          <w:sz w:val="28"/>
          <w:szCs w:val="28"/>
        </w:rPr>
        <w:t xml:space="preserve">i w późniejszej porze dnia. Solidaryzując  się z narodem ukraińskim Rada Miasta Włocławek w dniu 1 marca 2022 r. podjęła uchwałę nr XVL/4/2022  w sprawie </w:t>
      </w:r>
      <w:r w:rsidRPr="00091672">
        <w:rPr>
          <w:rFonts w:ascii="Arial" w:eastAsia="Calibri" w:hAnsi="Arial" w:cs="Arial"/>
          <w:color w:val="000000"/>
          <w:sz w:val="28"/>
          <w:szCs w:val="28"/>
        </w:rPr>
        <w:lastRenderedPageBreak/>
        <w:t xml:space="preserve">przyjęcia stanowiska dotyczącego solidarności i wsparcia Ukrainy oraz miasta partnerskiego </w:t>
      </w:r>
      <w:proofErr w:type="spellStart"/>
      <w:r w:rsidRPr="00091672">
        <w:rPr>
          <w:rFonts w:ascii="Arial" w:eastAsia="Calibri" w:hAnsi="Arial" w:cs="Arial"/>
          <w:color w:val="000000"/>
          <w:sz w:val="28"/>
          <w:szCs w:val="28"/>
        </w:rPr>
        <w:t>Izmaił</w:t>
      </w:r>
      <w:proofErr w:type="spellEnd"/>
      <w:r w:rsidRPr="00091672">
        <w:rPr>
          <w:rFonts w:ascii="Arial" w:eastAsia="Calibri" w:hAnsi="Arial" w:cs="Arial"/>
          <w:color w:val="000000"/>
          <w:sz w:val="28"/>
          <w:szCs w:val="28"/>
        </w:rPr>
        <w:t xml:space="preserve">. </w:t>
      </w:r>
    </w:p>
    <w:p w14:paraId="3A60C78E" w14:textId="249545D1" w:rsidR="00CD7491" w:rsidRPr="00091672" w:rsidRDefault="00CD7491" w:rsidP="00091672">
      <w:pPr>
        <w:spacing w:after="0" w:line="240" w:lineRule="auto"/>
        <w:rPr>
          <w:rFonts w:ascii="Arial" w:eastAsia="Calibri" w:hAnsi="Arial" w:cs="Arial"/>
          <w:sz w:val="28"/>
          <w:szCs w:val="28"/>
        </w:rPr>
      </w:pPr>
      <w:r w:rsidRPr="00091672">
        <w:rPr>
          <w:rFonts w:ascii="Arial" w:eastAsia="Calibri" w:hAnsi="Arial" w:cs="Arial"/>
          <w:color w:val="000000"/>
          <w:sz w:val="28"/>
          <w:szCs w:val="28"/>
        </w:rPr>
        <w:t xml:space="preserve">Ponadto wskazano, że aktualnie kwestią priorytetową jest dalsza realna pomoc Ukrainie i wspieranie uchodźców przebywającym na terenie Włocławka poprzez tworzenie im warunków do godnego życia, </w:t>
      </w:r>
      <w:r w:rsidRPr="00091672">
        <w:rPr>
          <w:rFonts w:ascii="Arial" w:eastAsia="Calibri" w:hAnsi="Arial" w:cs="Arial"/>
          <w:color w:val="000000"/>
          <w:sz w:val="28"/>
          <w:szCs w:val="28"/>
        </w:rPr>
        <w:br/>
        <w:t>w oczekiwaniu na zakończenie konfliktu zbrojnego i możliwość powrotu do ojczyny.</w:t>
      </w:r>
      <w:r w:rsidRPr="00091672">
        <w:rPr>
          <w:rFonts w:ascii="Arial" w:eastAsia="Calibri" w:hAnsi="Arial" w:cs="Arial"/>
          <w:sz w:val="28"/>
          <w:szCs w:val="28"/>
        </w:rPr>
        <w:t xml:space="preserve">  </w:t>
      </w:r>
    </w:p>
    <w:p w14:paraId="2DD454AD" w14:textId="3354C1CC" w:rsidR="00CD7491" w:rsidRPr="00091672" w:rsidRDefault="00CD7491" w:rsidP="00091672">
      <w:pPr>
        <w:spacing w:after="0" w:line="240" w:lineRule="auto"/>
        <w:rPr>
          <w:rFonts w:ascii="Arial" w:eastAsia="Calibri" w:hAnsi="Arial" w:cs="Arial"/>
          <w:sz w:val="28"/>
          <w:szCs w:val="28"/>
        </w:rPr>
      </w:pPr>
    </w:p>
    <w:p w14:paraId="45C12C44" w14:textId="5E6C49D4" w:rsidR="00CD7491" w:rsidRPr="00091672" w:rsidRDefault="00CD7491" w:rsidP="00091672">
      <w:pPr>
        <w:spacing w:after="0" w:line="240" w:lineRule="auto"/>
        <w:contextualSpacing/>
        <w:rPr>
          <w:rFonts w:ascii="Arial" w:eastAsia="Calibri" w:hAnsi="Arial" w:cs="Arial"/>
          <w:b/>
          <w:bCs/>
          <w:sz w:val="28"/>
          <w:szCs w:val="28"/>
        </w:rPr>
      </w:pPr>
      <w:r w:rsidRPr="00091672">
        <w:rPr>
          <w:rFonts w:ascii="Arial" w:eastAsia="Calibri" w:hAnsi="Arial" w:cs="Arial"/>
          <w:b/>
          <w:bCs/>
          <w:sz w:val="28"/>
          <w:szCs w:val="28"/>
        </w:rPr>
        <w:t xml:space="preserve">Petycja, w sprawie wykonania podjęcia przez tut. organ inicjatywy uchwałodawczej dotyczącej zwolnienia z opłat za przejazd komunikacją miejską osób podróżujących na mecz drużyny Anwil </w:t>
      </w:r>
    </w:p>
    <w:p w14:paraId="1ECC081E" w14:textId="70646832" w:rsidR="00CD7491" w:rsidRPr="00091672" w:rsidRDefault="00CD7491" w:rsidP="00091672">
      <w:pPr>
        <w:spacing w:after="0" w:line="240" w:lineRule="auto"/>
        <w:contextualSpacing/>
        <w:rPr>
          <w:rFonts w:ascii="Arial" w:eastAsia="Calibri" w:hAnsi="Arial" w:cs="Arial"/>
          <w:sz w:val="28"/>
          <w:szCs w:val="28"/>
        </w:rPr>
      </w:pPr>
      <w:r w:rsidRPr="00091672">
        <w:rPr>
          <w:rFonts w:ascii="Arial" w:eastAsia="Calibri" w:hAnsi="Arial" w:cs="Arial"/>
          <w:sz w:val="28"/>
          <w:szCs w:val="28"/>
        </w:rPr>
        <w:t>Data wpływu petycji: 25 maja 2022 r.</w:t>
      </w:r>
    </w:p>
    <w:p w14:paraId="14603174" w14:textId="1CC19467" w:rsidR="00CD7491" w:rsidRPr="00091672" w:rsidRDefault="00CD7491" w:rsidP="00091672">
      <w:pPr>
        <w:spacing w:after="0" w:line="240" w:lineRule="auto"/>
        <w:contextualSpacing/>
        <w:rPr>
          <w:rFonts w:ascii="Arial" w:eastAsia="Calibri" w:hAnsi="Arial" w:cs="Arial"/>
          <w:sz w:val="28"/>
          <w:szCs w:val="28"/>
        </w:rPr>
      </w:pPr>
      <w:r w:rsidRPr="00091672">
        <w:rPr>
          <w:rFonts w:ascii="Arial" w:eastAsia="Calibri" w:hAnsi="Arial" w:cs="Arial"/>
          <w:sz w:val="28"/>
          <w:szCs w:val="28"/>
          <w:u w:val="single"/>
        </w:rPr>
        <w:t>Sposób rozpatrzenia petycji:</w:t>
      </w:r>
      <w:r w:rsidRPr="00091672">
        <w:rPr>
          <w:rFonts w:ascii="Arial" w:eastAsia="Calibri" w:hAnsi="Arial" w:cs="Arial"/>
          <w:sz w:val="28"/>
          <w:szCs w:val="28"/>
        </w:rPr>
        <w:t xml:space="preserve"> Pismem z dnia 28 czerwca 2022 r. znak: OPIK.BOM.152.2.2022  Prezydent Miasta Włocławek udzielił odpowiedzi. W przedmiotowej sprawie wskazano, że zgodnie z art. 7 ust.1 pkt 4 ustawy z dnia 8 marca 1990 r. o samorządzie gminnym (Dz.U. z 2022 r., poz. 559, z późn.zm)  zaspokajanie zbiorowych potrzeb wspólnoty należy do zadań własnych gminy. W szczególności zadania własne gminy obejmują sprawy lokalnego transportu zbiorowego. </w:t>
      </w:r>
    </w:p>
    <w:p w14:paraId="4955FEB7" w14:textId="1CB950F0" w:rsidR="00CD7491" w:rsidRPr="00091672" w:rsidRDefault="00CD7491" w:rsidP="00091672">
      <w:pPr>
        <w:spacing w:after="0" w:line="240" w:lineRule="auto"/>
        <w:rPr>
          <w:rFonts w:ascii="Arial" w:eastAsia="Calibri" w:hAnsi="Arial" w:cs="Arial"/>
          <w:sz w:val="28"/>
          <w:szCs w:val="28"/>
        </w:rPr>
      </w:pPr>
      <w:r w:rsidRPr="00091672">
        <w:rPr>
          <w:rFonts w:ascii="Arial" w:eastAsia="Calibri" w:hAnsi="Arial" w:cs="Arial"/>
          <w:sz w:val="28"/>
          <w:szCs w:val="28"/>
        </w:rPr>
        <w:t xml:space="preserve">W §1 ust. 1 załącznika nr 4 do uchwały  nr XLVIII/58/2022 Rady Miasta Włocławek z dnia 31 maja 2022 r.  w sprawie ustalenia cen maksymalnych za usługi przewozowe w publicznym transporcie zbiorowym, uprawnień pasażerów do ulg i zwolnień w opłatach za przewóz i sposobu ustalania opłat dodatkowych (Dz. Urz. Woj. Kuj-Pom z 2022 r., poz. 2979) został określony katalog podmiotów uprawnionych </w:t>
      </w:r>
      <w:r w:rsidR="000A11E7" w:rsidRPr="00091672">
        <w:rPr>
          <w:rFonts w:ascii="Arial" w:eastAsia="Calibri" w:hAnsi="Arial" w:cs="Arial"/>
          <w:sz w:val="28"/>
          <w:szCs w:val="28"/>
        </w:rPr>
        <w:t xml:space="preserve">                            </w:t>
      </w:r>
      <w:r w:rsidRPr="00091672">
        <w:rPr>
          <w:rFonts w:ascii="Arial" w:eastAsia="Calibri" w:hAnsi="Arial" w:cs="Arial"/>
          <w:sz w:val="28"/>
          <w:szCs w:val="28"/>
        </w:rPr>
        <w:t xml:space="preserve">do bezpłatnych przejazdów w granicach administracyjnych  miasta Włocławek oraz sposób dokumentowania tych uprawnień. </w:t>
      </w:r>
      <w:r w:rsidRPr="00091672">
        <w:rPr>
          <w:rFonts w:ascii="Arial" w:eastAsia="Times New Roman" w:hAnsi="Arial" w:cs="Arial"/>
          <w:sz w:val="28"/>
          <w:szCs w:val="28"/>
          <w:lang w:eastAsia="pl-PL"/>
        </w:rPr>
        <w:t xml:space="preserve">Katalog podmiotów uprawnionych do korzystania z bezpłatnych  środków komunikacji miejskiej w granicach administracyjnych Miasta Włocławek  ww. przepisie  jest bardzo szeroki, a </w:t>
      </w:r>
      <w:r w:rsidRPr="00091672">
        <w:rPr>
          <w:rFonts w:ascii="Arial" w:eastAsia="Calibri" w:hAnsi="Arial" w:cs="Arial"/>
          <w:sz w:val="28"/>
          <w:szCs w:val="28"/>
        </w:rPr>
        <w:t xml:space="preserve">Gmina Miasto Włocławek w ramach posiadanych środków finansowych rozszerza krąg podmiotów uprawnionych do korzystania z ulgowych lub bezpłatnych przejazdów środkami komunikacji miejskiej. </w:t>
      </w:r>
    </w:p>
    <w:p w14:paraId="03198894" w14:textId="77777777" w:rsidR="00CD7491" w:rsidRPr="00091672" w:rsidRDefault="00CD7491" w:rsidP="00091672">
      <w:pPr>
        <w:spacing w:after="0" w:line="240" w:lineRule="auto"/>
        <w:rPr>
          <w:rFonts w:ascii="Arial" w:eastAsia="Times New Roman" w:hAnsi="Arial" w:cs="Arial"/>
          <w:sz w:val="28"/>
          <w:szCs w:val="28"/>
          <w:lang w:eastAsia="pl-PL"/>
        </w:rPr>
      </w:pPr>
      <w:r w:rsidRPr="00091672">
        <w:rPr>
          <w:rFonts w:ascii="Arial" w:eastAsia="Times New Roman" w:hAnsi="Arial" w:cs="Arial"/>
          <w:sz w:val="28"/>
          <w:szCs w:val="28"/>
          <w:lang w:eastAsia="pl-PL"/>
        </w:rPr>
        <w:t xml:space="preserve">Inicjatywa jest niewątpliwie interesująca, jednakże na terenie naszego miasta funkcjonują także inne kluby/drużyny sportowe, których zawodnicy osiągają wybitne wyniki sportowe i jednocześnie posiadają liczne grona kibiców. Zatem uprzywilejowanie tylko kibiców wybranej drużyny i dyscypliny mogłoby stanowić przejaw nierównego traktowania. Ponadto zauważano, że zwolnienie wymaga zabezpieczenia środków w budżecie Miasta, a właściwa jest w tej materii Rada Miasta. </w:t>
      </w:r>
    </w:p>
    <w:p w14:paraId="05993DEE" w14:textId="77777777" w:rsidR="00CD7491" w:rsidRPr="00091672" w:rsidRDefault="00CD7491" w:rsidP="00091672">
      <w:pPr>
        <w:spacing w:after="0" w:line="240" w:lineRule="auto"/>
        <w:rPr>
          <w:rFonts w:ascii="Arial" w:eastAsia="Times New Roman" w:hAnsi="Arial" w:cs="Arial"/>
          <w:sz w:val="28"/>
          <w:szCs w:val="28"/>
          <w:lang w:eastAsia="pl-PL"/>
        </w:rPr>
      </w:pPr>
      <w:r w:rsidRPr="00091672">
        <w:rPr>
          <w:rFonts w:ascii="Arial" w:eastAsia="Times New Roman" w:hAnsi="Arial" w:cs="Arial"/>
          <w:sz w:val="28"/>
          <w:szCs w:val="28"/>
          <w:lang w:eastAsia="pl-PL"/>
        </w:rPr>
        <w:t xml:space="preserve">Ponadto poinformowano, że zgodnie z §72 ust. 1 Statutu Miasta Włocławek inicjatywa uchwałodawcza przysługuje prezydentowi, radnemu, komisji rady, klubowi radnych, grupie co najmniej 300 </w:t>
      </w:r>
      <w:r w:rsidRPr="00091672">
        <w:rPr>
          <w:rFonts w:ascii="Arial" w:eastAsia="Times New Roman" w:hAnsi="Arial" w:cs="Arial"/>
          <w:sz w:val="28"/>
          <w:szCs w:val="28"/>
          <w:lang w:eastAsia="pl-PL"/>
        </w:rPr>
        <w:lastRenderedPageBreak/>
        <w:t xml:space="preserve">mieszkańców miasta Włocławek posiadających czynne prawo wyborcze do rady gminy. </w:t>
      </w:r>
    </w:p>
    <w:p w14:paraId="62E994B9" w14:textId="74F587FB" w:rsidR="00CD7491" w:rsidRPr="00091672" w:rsidRDefault="00CD7491" w:rsidP="00091672">
      <w:pPr>
        <w:spacing w:after="0" w:line="240" w:lineRule="auto"/>
        <w:contextualSpacing/>
        <w:rPr>
          <w:rFonts w:ascii="Arial" w:eastAsia="Times New Roman" w:hAnsi="Arial" w:cs="Arial"/>
          <w:sz w:val="28"/>
          <w:szCs w:val="28"/>
          <w:lang w:eastAsia="pl-PL"/>
        </w:rPr>
      </w:pPr>
      <w:r w:rsidRPr="00091672">
        <w:rPr>
          <w:rFonts w:ascii="Arial" w:eastAsia="Times New Roman" w:hAnsi="Arial" w:cs="Arial"/>
          <w:sz w:val="28"/>
          <w:szCs w:val="28"/>
          <w:lang w:eastAsia="pl-PL"/>
        </w:rPr>
        <w:t>Mając powyższe, na względzie  nie znaleziono uzasadnienia do podjęcia inicjatywy uchwałodawczej</w:t>
      </w:r>
      <w:r w:rsidR="000A11E7" w:rsidRPr="00091672">
        <w:rPr>
          <w:rFonts w:ascii="Arial" w:eastAsia="Times New Roman" w:hAnsi="Arial" w:cs="Arial"/>
          <w:sz w:val="28"/>
          <w:szCs w:val="28"/>
          <w:lang w:eastAsia="pl-PL"/>
        </w:rPr>
        <w:t xml:space="preserve">  </w:t>
      </w:r>
      <w:r w:rsidRPr="00091672">
        <w:rPr>
          <w:rFonts w:ascii="Arial" w:eastAsia="Times New Roman" w:hAnsi="Arial" w:cs="Arial"/>
          <w:sz w:val="28"/>
          <w:szCs w:val="28"/>
          <w:lang w:eastAsia="pl-PL"/>
        </w:rPr>
        <w:t>w sprawie zwolnienia z opłat za przejazd komunikacją miejską osób podróżujących na mecz drużyny Anwil i pozytywnego rozpatrzenia petycji.</w:t>
      </w:r>
    </w:p>
    <w:p w14:paraId="35FB760F" w14:textId="77777777" w:rsidR="00CD7491" w:rsidRPr="00091672" w:rsidRDefault="00CD7491" w:rsidP="00091672">
      <w:pPr>
        <w:spacing w:after="0" w:line="240" w:lineRule="auto"/>
        <w:ind w:left="284"/>
        <w:contextualSpacing/>
        <w:rPr>
          <w:rFonts w:ascii="Arial" w:eastAsia="Times New Roman" w:hAnsi="Arial" w:cs="Arial"/>
          <w:sz w:val="28"/>
          <w:szCs w:val="28"/>
          <w:lang w:eastAsia="pl-PL"/>
        </w:rPr>
      </w:pPr>
    </w:p>
    <w:p w14:paraId="0AECE77B" w14:textId="77777777" w:rsidR="00CD7491" w:rsidRPr="00091672" w:rsidRDefault="00CD7491" w:rsidP="00091672">
      <w:pPr>
        <w:spacing w:after="0" w:line="240" w:lineRule="auto"/>
        <w:contextualSpacing/>
        <w:rPr>
          <w:rFonts w:ascii="Arial" w:eastAsia="Calibri" w:hAnsi="Arial" w:cs="Arial"/>
          <w:b/>
          <w:bCs/>
          <w:sz w:val="28"/>
          <w:szCs w:val="28"/>
        </w:rPr>
      </w:pPr>
      <w:r w:rsidRPr="00091672">
        <w:rPr>
          <w:rFonts w:ascii="Arial" w:eastAsia="Calibri" w:hAnsi="Arial" w:cs="Arial"/>
          <w:b/>
          <w:bCs/>
          <w:sz w:val="28"/>
          <w:szCs w:val="28"/>
        </w:rPr>
        <w:t>Petycja rodziców uczniów uczęszczających do klas III Szkoły Podstawowej nr 23 im. Kardynała Stefana Wyszyńskiego we Włocławku  w sprawie  sprzeciwu wobec likwidacji jednego z oddziałów klasy IV-tej  w roku szkolnym 2022/2023.</w:t>
      </w:r>
    </w:p>
    <w:p w14:paraId="3D791ED8" w14:textId="77777777" w:rsidR="00CD7491" w:rsidRPr="00091672" w:rsidRDefault="00CD7491" w:rsidP="00091672">
      <w:pPr>
        <w:spacing w:after="0" w:line="240" w:lineRule="auto"/>
        <w:contextualSpacing/>
        <w:rPr>
          <w:rFonts w:ascii="Arial" w:eastAsia="Calibri" w:hAnsi="Arial" w:cs="Arial"/>
          <w:sz w:val="28"/>
          <w:szCs w:val="28"/>
        </w:rPr>
      </w:pPr>
      <w:r w:rsidRPr="00091672">
        <w:rPr>
          <w:rFonts w:ascii="Arial" w:eastAsia="Calibri" w:hAnsi="Arial" w:cs="Arial"/>
          <w:sz w:val="28"/>
          <w:szCs w:val="28"/>
        </w:rPr>
        <w:t xml:space="preserve">Data wpływu petycji: 27 maja 2022 r. </w:t>
      </w:r>
    </w:p>
    <w:p w14:paraId="6AA1110B" w14:textId="1438955F" w:rsidR="00CD7491" w:rsidRPr="00091672" w:rsidRDefault="00CD7491" w:rsidP="00091672">
      <w:pPr>
        <w:spacing w:after="0" w:line="240" w:lineRule="auto"/>
        <w:contextualSpacing/>
        <w:rPr>
          <w:rFonts w:ascii="Arial" w:eastAsia="Calibri" w:hAnsi="Arial" w:cs="Arial"/>
          <w:sz w:val="28"/>
          <w:szCs w:val="28"/>
        </w:rPr>
      </w:pPr>
      <w:r w:rsidRPr="00091672">
        <w:rPr>
          <w:rFonts w:ascii="Arial" w:eastAsia="Calibri" w:hAnsi="Arial" w:cs="Arial"/>
          <w:sz w:val="28"/>
          <w:szCs w:val="28"/>
          <w:u w:val="single"/>
        </w:rPr>
        <w:t>Sposób rozpatrzenia petycji:</w:t>
      </w:r>
      <w:r w:rsidRPr="00091672">
        <w:rPr>
          <w:rFonts w:ascii="Arial" w:eastAsia="Calibri" w:hAnsi="Arial" w:cs="Arial"/>
          <w:sz w:val="28"/>
          <w:szCs w:val="28"/>
        </w:rPr>
        <w:t xml:space="preserve"> Pismem z dnia 21 czerwca 2022 r. Prezydent Miasta Włocławek udzielił odpowiedzi. W przedmiotowej sprawie wskazano, że mając na względzie argumenty przedstawione </w:t>
      </w:r>
      <w:r w:rsidRPr="00091672">
        <w:rPr>
          <w:rFonts w:ascii="Arial" w:eastAsia="Calibri" w:hAnsi="Arial" w:cs="Arial"/>
          <w:sz w:val="28"/>
          <w:szCs w:val="28"/>
        </w:rPr>
        <w:br/>
        <w:t>w petycji, jak i podczas spotkania w dniu 10 czerwca 2022 r. w siedzibie Urzędu Miasta Włocławek podjęto decyzję o pozostawieniu w roku szkolnym 2022/2023 klas IV w ilości odpowiadającej obecnym klasom III. O podjętym rozstrzygnięciu w przedmiotowej sprawie, tut. organ poinformował przedstawicieli rodziców uczniów klas III, podczas spotkania które odbyło się w dniu 10 czerwca 2022 r.</w:t>
      </w:r>
    </w:p>
    <w:p w14:paraId="4017C543" w14:textId="77777777" w:rsidR="00CD7491" w:rsidRPr="00091672" w:rsidRDefault="00CD7491" w:rsidP="00091672">
      <w:pPr>
        <w:spacing w:after="0" w:line="240" w:lineRule="auto"/>
        <w:ind w:left="284"/>
        <w:contextualSpacing/>
        <w:rPr>
          <w:rFonts w:ascii="Arial" w:eastAsia="Calibri" w:hAnsi="Arial" w:cs="Arial"/>
          <w:sz w:val="28"/>
          <w:szCs w:val="28"/>
          <w:u w:val="single"/>
        </w:rPr>
      </w:pPr>
    </w:p>
    <w:p w14:paraId="6AF77540" w14:textId="334846B1" w:rsidR="00CD7491" w:rsidRPr="00091672" w:rsidRDefault="00CD7491" w:rsidP="00091672">
      <w:pPr>
        <w:spacing w:after="0" w:line="240" w:lineRule="auto"/>
        <w:contextualSpacing/>
        <w:rPr>
          <w:rFonts w:ascii="Arial" w:eastAsia="Calibri" w:hAnsi="Arial" w:cs="Arial"/>
          <w:b/>
          <w:bCs/>
          <w:sz w:val="28"/>
          <w:szCs w:val="28"/>
          <w:u w:val="single"/>
        </w:rPr>
      </w:pPr>
      <w:r w:rsidRPr="00091672">
        <w:rPr>
          <w:rFonts w:ascii="Arial" w:eastAsia="Calibri" w:hAnsi="Arial" w:cs="Arial"/>
          <w:b/>
          <w:bCs/>
          <w:sz w:val="28"/>
          <w:szCs w:val="28"/>
        </w:rPr>
        <w:t>Petycja  mieszkańców w sprawie unieważnienia decyzji Prezydenta Miasta Włocławek nr 177/2021</w:t>
      </w:r>
      <w:r w:rsidRPr="00091672">
        <w:rPr>
          <w:rFonts w:ascii="Arial" w:eastAsia="Calibri" w:hAnsi="Arial" w:cs="Arial"/>
          <w:b/>
          <w:bCs/>
          <w:sz w:val="28"/>
          <w:szCs w:val="28"/>
        </w:rPr>
        <w:br/>
        <w:t xml:space="preserve"> z dnia 13 lipca 2021 r. udzielającej firmie MCC S.A. pozwolenia na budowę bazy produkcyjnej</w:t>
      </w:r>
      <w:r w:rsidR="000A11E7" w:rsidRPr="00091672">
        <w:rPr>
          <w:rFonts w:ascii="Arial" w:eastAsia="Calibri" w:hAnsi="Arial" w:cs="Arial"/>
          <w:b/>
          <w:bCs/>
          <w:sz w:val="28"/>
          <w:szCs w:val="28"/>
        </w:rPr>
        <w:t xml:space="preserve">  </w:t>
      </w:r>
      <w:r w:rsidRPr="00091672">
        <w:rPr>
          <w:rFonts w:ascii="Arial" w:eastAsia="Calibri" w:hAnsi="Arial" w:cs="Arial"/>
          <w:b/>
          <w:bCs/>
          <w:sz w:val="28"/>
          <w:szCs w:val="28"/>
        </w:rPr>
        <w:t>z mobilną wytwórnią mas bitumicznych na terenie dz. nr 9/2, 10 i 11 obręb Włocławek KM 97/1 przy ul. Płockiej 166,168,170 we Włocławku.</w:t>
      </w:r>
    </w:p>
    <w:p w14:paraId="325A1741" w14:textId="77777777" w:rsidR="00CD7491" w:rsidRPr="00091672" w:rsidRDefault="00CD7491" w:rsidP="00091672">
      <w:pPr>
        <w:spacing w:after="0" w:line="240" w:lineRule="auto"/>
        <w:contextualSpacing/>
        <w:rPr>
          <w:rFonts w:ascii="Arial" w:eastAsia="Calibri" w:hAnsi="Arial" w:cs="Arial"/>
          <w:bCs/>
          <w:sz w:val="28"/>
          <w:szCs w:val="28"/>
        </w:rPr>
      </w:pPr>
      <w:r w:rsidRPr="00091672">
        <w:rPr>
          <w:rFonts w:ascii="Arial" w:eastAsia="Calibri" w:hAnsi="Arial" w:cs="Arial"/>
          <w:sz w:val="28"/>
          <w:szCs w:val="28"/>
        </w:rPr>
        <w:t xml:space="preserve">Data wpływu petycji: </w:t>
      </w:r>
      <w:r w:rsidRPr="00091672">
        <w:rPr>
          <w:rFonts w:ascii="Arial" w:eastAsia="Calibri" w:hAnsi="Arial" w:cs="Arial"/>
          <w:bCs/>
          <w:sz w:val="28"/>
          <w:szCs w:val="28"/>
        </w:rPr>
        <w:t xml:space="preserve">16 sierpnia 2022 r.. </w:t>
      </w:r>
    </w:p>
    <w:p w14:paraId="453AEDF5" w14:textId="592E58E6" w:rsidR="00CD7491" w:rsidRPr="00091672" w:rsidRDefault="00CD7491" w:rsidP="00091672">
      <w:pPr>
        <w:spacing w:after="0" w:line="240" w:lineRule="auto"/>
        <w:contextualSpacing/>
        <w:rPr>
          <w:rFonts w:ascii="Arial" w:eastAsia="Calibri" w:hAnsi="Arial" w:cs="Arial"/>
          <w:sz w:val="28"/>
          <w:szCs w:val="28"/>
        </w:rPr>
      </w:pPr>
      <w:r w:rsidRPr="00091672">
        <w:rPr>
          <w:rFonts w:ascii="Arial" w:eastAsia="Calibri" w:hAnsi="Arial" w:cs="Arial"/>
          <w:bCs/>
          <w:sz w:val="28"/>
          <w:szCs w:val="28"/>
          <w:u w:val="single"/>
        </w:rPr>
        <w:t>Sposób rozpatrzenia petycji</w:t>
      </w:r>
      <w:r w:rsidRPr="00091672">
        <w:rPr>
          <w:rFonts w:ascii="Arial" w:eastAsia="Calibri" w:hAnsi="Arial" w:cs="Arial"/>
          <w:bCs/>
          <w:sz w:val="28"/>
          <w:szCs w:val="28"/>
        </w:rPr>
        <w:t xml:space="preserve">: Pismem z dnia 02 września 2022 r. znak:OPIK.BOM.152.5.2022  Prezydent Miasta Włocławek udzielił odpowiedzi. W przedmiotowej sprawie wskazano, że z pisma Wojewody Kujawsko-Pomorskiego z dnia 10 sierpnia 2022 r. oraz załączników do ww. pisma wynika, że autorzy petycji nie zostali uznani za stronę postępowania dotyczącego </w:t>
      </w:r>
      <w:r w:rsidRPr="00091672">
        <w:rPr>
          <w:rFonts w:ascii="Arial" w:eastAsia="Calibri" w:hAnsi="Arial" w:cs="Arial"/>
          <w:sz w:val="28"/>
          <w:szCs w:val="28"/>
        </w:rPr>
        <w:t xml:space="preserve">wydania pozwolenia na budowę bazy produkcyjnej z wytwórnią mas bitumicznych wydanym firmie MCC S.A. i w oparciu o art. 145 §1 pkt 4 ustawy z dnia 14 czerwca 1960 r. Kodeks  postępowania administracyjnego (Dz.U. z 2021 r., poz. 735, </w:t>
      </w:r>
      <w:r w:rsidR="000A11E7" w:rsidRPr="00091672">
        <w:rPr>
          <w:rFonts w:ascii="Arial" w:eastAsia="Calibri" w:hAnsi="Arial" w:cs="Arial"/>
          <w:sz w:val="28"/>
          <w:szCs w:val="28"/>
        </w:rPr>
        <w:t xml:space="preserve">                </w:t>
      </w:r>
      <w:r w:rsidRPr="00091672">
        <w:rPr>
          <w:rFonts w:ascii="Arial" w:eastAsia="Calibri" w:hAnsi="Arial" w:cs="Arial"/>
          <w:sz w:val="28"/>
          <w:szCs w:val="28"/>
        </w:rPr>
        <w:t xml:space="preserve">z </w:t>
      </w:r>
      <w:proofErr w:type="spellStart"/>
      <w:r w:rsidRPr="00091672">
        <w:rPr>
          <w:rFonts w:ascii="Arial" w:eastAsia="Calibri" w:hAnsi="Arial" w:cs="Arial"/>
          <w:sz w:val="28"/>
          <w:szCs w:val="28"/>
        </w:rPr>
        <w:t>późn</w:t>
      </w:r>
      <w:proofErr w:type="spellEnd"/>
      <w:r w:rsidRPr="00091672">
        <w:rPr>
          <w:rFonts w:ascii="Arial" w:eastAsia="Calibri" w:hAnsi="Arial" w:cs="Arial"/>
          <w:sz w:val="28"/>
          <w:szCs w:val="28"/>
        </w:rPr>
        <w:t>. zm.), dalej Kpa, domagają się uchylenia decyzji Prezydenta Miasta Włocławek.</w:t>
      </w:r>
    </w:p>
    <w:p w14:paraId="00C7A594" w14:textId="085B012D" w:rsidR="00CD7491" w:rsidRPr="00091672" w:rsidRDefault="00CD7491" w:rsidP="00091672">
      <w:pPr>
        <w:spacing w:after="0" w:line="240" w:lineRule="auto"/>
        <w:contextualSpacing/>
        <w:rPr>
          <w:rFonts w:ascii="Arial" w:eastAsia="Calibri" w:hAnsi="Arial" w:cs="Arial"/>
          <w:bCs/>
          <w:sz w:val="28"/>
          <w:szCs w:val="28"/>
        </w:rPr>
      </w:pPr>
      <w:r w:rsidRPr="00091672">
        <w:rPr>
          <w:rFonts w:ascii="Arial" w:eastAsia="Calibri" w:hAnsi="Arial" w:cs="Arial"/>
          <w:sz w:val="28"/>
          <w:szCs w:val="28"/>
        </w:rPr>
        <w:t>W związku powyższym, poinformowano iż przedmiotowa petycja została przekazana do rozpatrzenia</w:t>
      </w:r>
      <w:r w:rsidR="000A11E7" w:rsidRPr="00091672">
        <w:rPr>
          <w:rFonts w:ascii="Arial" w:eastAsia="Calibri" w:hAnsi="Arial" w:cs="Arial"/>
          <w:sz w:val="28"/>
          <w:szCs w:val="28"/>
        </w:rPr>
        <w:t xml:space="preserve"> </w:t>
      </w:r>
      <w:r w:rsidRPr="00091672">
        <w:rPr>
          <w:rFonts w:ascii="Arial" w:eastAsia="Calibri" w:hAnsi="Arial" w:cs="Arial"/>
          <w:sz w:val="28"/>
          <w:szCs w:val="28"/>
        </w:rPr>
        <w:t>w trybie przepisów Kodeksu postępowania administracyjnego.</w:t>
      </w:r>
    </w:p>
    <w:p w14:paraId="6D1BDB12" w14:textId="77777777" w:rsidR="00117D6D" w:rsidRPr="00091672" w:rsidRDefault="00117D6D" w:rsidP="00091672">
      <w:pPr>
        <w:spacing w:after="0" w:line="240" w:lineRule="auto"/>
        <w:rPr>
          <w:rFonts w:ascii="Arial" w:eastAsia="Calibri" w:hAnsi="Arial" w:cs="Arial"/>
          <w:bCs/>
          <w:sz w:val="28"/>
          <w:szCs w:val="28"/>
        </w:rPr>
      </w:pPr>
    </w:p>
    <w:p w14:paraId="0627BC84" w14:textId="376D09C0" w:rsidR="00CD7491" w:rsidRPr="00091672" w:rsidRDefault="00117D6D" w:rsidP="00091672">
      <w:pPr>
        <w:spacing w:after="0" w:line="240" w:lineRule="auto"/>
        <w:rPr>
          <w:rFonts w:ascii="Arial" w:eastAsia="Calibri" w:hAnsi="Arial" w:cs="Arial"/>
          <w:b/>
          <w:sz w:val="28"/>
          <w:szCs w:val="28"/>
        </w:rPr>
      </w:pPr>
      <w:r w:rsidRPr="00091672">
        <w:rPr>
          <w:rFonts w:ascii="Arial" w:eastAsia="Calibri" w:hAnsi="Arial" w:cs="Arial"/>
          <w:b/>
          <w:sz w:val="28"/>
          <w:szCs w:val="28"/>
        </w:rPr>
        <w:lastRenderedPageBreak/>
        <w:t xml:space="preserve">Inne działania realizowane przez Wydział </w:t>
      </w:r>
      <w:proofErr w:type="spellStart"/>
      <w:r w:rsidRPr="00091672">
        <w:rPr>
          <w:rFonts w:ascii="Arial" w:eastAsia="Calibri" w:hAnsi="Arial" w:cs="Arial"/>
          <w:b/>
          <w:sz w:val="28"/>
          <w:szCs w:val="28"/>
        </w:rPr>
        <w:t>Organizacyjno</w:t>
      </w:r>
      <w:proofErr w:type="spellEnd"/>
      <w:r w:rsidRPr="00091672">
        <w:rPr>
          <w:rFonts w:ascii="Arial" w:eastAsia="Calibri" w:hAnsi="Arial" w:cs="Arial"/>
          <w:b/>
          <w:sz w:val="28"/>
          <w:szCs w:val="28"/>
        </w:rPr>
        <w:t xml:space="preserve"> – Prawny i Kadr w roku 2022</w:t>
      </w:r>
    </w:p>
    <w:p w14:paraId="6338FA64" w14:textId="77777777" w:rsidR="00117D6D" w:rsidRPr="00091672" w:rsidRDefault="00117D6D" w:rsidP="00091672">
      <w:pPr>
        <w:spacing w:after="0" w:line="240" w:lineRule="auto"/>
        <w:rPr>
          <w:rFonts w:ascii="Arial" w:eastAsia="Calibri" w:hAnsi="Arial" w:cs="Arial"/>
          <w:b/>
          <w:sz w:val="28"/>
          <w:szCs w:val="28"/>
        </w:rPr>
      </w:pPr>
    </w:p>
    <w:p w14:paraId="3DD78866" w14:textId="4D0D3B7D" w:rsidR="00BD2A1D" w:rsidRPr="00091672" w:rsidRDefault="00BD2A1D" w:rsidP="00091672">
      <w:pPr>
        <w:spacing w:after="0" w:line="240" w:lineRule="auto"/>
        <w:rPr>
          <w:rFonts w:ascii="Arial" w:eastAsia="Calibri" w:hAnsi="Arial" w:cs="Arial"/>
          <w:sz w:val="28"/>
          <w:szCs w:val="28"/>
        </w:rPr>
      </w:pPr>
      <w:r w:rsidRPr="00091672">
        <w:rPr>
          <w:rFonts w:ascii="Arial" w:eastAsia="Calibri" w:hAnsi="Arial" w:cs="Arial"/>
          <w:b/>
          <w:sz w:val="28"/>
          <w:szCs w:val="28"/>
        </w:rPr>
        <w:t>Projekt „</w:t>
      </w:r>
      <w:r w:rsidRPr="00091672">
        <w:rPr>
          <w:rFonts w:ascii="Arial" w:hAnsi="Arial" w:cs="Arial"/>
          <w:b/>
          <w:sz w:val="28"/>
          <w:szCs w:val="28"/>
        </w:rPr>
        <w:t>Urzędnicy na ulicy” w ramach Gminnego Programu Rewitalizacji</w:t>
      </w:r>
    </w:p>
    <w:p w14:paraId="10989862" w14:textId="77777777" w:rsidR="00BD2A1D" w:rsidRPr="00091672" w:rsidRDefault="00BD2A1D" w:rsidP="00091672">
      <w:pPr>
        <w:spacing w:after="0" w:line="240" w:lineRule="auto"/>
        <w:contextualSpacing/>
        <w:rPr>
          <w:rFonts w:ascii="Arial" w:hAnsi="Arial" w:cs="Arial"/>
          <w:bCs/>
          <w:sz w:val="28"/>
          <w:szCs w:val="28"/>
        </w:rPr>
      </w:pPr>
      <w:r w:rsidRPr="00091672">
        <w:rPr>
          <w:rFonts w:ascii="Arial" w:eastAsia="Calibri" w:hAnsi="Arial" w:cs="Arial"/>
          <w:bCs/>
          <w:sz w:val="28"/>
          <w:szCs w:val="28"/>
        </w:rPr>
        <w:t xml:space="preserve">W roku 2022 w ramach realizacji projektu „Urzędnicy na ulicy”, </w:t>
      </w:r>
      <w:r w:rsidRPr="00091672">
        <w:rPr>
          <w:rFonts w:ascii="Arial" w:hAnsi="Arial" w:cs="Arial"/>
          <w:bCs/>
          <w:sz w:val="28"/>
          <w:szCs w:val="28"/>
        </w:rPr>
        <w:t>w ramach obchodów Dni Włocławka zorganizowano mobilny punkt obsługi klienta Urzędu Miasta. W punkcie pracownicy przyjmowali deklaracje dotyczące źródeł ciepła i źródeł spalania paliw, a także informowali o obowiązku złożenia ww. deklaracji do Centralnej Ewidencji Emisyjności Budynków.</w:t>
      </w:r>
    </w:p>
    <w:p w14:paraId="491AAD96" w14:textId="327A94B5" w:rsidR="00BD2A1D" w:rsidRPr="00091672" w:rsidRDefault="00BD2A1D" w:rsidP="00091672">
      <w:pPr>
        <w:spacing w:after="0" w:line="240" w:lineRule="auto"/>
        <w:rPr>
          <w:rFonts w:ascii="Arial" w:hAnsi="Arial" w:cs="Arial"/>
          <w:sz w:val="28"/>
          <w:szCs w:val="28"/>
        </w:rPr>
      </w:pPr>
      <w:r w:rsidRPr="00091672">
        <w:rPr>
          <w:rFonts w:ascii="Arial" w:hAnsi="Arial" w:cs="Arial"/>
          <w:sz w:val="28"/>
          <w:szCs w:val="28"/>
        </w:rPr>
        <w:t>Dodatkowo rozdanych zostało ponad 200 szt. ulotek informacyjnych dotyczących obowiązku składania deklaracji dotyczących źródeł ciepła i źródeł spalania paliw.</w:t>
      </w:r>
    </w:p>
    <w:p w14:paraId="6B81AEA1" w14:textId="5B9087F9" w:rsidR="000C48F2" w:rsidRPr="00091672" w:rsidRDefault="000C48F2" w:rsidP="00091672">
      <w:pPr>
        <w:spacing w:after="0" w:line="240" w:lineRule="auto"/>
        <w:contextualSpacing/>
        <w:rPr>
          <w:rFonts w:ascii="Arial" w:eastAsia="Calibri" w:hAnsi="Arial" w:cs="Arial"/>
          <w:b/>
          <w:sz w:val="28"/>
          <w:szCs w:val="28"/>
        </w:rPr>
      </w:pPr>
    </w:p>
    <w:p w14:paraId="3F4DDACF" w14:textId="77777777" w:rsidR="00117D6D" w:rsidRPr="00091672" w:rsidRDefault="00117D6D" w:rsidP="00091672">
      <w:pPr>
        <w:spacing w:after="0" w:line="240" w:lineRule="auto"/>
        <w:contextualSpacing/>
        <w:rPr>
          <w:rFonts w:ascii="Arial" w:eastAsia="Calibri" w:hAnsi="Arial" w:cs="Arial"/>
          <w:b/>
          <w:sz w:val="28"/>
          <w:szCs w:val="28"/>
        </w:rPr>
      </w:pPr>
    </w:p>
    <w:p w14:paraId="6734E2A6" w14:textId="6589D5F9" w:rsidR="00365A1B" w:rsidRPr="00091672" w:rsidRDefault="00117D6D" w:rsidP="00091672">
      <w:pPr>
        <w:spacing w:after="0" w:line="240" w:lineRule="auto"/>
        <w:rPr>
          <w:rFonts w:ascii="Arial" w:hAnsi="Arial" w:cs="Arial"/>
          <w:b/>
          <w:sz w:val="28"/>
          <w:szCs w:val="28"/>
        </w:rPr>
      </w:pPr>
      <w:r w:rsidRPr="00091672">
        <w:rPr>
          <w:rFonts w:ascii="Arial" w:hAnsi="Arial" w:cs="Arial"/>
          <w:b/>
          <w:sz w:val="28"/>
          <w:szCs w:val="28"/>
        </w:rPr>
        <w:t>Miejski Rzecznik Konsumentów</w:t>
      </w:r>
    </w:p>
    <w:p w14:paraId="118EB745" w14:textId="4730088E" w:rsidR="00271259" w:rsidRPr="00091672" w:rsidRDefault="00271259" w:rsidP="00091672">
      <w:pPr>
        <w:spacing w:after="0" w:line="240" w:lineRule="auto"/>
        <w:rPr>
          <w:rFonts w:ascii="Arial" w:hAnsi="Arial" w:cs="Arial"/>
          <w:sz w:val="28"/>
          <w:szCs w:val="28"/>
        </w:rPr>
      </w:pPr>
      <w:r w:rsidRPr="00091672">
        <w:rPr>
          <w:rFonts w:ascii="Arial" w:hAnsi="Arial" w:cs="Arial"/>
          <w:sz w:val="28"/>
          <w:szCs w:val="28"/>
        </w:rPr>
        <w:t xml:space="preserve">Miejski Rzecznik Konsumentów we Włocławku wykonuje zadania w zakresie ochrony praw konsumentów na podstawie przepisów ustawy z dnia 16 lutego 2007r. o ochronie konkurencji i konsumentów (tekst jednolity Dz.U.2021.275 </w:t>
      </w:r>
      <w:proofErr w:type="spellStart"/>
      <w:r w:rsidRPr="00091672">
        <w:rPr>
          <w:rFonts w:ascii="Arial" w:hAnsi="Arial" w:cs="Arial"/>
          <w:sz w:val="28"/>
          <w:szCs w:val="28"/>
        </w:rPr>
        <w:t>t.j</w:t>
      </w:r>
      <w:proofErr w:type="spellEnd"/>
      <w:r w:rsidRPr="00091672">
        <w:rPr>
          <w:rFonts w:ascii="Arial" w:hAnsi="Arial" w:cs="Arial"/>
          <w:sz w:val="28"/>
          <w:szCs w:val="28"/>
        </w:rPr>
        <w:t>. z dnia 2021.02.11), a w szczególności o art. 37 ustawy, który stanowi,</w:t>
      </w:r>
      <w:r w:rsidR="000A11E7" w:rsidRPr="00091672">
        <w:rPr>
          <w:rFonts w:ascii="Arial" w:hAnsi="Arial" w:cs="Arial"/>
          <w:sz w:val="28"/>
          <w:szCs w:val="28"/>
        </w:rPr>
        <w:t xml:space="preserve"> </w:t>
      </w:r>
      <w:r w:rsidRPr="00091672">
        <w:rPr>
          <w:rFonts w:ascii="Arial" w:hAnsi="Arial" w:cs="Arial"/>
          <w:sz w:val="28"/>
          <w:szCs w:val="28"/>
        </w:rPr>
        <w:t xml:space="preserve">iż zadania w dziedzinie ochrony interesów konsumentów wykonuje między innymi samorząd terytorialny.  </w:t>
      </w:r>
    </w:p>
    <w:p w14:paraId="2B198B17" w14:textId="77777777" w:rsidR="00271259" w:rsidRPr="00091672" w:rsidRDefault="00271259" w:rsidP="00091672">
      <w:pPr>
        <w:spacing w:after="0" w:line="240" w:lineRule="auto"/>
        <w:rPr>
          <w:rFonts w:ascii="Arial" w:hAnsi="Arial" w:cs="Arial"/>
          <w:sz w:val="28"/>
          <w:szCs w:val="28"/>
        </w:rPr>
      </w:pPr>
      <w:r w:rsidRPr="00091672">
        <w:rPr>
          <w:rFonts w:ascii="Arial" w:hAnsi="Arial" w:cs="Arial"/>
          <w:sz w:val="28"/>
          <w:szCs w:val="28"/>
        </w:rPr>
        <w:t xml:space="preserve">Rzecznik Konsumentów we Włocławku jest wyodrębniony organizacyjnie w strukturze Urzędu Miasta Włocławek jako – Biuro Miejskiego Rzecznika Konsumentów. </w:t>
      </w:r>
    </w:p>
    <w:p w14:paraId="0DF9AD9A" w14:textId="77777777" w:rsidR="00271259" w:rsidRPr="00091672" w:rsidRDefault="00271259" w:rsidP="00091672">
      <w:pPr>
        <w:spacing w:after="0" w:line="240" w:lineRule="auto"/>
        <w:rPr>
          <w:rFonts w:ascii="Arial" w:hAnsi="Arial" w:cs="Arial"/>
          <w:sz w:val="28"/>
          <w:szCs w:val="28"/>
        </w:rPr>
      </w:pPr>
      <w:r w:rsidRPr="00091672">
        <w:rPr>
          <w:rFonts w:ascii="Arial" w:hAnsi="Arial" w:cs="Arial"/>
          <w:sz w:val="28"/>
          <w:szCs w:val="28"/>
        </w:rPr>
        <w:t xml:space="preserve">Podobnie jak w latach ubiegłych z różnych form działania Rzecznika Konsumentów skorzystało około 2800 mieszkańców miasta Włocławek. Najczęściej udzielane są porady i informacje prawne. Rzecznik również podejmuje wiele interwencji na rzecz konsumentów występując do przedsiębiorców. Ponadto udziela pomocy w dochodzeniu roszczeń na drodze sądowej. </w:t>
      </w:r>
    </w:p>
    <w:p w14:paraId="3E85A1EC" w14:textId="0CF5B19A" w:rsidR="00271259" w:rsidRPr="00091672" w:rsidRDefault="00271259" w:rsidP="00091672">
      <w:pPr>
        <w:spacing w:after="0" w:line="240" w:lineRule="auto"/>
        <w:rPr>
          <w:rFonts w:ascii="Arial" w:hAnsi="Arial" w:cs="Arial"/>
          <w:sz w:val="28"/>
          <w:szCs w:val="28"/>
        </w:rPr>
      </w:pPr>
      <w:r w:rsidRPr="00091672">
        <w:rPr>
          <w:rFonts w:ascii="Arial" w:hAnsi="Arial" w:cs="Arial"/>
          <w:sz w:val="28"/>
          <w:szCs w:val="28"/>
        </w:rPr>
        <w:t>Skala problemów zgłaszanych przez mieszkańców Włocławka jest bardzo szeroka począwszy</w:t>
      </w:r>
      <w:r w:rsidR="000A11E7" w:rsidRPr="00091672">
        <w:rPr>
          <w:rFonts w:ascii="Arial" w:hAnsi="Arial" w:cs="Arial"/>
          <w:sz w:val="28"/>
          <w:szCs w:val="28"/>
        </w:rPr>
        <w:t xml:space="preserve"> </w:t>
      </w:r>
      <w:r w:rsidRPr="00091672">
        <w:rPr>
          <w:rFonts w:ascii="Arial" w:hAnsi="Arial" w:cs="Arial"/>
          <w:sz w:val="28"/>
          <w:szCs w:val="28"/>
        </w:rPr>
        <w:t xml:space="preserve">od drobnych zakupów, reklamacji towarów po sprawy bardziej skomplikowane np. dotyczących umów telekomunikacyjnych, przewozowych, turystycznych, kurierskich, energetycznych itp. Również rozpatruje umowy zawarte poza lokalem przedsiębiorstwa jak i na odległość. </w:t>
      </w:r>
    </w:p>
    <w:p w14:paraId="1B9F821A" w14:textId="00B32FD4" w:rsidR="00B438E3" w:rsidRPr="00091672" w:rsidRDefault="00271259" w:rsidP="00091672">
      <w:pPr>
        <w:spacing w:after="0" w:line="240" w:lineRule="auto"/>
        <w:rPr>
          <w:rFonts w:ascii="Arial" w:hAnsi="Arial" w:cs="Arial"/>
          <w:sz w:val="28"/>
          <w:szCs w:val="28"/>
        </w:rPr>
      </w:pPr>
      <w:r w:rsidRPr="00091672">
        <w:rPr>
          <w:rFonts w:ascii="Arial" w:hAnsi="Arial" w:cs="Arial"/>
          <w:sz w:val="28"/>
          <w:szCs w:val="28"/>
        </w:rPr>
        <w:t xml:space="preserve">Miejski Rzecznik Konsumentów we Włocławku Zarządzeniem Marszałka Województwa Kujawsko-Pomorskiego został powołany do składu Rady Konsultacyjnej ds. ochrony konsumentów przy Marszałku Województwa Kujawsko-Pomorskiego. Celem działania rady jest między innymi współdziałanie zmierzające do zapewnienia koordynacji i ujednolicenia interwencji podejmowanych w interesie konsumentów, inspirowanie lokalnych inicjatyw dotyczących ochrony konsumentów.  </w:t>
      </w:r>
    </w:p>
    <w:p w14:paraId="27A19E52" w14:textId="0E2AD0F8" w:rsidR="00271259" w:rsidRPr="00091672" w:rsidRDefault="00271259" w:rsidP="00091672">
      <w:pPr>
        <w:spacing w:after="0" w:line="240" w:lineRule="auto"/>
        <w:rPr>
          <w:rFonts w:ascii="Arial" w:hAnsi="Arial" w:cs="Arial"/>
          <w:sz w:val="28"/>
          <w:szCs w:val="28"/>
        </w:rPr>
      </w:pPr>
      <w:r w:rsidRPr="00091672">
        <w:rPr>
          <w:rFonts w:ascii="Arial" w:hAnsi="Arial" w:cs="Arial"/>
          <w:sz w:val="28"/>
          <w:szCs w:val="28"/>
        </w:rPr>
        <w:lastRenderedPageBreak/>
        <w:t xml:space="preserve">Rzecznik Konsumentów w 2022 roku: </w:t>
      </w:r>
    </w:p>
    <w:p w14:paraId="65044057" w14:textId="77777777" w:rsidR="00B438E3" w:rsidRPr="00091672" w:rsidRDefault="00271259" w:rsidP="00091672">
      <w:pPr>
        <w:pStyle w:val="Akapitzlist"/>
        <w:numPr>
          <w:ilvl w:val="0"/>
          <w:numId w:val="226"/>
        </w:numPr>
        <w:spacing w:after="0" w:line="240" w:lineRule="auto"/>
        <w:rPr>
          <w:rFonts w:ascii="Arial" w:hAnsi="Arial" w:cs="Arial"/>
          <w:sz w:val="28"/>
          <w:szCs w:val="28"/>
        </w:rPr>
      </w:pPr>
      <w:r w:rsidRPr="00091672">
        <w:rPr>
          <w:rFonts w:ascii="Arial" w:hAnsi="Arial" w:cs="Arial"/>
          <w:sz w:val="28"/>
          <w:szCs w:val="28"/>
        </w:rPr>
        <w:t xml:space="preserve">udzielił 2659 porad mieszkańcom Włocławka </w:t>
      </w:r>
    </w:p>
    <w:p w14:paraId="3B71CA1B" w14:textId="77777777" w:rsidR="00B438E3" w:rsidRPr="00091672" w:rsidRDefault="00271259" w:rsidP="00091672">
      <w:pPr>
        <w:pStyle w:val="Akapitzlist"/>
        <w:numPr>
          <w:ilvl w:val="0"/>
          <w:numId w:val="226"/>
        </w:numPr>
        <w:spacing w:after="0" w:line="240" w:lineRule="auto"/>
        <w:rPr>
          <w:rFonts w:ascii="Arial" w:hAnsi="Arial" w:cs="Arial"/>
          <w:sz w:val="28"/>
          <w:szCs w:val="28"/>
        </w:rPr>
      </w:pPr>
      <w:r w:rsidRPr="00091672">
        <w:rPr>
          <w:rFonts w:ascii="Arial" w:hAnsi="Arial" w:cs="Arial"/>
          <w:sz w:val="28"/>
          <w:szCs w:val="28"/>
        </w:rPr>
        <w:t>występował 155 razy do przedsiębiorców</w:t>
      </w:r>
    </w:p>
    <w:p w14:paraId="57088E40" w14:textId="2348D074" w:rsidR="00271259" w:rsidRPr="00091672" w:rsidRDefault="00271259" w:rsidP="00091672">
      <w:pPr>
        <w:pStyle w:val="Akapitzlist"/>
        <w:numPr>
          <w:ilvl w:val="0"/>
          <w:numId w:val="226"/>
        </w:numPr>
        <w:spacing w:after="0" w:line="240" w:lineRule="auto"/>
        <w:rPr>
          <w:rFonts w:ascii="Arial" w:hAnsi="Arial" w:cs="Arial"/>
          <w:sz w:val="28"/>
          <w:szCs w:val="28"/>
        </w:rPr>
      </w:pPr>
      <w:r w:rsidRPr="00091672">
        <w:rPr>
          <w:rFonts w:ascii="Arial" w:hAnsi="Arial" w:cs="Arial"/>
          <w:sz w:val="28"/>
          <w:szCs w:val="28"/>
        </w:rPr>
        <w:t xml:space="preserve">udzielał pomocy w sporządzeniu pozwu do sądu w 4 sprawach oraz pomagał w sporządzaniu innych pism procesowych </w:t>
      </w:r>
    </w:p>
    <w:p w14:paraId="098E15F5" w14:textId="05C79068" w:rsidR="00C57F83" w:rsidRPr="00091672" w:rsidRDefault="00271259" w:rsidP="00091672">
      <w:pPr>
        <w:spacing w:after="0" w:line="240" w:lineRule="auto"/>
        <w:rPr>
          <w:rFonts w:ascii="Arial" w:hAnsi="Arial" w:cs="Arial"/>
          <w:sz w:val="28"/>
          <w:szCs w:val="28"/>
        </w:rPr>
      </w:pPr>
      <w:r w:rsidRPr="00091672">
        <w:rPr>
          <w:rFonts w:ascii="Arial" w:hAnsi="Arial" w:cs="Arial"/>
          <w:sz w:val="28"/>
          <w:szCs w:val="28"/>
        </w:rPr>
        <w:t>W 2022 roku Rzecznik Konsumentów  prowadził również działalność edukacyjną spotykając się</w:t>
      </w:r>
      <w:r w:rsidR="00BF37FD" w:rsidRPr="00091672">
        <w:rPr>
          <w:rFonts w:ascii="Arial" w:hAnsi="Arial" w:cs="Arial"/>
          <w:sz w:val="28"/>
          <w:szCs w:val="28"/>
        </w:rPr>
        <w:t xml:space="preserve"> </w:t>
      </w:r>
      <w:r w:rsidRPr="00091672">
        <w:rPr>
          <w:rFonts w:ascii="Arial" w:hAnsi="Arial" w:cs="Arial"/>
          <w:sz w:val="28"/>
          <w:szCs w:val="28"/>
        </w:rPr>
        <w:t xml:space="preserve">z mieszkańcami Włocławka, oraz udzielał informacji dla mieszkańców w lokalnych ośrodkach radiowych. Rzecznik informuje również na bieżąco mieszkańców Włocławka na profilu Facebooka o decyzjach Prezesa URE oraz o zagrożeniach dotyczących niekorzystnych zjawisk występujących nie tylko na rynku lokalnym ale w kraju.    </w:t>
      </w:r>
    </w:p>
    <w:p w14:paraId="1440A113" w14:textId="3CD93EF7" w:rsidR="009524DE" w:rsidRPr="00091672" w:rsidRDefault="009524DE" w:rsidP="00091672">
      <w:pPr>
        <w:rPr>
          <w:rFonts w:ascii="Arial" w:hAnsi="Arial" w:cs="Arial"/>
          <w:sz w:val="28"/>
          <w:szCs w:val="28"/>
        </w:rPr>
      </w:pPr>
    </w:p>
    <w:p w14:paraId="4BEA664B" w14:textId="0F9FE443" w:rsidR="00117D6D" w:rsidRPr="00091672" w:rsidRDefault="00117D6D" w:rsidP="00091672">
      <w:pPr>
        <w:rPr>
          <w:rFonts w:ascii="Arial" w:hAnsi="Arial" w:cs="Arial"/>
          <w:b/>
          <w:bCs/>
          <w:sz w:val="28"/>
          <w:szCs w:val="28"/>
        </w:rPr>
      </w:pPr>
      <w:r w:rsidRPr="00091672">
        <w:rPr>
          <w:rFonts w:ascii="Arial" w:hAnsi="Arial" w:cs="Arial"/>
          <w:b/>
          <w:bCs/>
          <w:sz w:val="28"/>
          <w:szCs w:val="28"/>
        </w:rPr>
        <w:t xml:space="preserve">Rozwój e </w:t>
      </w:r>
      <w:r w:rsidR="004360DD" w:rsidRPr="00091672">
        <w:rPr>
          <w:rFonts w:ascii="Arial" w:hAnsi="Arial" w:cs="Arial"/>
          <w:b/>
          <w:bCs/>
          <w:sz w:val="28"/>
          <w:szCs w:val="28"/>
        </w:rPr>
        <w:t>–</w:t>
      </w:r>
      <w:r w:rsidRPr="00091672">
        <w:rPr>
          <w:rFonts w:ascii="Arial" w:hAnsi="Arial" w:cs="Arial"/>
          <w:b/>
          <w:bCs/>
          <w:sz w:val="28"/>
          <w:szCs w:val="28"/>
        </w:rPr>
        <w:t xml:space="preserve"> usług</w:t>
      </w:r>
    </w:p>
    <w:p w14:paraId="04048B27" w14:textId="423E3E0C" w:rsidR="004360DD" w:rsidRPr="00091672" w:rsidRDefault="004E5502" w:rsidP="00091672">
      <w:pPr>
        <w:spacing w:after="0"/>
        <w:rPr>
          <w:rFonts w:ascii="Arial" w:eastAsia="Calibri" w:hAnsi="Arial" w:cs="Arial"/>
          <w:sz w:val="28"/>
          <w:szCs w:val="28"/>
        </w:rPr>
      </w:pPr>
      <w:r w:rsidRPr="00091672">
        <w:rPr>
          <w:rFonts w:ascii="Arial" w:eastAsia="Calibri" w:hAnsi="Arial" w:cs="Arial"/>
          <w:sz w:val="28"/>
          <w:szCs w:val="28"/>
        </w:rPr>
        <w:t>E – usługi w Urzędzie Miasta Włocławek</w:t>
      </w:r>
    </w:p>
    <w:tbl>
      <w:tblPr>
        <w:tblStyle w:val="Tabela-Siatka"/>
        <w:tblW w:w="9072" w:type="dxa"/>
        <w:tblInd w:w="-5" w:type="dxa"/>
        <w:tblLook w:val="04A0" w:firstRow="1" w:lastRow="0" w:firstColumn="1" w:lastColumn="0" w:noHBand="0" w:noVBand="1"/>
      </w:tblPr>
      <w:tblGrid>
        <w:gridCol w:w="606"/>
        <w:gridCol w:w="8466"/>
      </w:tblGrid>
      <w:tr w:rsidR="004E5502" w:rsidRPr="00091672" w14:paraId="722D2CD1" w14:textId="77777777" w:rsidTr="004E5502">
        <w:tc>
          <w:tcPr>
            <w:tcW w:w="432" w:type="dxa"/>
          </w:tcPr>
          <w:p w14:paraId="3D5AFC1C" w14:textId="77777777" w:rsidR="004E5502" w:rsidRPr="00091672" w:rsidRDefault="004E5502" w:rsidP="00091672">
            <w:pPr>
              <w:rPr>
                <w:rFonts w:ascii="Arial" w:eastAsia="Calibri" w:hAnsi="Arial" w:cs="Arial"/>
                <w:sz w:val="28"/>
                <w:szCs w:val="28"/>
              </w:rPr>
            </w:pPr>
            <w:r w:rsidRPr="00091672">
              <w:rPr>
                <w:rFonts w:ascii="Arial" w:eastAsia="Calibri" w:hAnsi="Arial" w:cs="Arial"/>
                <w:sz w:val="28"/>
                <w:szCs w:val="28"/>
              </w:rPr>
              <w:t>Lp.</w:t>
            </w:r>
          </w:p>
        </w:tc>
        <w:tc>
          <w:tcPr>
            <w:tcW w:w="8640" w:type="dxa"/>
          </w:tcPr>
          <w:p w14:paraId="668686B3" w14:textId="7FEBA472" w:rsidR="004E5502" w:rsidRPr="00091672" w:rsidRDefault="004E5502" w:rsidP="00091672">
            <w:pPr>
              <w:rPr>
                <w:rFonts w:ascii="Arial" w:eastAsia="Calibri" w:hAnsi="Arial" w:cs="Arial"/>
                <w:sz w:val="28"/>
                <w:szCs w:val="28"/>
              </w:rPr>
            </w:pPr>
            <w:r w:rsidRPr="00091672">
              <w:rPr>
                <w:rFonts w:ascii="Arial" w:eastAsia="Calibri" w:hAnsi="Arial" w:cs="Arial"/>
                <w:sz w:val="28"/>
                <w:szCs w:val="28"/>
              </w:rPr>
              <w:t>Nazwa</w:t>
            </w:r>
          </w:p>
        </w:tc>
      </w:tr>
      <w:tr w:rsidR="004E5502" w:rsidRPr="00091672" w14:paraId="1737AA2B" w14:textId="77777777" w:rsidTr="004E5502">
        <w:tc>
          <w:tcPr>
            <w:tcW w:w="432" w:type="dxa"/>
          </w:tcPr>
          <w:p w14:paraId="4A1D47E9" w14:textId="77777777" w:rsidR="004E5502" w:rsidRPr="00091672" w:rsidRDefault="004E5502" w:rsidP="00091672">
            <w:pPr>
              <w:pStyle w:val="Akapitzlist"/>
              <w:numPr>
                <w:ilvl w:val="0"/>
                <w:numId w:val="248"/>
              </w:numPr>
              <w:rPr>
                <w:rFonts w:ascii="Arial" w:eastAsia="Calibri" w:hAnsi="Arial" w:cs="Arial"/>
                <w:sz w:val="28"/>
                <w:szCs w:val="28"/>
              </w:rPr>
            </w:pPr>
          </w:p>
        </w:tc>
        <w:tc>
          <w:tcPr>
            <w:tcW w:w="8640" w:type="dxa"/>
          </w:tcPr>
          <w:p w14:paraId="605C8464" w14:textId="77777777" w:rsidR="004E5502" w:rsidRPr="00091672" w:rsidRDefault="004E5502" w:rsidP="00091672">
            <w:pPr>
              <w:rPr>
                <w:rFonts w:ascii="Arial" w:eastAsia="Calibri" w:hAnsi="Arial" w:cs="Arial"/>
                <w:sz w:val="28"/>
                <w:szCs w:val="28"/>
              </w:rPr>
            </w:pPr>
            <w:proofErr w:type="spellStart"/>
            <w:r w:rsidRPr="00091672">
              <w:rPr>
                <w:rFonts w:ascii="Arial" w:eastAsia="Calibri" w:hAnsi="Arial" w:cs="Arial"/>
                <w:sz w:val="28"/>
                <w:szCs w:val="28"/>
              </w:rPr>
              <w:t>Geoportal</w:t>
            </w:r>
            <w:proofErr w:type="spellEnd"/>
            <w:r w:rsidRPr="00091672">
              <w:rPr>
                <w:rFonts w:ascii="Arial" w:eastAsia="Calibri" w:hAnsi="Arial" w:cs="Arial"/>
                <w:sz w:val="28"/>
                <w:szCs w:val="28"/>
              </w:rPr>
              <w:t xml:space="preserve"> - usługi informacji </w:t>
            </w:r>
            <w:proofErr w:type="spellStart"/>
            <w:r w:rsidRPr="00091672">
              <w:rPr>
                <w:rFonts w:ascii="Arial" w:eastAsia="Calibri" w:hAnsi="Arial" w:cs="Arial"/>
                <w:sz w:val="28"/>
                <w:szCs w:val="28"/>
              </w:rPr>
              <w:t>geoprzestrzennej</w:t>
            </w:r>
            <w:proofErr w:type="spellEnd"/>
          </w:p>
          <w:p w14:paraId="584FECDC" w14:textId="77777777" w:rsidR="004E5502" w:rsidRPr="00091672" w:rsidRDefault="004E5502" w:rsidP="00091672">
            <w:pPr>
              <w:pStyle w:val="Akapitzlist"/>
              <w:numPr>
                <w:ilvl w:val="0"/>
                <w:numId w:val="249"/>
              </w:numPr>
              <w:rPr>
                <w:rFonts w:ascii="Arial" w:eastAsia="Calibri" w:hAnsi="Arial" w:cs="Arial"/>
                <w:sz w:val="28"/>
                <w:szCs w:val="28"/>
              </w:rPr>
            </w:pPr>
            <w:r w:rsidRPr="00091672">
              <w:rPr>
                <w:rFonts w:ascii="Arial" w:eastAsia="Calibri" w:hAnsi="Arial" w:cs="Arial"/>
                <w:sz w:val="28"/>
                <w:szCs w:val="28"/>
              </w:rPr>
              <w:t xml:space="preserve">Tryb publiczny - dostęp do danych przedmiotowych </w:t>
            </w:r>
            <w:proofErr w:type="spellStart"/>
            <w:r w:rsidRPr="00091672">
              <w:rPr>
                <w:rFonts w:ascii="Arial" w:eastAsia="Calibri" w:hAnsi="Arial" w:cs="Arial"/>
                <w:sz w:val="28"/>
                <w:szCs w:val="28"/>
              </w:rPr>
              <w:t>EGBiL</w:t>
            </w:r>
            <w:proofErr w:type="spellEnd"/>
            <w:r w:rsidRPr="00091672">
              <w:rPr>
                <w:rFonts w:ascii="Arial" w:eastAsia="Calibri" w:hAnsi="Arial" w:cs="Arial"/>
                <w:sz w:val="28"/>
                <w:szCs w:val="28"/>
              </w:rPr>
              <w:t xml:space="preserve">, </w:t>
            </w:r>
            <w:proofErr w:type="spellStart"/>
            <w:r w:rsidRPr="00091672">
              <w:rPr>
                <w:rFonts w:ascii="Arial" w:eastAsia="Calibri" w:hAnsi="Arial" w:cs="Arial"/>
                <w:sz w:val="28"/>
                <w:szCs w:val="28"/>
              </w:rPr>
              <w:t>mpzp</w:t>
            </w:r>
            <w:proofErr w:type="spellEnd"/>
            <w:r w:rsidRPr="00091672">
              <w:rPr>
                <w:rFonts w:ascii="Arial" w:eastAsia="Calibri" w:hAnsi="Arial" w:cs="Arial"/>
                <w:sz w:val="28"/>
                <w:szCs w:val="28"/>
              </w:rPr>
              <w:t>, rejestrów publicznych</w:t>
            </w:r>
          </w:p>
          <w:p w14:paraId="0D3E896B" w14:textId="77777777" w:rsidR="004E5502" w:rsidRPr="00091672" w:rsidRDefault="004E5502" w:rsidP="00091672">
            <w:pPr>
              <w:pStyle w:val="Akapitzlist"/>
              <w:numPr>
                <w:ilvl w:val="0"/>
                <w:numId w:val="249"/>
              </w:numPr>
              <w:rPr>
                <w:rFonts w:ascii="Arial" w:eastAsia="Calibri" w:hAnsi="Arial" w:cs="Arial"/>
                <w:sz w:val="28"/>
                <w:szCs w:val="28"/>
              </w:rPr>
            </w:pPr>
            <w:r w:rsidRPr="00091672">
              <w:rPr>
                <w:rFonts w:ascii="Arial" w:eastAsia="Calibri" w:hAnsi="Arial" w:cs="Arial"/>
                <w:sz w:val="28"/>
                <w:szCs w:val="28"/>
              </w:rPr>
              <w:t xml:space="preserve">Tryb chroniony - dostęp do danych podmiotowych </w:t>
            </w:r>
            <w:proofErr w:type="spellStart"/>
            <w:r w:rsidRPr="00091672">
              <w:rPr>
                <w:rFonts w:ascii="Arial" w:eastAsia="Calibri" w:hAnsi="Arial" w:cs="Arial"/>
                <w:sz w:val="28"/>
                <w:szCs w:val="28"/>
              </w:rPr>
              <w:t>EGBiL</w:t>
            </w:r>
            <w:proofErr w:type="spellEnd"/>
          </w:p>
          <w:p w14:paraId="332A8B04" w14:textId="77777777" w:rsidR="004E5502" w:rsidRPr="00091672" w:rsidRDefault="004E5502" w:rsidP="00091672">
            <w:pPr>
              <w:pStyle w:val="Akapitzlist"/>
              <w:numPr>
                <w:ilvl w:val="0"/>
                <w:numId w:val="249"/>
              </w:numPr>
              <w:rPr>
                <w:rFonts w:ascii="Arial" w:eastAsia="Calibri" w:hAnsi="Arial" w:cs="Arial"/>
                <w:sz w:val="28"/>
                <w:szCs w:val="28"/>
              </w:rPr>
            </w:pPr>
            <w:r w:rsidRPr="00091672">
              <w:rPr>
                <w:rFonts w:ascii="Arial" w:eastAsia="Calibri" w:hAnsi="Arial" w:cs="Arial"/>
                <w:sz w:val="28"/>
                <w:szCs w:val="28"/>
              </w:rPr>
              <w:t>Moduł zamawiania materiałów zasobu</w:t>
            </w:r>
          </w:p>
          <w:p w14:paraId="0223D453" w14:textId="77777777" w:rsidR="004E5502" w:rsidRPr="00091672" w:rsidRDefault="004E5502" w:rsidP="00091672">
            <w:pPr>
              <w:pStyle w:val="Akapitzlist"/>
              <w:numPr>
                <w:ilvl w:val="0"/>
                <w:numId w:val="249"/>
              </w:numPr>
              <w:rPr>
                <w:rFonts w:ascii="Arial" w:eastAsia="Calibri" w:hAnsi="Arial" w:cs="Arial"/>
                <w:sz w:val="28"/>
                <w:szCs w:val="28"/>
              </w:rPr>
            </w:pPr>
            <w:r w:rsidRPr="00091672">
              <w:rPr>
                <w:rFonts w:ascii="Arial" w:eastAsia="Calibri" w:hAnsi="Arial" w:cs="Arial"/>
                <w:sz w:val="28"/>
                <w:szCs w:val="28"/>
              </w:rPr>
              <w:t>Moduł narad koordynacyjnych</w:t>
            </w:r>
          </w:p>
          <w:p w14:paraId="33952CA6" w14:textId="77777777" w:rsidR="004E5502" w:rsidRPr="00091672" w:rsidRDefault="004E5502" w:rsidP="00091672">
            <w:pPr>
              <w:pStyle w:val="Akapitzlist"/>
              <w:numPr>
                <w:ilvl w:val="0"/>
                <w:numId w:val="249"/>
              </w:numPr>
              <w:rPr>
                <w:rFonts w:ascii="Arial" w:eastAsia="Calibri" w:hAnsi="Arial" w:cs="Arial"/>
                <w:sz w:val="28"/>
                <w:szCs w:val="28"/>
              </w:rPr>
            </w:pPr>
            <w:r w:rsidRPr="00091672">
              <w:rPr>
                <w:rFonts w:ascii="Arial" w:eastAsia="Calibri" w:hAnsi="Arial" w:cs="Arial"/>
                <w:sz w:val="28"/>
                <w:szCs w:val="28"/>
              </w:rPr>
              <w:t>Moduł rzeczoznawcy</w:t>
            </w:r>
          </w:p>
          <w:p w14:paraId="7CDEB47F" w14:textId="77777777" w:rsidR="004E5502" w:rsidRPr="00091672" w:rsidRDefault="004E5502" w:rsidP="00091672">
            <w:pPr>
              <w:pStyle w:val="Akapitzlist"/>
              <w:numPr>
                <w:ilvl w:val="0"/>
                <w:numId w:val="249"/>
              </w:numPr>
              <w:rPr>
                <w:rFonts w:ascii="Arial" w:eastAsia="Calibri" w:hAnsi="Arial" w:cs="Arial"/>
                <w:sz w:val="28"/>
                <w:szCs w:val="28"/>
              </w:rPr>
            </w:pPr>
            <w:r w:rsidRPr="00091672">
              <w:rPr>
                <w:rFonts w:ascii="Arial" w:eastAsia="Calibri" w:hAnsi="Arial" w:cs="Arial"/>
                <w:sz w:val="28"/>
                <w:szCs w:val="28"/>
              </w:rPr>
              <w:t>Moduł komornika</w:t>
            </w:r>
          </w:p>
        </w:tc>
      </w:tr>
      <w:tr w:rsidR="004E5502" w:rsidRPr="00091672" w14:paraId="21D1784D" w14:textId="77777777" w:rsidTr="004E5502">
        <w:tc>
          <w:tcPr>
            <w:tcW w:w="432" w:type="dxa"/>
          </w:tcPr>
          <w:p w14:paraId="4D87FC14" w14:textId="77777777" w:rsidR="004E5502" w:rsidRPr="00091672" w:rsidRDefault="004E5502" w:rsidP="00091672">
            <w:pPr>
              <w:pStyle w:val="Akapitzlist"/>
              <w:numPr>
                <w:ilvl w:val="0"/>
                <w:numId w:val="248"/>
              </w:numPr>
              <w:rPr>
                <w:rFonts w:ascii="Arial" w:eastAsia="Calibri" w:hAnsi="Arial" w:cs="Arial"/>
                <w:sz w:val="28"/>
                <w:szCs w:val="28"/>
              </w:rPr>
            </w:pPr>
          </w:p>
        </w:tc>
        <w:tc>
          <w:tcPr>
            <w:tcW w:w="8640" w:type="dxa"/>
          </w:tcPr>
          <w:p w14:paraId="74DE578A" w14:textId="77777777" w:rsidR="004E5502" w:rsidRPr="00091672" w:rsidRDefault="004E5502" w:rsidP="00091672">
            <w:pPr>
              <w:rPr>
                <w:rFonts w:ascii="Arial" w:eastAsia="Calibri" w:hAnsi="Arial" w:cs="Arial"/>
                <w:sz w:val="28"/>
                <w:szCs w:val="28"/>
              </w:rPr>
            </w:pPr>
            <w:r w:rsidRPr="00091672">
              <w:rPr>
                <w:rFonts w:ascii="Arial" w:eastAsia="Calibri" w:hAnsi="Arial" w:cs="Arial"/>
                <w:sz w:val="28"/>
                <w:szCs w:val="28"/>
              </w:rPr>
              <w:t>Elektroniczna rezerwacja terminów wizyt w Wydziale Komunikacji</w:t>
            </w:r>
          </w:p>
        </w:tc>
      </w:tr>
      <w:tr w:rsidR="004E5502" w:rsidRPr="00091672" w14:paraId="71677623" w14:textId="77777777" w:rsidTr="004E5502">
        <w:tc>
          <w:tcPr>
            <w:tcW w:w="432" w:type="dxa"/>
          </w:tcPr>
          <w:p w14:paraId="7C00DAD7" w14:textId="77777777" w:rsidR="004E5502" w:rsidRPr="00091672" w:rsidRDefault="004E5502" w:rsidP="00091672">
            <w:pPr>
              <w:pStyle w:val="Akapitzlist"/>
              <w:numPr>
                <w:ilvl w:val="0"/>
                <w:numId w:val="248"/>
              </w:numPr>
              <w:rPr>
                <w:rFonts w:ascii="Arial" w:eastAsia="Calibri" w:hAnsi="Arial" w:cs="Arial"/>
                <w:sz w:val="28"/>
                <w:szCs w:val="28"/>
              </w:rPr>
            </w:pPr>
          </w:p>
        </w:tc>
        <w:tc>
          <w:tcPr>
            <w:tcW w:w="8640" w:type="dxa"/>
          </w:tcPr>
          <w:p w14:paraId="47D86523" w14:textId="77777777" w:rsidR="004E5502" w:rsidRPr="00091672" w:rsidRDefault="004E5502" w:rsidP="00091672">
            <w:pPr>
              <w:rPr>
                <w:rFonts w:ascii="Arial" w:eastAsia="Calibri" w:hAnsi="Arial" w:cs="Arial"/>
                <w:sz w:val="28"/>
                <w:szCs w:val="28"/>
              </w:rPr>
            </w:pPr>
            <w:r w:rsidRPr="00091672">
              <w:rPr>
                <w:rFonts w:ascii="Arial" w:eastAsia="Calibri" w:hAnsi="Arial" w:cs="Arial"/>
                <w:sz w:val="28"/>
                <w:szCs w:val="28"/>
              </w:rPr>
              <w:t>Ogłoszenia i alerty oraz zgłoszenia usterek</w:t>
            </w:r>
          </w:p>
        </w:tc>
      </w:tr>
      <w:tr w:rsidR="004E5502" w:rsidRPr="00091672" w14:paraId="2F56243F" w14:textId="77777777" w:rsidTr="004E5502">
        <w:tc>
          <w:tcPr>
            <w:tcW w:w="432" w:type="dxa"/>
          </w:tcPr>
          <w:p w14:paraId="292C0A56" w14:textId="77777777" w:rsidR="004E5502" w:rsidRPr="00091672" w:rsidRDefault="004E5502" w:rsidP="00091672">
            <w:pPr>
              <w:pStyle w:val="Akapitzlist"/>
              <w:numPr>
                <w:ilvl w:val="0"/>
                <w:numId w:val="248"/>
              </w:numPr>
              <w:rPr>
                <w:rFonts w:ascii="Arial" w:eastAsia="Calibri" w:hAnsi="Arial" w:cs="Arial"/>
                <w:sz w:val="28"/>
                <w:szCs w:val="28"/>
              </w:rPr>
            </w:pPr>
          </w:p>
        </w:tc>
        <w:tc>
          <w:tcPr>
            <w:tcW w:w="8640" w:type="dxa"/>
          </w:tcPr>
          <w:p w14:paraId="19955531" w14:textId="77777777" w:rsidR="004E5502" w:rsidRPr="00091672" w:rsidRDefault="004E5502" w:rsidP="00091672">
            <w:pPr>
              <w:rPr>
                <w:rFonts w:ascii="Arial" w:eastAsia="Calibri" w:hAnsi="Arial" w:cs="Arial"/>
                <w:sz w:val="28"/>
                <w:szCs w:val="28"/>
              </w:rPr>
            </w:pPr>
            <w:r w:rsidRPr="00091672">
              <w:rPr>
                <w:rFonts w:ascii="Arial" w:eastAsia="Calibri" w:hAnsi="Arial" w:cs="Arial"/>
                <w:sz w:val="28"/>
                <w:szCs w:val="28"/>
              </w:rPr>
              <w:t>Budżet obywatelski</w:t>
            </w:r>
          </w:p>
        </w:tc>
      </w:tr>
      <w:tr w:rsidR="004E5502" w:rsidRPr="00091672" w14:paraId="71D3CB2C" w14:textId="77777777" w:rsidTr="004E5502">
        <w:tc>
          <w:tcPr>
            <w:tcW w:w="432" w:type="dxa"/>
          </w:tcPr>
          <w:p w14:paraId="16B95523" w14:textId="77777777" w:rsidR="004E5502" w:rsidRPr="00091672" w:rsidRDefault="004E5502" w:rsidP="00091672">
            <w:pPr>
              <w:pStyle w:val="Akapitzlist"/>
              <w:numPr>
                <w:ilvl w:val="0"/>
                <w:numId w:val="248"/>
              </w:numPr>
              <w:rPr>
                <w:rFonts w:ascii="Arial" w:eastAsia="Calibri" w:hAnsi="Arial" w:cs="Arial"/>
                <w:sz w:val="28"/>
                <w:szCs w:val="28"/>
              </w:rPr>
            </w:pPr>
          </w:p>
        </w:tc>
        <w:tc>
          <w:tcPr>
            <w:tcW w:w="8640" w:type="dxa"/>
          </w:tcPr>
          <w:p w14:paraId="5F03E7CB" w14:textId="77777777" w:rsidR="004E5502" w:rsidRPr="00091672" w:rsidRDefault="004E5502" w:rsidP="00091672">
            <w:pPr>
              <w:rPr>
                <w:rFonts w:ascii="Arial" w:eastAsia="Calibri" w:hAnsi="Arial" w:cs="Arial"/>
                <w:sz w:val="28"/>
                <w:szCs w:val="28"/>
              </w:rPr>
            </w:pPr>
            <w:r w:rsidRPr="00091672">
              <w:rPr>
                <w:rFonts w:ascii="Arial" w:eastAsia="Calibri" w:hAnsi="Arial" w:cs="Arial"/>
                <w:sz w:val="28"/>
                <w:szCs w:val="28"/>
              </w:rPr>
              <w:t>Konsultacje społeczne</w:t>
            </w:r>
          </w:p>
        </w:tc>
      </w:tr>
    </w:tbl>
    <w:p w14:paraId="753416C2" w14:textId="77777777" w:rsidR="00A81019" w:rsidRDefault="00A81019" w:rsidP="00091672">
      <w:pPr>
        <w:pStyle w:val="Zwykytekst"/>
        <w:rPr>
          <w:rFonts w:ascii="Arial" w:hAnsi="Arial" w:cs="Arial"/>
          <w:sz w:val="28"/>
          <w:szCs w:val="28"/>
        </w:rPr>
      </w:pPr>
      <w:bookmarkStart w:id="78" w:name="_Hlk136424947"/>
    </w:p>
    <w:p w14:paraId="44A186C6" w14:textId="48A4CC07" w:rsidR="009524DE" w:rsidRPr="00091672" w:rsidRDefault="00663CAB" w:rsidP="00091672">
      <w:pPr>
        <w:pStyle w:val="Zwykytekst"/>
        <w:rPr>
          <w:rFonts w:ascii="Arial" w:hAnsi="Arial" w:cs="Arial"/>
          <w:sz w:val="28"/>
          <w:szCs w:val="28"/>
        </w:rPr>
      </w:pPr>
      <w:r w:rsidRPr="00091672">
        <w:rPr>
          <w:rFonts w:ascii="Arial" w:hAnsi="Arial" w:cs="Arial"/>
          <w:sz w:val="28"/>
          <w:szCs w:val="28"/>
        </w:rPr>
        <w:t>Działania podjęte w roku 2022 w zakresie realizacji Strategii rozwoju miasta Włocławek 2020+</w:t>
      </w:r>
    </w:p>
    <w:bookmarkEnd w:id="78"/>
    <w:p w14:paraId="6814C77A" w14:textId="3F090AC8" w:rsidR="009524DE" w:rsidRPr="00091672" w:rsidRDefault="009524DE" w:rsidP="00091672">
      <w:pPr>
        <w:pStyle w:val="Zwykytekst"/>
        <w:rPr>
          <w:rFonts w:ascii="Arial" w:hAnsi="Arial" w:cs="Arial"/>
          <w:sz w:val="28"/>
          <w:szCs w:val="28"/>
        </w:rPr>
      </w:pPr>
    </w:p>
    <w:p w14:paraId="779AB01E" w14:textId="3D5B600A" w:rsidR="00EF7FAF" w:rsidRPr="00091672" w:rsidRDefault="00EF7FAF" w:rsidP="00091672">
      <w:pPr>
        <w:pStyle w:val="Zwykytekst"/>
        <w:rPr>
          <w:rFonts w:ascii="Arial" w:hAnsi="Arial" w:cs="Arial"/>
          <w:sz w:val="28"/>
          <w:szCs w:val="28"/>
        </w:rPr>
      </w:pPr>
      <w:r w:rsidRPr="00091672">
        <w:rPr>
          <w:rFonts w:ascii="Arial" w:hAnsi="Arial" w:cs="Arial"/>
          <w:sz w:val="28"/>
          <w:szCs w:val="28"/>
        </w:rPr>
        <w:t xml:space="preserve">W zakresie Celu </w:t>
      </w:r>
      <w:r w:rsidR="006C649D" w:rsidRPr="00091672">
        <w:rPr>
          <w:rFonts w:ascii="Arial" w:hAnsi="Arial" w:cs="Arial"/>
          <w:sz w:val="28"/>
          <w:szCs w:val="28"/>
        </w:rPr>
        <w:t xml:space="preserve">strategicznego </w:t>
      </w:r>
      <w:r w:rsidRPr="00091672">
        <w:rPr>
          <w:rFonts w:ascii="Arial" w:hAnsi="Arial" w:cs="Arial"/>
          <w:sz w:val="28"/>
          <w:szCs w:val="28"/>
        </w:rPr>
        <w:t>4: „Dążenie do wzmocnienia atrakcyjności jako miejsca do życia”; Rozwój sektora</w:t>
      </w:r>
      <w:r w:rsidR="00255A1F" w:rsidRPr="00091672">
        <w:rPr>
          <w:rFonts w:ascii="Arial" w:hAnsi="Arial" w:cs="Arial"/>
          <w:sz w:val="28"/>
          <w:szCs w:val="28"/>
        </w:rPr>
        <w:t xml:space="preserve"> </w:t>
      </w:r>
      <w:r w:rsidRPr="00091672">
        <w:rPr>
          <w:rFonts w:ascii="Arial" w:hAnsi="Arial" w:cs="Arial"/>
          <w:sz w:val="28"/>
          <w:szCs w:val="28"/>
        </w:rPr>
        <w:t>e-Usług</w:t>
      </w:r>
      <w:r w:rsidR="006C649D" w:rsidRPr="00091672">
        <w:rPr>
          <w:rFonts w:ascii="Arial" w:hAnsi="Arial" w:cs="Arial"/>
          <w:sz w:val="28"/>
          <w:szCs w:val="28"/>
        </w:rPr>
        <w:t>:</w:t>
      </w:r>
    </w:p>
    <w:p w14:paraId="298E6E54" w14:textId="6F8D17BE" w:rsidR="00466B28" w:rsidRPr="00091672" w:rsidRDefault="00EF7FAF" w:rsidP="00091672">
      <w:pPr>
        <w:pStyle w:val="Zwykytekst"/>
        <w:numPr>
          <w:ilvl w:val="0"/>
          <w:numId w:val="228"/>
        </w:numPr>
        <w:rPr>
          <w:rFonts w:ascii="Arial" w:eastAsia="Times New Roman" w:hAnsi="Arial" w:cs="Arial"/>
          <w:sz w:val="28"/>
          <w:szCs w:val="28"/>
        </w:rPr>
      </w:pPr>
      <w:r w:rsidRPr="00091672">
        <w:rPr>
          <w:rFonts w:ascii="Arial" w:eastAsia="Times New Roman" w:hAnsi="Arial" w:cs="Arial"/>
          <w:sz w:val="28"/>
          <w:szCs w:val="28"/>
        </w:rPr>
        <w:t xml:space="preserve">Wdrożenie aplikacji miejskiej obsługującej moduły: Ogłoszeń </w:t>
      </w:r>
      <w:r w:rsidR="00041CA4" w:rsidRPr="00091672">
        <w:rPr>
          <w:rFonts w:ascii="Arial" w:eastAsia="Times New Roman" w:hAnsi="Arial" w:cs="Arial"/>
          <w:sz w:val="28"/>
          <w:szCs w:val="28"/>
        </w:rPr>
        <w:t xml:space="preserve">                           </w:t>
      </w:r>
      <w:r w:rsidRPr="00091672">
        <w:rPr>
          <w:rFonts w:ascii="Arial" w:eastAsia="Times New Roman" w:hAnsi="Arial" w:cs="Arial"/>
          <w:sz w:val="28"/>
          <w:szCs w:val="28"/>
        </w:rPr>
        <w:t>i Alertów, Zgłoszeń oraz Konsultacji Społecznych</w:t>
      </w:r>
    </w:p>
    <w:p w14:paraId="06A9A2F0" w14:textId="3B4B7620" w:rsidR="00466B28" w:rsidRPr="00091672" w:rsidRDefault="00466B28" w:rsidP="00091672">
      <w:pPr>
        <w:pStyle w:val="Zwykytekst"/>
        <w:numPr>
          <w:ilvl w:val="0"/>
          <w:numId w:val="228"/>
        </w:numPr>
        <w:rPr>
          <w:rFonts w:ascii="Arial" w:eastAsia="Times New Roman" w:hAnsi="Arial" w:cs="Arial"/>
          <w:sz w:val="28"/>
          <w:szCs w:val="28"/>
        </w:rPr>
      </w:pPr>
      <w:r w:rsidRPr="00091672">
        <w:rPr>
          <w:rFonts w:ascii="Arial" w:hAnsi="Arial" w:cs="Arial"/>
          <w:sz w:val="28"/>
          <w:szCs w:val="28"/>
        </w:rPr>
        <w:t xml:space="preserve">Rozbudowa Systemu Informacji Przestrzennej ERGO etap 3b - uruchomienie modułów umożliwiających obsługę wniosków: </w:t>
      </w:r>
      <w:r w:rsidR="00041CA4" w:rsidRPr="00091672">
        <w:rPr>
          <w:rFonts w:ascii="Arial" w:hAnsi="Arial" w:cs="Arial"/>
          <w:sz w:val="28"/>
          <w:szCs w:val="28"/>
        </w:rPr>
        <w:t xml:space="preserve">                          </w:t>
      </w:r>
      <w:r w:rsidRPr="00091672">
        <w:rPr>
          <w:rFonts w:ascii="Arial" w:hAnsi="Arial" w:cs="Arial"/>
          <w:sz w:val="28"/>
          <w:szCs w:val="28"/>
        </w:rPr>
        <w:t>o nadanie numeru porządkowego dla budynku, o wydanie zaświadczenia o numerze porządkowym budynku, o przekształcenie prawa użytkowania wieczystego w prawo własności, o wydanie wypisu lub/i wyrysu z miejscowego planu zagospodarowania przestrzennego/studium uwarunkowań</w:t>
      </w:r>
      <w:r w:rsidR="00DE6D80" w:rsidRPr="00091672">
        <w:rPr>
          <w:rFonts w:ascii="Arial" w:hAnsi="Arial" w:cs="Arial"/>
          <w:sz w:val="28"/>
          <w:szCs w:val="28"/>
        </w:rPr>
        <w:t xml:space="preserve"> </w:t>
      </w:r>
      <w:r w:rsidRPr="00091672">
        <w:rPr>
          <w:rFonts w:ascii="Arial" w:hAnsi="Arial" w:cs="Arial"/>
          <w:sz w:val="28"/>
          <w:szCs w:val="28"/>
        </w:rPr>
        <w:t xml:space="preserve">i </w:t>
      </w:r>
      <w:r w:rsidRPr="00091672">
        <w:rPr>
          <w:rFonts w:ascii="Arial" w:hAnsi="Arial" w:cs="Arial"/>
          <w:sz w:val="28"/>
          <w:szCs w:val="28"/>
        </w:rPr>
        <w:lastRenderedPageBreak/>
        <w:t>kierunków</w:t>
      </w:r>
      <w:r w:rsidR="00DE6D80" w:rsidRPr="00091672">
        <w:rPr>
          <w:rFonts w:ascii="Arial" w:hAnsi="Arial" w:cs="Arial"/>
          <w:sz w:val="28"/>
          <w:szCs w:val="28"/>
        </w:rPr>
        <w:t xml:space="preserve"> </w:t>
      </w:r>
      <w:r w:rsidRPr="00091672">
        <w:rPr>
          <w:rFonts w:ascii="Arial" w:hAnsi="Arial" w:cs="Arial"/>
          <w:sz w:val="28"/>
          <w:szCs w:val="28"/>
        </w:rPr>
        <w:t xml:space="preserve">zagospodarowania przestrzennego, </w:t>
      </w:r>
      <w:r w:rsidR="007E1B2E" w:rsidRPr="00091672">
        <w:rPr>
          <w:rFonts w:ascii="Arial" w:hAnsi="Arial" w:cs="Arial"/>
          <w:sz w:val="28"/>
          <w:szCs w:val="28"/>
        </w:rPr>
        <w:t xml:space="preserve">                            </w:t>
      </w:r>
      <w:r w:rsidRPr="00091672">
        <w:rPr>
          <w:rFonts w:ascii="Arial" w:hAnsi="Arial" w:cs="Arial"/>
          <w:sz w:val="28"/>
          <w:szCs w:val="28"/>
        </w:rPr>
        <w:t>o wydanie zaświadczenia</w:t>
      </w:r>
      <w:r w:rsidR="00041CA4" w:rsidRPr="00091672">
        <w:rPr>
          <w:rFonts w:ascii="Arial" w:hAnsi="Arial" w:cs="Arial"/>
          <w:sz w:val="28"/>
          <w:szCs w:val="28"/>
        </w:rPr>
        <w:t xml:space="preserve"> </w:t>
      </w:r>
      <w:r w:rsidRPr="00091672">
        <w:rPr>
          <w:rFonts w:ascii="Arial" w:hAnsi="Arial" w:cs="Arial"/>
          <w:sz w:val="28"/>
          <w:szCs w:val="28"/>
        </w:rPr>
        <w:t>o</w:t>
      </w:r>
      <w:r w:rsidR="00DE6D80" w:rsidRPr="00091672">
        <w:rPr>
          <w:rFonts w:ascii="Arial" w:hAnsi="Arial" w:cs="Arial"/>
          <w:sz w:val="28"/>
          <w:szCs w:val="28"/>
        </w:rPr>
        <w:t xml:space="preserve"> </w:t>
      </w:r>
      <w:r w:rsidRPr="00091672">
        <w:rPr>
          <w:rFonts w:ascii="Arial" w:hAnsi="Arial" w:cs="Arial"/>
          <w:sz w:val="28"/>
          <w:szCs w:val="28"/>
        </w:rPr>
        <w:t>przeznaczeniu terenu w miejscowym planie zagospodarowania przestrzennego/studium uwarunkowa</w:t>
      </w:r>
      <w:r w:rsidR="00DE6D80" w:rsidRPr="00091672">
        <w:rPr>
          <w:rFonts w:ascii="Arial" w:hAnsi="Arial" w:cs="Arial"/>
          <w:sz w:val="28"/>
          <w:szCs w:val="28"/>
        </w:rPr>
        <w:t>ń</w:t>
      </w:r>
      <w:r w:rsidRPr="00091672">
        <w:rPr>
          <w:rFonts w:ascii="Arial" w:hAnsi="Arial" w:cs="Arial"/>
          <w:sz w:val="28"/>
          <w:szCs w:val="28"/>
        </w:rPr>
        <w:t xml:space="preserve">  i kierunków</w:t>
      </w:r>
      <w:r w:rsidR="00DE6D80" w:rsidRPr="00091672">
        <w:rPr>
          <w:rFonts w:ascii="Arial" w:hAnsi="Arial" w:cs="Arial"/>
          <w:sz w:val="28"/>
          <w:szCs w:val="28"/>
        </w:rPr>
        <w:t xml:space="preserve"> </w:t>
      </w:r>
      <w:r w:rsidRPr="00091672">
        <w:rPr>
          <w:rFonts w:ascii="Arial" w:hAnsi="Arial" w:cs="Arial"/>
          <w:sz w:val="28"/>
          <w:szCs w:val="28"/>
        </w:rPr>
        <w:t>zagospodarowania przestrzennego</w:t>
      </w:r>
      <w:r w:rsidR="00A81019">
        <w:rPr>
          <w:rFonts w:ascii="Arial" w:hAnsi="Arial" w:cs="Arial"/>
          <w:sz w:val="28"/>
          <w:szCs w:val="28"/>
        </w:rPr>
        <w:t>,</w:t>
      </w:r>
      <w:r w:rsidR="007E1B2E" w:rsidRPr="00091672">
        <w:rPr>
          <w:rFonts w:ascii="Arial" w:hAnsi="Arial" w:cs="Arial"/>
          <w:sz w:val="28"/>
          <w:szCs w:val="28"/>
        </w:rPr>
        <w:t xml:space="preserve">  </w:t>
      </w:r>
      <w:r w:rsidRPr="00091672">
        <w:rPr>
          <w:rFonts w:ascii="Arial" w:hAnsi="Arial" w:cs="Arial"/>
          <w:sz w:val="28"/>
          <w:szCs w:val="28"/>
        </w:rPr>
        <w:t>o zarejestrowanie dziennika budowy oraz zgłoszeń: zamiaru budowy lub przebudowy  i zamiaru rozbiórki obiektu budowlanego</w:t>
      </w:r>
    </w:p>
    <w:p w14:paraId="33F4D11E" w14:textId="7FEC9E1F" w:rsidR="00466B28" w:rsidRPr="00091672" w:rsidRDefault="00EF7FAF" w:rsidP="00091672">
      <w:pPr>
        <w:pStyle w:val="Zwykytekst"/>
        <w:numPr>
          <w:ilvl w:val="0"/>
          <w:numId w:val="228"/>
        </w:numPr>
        <w:rPr>
          <w:rFonts w:ascii="Arial" w:eastAsia="Times New Roman" w:hAnsi="Arial" w:cs="Arial"/>
          <w:sz w:val="28"/>
          <w:szCs w:val="28"/>
        </w:rPr>
      </w:pPr>
      <w:r w:rsidRPr="00091672">
        <w:rPr>
          <w:rFonts w:ascii="Arial" w:eastAsia="Times New Roman" w:hAnsi="Arial" w:cs="Arial"/>
          <w:sz w:val="28"/>
          <w:szCs w:val="28"/>
        </w:rPr>
        <w:t>Uruchomienie w budynkach użyteczności publicznej UM bezpłatnego dostępu do Internetu</w:t>
      </w:r>
      <w:r w:rsidR="004023CC" w:rsidRPr="00091672">
        <w:rPr>
          <w:rFonts w:ascii="Arial" w:eastAsia="Times New Roman" w:hAnsi="Arial" w:cs="Arial"/>
          <w:sz w:val="28"/>
          <w:szCs w:val="28"/>
        </w:rPr>
        <w:t xml:space="preserve">  </w:t>
      </w:r>
      <w:r w:rsidRPr="00091672">
        <w:rPr>
          <w:rFonts w:ascii="Arial" w:eastAsia="Times New Roman" w:hAnsi="Arial" w:cs="Arial"/>
          <w:sz w:val="28"/>
          <w:szCs w:val="28"/>
        </w:rPr>
        <w:t>dla mieszkańców</w:t>
      </w:r>
      <w:r w:rsidR="002F79D6" w:rsidRPr="00091672">
        <w:rPr>
          <w:rFonts w:ascii="Arial" w:eastAsia="Times New Roman" w:hAnsi="Arial" w:cs="Arial"/>
          <w:sz w:val="28"/>
          <w:szCs w:val="28"/>
        </w:rPr>
        <w:t xml:space="preserve">  </w:t>
      </w:r>
      <w:r w:rsidRPr="00091672">
        <w:rPr>
          <w:rFonts w:ascii="Arial" w:eastAsia="Times New Roman" w:hAnsi="Arial" w:cs="Arial"/>
          <w:sz w:val="28"/>
          <w:szCs w:val="28"/>
        </w:rPr>
        <w:t>za pośrednictwem sieci bezprzewodowej (projekt WiFi4EU)</w:t>
      </w:r>
    </w:p>
    <w:p w14:paraId="47562110" w14:textId="1EB85213" w:rsidR="00663CAB" w:rsidRPr="00091672" w:rsidRDefault="00322BE2" w:rsidP="00091672">
      <w:pPr>
        <w:pStyle w:val="Zwykytekst"/>
        <w:numPr>
          <w:ilvl w:val="0"/>
          <w:numId w:val="228"/>
        </w:numPr>
        <w:ind w:left="714" w:hanging="357"/>
        <w:rPr>
          <w:rFonts w:ascii="Arial" w:eastAsia="Times New Roman" w:hAnsi="Arial" w:cs="Arial"/>
          <w:sz w:val="28"/>
          <w:szCs w:val="28"/>
        </w:rPr>
      </w:pPr>
      <w:r w:rsidRPr="00091672">
        <w:rPr>
          <w:rFonts w:ascii="Arial" w:eastAsia="Times New Roman" w:hAnsi="Arial" w:cs="Arial"/>
          <w:sz w:val="28"/>
          <w:szCs w:val="28"/>
        </w:rPr>
        <w:t>Wdrożenie systemu internetowej rezerwacji wizyt w Wydziale Komunikacj</w:t>
      </w:r>
      <w:r w:rsidR="00663CAB" w:rsidRPr="00091672">
        <w:rPr>
          <w:rFonts w:ascii="Arial" w:eastAsia="Times New Roman" w:hAnsi="Arial" w:cs="Arial"/>
          <w:sz w:val="28"/>
          <w:szCs w:val="28"/>
        </w:rPr>
        <w:t>i</w:t>
      </w:r>
    </w:p>
    <w:p w14:paraId="47ED27FA" w14:textId="4D7EABBD" w:rsidR="00054C15" w:rsidRPr="00091672" w:rsidRDefault="00054C15" w:rsidP="00091672">
      <w:pPr>
        <w:rPr>
          <w:rFonts w:ascii="Arial" w:hAnsi="Arial" w:cs="Arial"/>
          <w:color w:val="000000" w:themeColor="text1"/>
          <w:sz w:val="28"/>
          <w:szCs w:val="28"/>
        </w:rPr>
      </w:pPr>
      <w:r w:rsidRPr="00091672">
        <w:rPr>
          <w:rFonts w:ascii="Arial" w:hAnsi="Arial" w:cs="Arial"/>
          <w:color w:val="000000" w:themeColor="text1"/>
          <w:sz w:val="28"/>
          <w:szCs w:val="28"/>
        </w:rPr>
        <w:t>ok. 3</w:t>
      </w:r>
      <w:r w:rsidRPr="00091672">
        <w:rPr>
          <w:rFonts w:ascii="Arial" w:hAnsi="Arial" w:cs="Arial"/>
          <w:color w:val="000000" w:themeColor="text1"/>
          <w:sz w:val="28"/>
          <w:szCs w:val="28"/>
        </w:rPr>
        <w:t> </w:t>
      </w:r>
      <w:r w:rsidRPr="00091672">
        <w:rPr>
          <w:rFonts w:ascii="Arial" w:hAnsi="Arial" w:cs="Arial"/>
          <w:color w:val="000000" w:themeColor="text1"/>
          <w:sz w:val="28"/>
          <w:szCs w:val="28"/>
        </w:rPr>
        <w:t>363</w:t>
      </w:r>
      <w:r w:rsidRPr="00091672">
        <w:rPr>
          <w:rFonts w:ascii="Arial" w:hAnsi="Arial" w:cs="Arial"/>
          <w:color w:val="000000" w:themeColor="text1"/>
          <w:sz w:val="28"/>
          <w:szCs w:val="28"/>
        </w:rPr>
        <w:t xml:space="preserve"> </w:t>
      </w:r>
      <w:r w:rsidRPr="00091672">
        <w:rPr>
          <w:rFonts w:ascii="Arial" w:hAnsi="Arial" w:cs="Arial"/>
          <w:color w:val="000000" w:themeColor="text1"/>
          <w:sz w:val="28"/>
          <w:szCs w:val="28"/>
        </w:rPr>
        <w:t>wniosków złożonych przez platformę   e - PUAP</w:t>
      </w:r>
    </w:p>
    <w:p w14:paraId="42AD6062" w14:textId="77777777" w:rsidR="00663CAB" w:rsidRPr="00091672" w:rsidRDefault="00663CAB" w:rsidP="00091672">
      <w:pPr>
        <w:pStyle w:val="Zwykytekst"/>
        <w:ind w:left="714"/>
        <w:rPr>
          <w:rFonts w:ascii="Arial" w:eastAsia="Times New Roman" w:hAnsi="Arial" w:cs="Arial"/>
          <w:sz w:val="28"/>
          <w:szCs w:val="28"/>
        </w:rPr>
      </w:pPr>
    </w:p>
    <w:p w14:paraId="2582E1C2" w14:textId="20FFAADB" w:rsidR="004A294F" w:rsidRPr="00091672" w:rsidRDefault="004A294F" w:rsidP="00091672">
      <w:pPr>
        <w:pStyle w:val="Zwykytekst"/>
        <w:rPr>
          <w:rFonts w:ascii="Arial" w:hAnsi="Arial" w:cs="Arial"/>
          <w:sz w:val="28"/>
          <w:szCs w:val="28"/>
        </w:rPr>
      </w:pPr>
      <w:r w:rsidRPr="00091672">
        <w:rPr>
          <w:rFonts w:ascii="Arial" w:hAnsi="Arial" w:cs="Arial"/>
          <w:sz w:val="28"/>
          <w:szCs w:val="28"/>
        </w:rPr>
        <w:t>Działania podjęte w roku 2022 w zakresie realizacji Strategii rozwoju miasta Włocławek 20</w:t>
      </w:r>
      <w:r w:rsidRPr="00091672">
        <w:rPr>
          <w:rFonts w:ascii="Arial" w:hAnsi="Arial" w:cs="Arial"/>
          <w:sz w:val="28"/>
          <w:szCs w:val="28"/>
        </w:rPr>
        <w:t>3</w:t>
      </w:r>
      <w:r w:rsidRPr="00091672">
        <w:rPr>
          <w:rFonts w:ascii="Arial" w:hAnsi="Arial" w:cs="Arial"/>
          <w:sz w:val="28"/>
          <w:szCs w:val="28"/>
        </w:rPr>
        <w:t>0+</w:t>
      </w:r>
    </w:p>
    <w:p w14:paraId="627191A8" w14:textId="77777777" w:rsidR="004A294F" w:rsidRPr="00091672" w:rsidRDefault="004A294F" w:rsidP="00091672">
      <w:pPr>
        <w:pStyle w:val="Zwykytekst"/>
        <w:ind w:left="714"/>
        <w:rPr>
          <w:rFonts w:ascii="Arial" w:eastAsia="Times New Roman" w:hAnsi="Arial" w:cs="Arial"/>
          <w:sz w:val="28"/>
          <w:szCs w:val="28"/>
        </w:rPr>
      </w:pPr>
    </w:p>
    <w:p w14:paraId="292DAF70" w14:textId="2C4B2194" w:rsidR="00FC56D3" w:rsidRPr="00091672" w:rsidRDefault="00AD69EB" w:rsidP="00091672">
      <w:pPr>
        <w:pStyle w:val="Akapitzlist"/>
        <w:numPr>
          <w:ilvl w:val="0"/>
          <w:numId w:val="227"/>
        </w:numPr>
        <w:spacing w:after="0" w:line="240" w:lineRule="auto"/>
        <w:ind w:left="714" w:hanging="357"/>
        <w:rPr>
          <w:rFonts w:ascii="Arial" w:eastAsia="Calibri" w:hAnsi="Arial" w:cs="Arial"/>
          <w:sz w:val="28"/>
          <w:szCs w:val="28"/>
        </w:rPr>
      </w:pPr>
      <w:r w:rsidRPr="00091672">
        <w:rPr>
          <w:rFonts w:ascii="Arial" w:eastAsia="Calibri" w:hAnsi="Arial" w:cs="Arial"/>
          <w:sz w:val="28"/>
          <w:szCs w:val="28"/>
        </w:rPr>
        <w:t>Stworzenie stałej platformy do partycypacji społeczne</w:t>
      </w:r>
      <w:r w:rsidR="00FC56D3" w:rsidRPr="00091672">
        <w:rPr>
          <w:rFonts w:ascii="Arial" w:eastAsia="Calibri" w:hAnsi="Arial" w:cs="Arial"/>
          <w:sz w:val="28"/>
          <w:szCs w:val="28"/>
        </w:rPr>
        <w:t>j</w:t>
      </w:r>
    </w:p>
    <w:p w14:paraId="0F56B9C9" w14:textId="473CFE71" w:rsidR="00AD69EB" w:rsidRPr="00091672" w:rsidRDefault="008F2FB9" w:rsidP="00091672">
      <w:pPr>
        <w:pStyle w:val="Akapitzlist"/>
        <w:numPr>
          <w:ilvl w:val="0"/>
          <w:numId w:val="227"/>
        </w:numPr>
        <w:spacing w:after="0" w:line="240" w:lineRule="auto"/>
        <w:ind w:left="714" w:hanging="357"/>
        <w:rPr>
          <w:rFonts w:ascii="Arial" w:eastAsia="Calibri" w:hAnsi="Arial" w:cs="Arial"/>
          <w:sz w:val="28"/>
          <w:szCs w:val="28"/>
        </w:rPr>
      </w:pPr>
      <w:r w:rsidRPr="00091672">
        <w:rPr>
          <w:rFonts w:ascii="Arial" w:eastAsia="Calibri" w:hAnsi="Arial" w:cs="Arial"/>
          <w:sz w:val="28"/>
          <w:szCs w:val="28"/>
        </w:rPr>
        <w:t xml:space="preserve">Udostępnianie, serwis i koordynacja wykorzystania platformy </w:t>
      </w:r>
      <w:proofErr w:type="spellStart"/>
      <w:r w:rsidRPr="00091672">
        <w:rPr>
          <w:rFonts w:ascii="Arial" w:eastAsia="Calibri" w:hAnsi="Arial" w:cs="Arial"/>
          <w:sz w:val="28"/>
          <w:szCs w:val="28"/>
        </w:rPr>
        <w:t>wKontakcieJST</w:t>
      </w:r>
      <w:proofErr w:type="spellEnd"/>
      <w:r w:rsidRPr="00091672">
        <w:rPr>
          <w:rFonts w:ascii="Arial" w:eastAsia="Calibri" w:hAnsi="Arial" w:cs="Arial"/>
          <w:sz w:val="28"/>
          <w:szCs w:val="28"/>
        </w:rPr>
        <w:t xml:space="preserve"> - bezpłatna aplikacja mobilna </w:t>
      </w:r>
      <w:proofErr w:type="spellStart"/>
      <w:r w:rsidRPr="00091672">
        <w:rPr>
          <w:rFonts w:ascii="Arial" w:eastAsia="Calibri" w:hAnsi="Arial" w:cs="Arial"/>
          <w:sz w:val="28"/>
          <w:szCs w:val="28"/>
        </w:rPr>
        <w:t>mMieszkaniec</w:t>
      </w:r>
      <w:proofErr w:type="spellEnd"/>
      <w:r w:rsidRPr="00091672">
        <w:rPr>
          <w:rFonts w:ascii="Arial" w:eastAsia="Calibri" w:hAnsi="Arial" w:cs="Arial"/>
          <w:sz w:val="28"/>
          <w:szCs w:val="28"/>
        </w:rPr>
        <w:t xml:space="preserve"> z funkcjami ogłoszeń i alertów oraz zgłoszeń usterek - rozbudowa o moduł "Więcej" - katalog serwisów web zawierających istotne informacje</w:t>
      </w:r>
      <w:r w:rsidR="006A2E65" w:rsidRPr="00091672">
        <w:rPr>
          <w:rFonts w:ascii="Arial" w:eastAsia="Calibri" w:hAnsi="Arial" w:cs="Arial"/>
          <w:sz w:val="28"/>
          <w:szCs w:val="28"/>
        </w:rPr>
        <w:t xml:space="preserve">  </w:t>
      </w:r>
      <w:r w:rsidRPr="00091672">
        <w:rPr>
          <w:rFonts w:ascii="Arial" w:eastAsia="Calibri" w:hAnsi="Arial" w:cs="Arial"/>
          <w:sz w:val="28"/>
          <w:szCs w:val="28"/>
        </w:rPr>
        <w:t>i świadczących usługi dla mieszkańców.</w:t>
      </w:r>
    </w:p>
    <w:p w14:paraId="34AF2B55" w14:textId="0BD88843" w:rsidR="00051203" w:rsidRPr="00091672" w:rsidRDefault="00051203" w:rsidP="00091672">
      <w:pPr>
        <w:pStyle w:val="Zwykytekst"/>
        <w:rPr>
          <w:rFonts w:ascii="Arial" w:eastAsia="Times New Roman" w:hAnsi="Arial" w:cs="Arial"/>
          <w:b/>
          <w:bCs/>
          <w:sz w:val="28"/>
          <w:szCs w:val="28"/>
        </w:rPr>
      </w:pPr>
    </w:p>
    <w:p w14:paraId="28547CFB" w14:textId="77777777" w:rsidR="00054C15" w:rsidRPr="00091672" w:rsidRDefault="00054C15" w:rsidP="00091672">
      <w:pPr>
        <w:spacing w:after="0" w:line="240" w:lineRule="auto"/>
        <w:rPr>
          <w:rFonts w:ascii="Arial" w:eastAsia="Calibri" w:hAnsi="Arial" w:cs="Arial"/>
          <w:b/>
          <w:bCs/>
          <w:sz w:val="28"/>
          <w:szCs w:val="28"/>
        </w:rPr>
      </w:pPr>
      <w:r w:rsidRPr="00091672">
        <w:rPr>
          <w:rFonts w:ascii="Arial" w:eastAsia="Calibri" w:hAnsi="Arial" w:cs="Arial"/>
          <w:b/>
          <w:bCs/>
          <w:sz w:val="28"/>
          <w:szCs w:val="28"/>
        </w:rPr>
        <w:t>Projekty współfinansowane ze źródeł zewnętrznych</w:t>
      </w:r>
    </w:p>
    <w:p w14:paraId="36605C8C" w14:textId="756CCAFF" w:rsidR="007F45E7" w:rsidRPr="00091672" w:rsidRDefault="007F45E7" w:rsidP="00091672">
      <w:pPr>
        <w:spacing w:after="0" w:line="240" w:lineRule="auto"/>
        <w:rPr>
          <w:rFonts w:ascii="Arial" w:eastAsia="Calibri" w:hAnsi="Arial" w:cs="Arial"/>
          <w:b/>
          <w:bCs/>
          <w:sz w:val="28"/>
          <w:szCs w:val="28"/>
        </w:rPr>
      </w:pPr>
      <w:r w:rsidRPr="00091672">
        <w:rPr>
          <w:rFonts w:ascii="Arial" w:eastAsia="Calibri" w:hAnsi="Arial" w:cs="Arial"/>
          <w:b/>
          <w:bCs/>
          <w:sz w:val="28"/>
          <w:szCs w:val="28"/>
        </w:rPr>
        <w:t>Infostrada Kujaw i Pomorza 2.0</w:t>
      </w:r>
    </w:p>
    <w:p w14:paraId="3EF1DA3A" w14:textId="51D36897" w:rsidR="00051203" w:rsidRPr="00091672" w:rsidRDefault="00051203" w:rsidP="00091672">
      <w:pPr>
        <w:spacing w:after="0" w:line="240" w:lineRule="auto"/>
        <w:rPr>
          <w:rFonts w:ascii="Arial" w:eastAsia="Calibri" w:hAnsi="Arial" w:cs="Arial"/>
          <w:sz w:val="28"/>
          <w:szCs w:val="28"/>
        </w:rPr>
      </w:pPr>
      <w:r w:rsidRPr="00091672">
        <w:rPr>
          <w:rFonts w:ascii="Arial" w:eastAsia="Calibri" w:hAnsi="Arial" w:cs="Arial"/>
          <w:sz w:val="28"/>
          <w:szCs w:val="28"/>
        </w:rPr>
        <w:t>Na podstawie Umowy Partnerskiej nr WCF-I.433.UE.345/2017 z Urzędem Marszałkowskim Województwa Kujawsko-Pomorskiego jako Liderem, Gmina Miasto Włocławek uczestniczy jako Partner w projekcie "Infostrada Kujaw i Pomorza 2.0", ramach którego uzyskała środki z Europejskiego Funduszu Rozwoju Regionalnego w ramach Regionalnego Programu Operacyjnego Województwa Kujawsko-Pomorskiego na lata 2014-2020 na realizację zadań pn.:</w:t>
      </w:r>
    </w:p>
    <w:p w14:paraId="5F4DB484" w14:textId="77777777" w:rsidR="00051203" w:rsidRPr="00091672" w:rsidRDefault="00051203" w:rsidP="00091672">
      <w:pPr>
        <w:pStyle w:val="Akapitzlist"/>
        <w:numPr>
          <w:ilvl w:val="0"/>
          <w:numId w:val="198"/>
        </w:numPr>
        <w:spacing w:after="0" w:line="240" w:lineRule="auto"/>
        <w:ind w:left="720"/>
        <w:rPr>
          <w:rFonts w:ascii="Arial" w:eastAsia="Calibri" w:hAnsi="Arial" w:cs="Arial"/>
          <w:sz w:val="28"/>
          <w:szCs w:val="28"/>
        </w:rPr>
      </w:pPr>
      <w:r w:rsidRPr="00091672">
        <w:rPr>
          <w:rFonts w:ascii="Arial" w:eastAsia="Calibri" w:hAnsi="Arial" w:cs="Arial"/>
          <w:sz w:val="28"/>
          <w:szCs w:val="28"/>
        </w:rPr>
        <w:t>E-Administracja - Modernizacja Systemu Informacji Przestrzennej Województwa Kujawsko-Pomorskiego ERGO</w:t>
      </w:r>
    </w:p>
    <w:p w14:paraId="431316CD" w14:textId="5AB62A05" w:rsidR="00051203" w:rsidRPr="00091672" w:rsidRDefault="00051203" w:rsidP="00091672">
      <w:pPr>
        <w:pStyle w:val="Akapitzlist"/>
        <w:numPr>
          <w:ilvl w:val="0"/>
          <w:numId w:val="198"/>
        </w:numPr>
        <w:spacing w:after="0" w:line="240" w:lineRule="auto"/>
        <w:ind w:left="720"/>
        <w:rPr>
          <w:rFonts w:ascii="Arial" w:eastAsia="Calibri" w:hAnsi="Arial" w:cs="Arial"/>
          <w:sz w:val="28"/>
          <w:szCs w:val="28"/>
        </w:rPr>
      </w:pPr>
      <w:r w:rsidRPr="00091672">
        <w:rPr>
          <w:rFonts w:ascii="Arial" w:eastAsia="Calibri" w:hAnsi="Arial" w:cs="Arial"/>
          <w:sz w:val="28"/>
          <w:szCs w:val="28"/>
        </w:rPr>
        <w:t>Platforma Miejska - zakup i wdrożenie systemu informatycznego oferującego e-usługi</w:t>
      </w:r>
      <w:r w:rsidR="00BF37FD" w:rsidRPr="00091672">
        <w:rPr>
          <w:rFonts w:ascii="Arial" w:eastAsia="Calibri" w:hAnsi="Arial" w:cs="Arial"/>
          <w:sz w:val="28"/>
          <w:szCs w:val="28"/>
        </w:rPr>
        <w:t xml:space="preserve"> </w:t>
      </w:r>
      <w:r w:rsidRPr="00091672">
        <w:rPr>
          <w:rFonts w:ascii="Arial" w:eastAsia="Calibri" w:hAnsi="Arial" w:cs="Arial"/>
          <w:sz w:val="28"/>
          <w:szCs w:val="28"/>
        </w:rPr>
        <w:t>dla mieszkańców</w:t>
      </w:r>
    </w:p>
    <w:p w14:paraId="4E5E910F" w14:textId="77777777" w:rsidR="00051203" w:rsidRPr="00091672" w:rsidRDefault="00051203" w:rsidP="00091672">
      <w:pPr>
        <w:pStyle w:val="Akapitzlist"/>
        <w:numPr>
          <w:ilvl w:val="0"/>
          <w:numId w:val="198"/>
        </w:numPr>
        <w:spacing w:after="0" w:line="240" w:lineRule="auto"/>
        <w:ind w:left="720"/>
        <w:rPr>
          <w:rFonts w:ascii="Arial" w:eastAsia="Calibri" w:hAnsi="Arial" w:cs="Arial"/>
          <w:sz w:val="28"/>
          <w:szCs w:val="28"/>
        </w:rPr>
      </w:pPr>
      <w:r w:rsidRPr="00091672">
        <w:rPr>
          <w:rFonts w:ascii="Arial" w:eastAsia="Calibri" w:hAnsi="Arial" w:cs="Arial"/>
          <w:sz w:val="28"/>
          <w:szCs w:val="28"/>
        </w:rPr>
        <w:t>Zakup i dostarczenie infrastruktury IT na potrzeby realizacji projektów</w:t>
      </w:r>
    </w:p>
    <w:p w14:paraId="1CEFDD72" w14:textId="77777777" w:rsidR="00051203" w:rsidRPr="00091672" w:rsidRDefault="00051203" w:rsidP="00091672">
      <w:pPr>
        <w:pStyle w:val="Akapitzlist"/>
        <w:numPr>
          <w:ilvl w:val="0"/>
          <w:numId w:val="198"/>
        </w:numPr>
        <w:spacing w:after="0" w:line="240" w:lineRule="auto"/>
        <w:ind w:left="720"/>
        <w:rPr>
          <w:rFonts w:ascii="Arial" w:eastAsia="Calibri" w:hAnsi="Arial" w:cs="Arial"/>
          <w:sz w:val="28"/>
          <w:szCs w:val="28"/>
        </w:rPr>
      </w:pPr>
      <w:r w:rsidRPr="00091672">
        <w:rPr>
          <w:rFonts w:ascii="Arial" w:eastAsia="Calibri" w:hAnsi="Arial" w:cs="Arial"/>
          <w:sz w:val="28"/>
          <w:szCs w:val="28"/>
        </w:rPr>
        <w:t>Działania informacyjno-promocyjne projektu oraz zarządzanie projektem.</w:t>
      </w:r>
    </w:p>
    <w:p w14:paraId="390F0E98" w14:textId="77777777" w:rsidR="00051203" w:rsidRPr="00091672" w:rsidRDefault="00051203" w:rsidP="00091672">
      <w:pPr>
        <w:spacing w:after="0" w:line="240" w:lineRule="auto"/>
        <w:ind w:left="360"/>
        <w:rPr>
          <w:rFonts w:ascii="Arial" w:eastAsia="Calibri" w:hAnsi="Arial" w:cs="Arial"/>
          <w:sz w:val="28"/>
          <w:szCs w:val="28"/>
        </w:rPr>
      </w:pPr>
      <w:r w:rsidRPr="00091672">
        <w:rPr>
          <w:rFonts w:ascii="Arial" w:eastAsia="Calibri" w:hAnsi="Arial" w:cs="Arial"/>
          <w:sz w:val="28"/>
          <w:szCs w:val="28"/>
        </w:rPr>
        <w:t>W ramach realizacji w/w zadań w roku 2022 wykonano:</w:t>
      </w:r>
    </w:p>
    <w:p w14:paraId="11AFAF32" w14:textId="77777777" w:rsidR="00051203" w:rsidRPr="00091672" w:rsidRDefault="00051203" w:rsidP="00091672">
      <w:pPr>
        <w:pStyle w:val="Akapitzlist"/>
        <w:numPr>
          <w:ilvl w:val="0"/>
          <w:numId w:val="199"/>
        </w:numPr>
        <w:spacing w:after="0" w:line="240" w:lineRule="auto"/>
        <w:ind w:left="720"/>
        <w:rPr>
          <w:rFonts w:ascii="Arial" w:eastAsia="Calibri" w:hAnsi="Arial" w:cs="Arial"/>
          <w:sz w:val="28"/>
          <w:szCs w:val="28"/>
        </w:rPr>
      </w:pPr>
      <w:r w:rsidRPr="00091672">
        <w:rPr>
          <w:rFonts w:ascii="Arial" w:eastAsia="Calibri" w:hAnsi="Arial" w:cs="Arial"/>
          <w:sz w:val="28"/>
          <w:szCs w:val="28"/>
        </w:rPr>
        <w:t>E-Administracja - odbiór i uruchomienie produkcyjne modułów dziedzinowych systemu SIP ERGO wprowadzonych w IV (ostatnim) Etapie rozbudowy:</w:t>
      </w:r>
    </w:p>
    <w:p w14:paraId="1BE0B9B4" w14:textId="77777777" w:rsidR="00051203" w:rsidRPr="00091672" w:rsidRDefault="00051203" w:rsidP="00091672">
      <w:pPr>
        <w:pStyle w:val="Akapitzlist"/>
        <w:numPr>
          <w:ilvl w:val="0"/>
          <w:numId w:val="200"/>
        </w:numPr>
        <w:spacing w:after="0" w:line="240" w:lineRule="auto"/>
        <w:ind w:left="1080"/>
        <w:rPr>
          <w:rFonts w:ascii="Arial" w:eastAsia="Calibri" w:hAnsi="Arial" w:cs="Arial"/>
          <w:sz w:val="28"/>
          <w:szCs w:val="28"/>
        </w:rPr>
      </w:pPr>
      <w:r w:rsidRPr="00091672">
        <w:rPr>
          <w:rFonts w:ascii="Arial" w:eastAsia="Calibri" w:hAnsi="Arial" w:cs="Arial"/>
          <w:sz w:val="28"/>
          <w:szCs w:val="28"/>
        </w:rPr>
        <w:lastRenderedPageBreak/>
        <w:t xml:space="preserve">Moduł </w:t>
      </w:r>
      <w:proofErr w:type="spellStart"/>
      <w:r w:rsidRPr="00091672">
        <w:rPr>
          <w:rFonts w:ascii="Arial" w:eastAsia="Calibri" w:hAnsi="Arial" w:cs="Arial"/>
          <w:sz w:val="28"/>
          <w:szCs w:val="28"/>
        </w:rPr>
        <w:t>Geointegrator</w:t>
      </w:r>
      <w:proofErr w:type="spellEnd"/>
      <w:r w:rsidRPr="00091672">
        <w:rPr>
          <w:rFonts w:ascii="Arial" w:eastAsia="Calibri" w:hAnsi="Arial" w:cs="Arial"/>
          <w:sz w:val="28"/>
          <w:szCs w:val="28"/>
        </w:rPr>
        <w:t xml:space="preserve"> rejestrów</w:t>
      </w:r>
    </w:p>
    <w:p w14:paraId="1740EC22" w14:textId="77777777" w:rsidR="00051203" w:rsidRPr="00091672" w:rsidRDefault="00051203" w:rsidP="00091672">
      <w:pPr>
        <w:pStyle w:val="Akapitzlist"/>
        <w:numPr>
          <w:ilvl w:val="0"/>
          <w:numId w:val="200"/>
        </w:numPr>
        <w:spacing w:after="0" w:line="240" w:lineRule="auto"/>
        <w:ind w:left="1080"/>
        <w:rPr>
          <w:rFonts w:ascii="Arial" w:eastAsia="Calibri" w:hAnsi="Arial" w:cs="Arial"/>
          <w:sz w:val="28"/>
          <w:szCs w:val="28"/>
        </w:rPr>
      </w:pPr>
      <w:r w:rsidRPr="00091672">
        <w:rPr>
          <w:rFonts w:ascii="Arial" w:eastAsia="Calibri" w:hAnsi="Arial" w:cs="Arial"/>
          <w:sz w:val="28"/>
          <w:szCs w:val="28"/>
        </w:rPr>
        <w:t>Moduł Platforma analityczna rejestrów i ewidencji</w:t>
      </w:r>
    </w:p>
    <w:p w14:paraId="30AFA19B" w14:textId="77777777" w:rsidR="00051203" w:rsidRPr="00091672" w:rsidRDefault="00051203" w:rsidP="00091672">
      <w:pPr>
        <w:pStyle w:val="Akapitzlist"/>
        <w:numPr>
          <w:ilvl w:val="0"/>
          <w:numId w:val="200"/>
        </w:numPr>
        <w:spacing w:after="0" w:line="240" w:lineRule="auto"/>
        <w:ind w:left="1080"/>
        <w:rPr>
          <w:rFonts w:ascii="Arial" w:eastAsia="Calibri" w:hAnsi="Arial" w:cs="Arial"/>
          <w:sz w:val="28"/>
          <w:szCs w:val="28"/>
        </w:rPr>
      </w:pPr>
      <w:r w:rsidRPr="00091672">
        <w:rPr>
          <w:rFonts w:ascii="Arial" w:eastAsia="Calibri" w:hAnsi="Arial" w:cs="Arial"/>
          <w:sz w:val="28"/>
          <w:szCs w:val="28"/>
        </w:rPr>
        <w:t xml:space="preserve">Moduł Projektowanie </w:t>
      </w:r>
      <w:proofErr w:type="spellStart"/>
      <w:r w:rsidRPr="00091672">
        <w:rPr>
          <w:rFonts w:ascii="Arial" w:eastAsia="Calibri" w:hAnsi="Arial" w:cs="Arial"/>
          <w:sz w:val="28"/>
          <w:szCs w:val="28"/>
        </w:rPr>
        <w:t>mpzp</w:t>
      </w:r>
      <w:proofErr w:type="spellEnd"/>
    </w:p>
    <w:p w14:paraId="5CD77533" w14:textId="77777777" w:rsidR="00051203" w:rsidRPr="00091672" w:rsidRDefault="00051203" w:rsidP="00091672">
      <w:pPr>
        <w:pStyle w:val="Akapitzlist"/>
        <w:numPr>
          <w:ilvl w:val="0"/>
          <w:numId w:val="200"/>
        </w:numPr>
        <w:spacing w:after="0" w:line="240" w:lineRule="auto"/>
        <w:ind w:left="1080"/>
        <w:rPr>
          <w:rFonts w:ascii="Arial" w:eastAsia="Calibri" w:hAnsi="Arial" w:cs="Arial"/>
          <w:sz w:val="28"/>
          <w:szCs w:val="28"/>
        </w:rPr>
      </w:pPr>
      <w:r w:rsidRPr="00091672">
        <w:rPr>
          <w:rFonts w:ascii="Arial" w:eastAsia="Calibri" w:hAnsi="Arial" w:cs="Arial"/>
          <w:sz w:val="28"/>
          <w:szCs w:val="28"/>
        </w:rPr>
        <w:t>Moduł Obsługa procedury planistycznej</w:t>
      </w:r>
    </w:p>
    <w:p w14:paraId="50B800B7" w14:textId="77777777" w:rsidR="00051203" w:rsidRPr="00091672" w:rsidRDefault="00051203" w:rsidP="00091672">
      <w:pPr>
        <w:pStyle w:val="Akapitzlist"/>
        <w:numPr>
          <w:ilvl w:val="0"/>
          <w:numId w:val="200"/>
        </w:numPr>
        <w:spacing w:after="0" w:line="240" w:lineRule="auto"/>
        <w:ind w:left="1080"/>
        <w:rPr>
          <w:rFonts w:ascii="Arial" w:eastAsia="Calibri" w:hAnsi="Arial" w:cs="Arial"/>
          <w:sz w:val="28"/>
          <w:szCs w:val="28"/>
        </w:rPr>
      </w:pPr>
      <w:r w:rsidRPr="00091672">
        <w:rPr>
          <w:rFonts w:ascii="Arial" w:eastAsia="Calibri" w:hAnsi="Arial" w:cs="Arial"/>
          <w:sz w:val="28"/>
          <w:szCs w:val="28"/>
        </w:rPr>
        <w:t>Moduł Zezwolenia na wycinkę drzew i krzewów</w:t>
      </w:r>
    </w:p>
    <w:p w14:paraId="3E00487E" w14:textId="77777777" w:rsidR="00051203" w:rsidRPr="00091672" w:rsidRDefault="00051203" w:rsidP="00091672">
      <w:pPr>
        <w:pStyle w:val="Akapitzlist"/>
        <w:numPr>
          <w:ilvl w:val="0"/>
          <w:numId w:val="200"/>
        </w:numPr>
        <w:spacing w:after="0" w:line="240" w:lineRule="auto"/>
        <w:ind w:left="1080"/>
        <w:rPr>
          <w:rFonts w:ascii="Arial" w:eastAsia="Calibri" w:hAnsi="Arial" w:cs="Arial"/>
          <w:sz w:val="28"/>
          <w:szCs w:val="28"/>
        </w:rPr>
      </w:pPr>
      <w:r w:rsidRPr="00091672">
        <w:rPr>
          <w:rFonts w:ascii="Arial" w:eastAsia="Calibri" w:hAnsi="Arial" w:cs="Arial"/>
          <w:sz w:val="28"/>
          <w:szCs w:val="28"/>
        </w:rPr>
        <w:t>Moduł Tereny zielone</w:t>
      </w:r>
    </w:p>
    <w:p w14:paraId="2BE9E5B6" w14:textId="77777777" w:rsidR="00051203" w:rsidRPr="00091672" w:rsidRDefault="00051203" w:rsidP="00091672">
      <w:pPr>
        <w:pStyle w:val="Akapitzlist"/>
        <w:numPr>
          <w:ilvl w:val="0"/>
          <w:numId w:val="200"/>
        </w:numPr>
        <w:spacing w:after="0" w:line="240" w:lineRule="auto"/>
        <w:ind w:left="1080"/>
        <w:rPr>
          <w:rFonts w:ascii="Arial" w:eastAsia="Calibri" w:hAnsi="Arial" w:cs="Arial"/>
          <w:sz w:val="28"/>
          <w:szCs w:val="28"/>
        </w:rPr>
      </w:pPr>
      <w:r w:rsidRPr="00091672">
        <w:rPr>
          <w:rFonts w:ascii="Arial" w:eastAsia="Calibri" w:hAnsi="Arial" w:cs="Arial"/>
          <w:sz w:val="28"/>
          <w:szCs w:val="28"/>
        </w:rPr>
        <w:t>Moduł Oświetlenie uliczne</w:t>
      </w:r>
    </w:p>
    <w:p w14:paraId="471E4C16" w14:textId="77777777" w:rsidR="00051203" w:rsidRPr="00091672" w:rsidRDefault="00051203" w:rsidP="00091672">
      <w:pPr>
        <w:pStyle w:val="Akapitzlist"/>
        <w:numPr>
          <w:ilvl w:val="0"/>
          <w:numId w:val="200"/>
        </w:numPr>
        <w:spacing w:after="0" w:line="240" w:lineRule="auto"/>
        <w:ind w:left="1080"/>
        <w:rPr>
          <w:rFonts w:ascii="Arial" w:eastAsia="Calibri" w:hAnsi="Arial" w:cs="Arial"/>
          <w:sz w:val="28"/>
          <w:szCs w:val="28"/>
        </w:rPr>
      </w:pPr>
      <w:r w:rsidRPr="00091672">
        <w:rPr>
          <w:rFonts w:ascii="Arial" w:eastAsia="Calibri" w:hAnsi="Arial" w:cs="Arial"/>
          <w:sz w:val="28"/>
          <w:szCs w:val="28"/>
        </w:rPr>
        <w:t>Moduł Wodociągi i kanalizacja</w:t>
      </w:r>
    </w:p>
    <w:p w14:paraId="7059C114" w14:textId="77777777" w:rsidR="00051203" w:rsidRPr="00091672" w:rsidRDefault="00051203" w:rsidP="00091672">
      <w:pPr>
        <w:pStyle w:val="Akapitzlist"/>
        <w:numPr>
          <w:ilvl w:val="0"/>
          <w:numId w:val="200"/>
        </w:numPr>
        <w:spacing w:after="0" w:line="240" w:lineRule="auto"/>
        <w:ind w:left="1080"/>
        <w:rPr>
          <w:rFonts w:ascii="Arial" w:eastAsia="Calibri" w:hAnsi="Arial" w:cs="Arial"/>
          <w:sz w:val="28"/>
          <w:szCs w:val="28"/>
        </w:rPr>
      </w:pPr>
      <w:r w:rsidRPr="00091672">
        <w:rPr>
          <w:rFonts w:ascii="Arial" w:eastAsia="Calibri" w:hAnsi="Arial" w:cs="Arial"/>
          <w:sz w:val="28"/>
          <w:szCs w:val="28"/>
        </w:rPr>
        <w:t>Moduł Decyzje lokalizacyjne na obiekty w pasie drogowym</w:t>
      </w:r>
    </w:p>
    <w:p w14:paraId="3E511B58" w14:textId="77777777" w:rsidR="00051203" w:rsidRPr="00091672" w:rsidRDefault="00051203" w:rsidP="00091672">
      <w:pPr>
        <w:pStyle w:val="Akapitzlist"/>
        <w:numPr>
          <w:ilvl w:val="0"/>
          <w:numId w:val="200"/>
        </w:numPr>
        <w:spacing w:after="0" w:line="240" w:lineRule="auto"/>
        <w:ind w:left="1080"/>
        <w:rPr>
          <w:rFonts w:ascii="Arial" w:eastAsia="Calibri" w:hAnsi="Arial" w:cs="Arial"/>
          <w:sz w:val="28"/>
          <w:szCs w:val="28"/>
        </w:rPr>
      </w:pPr>
      <w:r w:rsidRPr="00091672">
        <w:rPr>
          <w:rFonts w:ascii="Arial" w:eastAsia="Calibri" w:hAnsi="Arial" w:cs="Arial"/>
          <w:sz w:val="28"/>
          <w:szCs w:val="28"/>
        </w:rPr>
        <w:t>Moduł Projektowanie organizacji ruchu drogowego</w:t>
      </w:r>
    </w:p>
    <w:p w14:paraId="4892DB35" w14:textId="77777777" w:rsidR="00051203" w:rsidRPr="00091672" w:rsidRDefault="00051203" w:rsidP="00091672">
      <w:pPr>
        <w:pStyle w:val="Akapitzlist"/>
        <w:numPr>
          <w:ilvl w:val="0"/>
          <w:numId w:val="200"/>
        </w:numPr>
        <w:spacing w:after="0" w:line="240" w:lineRule="auto"/>
        <w:ind w:left="1080"/>
        <w:rPr>
          <w:rFonts w:ascii="Arial" w:eastAsia="Calibri" w:hAnsi="Arial" w:cs="Arial"/>
          <w:sz w:val="28"/>
          <w:szCs w:val="28"/>
        </w:rPr>
      </w:pPr>
      <w:r w:rsidRPr="00091672">
        <w:rPr>
          <w:rFonts w:ascii="Arial" w:eastAsia="Calibri" w:hAnsi="Arial" w:cs="Arial"/>
          <w:sz w:val="28"/>
          <w:szCs w:val="28"/>
        </w:rPr>
        <w:t>Moduł Uzgadnianie projektów organizacji ruchu drogowego.</w:t>
      </w:r>
    </w:p>
    <w:p w14:paraId="60CBE9BD" w14:textId="4FB27E0F" w:rsidR="00331048" w:rsidRPr="00091672" w:rsidRDefault="00964C9A" w:rsidP="00091672">
      <w:pPr>
        <w:spacing w:after="0" w:line="240" w:lineRule="auto"/>
        <w:rPr>
          <w:rFonts w:ascii="Arial" w:eastAsia="Calibri" w:hAnsi="Arial" w:cs="Arial"/>
          <w:sz w:val="28"/>
          <w:szCs w:val="28"/>
        </w:rPr>
      </w:pPr>
      <w:bookmarkStart w:id="79" w:name="_Hlk134621816"/>
      <w:r w:rsidRPr="00091672">
        <w:rPr>
          <w:rFonts w:ascii="Arial" w:eastAsia="Calibri" w:hAnsi="Arial" w:cs="Arial"/>
          <w:sz w:val="28"/>
          <w:szCs w:val="28"/>
        </w:rPr>
        <w:t>Kwota otrzymanej dotacji: 53 239,39 zł, zgodnie z umową: nr WZP.272.62.2019 z dnia 17.12.2019</w:t>
      </w:r>
    </w:p>
    <w:p w14:paraId="55678AED" w14:textId="01F89E5B" w:rsidR="008957E3" w:rsidRPr="00091672" w:rsidRDefault="008957E3" w:rsidP="00091672">
      <w:pPr>
        <w:spacing w:after="0" w:line="240" w:lineRule="auto"/>
        <w:rPr>
          <w:rFonts w:ascii="Arial" w:eastAsia="Calibri" w:hAnsi="Arial" w:cs="Arial"/>
          <w:sz w:val="28"/>
          <w:szCs w:val="28"/>
        </w:rPr>
      </w:pPr>
      <w:r w:rsidRPr="00091672">
        <w:rPr>
          <w:rFonts w:ascii="Arial" w:eastAsia="Calibri" w:hAnsi="Arial" w:cs="Arial"/>
          <w:sz w:val="28"/>
          <w:szCs w:val="28"/>
        </w:rPr>
        <w:t xml:space="preserve">Poniesione wydatki w 2022 r: </w:t>
      </w:r>
      <w:r w:rsidR="00793045" w:rsidRPr="00091672">
        <w:rPr>
          <w:rFonts w:ascii="Arial" w:eastAsia="Calibri" w:hAnsi="Arial" w:cs="Arial"/>
          <w:sz w:val="28"/>
          <w:szCs w:val="28"/>
        </w:rPr>
        <w:t>65 484,45</w:t>
      </w:r>
    </w:p>
    <w:bookmarkEnd w:id="79"/>
    <w:p w14:paraId="44F04ABC" w14:textId="5FFD461D" w:rsidR="00051203" w:rsidRPr="00091672" w:rsidRDefault="00051203" w:rsidP="00091672">
      <w:pPr>
        <w:pStyle w:val="Akapitzlist"/>
        <w:numPr>
          <w:ilvl w:val="0"/>
          <w:numId w:val="199"/>
        </w:numPr>
        <w:spacing w:after="0" w:line="240" w:lineRule="auto"/>
        <w:ind w:left="720"/>
        <w:rPr>
          <w:rFonts w:ascii="Arial" w:eastAsia="Calibri" w:hAnsi="Arial" w:cs="Arial"/>
          <w:sz w:val="28"/>
          <w:szCs w:val="28"/>
        </w:rPr>
      </w:pPr>
      <w:r w:rsidRPr="00091672">
        <w:rPr>
          <w:rFonts w:ascii="Arial" w:eastAsia="Calibri" w:hAnsi="Arial" w:cs="Arial"/>
          <w:sz w:val="28"/>
          <w:szCs w:val="28"/>
        </w:rPr>
        <w:t>Platforma Miejska - na podstawie art. 84 ustawy z dnia 11 września 2019 r. Prawo zamówień publicznych przeprowadzono wstępne konsultacje rynkowe w celu przygotowania postępowania dotyczącego zakupu i wdrożenia systemu informatycznego oferującego e-usługi</w:t>
      </w:r>
      <w:r w:rsidR="00186C73" w:rsidRPr="00091672">
        <w:rPr>
          <w:rFonts w:ascii="Arial" w:eastAsia="Calibri" w:hAnsi="Arial" w:cs="Arial"/>
          <w:sz w:val="28"/>
          <w:szCs w:val="28"/>
        </w:rPr>
        <w:t xml:space="preserve">  </w:t>
      </w:r>
      <w:r w:rsidRPr="00091672">
        <w:rPr>
          <w:rFonts w:ascii="Arial" w:eastAsia="Calibri" w:hAnsi="Arial" w:cs="Arial"/>
          <w:sz w:val="28"/>
          <w:szCs w:val="28"/>
        </w:rPr>
        <w:t xml:space="preserve">dla mieszkańców. Konsultacje rynkowe zakończyły się opracowaniem dokumentu pt. "Analiza stanu obecnego oraz wymagań, potrzeb i oczekiwań w zakresie systemów dziedzinowych powiązanych z przedsięwzięciem dotyczącym zakupu i wdrożenia systemu informatycznego oferującego e-usługi dla mieszkańców pn. Platforma Miejska", na podstawie którego sformułowany został opis przedmiotu zamówienia (OPZ) dla postępowania przetargowego </w:t>
      </w:r>
      <w:r w:rsidR="00186C73" w:rsidRPr="00091672">
        <w:rPr>
          <w:rFonts w:ascii="Arial" w:eastAsia="Calibri" w:hAnsi="Arial" w:cs="Arial"/>
          <w:sz w:val="28"/>
          <w:szCs w:val="28"/>
        </w:rPr>
        <w:t xml:space="preserve">                     </w:t>
      </w:r>
      <w:r w:rsidRPr="00091672">
        <w:rPr>
          <w:rFonts w:ascii="Arial" w:eastAsia="Calibri" w:hAnsi="Arial" w:cs="Arial"/>
          <w:sz w:val="28"/>
          <w:szCs w:val="28"/>
        </w:rPr>
        <w:t>na wyłonienie wykonawcy Platformy Miejskiej.</w:t>
      </w:r>
    </w:p>
    <w:p w14:paraId="516FD6E7" w14:textId="77777777" w:rsidR="00051203" w:rsidRPr="00091672" w:rsidRDefault="00051203" w:rsidP="00091672">
      <w:pPr>
        <w:pStyle w:val="Akapitzlist"/>
        <w:numPr>
          <w:ilvl w:val="0"/>
          <w:numId w:val="199"/>
        </w:numPr>
        <w:spacing w:after="0" w:line="240" w:lineRule="auto"/>
        <w:ind w:left="720"/>
        <w:rPr>
          <w:rFonts w:ascii="Arial" w:eastAsia="Calibri" w:hAnsi="Arial" w:cs="Arial"/>
          <w:sz w:val="28"/>
          <w:szCs w:val="28"/>
        </w:rPr>
      </w:pPr>
      <w:r w:rsidRPr="00091672">
        <w:rPr>
          <w:rFonts w:ascii="Arial" w:eastAsia="Calibri" w:hAnsi="Arial" w:cs="Arial"/>
          <w:sz w:val="28"/>
          <w:szCs w:val="28"/>
        </w:rPr>
        <w:t>Zakup i dostarczenie infrastruktury IT na potrzeby realizacji projektów - zakupiono urządzenia typu firewall UTM służące do zapewnienia bezpiecznego połączenia z systemami teleinformatycznymi Urzędu Marszałkowskiego WK-P oraz do ochrony sieci komputerowej UM.</w:t>
      </w:r>
    </w:p>
    <w:p w14:paraId="6EF03B61" w14:textId="57F1C50C" w:rsidR="00793045" w:rsidRPr="00091672" w:rsidRDefault="00793045" w:rsidP="00091672">
      <w:pPr>
        <w:spacing w:after="0" w:line="240" w:lineRule="auto"/>
        <w:rPr>
          <w:rFonts w:ascii="Arial" w:eastAsia="Calibri" w:hAnsi="Arial" w:cs="Arial"/>
          <w:sz w:val="28"/>
          <w:szCs w:val="28"/>
        </w:rPr>
      </w:pPr>
      <w:r w:rsidRPr="00091672">
        <w:rPr>
          <w:rFonts w:ascii="Arial" w:eastAsia="Calibri" w:hAnsi="Arial" w:cs="Arial"/>
          <w:sz w:val="28"/>
          <w:szCs w:val="28"/>
        </w:rPr>
        <w:t xml:space="preserve">Kwota otrzymanej dotacji: </w:t>
      </w:r>
      <w:r w:rsidR="00F44FC6" w:rsidRPr="00091672">
        <w:rPr>
          <w:rFonts w:ascii="Arial" w:eastAsia="Calibri" w:hAnsi="Arial" w:cs="Arial"/>
          <w:sz w:val="28"/>
          <w:szCs w:val="28"/>
        </w:rPr>
        <w:t>79 386,54</w:t>
      </w:r>
      <w:r w:rsidRPr="00091672">
        <w:rPr>
          <w:rFonts w:ascii="Arial" w:eastAsia="Calibri" w:hAnsi="Arial" w:cs="Arial"/>
          <w:sz w:val="28"/>
          <w:szCs w:val="28"/>
        </w:rPr>
        <w:t xml:space="preserve"> zł, zgodnie z umową: nr </w:t>
      </w:r>
      <w:r w:rsidR="00F44FC6" w:rsidRPr="00091672">
        <w:rPr>
          <w:rFonts w:ascii="Arial" w:eastAsia="Calibri" w:hAnsi="Arial" w:cs="Arial"/>
          <w:sz w:val="28"/>
          <w:szCs w:val="28"/>
        </w:rPr>
        <w:t>ZW.I-273.39.2022</w:t>
      </w:r>
      <w:r w:rsidR="003B72D5" w:rsidRPr="00091672">
        <w:rPr>
          <w:rFonts w:ascii="Arial" w:eastAsia="Calibri" w:hAnsi="Arial" w:cs="Arial"/>
          <w:sz w:val="28"/>
          <w:szCs w:val="28"/>
        </w:rPr>
        <w:t>,</w:t>
      </w:r>
      <w:r w:rsidR="00F44FC6" w:rsidRPr="00091672">
        <w:rPr>
          <w:rFonts w:ascii="Arial" w:eastAsia="Calibri" w:hAnsi="Arial" w:cs="Arial"/>
          <w:sz w:val="28"/>
          <w:szCs w:val="28"/>
        </w:rPr>
        <w:t xml:space="preserve"> ZW.I-273.40.2022 z dnia 23.09.2022</w:t>
      </w:r>
    </w:p>
    <w:p w14:paraId="1122F047" w14:textId="4CCD72E2" w:rsidR="00793045" w:rsidRPr="00091672" w:rsidRDefault="00793045" w:rsidP="00091672">
      <w:pPr>
        <w:spacing w:after="0" w:line="240" w:lineRule="auto"/>
        <w:rPr>
          <w:rFonts w:ascii="Arial" w:eastAsia="Calibri" w:hAnsi="Arial" w:cs="Arial"/>
          <w:sz w:val="28"/>
          <w:szCs w:val="28"/>
        </w:rPr>
      </w:pPr>
      <w:r w:rsidRPr="00091672">
        <w:rPr>
          <w:rFonts w:ascii="Arial" w:eastAsia="Calibri" w:hAnsi="Arial" w:cs="Arial"/>
          <w:sz w:val="28"/>
          <w:szCs w:val="28"/>
        </w:rPr>
        <w:t xml:space="preserve">Poniesione wydatki w 2022 r: </w:t>
      </w:r>
      <w:r w:rsidR="00F44FC6" w:rsidRPr="00091672">
        <w:rPr>
          <w:rFonts w:ascii="Arial" w:eastAsia="Calibri" w:hAnsi="Arial" w:cs="Arial"/>
          <w:sz w:val="28"/>
          <w:szCs w:val="28"/>
        </w:rPr>
        <w:t xml:space="preserve"> 93</w:t>
      </w:r>
      <w:r w:rsidR="00E76D2B" w:rsidRPr="00091672">
        <w:rPr>
          <w:rFonts w:ascii="Arial" w:eastAsia="Calibri" w:hAnsi="Arial" w:cs="Arial"/>
          <w:sz w:val="28"/>
          <w:szCs w:val="28"/>
        </w:rPr>
        <w:t> 395,93 zł</w:t>
      </w:r>
    </w:p>
    <w:p w14:paraId="47B9C4DB" w14:textId="77777777" w:rsidR="00AE15A1" w:rsidRPr="00091672" w:rsidRDefault="00AE15A1" w:rsidP="00091672">
      <w:pPr>
        <w:pStyle w:val="Zwykytekst"/>
        <w:rPr>
          <w:rFonts w:ascii="Arial" w:eastAsia="Times New Roman" w:hAnsi="Arial" w:cs="Arial"/>
          <w:b/>
          <w:bCs/>
          <w:sz w:val="28"/>
          <w:szCs w:val="28"/>
        </w:rPr>
      </w:pPr>
    </w:p>
    <w:p w14:paraId="5D3E5E5F" w14:textId="41146D81" w:rsidR="00331048" w:rsidRPr="00091672" w:rsidRDefault="00B7361E" w:rsidP="00091672">
      <w:pPr>
        <w:pStyle w:val="Zwykytekst"/>
        <w:rPr>
          <w:rFonts w:ascii="Arial" w:eastAsia="Times New Roman" w:hAnsi="Arial" w:cs="Arial"/>
          <w:b/>
          <w:bCs/>
          <w:sz w:val="28"/>
          <w:szCs w:val="28"/>
        </w:rPr>
      </w:pPr>
      <w:r w:rsidRPr="00091672">
        <w:rPr>
          <w:rFonts w:ascii="Arial" w:eastAsia="Times New Roman" w:hAnsi="Arial" w:cs="Arial"/>
          <w:b/>
          <w:bCs/>
          <w:sz w:val="28"/>
          <w:szCs w:val="28"/>
        </w:rPr>
        <w:t>Cyfrowa Gmina</w:t>
      </w:r>
    </w:p>
    <w:p w14:paraId="385F8090" w14:textId="77777777" w:rsidR="00B7361E" w:rsidRPr="00091672" w:rsidRDefault="00B7361E" w:rsidP="00091672">
      <w:pPr>
        <w:spacing w:after="0" w:line="240" w:lineRule="auto"/>
        <w:rPr>
          <w:rFonts w:ascii="Arial" w:eastAsia="Calibri" w:hAnsi="Arial" w:cs="Arial"/>
          <w:sz w:val="28"/>
          <w:szCs w:val="28"/>
        </w:rPr>
      </w:pPr>
      <w:r w:rsidRPr="00091672">
        <w:rPr>
          <w:rFonts w:ascii="Arial" w:eastAsia="Calibri" w:hAnsi="Arial" w:cs="Arial"/>
          <w:sz w:val="28"/>
          <w:szCs w:val="28"/>
        </w:rPr>
        <w:t xml:space="preserve">Na podstawie Umowy o powierzenie grantu nr 3688/2/2021 z dnia 02.03.2022 Gmina Miasto Włocławek uzyskała finansowanie w ramach Programu Operacyjnego Polska Cyfrowa na lata 2014-2020, Osi Priorytetowej V Rozwój cyfrowy JST oraz wzmocnienie cyfrowej odporności na zagrożenia REACT-EU, działania 5.1 Rozwój cyfrowy JST oraz wzmocnienie cyfrowej odporności na zagrożenia, dotyczące </w:t>
      </w:r>
      <w:r w:rsidRPr="00091672">
        <w:rPr>
          <w:rFonts w:ascii="Arial" w:eastAsia="Calibri" w:hAnsi="Arial" w:cs="Arial"/>
          <w:sz w:val="28"/>
          <w:szCs w:val="28"/>
        </w:rPr>
        <w:lastRenderedPageBreak/>
        <w:t>realizacji projektu grantowego „Cyfrowa Gmina” o numerze POPC.05.01.00-00-0001/21-00.</w:t>
      </w:r>
    </w:p>
    <w:p w14:paraId="42D3E1B7" w14:textId="77777777" w:rsidR="00B7361E" w:rsidRPr="00091672" w:rsidRDefault="00B7361E" w:rsidP="00091672">
      <w:pPr>
        <w:spacing w:after="0" w:line="240" w:lineRule="auto"/>
        <w:rPr>
          <w:rFonts w:ascii="Arial" w:eastAsia="Calibri" w:hAnsi="Arial" w:cs="Arial"/>
          <w:sz w:val="28"/>
          <w:szCs w:val="28"/>
        </w:rPr>
      </w:pPr>
      <w:r w:rsidRPr="00091672">
        <w:rPr>
          <w:rFonts w:ascii="Arial" w:eastAsia="Calibri" w:hAnsi="Arial" w:cs="Arial"/>
          <w:sz w:val="28"/>
          <w:szCs w:val="28"/>
        </w:rPr>
        <w:t>W ramach projektu Cyfrowa Gmina zrealizowano w roku 2022 zadania:</w:t>
      </w:r>
    </w:p>
    <w:p w14:paraId="290DFDBE" w14:textId="77777777" w:rsidR="00AC139A" w:rsidRPr="00091672" w:rsidRDefault="00B7361E" w:rsidP="00091672">
      <w:pPr>
        <w:pStyle w:val="Akapitzlist"/>
        <w:numPr>
          <w:ilvl w:val="0"/>
          <w:numId w:val="211"/>
        </w:numPr>
        <w:spacing w:after="0" w:line="240" w:lineRule="auto"/>
        <w:rPr>
          <w:rFonts w:ascii="Arial" w:eastAsia="Calibri" w:hAnsi="Arial" w:cs="Arial"/>
          <w:sz w:val="28"/>
          <w:szCs w:val="28"/>
        </w:rPr>
      </w:pPr>
      <w:r w:rsidRPr="00091672">
        <w:rPr>
          <w:rFonts w:ascii="Arial" w:eastAsia="Calibri" w:hAnsi="Arial" w:cs="Arial"/>
          <w:sz w:val="28"/>
          <w:szCs w:val="28"/>
        </w:rPr>
        <w:t>System Elektronicznego Zarządzania Dokumentami MDOK w postaci usługi dostępu do systemu w modelu chmurowym SaaS wraz z serwisem systemu</w:t>
      </w:r>
    </w:p>
    <w:p w14:paraId="0C0C7EA2" w14:textId="77777777" w:rsidR="00AC139A" w:rsidRPr="00091672" w:rsidRDefault="004E5D9A" w:rsidP="00091672">
      <w:pPr>
        <w:pStyle w:val="Akapitzlist"/>
        <w:spacing w:after="0" w:line="240" w:lineRule="auto"/>
        <w:rPr>
          <w:rFonts w:ascii="Arial" w:eastAsia="Calibri" w:hAnsi="Arial" w:cs="Arial"/>
          <w:sz w:val="28"/>
          <w:szCs w:val="28"/>
        </w:rPr>
      </w:pPr>
      <w:r w:rsidRPr="00091672">
        <w:rPr>
          <w:rFonts w:ascii="Arial" w:eastAsia="Calibri" w:hAnsi="Arial" w:cs="Arial"/>
          <w:sz w:val="28"/>
          <w:szCs w:val="28"/>
        </w:rPr>
        <w:t>Kwota całkowita zadania: 80 442,00 zł</w:t>
      </w:r>
    </w:p>
    <w:p w14:paraId="089B7F09" w14:textId="77777777" w:rsidR="00AC139A" w:rsidRPr="00091672" w:rsidRDefault="004E5D9A" w:rsidP="00091672">
      <w:pPr>
        <w:pStyle w:val="Akapitzlist"/>
        <w:spacing w:after="0" w:line="240" w:lineRule="auto"/>
        <w:rPr>
          <w:rFonts w:ascii="Arial" w:eastAsia="Calibri" w:hAnsi="Arial" w:cs="Arial"/>
          <w:sz w:val="28"/>
          <w:szCs w:val="28"/>
        </w:rPr>
      </w:pPr>
      <w:r w:rsidRPr="00091672">
        <w:rPr>
          <w:rFonts w:ascii="Arial" w:eastAsia="Calibri" w:hAnsi="Arial" w:cs="Arial"/>
          <w:sz w:val="28"/>
          <w:szCs w:val="28"/>
        </w:rPr>
        <w:t>Poniesione wydatki w 2022 r: 80 442,00</w:t>
      </w:r>
      <w:r w:rsidR="00D1330F" w:rsidRPr="00091672">
        <w:rPr>
          <w:rFonts w:ascii="Arial" w:eastAsia="Calibri" w:hAnsi="Arial" w:cs="Arial"/>
          <w:sz w:val="28"/>
          <w:szCs w:val="28"/>
        </w:rPr>
        <w:t xml:space="preserve"> zł</w:t>
      </w:r>
    </w:p>
    <w:p w14:paraId="3B1536E9" w14:textId="26118156" w:rsidR="004E5D9A" w:rsidRPr="00091672" w:rsidRDefault="00D1330F" w:rsidP="00091672">
      <w:pPr>
        <w:pStyle w:val="Akapitzlist"/>
        <w:spacing w:after="0" w:line="240" w:lineRule="auto"/>
        <w:rPr>
          <w:rFonts w:ascii="Arial" w:eastAsia="Calibri" w:hAnsi="Arial" w:cs="Arial"/>
          <w:sz w:val="28"/>
          <w:szCs w:val="28"/>
        </w:rPr>
      </w:pPr>
      <w:r w:rsidRPr="00091672">
        <w:rPr>
          <w:rFonts w:ascii="Arial" w:eastAsia="Calibri" w:hAnsi="Arial" w:cs="Arial"/>
          <w:sz w:val="28"/>
          <w:szCs w:val="28"/>
        </w:rPr>
        <w:t xml:space="preserve">Kwota dofinansowania: 76 752,00 zł </w:t>
      </w:r>
    </w:p>
    <w:p w14:paraId="3E22B8CD" w14:textId="77777777" w:rsidR="00AC139A" w:rsidRPr="00091672" w:rsidRDefault="00B7361E" w:rsidP="00091672">
      <w:pPr>
        <w:pStyle w:val="Akapitzlist"/>
        <w:numPr>
          <w:ilvl w:val="0"/>
          <w:numId w:val="211"/>
        </w:numPr>
        <w:spacing w:after="0" w:line="240" w:lineRule="auto"/>
        <w:rPr>
          <w:rFonts w:ascii="Arial" w:eastAsia="Calibri" w:hAnsi="Arial" w:cs="Arial"/>
          <w:sz w:val="28"/>
          <w:szCs w:val="28"/>
        </w:rPr>
      </w:pPr>
      <w:r w:rsidRPr="00091672">
        <w:rPr>
          <w:rFonts w:ascii="Arial" w:eastAsia="Calibri" w:hAnsi="Arial" w:cs="Arial"/>
          <w:sz w:val="28"/>
          <w:szCs w:val="28"/>
        </w:rPr>
        <w:t xml:space="preserve">Diagnoza </w:t>
      </w:r>
      <w:proofErr w:type="spellStart"/>
      <w:r w:rsidRPr="00091672">
        <w:rPr>
          <w:rFonts w:ascii="Arial" w:eastAsia="Calibri" w:hAnsi="Arial" w:cs="Arial"/>
          <w:sz w:val="28"/>
          <w:szCs w:val="28"/>
        </w:rPr>
        <w:t>cyberbezpieczeństwa</w:t>
      </w:r>
      <w:proofErr w:type="spellEnd"/>
      <w:r w:rsidRPr="00091672">
        <w:rPr>
          <w:rFonts w:ascii="Arial" w:eastAsia="Calibri" w:hAnsi="Arial" w:cs="Arial"/>
          <w:sz w:val="28"/>
          <w:szCs w:val="28"/>
        </w:rPr>
        <w:t xml:space="preserve"> - usługa audytu zewnętrznego</w:t>
      </w:r>
    </w:p>
    <w:p w14:paraId="0D97D565" w14:textId="77777777" w:rsidR="00AC139A" w:rsidRPr="00091672" w:rsidRDefault="00D1330F" w:rsidP="00091672">
      <w:pPr>
        <w:pStyle w:val="Akapitzlist"/>
        <w:spacing w:after="0" w:line="240" w:lineRule="auto"/>
        <w:rPr>
          <w:rFonts w:ascii="Arial" w:eastAsia="Calibri" w:hAnsi="Arial" w:cs="Arial"/>
          <w:sz w:val="28"/>
          <w:szCs w:val="28"/>
        </w:rPr>
      </w:pPr>
      <w:r w:rsidRPr="00091672">
        <w:rPr>
          <w:rFonts w:ascii="Arial" w:eastAsia="Calibri" w:hAnsi="Arial" w:cs="Arial"/>
          <w:sz w:val="28"/>
          <w:szCs w:val="28"/>
        </w:rPr>
        <w:t>Kwota całkowita zadania: 4 182,00 zł</w:t>
      </w:r>
    </w:p>
    <w:p w14:paraId="50C43731" w14:textId="77777777" w:rsidR="00AC139A" w:rsidRPr="00091672" w:rsidRDefault="00D1330F" w:rsidP="00091672">
      <w:pPr>
        <w:pStyle w:val="Akapitzlist"/>
        <w:spacing w:after="0" w:line="240" w:lineRule="auto"/>
        <w:rPr>
          <w:rFonts w:ascii="Arial" w:eastAsia="Calibri" w:hAnsi="Arial" w:cs="Arial"/>
          <w:sz w:val="28"/>
          <w:szCs w:val="28"/>
        </w:rPr>
      </w:pPr>
      <w:r w:rsidRPr="00091672">
        <w:rPr>
          <w:rFonts w:ascii="Arial" w:eastAsia="Calibri" w:hAnsi="Arial" w:cs="Arial"/>
          <w:sz w:val="28"/>
          <w:szCs w:val="28"/>
        </w:rPr>
        <w:t xml:space="preserve">Poniesione wydatki w 2022 r: </w:t>
      </w:r>
      <w:r w:rsidR="00CC7905" w:rsidRPr="00091672">
        <w:rPr>
          <w:rFonts w:ascii="Arial" w:eastAsia="Calibri" w:hAnsi="Arial" w:cs="Arial"/>
          <w:sz w:val="28"/>
          <w:szCs w:val="28"/>
        </w:rPr>
        <w:t>4 182,00</w:t>
      </w:r>
      <w:r w:rsidRPr="00091672">
        <w:rPr>
          <w:rFonts w:ascii="Arial" w:eastAsia="Calibri" w:hAnsi="Arial" w:cs="Arial"/>
          <w:sz w:val="28"/>
          <w:szCs w:val="28"/>
        </w:rPr>
        <w:t xml:space="preserve"> zł</w:t>
      </w:r>
    </w:p>
    <w:p w14:paraId="621A1D44" w14:textId="43AAFE31" w:rsidR="00873960" w:rsidRPr="00091672" w:rsidRDefault="00D1330F" w:rsidP="00091672">
      <w:pPr>
        <w:pStyle w:val="Akapitzlist"/>
        <w:spacing w:after="0" w:line="240" w:lineRule="auto"/>
        <w:rPr>
          <w:rFonts w:ascii="Arial" w:eastAsia="Calibri" w:hAnsi="Arial" w:cs="Arial"/>
          <w:sz w:val="28"/>
          <w:szCs w:val="28"/>
        </w:rPr>
      </w:pPr>
      <w:r w:rsidRPr="00091672">
        <w:rPr>
          <w:rFonts w:ascii="Arial" w:eastAsia="Calibri" w:hAnsi="Arial" w:cs="Arial"/>
          <w:sz w:val="28"/>
          <w:szCs w:val="28"/>
        </w:rPr>
        <w:t xml:space="preserve">Kwota dofinansowania: </w:t>
      </w:r>
      <w:r w:rsidR="00CC7905" w:rsidRPr="00091672">
        <w:rPr>
          <w:rFonts w:ascii="Arial" w:eastAsia="Calibri" w:hAnsi="Arial" w:cs="Arial"/>
          <w:sz w:val="28"/>
          <w:szCs w:val="28"/>
        </w:rPr>
        <w:t>4 182,00</w:t>
      </w:r>
      <w:r w:rsidRPr="00091672">
        <w:rPr>
          <w:rFonts w:ascii="Arial" w:eastAsia="Calibri" w:hAnsi="Arial" w:cs="Arial"/>
          <w:sz w:val="28"/>
          <w:szCs w:val="28"/>
        </w:rPr>
        <w:t xml:space="preserve"> zł </w:t>
      </w:r>
    </w:p>
    <w:p w14:paraId="26A6CBDC" w14:textId="77777777" w:rsidR="00D60B16" w:rsidRPr="00091672" w:rsidRDefault="00D60B16" w:rsidP="00091672">
      <w:pPr>
        <w:pStyle w:val="Zwykytekst"/>
        <w:rPr>
          <w:rFonts w:ascii="Arial" w:eastAsia="Times New Roman" w:hAnsi="Arial" w:cs="Arial"/>
          <w:sz w:val="28"/>
          <w:szCs w:val="28"/>
        </w:rPr>
      </w:pPr>
    </w:p>
    <w:p w14:paraId="5244665F" w14:textId="7E9B4B5B" w:rsidR="00873960" w:rsidRPr="00091672" w:rsidRDefault="00054C15" w:rsidP="00091672">
      <w:pPr>
        <w:pStyle w:val="Zwykytekst"/>
        <w:rPr>
          <w:rFonts w:ascii="Arial" w:eastAsia="Times New Roman" w:hAnsi="Arial" w:cs="Arial"/>
          <w:b/>
          <w:bCs/>
          <w:sz w:val="28"/>
          <w:szCs w:val="28"/>
        </w:rPr>
      </w:pPr>
      <w:r w:rsidRPr="00091672">
        <w:rPr>
          <w:rFonts w:ascii="Arial" w:eastAsia="Times New Roman" w:hAnsi="Arial" w:cs="Arial"/>
          <w:b/>
          <w:bCs/>
          <w:sz w:val="28"/>
          <w:szCs w:val="28"/>
        </w:rPr>
        <w:t>Pozostałe dane liczbowe Urzędu Miasta</w:t>
      </w:r>
    </w:p>
    <w:p w14:paraId="28D8B226" w14:textId="146170AF" w:rsidR="00873960" w:rsidRPr="00091672" w:rsidRDefault="00873960" w:rsidP="00091672">
      <w:pPr>
        <w:pStyle w:val="Zwykytekst"/>
        <w:rPr>
          <w:rFonts w:ascii="Arial" w:eastAsia="Times New Roman" w:hAnsi="Arial" w:cs="Arial"/>
          <w:sz w:val="28"/>
          <w:szCs w:val="28"/>
        </w:rPr>
      </w:pPr>
    </w:p>
    <w:tbl>
      <w:tblPr>
        <w:tblStyle w:val="Tabela-Siatka1"/>
        <w:tblW w:w="0" w:type="auto"/>
        <w:tblInd w:w="0" w:type="dxa"/>
        <w:tblLook w:val="04A0" w:firstRow="1" w:lastRow="0" w:firstColumn="1" w:lastColumn="0" w:noHBand="0" w:noVBand="1"/>
      </w:tblPr>
      <w:tblGrid>
        <w:gridCol w:w="1851"/>
        <w:gridCol w:w="7211"/>
      </w:tblGrid>
      <w:tr w:rsidR="00924509" w:rsidRPr="00091672" w14:paraId="26E13143" w14:textId="77777777" w:rsidTr="00C67BBE">
        <w:tc>
          <w:tcPr>
            <w:tcW w:w="1851" w:type="dxa"/>
          </w:tcPr>
          <w:p w14:paraId="03AFF90B" w14:textId="0716B448" w:rsidR="00924509" w:rsidRPr="00091672" w:rsidRDefault="00924509"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12</w:t>
            </w:r>
          </w:p>
        </w:tc>
        <w:tc>
          <w:tcPr>
            <w:tcW w:w="7211" w:type="dxa"/>
          </w:tcPr>
          <w:p w14:paraId="10F1CA0E" w14:textId="7AD8FB7F" w:rsidR="00924509" w:rsidRPr="00091672" w:rsidRDefault="00924509"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 xml:space="preserve">Kontroli planowanych przeprowadzonych przez Wydział </w:t>
            </w:r>
            <w:r w:rsidR="00122031" w:rsidRPr="00091672">
              <w:rPr>
                <w:rFonts w:ascii="Arial" w:eastAsia="MS Mincho" w:hAnsi="Arial" w:cs="Arial"/>
                <w:kern w:val="3"/>
                <w:sz w:val="28"/>
                <w:szCs w:val="28"/>
              </w:rPr>
              <w:t>Audytu i Kontroli</w:t>
            </w:r>
          </w:p>
        </w:tc>
      </w:tr>
      <w:tr w:rsidR="00924509" w:rsidRPr="00091672" w14:paraId="1C5EEBB7" w14:textId="77777777" w:rsidTr="00C67BBE">
        <w:tc>
          <w:tcPr>
            <w:tcW w:w="1851" w:type="dxa"/>
          </w:tcPr>
          <w:p w14:paraId="282B9755" w14:textId="1B4E4C8B" w:rsidR="00924509" w:rsidRPr="00091672" w:rsidRDefault="001044D4"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7</w:t>
            </w:r>
          </w:p>
        </w:tc>
        <w:tc>
          <w:tcPr>
            <w:tcW w:w="7211" w:type="dxa"/>
          </w:tcPr>
          <w:p w14:paraId="2B595000" w14:textId="72924DEF" w:rsidR="00924509" w:rsidRPr="00091672" w:rsidRDefault="00924509"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Kontrol</w:t>
            </w:r>
            <w:r w:rsidR="003B72D5" w:rsidRPr="00091672">
              <w:rPr>
                <w:rFonts w:ascii="Arial" w:eastAsia="MS Mincho" w:hAnsi="Arial" w:cs="Arial"/>
                <w:kern w:val="3"/>
                <w:sz w:val="28"/>
                <w:szCs w:val="28"/>
              </w:rPr>
              <w:t>i</w:t>
            </w:r>
            <w:r w:rsidRPr="00091672">
              <w:rPr>
                <w:rFonts w:ascii="Arial" w:eastAsia="MS Mincho" w:hAnsi="Arial" w:cs="Arial"/>
                <w:kern w:val="3"/>
                <w:sz w:val="28"/>
                <w:szCs w:val="28"/>
              </w:rPr>
              <w:t xml:space="preserve"> doraźn</w:t>
            </w:r>
            <w:r w:rsidR="007F45E7" w:rsidRPr="00091672">
              <w:rPr>
                <w:rFonts w:ascii="Arial" w:eastAsia="MS Mincho" w:hAnsi="Arial" w:cs="Arial"/>
                <w:kern w:val="3"/>
                <w:sz w:val="28"/>
                <w:szCs w:val="28"/>
              </w:rPr>
              <w:t>ych</w:t>
            </w:r>
            <w:r w:rsidRPr="00091672">
              <w:rPr>
                <w:rFonts w:ascii="Arial" w:eastAsia="MS Mincho" w:hAnsi="Arial" w:cs="Arial"/>
                <w:kern w:val="3"/>
                <w:sz w:val="28"/>
                <w:szCs w:val="28"/>
              </w:rPr>
              <w:t xml:space="preserve"> przeprowadzon</w:t>
            </w:r>
            <w:r w:rsidR="007F45E7" w:rsidRPr="00091672">
              <w:rPr>
                <w:rFonts w:ascii="Arial" w:eastAsia="MS Mincho" w:hAnsi="Arial" w:cs="Arial"/>
                <w:kern w:val="3"/>
                <w:sz w:val="28"/>
                <w:szCs w:val="28"/>
              </w:rPr>
              <w:t>ych</w:t>
            </w:r>
            <w:r w:rsidRPr="00091672">
              <w:rPr>
                <w:rFonts w:ascii="Arial" w:eastAsia="MS Mincho" w:hAnsi="Arial" w:cs="Arial"/>
                <w:kern w:val="3"/>
                <w:sz w:val="28"/>
                <w:szCs w:val="28"/>
              </w:rPr>
              <w:t xml:space="preserve"> przez Wydział </w:t>
            </w:r>
            <w:r w:rsidR="00122031" w:rsidRPr="00091672">
              <w:rPr>
                <w:rFonts w:ascii="Arial" w:eastAsia="MS Mincho" w:hAnsi="Arial" w:cs="Arial"/>
                <w:kern w:val="3"/>
                <w:sz w:val="28"/>
                <w:szCs w:val="28"/>
              </w:rPr>
              <w:t>Audytu i Kontroli</w:t>
            </w:r>
          </w:p>
        </w:tc>
      </w:tr>
      <w:tr w:rsidR="00924509" w:rsidRPr="00091672" w14:paraId="2D6099DF" w14:textId="77777777" w:rsidTr="00C67BBE">
        <w:tc>
          <w:tcPr>
            <w:tcW w:w="1851" w:type="dxa"/>
          </w:tcPr>
          <w:p w14:paraId="00858B8C" w14:textId="6427EBCE" w:rsidR="00924509" w:rsidRPr="00091672" w:rsidRDefault="001044D4"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4</w:t>
            </w:r>
          </w:p>
        </w:tc>
        <w:tc>
          <w:tcPr>
            <w:tcW w:w="7211" w:type="dxa"/>
          </w:tcPr>
          <w:p w14:paraId="1E4738F4" w14:textId="367AFB96" w:rsidR="00924509" w:rsidRPr="00091672" w:rsidRDefault="00385FD2"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Audyty planowane</w:t>
            </w:r>
            <w:r w:rsidR="00C17536" w:rsidRPr="00091672">
              <w:rPr>
                <w:rFonts w:ascii="Arial" w:eastAsia="MS Mincho" w:hAnsi="Arial" w:cs="Arial"/>
                <w:kern w:val="3"/>
                <w:sz w:val="28"/>
                <w:szCs w:val="28"/>
              </w:rPr>
              <w:t xml:space="preserve"> przeprowadzone przez Audytora Wewnętrznego</w:t>
            </w:r>
          </w:p>
        </w:tc>
      </w:tr>
      <w:tr w:rsidR="00924509" w:rsidRPr="00091672" w14:paraId="0408D070" w14:textId="77777777" w:rsidTr="00C67BBE">
        <w:tc>
          <w:tcPr>
            <w:tcW w:w="1851" w:type="dxa"/>
          </w:tcPr>
          <w:p w14:paraId="6DFBCBF3" w14:textId="1009883F" w:rsidR="00924509" w:rsidRPr="00091672" w:rsidRDefault="00385FD2"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1</w:t>
            </w:r>
            <w:r w:rsidR="00254B25" w:rsidRPr="00091672">
              <w:rPr>
                <w:rFonts w:ascii="Arial" w:eastAsia="MS Mincho" w:hAnsi="Arial" w:cs="Arial"/>
                <w:kern w:val="3"/>
                <w:sz w:val="28"/>
                <w:szCs w:val="28"/>
              </w:rPr>
              <w:t>8</w:t>
            </w:r>
          </w:p>
        </w:tc>
        <w:tc>
          <w:tcPr>
            <w:tcW w:w="7211" w:type="dxa"/>
          </w:tcPr>
          <w:p w14:paraId="6FCC19DB" w14:textId="02EABCC8" w:rsidR="00924509" w:rsidRPr="00091672" w:rsidRDefault="00254B25"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 xml:space="preserve">Kontroli przeprowadzonych przez </w:t>
            </w:r>
            <w:r w:rsidR="00553D8D" w:rsidRPr="00091672">
              <w:rPr>
                <w:rFonts w:ascii="Arial" w:eastAsia="MS Mincho" w:hAnsi="Arial" w:cs="Arial"/>
                <w:kern w:val="3"/>
                <w:sz w:val="28"/>
                <w:szCs w:val="28"/>
              </w:rPr>
              <w:t>i</w:t>
            </w:r>
            <w:r w:rsidRPr="00091672">
              <w:rPr>
                <w:rFonts w:ascii="Arial" w:eastAsia="MS Mincho" w:hAnsi="Arial" w:cs="Arial"/>
                <w:kern w:val="3"/>
                <w:sz w:val="28"/>
                <w:szCs w:val="28"/>
              </w:rPr>
              <w:t>nstytucje zewnętrzne w Urzędzie Miasta Włocławek</w:t>
            </w:r>
          </w:p>
        </w:tc>
      </w:tr>
      <w:tr w:rsidR="00254B25" w:rsidRPr="00091672" w14:paraId="1C5D7B44" w14:textId="77777777" w:rsidTr="00C67BBE">
        <w:tc>
          <w:tcPr>
            <w:tcW w:w="1851" w:type="dxa"/>
          </w:tcPr>
          <w:p w14:paraId="19B454BF" w14:textId="65BEE566" w:rsidR="00254B25" w:rsidRPr="00091672" w:rsidRDefault="00254B25"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51</w:t>
            </w:r>
          </w:p>
        </w:tc>
        <w:tc>
          <w:tcPr>
            <w:tcW w:w="7211" w:type="dxa"/>
          </w:tcPr>
          <w:p w14:paraId="3623F43C" w14:textId="4CB73BEB" w:rsidR="00254B25" w:rsidRPr="00091672" w:rsidRDefault="00254B25"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Kontroli przeprowadzonych przez Instytucje zewnętrzne w jednostkach podległych</w:t>
            </w:r>
          </w:p>
        </w:tc>
      </w:tr>
      <w:tr w:rsidR="00254B25" w:rsidRPr="00091672" w14:paraId="4CCC22E0" w14:textId="77777777" w:rsidTr="00C67BBE">
        <w:tc>
          <w:tcPr>
            <w:tcW w:w="1851" w:type="dxa"/>
          </w:tcPr>
          <w:p w14:paraId="6130FF20" w14:textId="3EBAEAA1" w:rsidR="00254B25" w:rsidRPr="00091672" w:rsidRDefault="004110E2"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65</w:t>
            </w:r>
          </w:p>
        </w:tc>
        <w:tc>
          <w:tcPr>
            <w:tcW w:w="7211" w:type="dxa"/>
          </w:tcPr>
          <w:p w14:paraId="2FB84F6F" w14:textId="2F1229D5" w:rsidR="00254B25" w:rsidRPr="00091672" w:rsidRDefault="00254B25"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hAnsi="Arial" w:cs="Arial"/>
                <w:sz w:val="28"/>
                <w:szCs w:val="28"/>
              </w:rPr>
              <w:t>Postępowań o udzielenie zamówienia publicznego powyżej 130 000 PLN przeprowadzonych przez Biuro Zamówień Publicznych</w:t>
            </w:r>
          </w:p>
        </w:tc>
      </w:tr>
      <w:tr w:rsidR="00254B25" w:rsidRPr="00091672" w14:paraId="319CAA04" w14:textId="77777777" w:rsidTr="00C67BBE">
        <w:tc>
          <w:tcPr>
            <w:tcW w:w="1851" w:type="dxa"/>
          </w:tcPr>
          <w:p w14:paraId="2536BD79" w14:textId="704D3A81" w:rsidR="00254B25" w:rsidRPr="00091672" w:rsidRDefault="00254B25"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6</w:t>
            </w:r>
            <w:r w:rsidR="004110E2" w:rsidRPr="00091672">
              <w:rPr>
                <w:rFonts w:ascii="Arial" w:eastAsia="MS Mincho" w:hAnsi="Arial" w:cs="Arial"/>
                <w:kern w:val="3"/>
                <w:sz w:val="28"/>
                <w:szCs w:val="28"/>
              </w:rPr>
              <w:t>3</w:t>
            </w:r>
          </w:p>
        </w:tc>
        <w:tc>
          <w:tcPr>
            <w:tcW w:w="7211" w:type="dxa"/>
          </w:tcPr>
          <w:p w14:paraId="400F9A3B" w14:textId="35D29AA0" w:rsidR="00254B25" w:rsidRPr="00091672" w:rsidRDefault="00254B25"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Podpisan</w:t>
            </w:r>
            <w:r w:rsidR="00553D8D" w:rsidRPr="00091672">
              <w:rPr>
                <w:rFonts w:ascii="Arial" w:eastAsia="MS Mincho" w:hAnsi="Arial" w:cs="Arial"/>
                <w:kern w:val="3"/>
                <w:sz w:val="28"/>
                <w:szCs w:val="28"/>
              </w:rPr>
              <w:t>e</w:t>
            </w:r>
            <w:r w:rsidRPr="00091672">
              <w:rPr>
                <w:rFonts w:ascii="Arial" w:eastAsia="MS Mincho" w:hAnsi="Arial" w:cs="Arial"/>
                <w:kern w:val="3"/>
                <w:sz w:val="28"/>
                <w:szCs w:val="28"/>
              </w:rPr>
              <w:t xml:space="preserve"> um</w:t>
            </w:r>
            <w:r w:rsidR="00553D8D" w:rsidRPr="00091672">
              <w:rPr>
                <w:rFonts w:ascii="Arial" w:eastAsia="MS Mincho" w:hAnsi="Arial" w:cs="Arial"/>
                <w:kern w:val="3"/>
                <w:sz w:val="28"/>
                <w:szCs w:val="28"/>
              </w:rPr>
              <w:t>owy</w:t>
            </w:r>
            <w:r w:rsidRPr="00091672">
              <w:rPr>
                <w:rFonts w:ascii="Arial" w:eastAsia="MS Mincho" w:hAnsi="Arial" w:cs="Arial"/>
                <w:kern w:val="3"/>
                <w:sz w:val="28"/>
                <w:szCs w:val="28"/>
              </w:rPr>
              <w:t xml:space="preserve"> w zakresie zamówień prowadzonych przez </w:t>
            </w:r>
            <w:r w:rsidRPr="00091672">
              <w:rPr>
                <w:rFonts w:ascii="Arial" w:hAnsi="Arial" w:cs="Arial"/>
                <w:sz w:val="28"/>
                <w:szCs w:val="28"/>
              </w:rPr>
              <w:t>Biuro Zamówień Publicznych</w:t>
            </w:r>
          </w:p>
        </w:tc>
      </w:tr>
      <w:tr w:rsidR="00254B25" w:rsidRPr="00091672" w14:paraId="529D6A40" w14:textId="77777777" w:rsidTr="00C67BBE">
        <w:tc>
          <w:tcPr>
            <w:tcW w:w="1851" w:type="dxa"/>
          </w:tcPr>
          <w:p w14:paraId="454432DC" w14:textId="01664F6F" w:rsidR="00254B25" w:rsidRPr="00091672" w:rsidRDefault="00D37BC6"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lastRenderedPageBreak/>
              <w:t>51</w:t>
            </w:r>
          </w:p>
        </w:tc>
        <w:tc>
          <w:tcPr>
            <w:tcW w:w="7211" w:type="dxa"/>
          </w:tcPr>
          <w:p w14:paraId="6460049A" w14:textId="70546A6D" w:rsidR="00254B25" w:rsidRPr="00091672" w:rsidRDefault="00254B25" w:rsidP="00091672">
            <w:pPr>
              <w:rPr>
                <w:rFonts w:ascii="Arial" w:eastAsia="MS Mincho" w:hAnsi="Arial" w:cs="Arial"/>
                <w:kern w:val="3"/>
                <w:sz w:val="28"/>
                <w:szCs w:val="28"/>
              </w:rPr>
            </w:pPr>
            <w:r w:rsidRPr="00091672">
              <w:rPr>
                <w:rFonts w:ascii="Arial" w:eastAsia="MS Mincho" w:hAnsi="Arial" w:cs="Arial"/>
                <w:kern w:val="3"/>
                <w:sz w:val="28"/>
                <w:szCs w:val="28"/>
              </w:rPr>
              <w:t>Wydanych decyzji o warunkach zabudowy i zagospodarowania terenu</w:t>
            </w:r>
          </w:p>
        </w:tc>
      </w:tr>
      <w:tr w:rsidR="00254B25" w:rsidRPr="00091672" w14:paraId="12F399BB" w14:textId="77777777" w:rsidTr="00C67BBE">
        <w:tc>
          <w:tcPr>
            <w:tcW w:w="1851" w:type="dxa"/>
          </w:tcPr>
          <w:p w14:paraId="24543F17" w14:textId="783E05D5" w:rsidR="00254B25" w:rsidRPr="00091672" w:rsidRDefault="009F07E7"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242</w:t>
            </w:r>
          </w:p>
        </w:tc>
        <w:tc>
          <w:tcPr>
            <w:tcW w:w="7211" w:type="dxa"/>
          </w:tcPr>
          <w:p w14:paraId="4F0521EE" w14:textId="071BA4C1" w:rsidR="00254B25" w:rsidRPr="00091672" w:rsidRDefault="00254B25" w:rsidP="00091672">
            <w:pPr>
              <w:rPr>
                <w:rFonts w:ascii="Arial" w:eastAsia="MS Mincho" w:hAnsi="Arial" w:cs="Arial"/>
                <w:kern w:val="3"/>
                <w:sz w:val="28"/>
                <w:szCs w:val="28"/>
              </w:rPr>
            </w:pPr>
            <w:r w:rsidRPr="00091672">
              <w:rPr>
                <w:rFonts w:ascii="Arial" w:eastAsia="MS Mincho" w:hAnsi="Arial" w:cs="Arial"/>
                <w:kern w:val="3"/>
                <w:sz w:val="28"/>
                <w:szCs w:val="28"/>
              </w:rPr>
              <w:t>Wydan</w:t>
            </w:r>
            <w:r w:rsidR="00553D8D" w:rsidRPr="00091672">
              <w:rPr>
                <w:rFonts w:ascii="Arial" w:eastAsia="MS Mincho" w:hAnsi="Arial" w:cs="Arial"/>
                <w:kern w:val="3"/>
                <w:sz w:val="28"/>
                <w:szCs w:val="28"/>
              </w:rPr>
              <w:t>e</w:t>
            </w:r>
            <w:r w:rsidRPr="00091672">
              <w:rPr>
                <w:rFonts w:ascii="Arial" w:eastAsia="MS Mincho" w:hAnsi="Arial" w:cs="Arial"/>
                <w:kern w:val="3"/>
                <w:sz w:val="28"/>
                <w:szCs w:val="28"/>
              </w:rPr>
              <w:t xml:space="preserve"> pozwole</w:t>
            </w:r>
            <w:r w:rsidR="00553D8D" w:rsidRPr="00091672">
              <w:rPr>
                <w:rFonts w:ascii="Arial" w:eastAsia="MS Mincho" w:hAnsi="Arial" w:cs="Arial"/>
                <w:kern w:val="3"/>
                <w:sz w:val="28"/>
                <w:szCs w:val="28"/>
              </w:rPr>
              <w:t xml:space="preserve">nia </w:t>
            </w:r>
            <w:r w:rsidRPr="00091672">
              <w:rPr>
                <w:rFonts w:ascii="Arial" w:eastAsia="MS Mincho" w:hAnsi="Arial" w:cs="Arial"/>
                <w:kern w:val="3"/>
                <w:sz w:val="28"/>
                <w:szCs w:val="28"/>
              </w:rPr>
              <w:t>na budowę</w:t>
            </w:r>
          </w:p>
        </w:tc>
      </w:tr>
      <w:tr w:rsidR="00254B25" w:rsidRPr="00091672" w14:paraId="785E399E" w14:textId="77777777" w:rsidTr="00C67BBE">
        <w:tc>
          <w:tcPr>
            <w:tcW w:w="1851" w:type="dxa"/>
          </w:tcPr>
          <w:p w14:paraId="1D8E48A4" w14:textId="118E7F54" w:rsidR="00254B25" w:rsidRPr="00091672" w:rsidRDefault="00254B25"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1</w:t>
            </w:r>
            <w:r w:rsidR="009F07E7" w:rsidRPr="00091672">
              <w:rPr>
                <w:rFonts w:ascii="Arial" w:eastAsia="MS Mincho" w:hAnsi="Arial" w:cs="Arial"/>
                <w:kern w:val="3"/>
                <w:sz w:val="28"/>
                <w:szCs w:val="28"/>
              </w:rPr>
              <w:t>5</w:t>
            </w:r>
          </w:p>
        </w:tc>
        <w:tc>
          <w:tcPr>
            <w:tcW w:w="7211" w:type="dxa"/>
          </w:tcPr>
          <w:p w14:paraId="76857173" w14:textId="40D3BC93" w:rsidR="00254B25" w:rsidRPr="00091672" w:rsidRDefault="00254B25" w:rsidP="00091672">
            <w:pPr>
              <w:rPr>
                <w:rFonts w:ascii="Arial" w:eastAsia="MS Mincho" w:hAnsi="Arial" w:cs="Arial"/>
                <w:kern w:val="3"/>
                <w:sz w:val="28"/>
                <w:szCs w:val="28"/>
              </w:rPr>
            </w:pPr>
            <w:r w:rsidRPr="00091672">
              <w:rPr>
                <w:rFonts w:ascii="Arial" w:eastAsia="MS Mincho" w:hAnsi="Arial" w:cs="Arial"/>
                <w:kern w:val="3"/>
                <w:sz w:val="28"/>
                <w:szCs w:val="28"/>
              </w:rPr>
              <w:t>Wydanych decyzji o ustaleniu lokalizacji inwestycji celu publicznego</w:t>
            </w:r>
          </w:p>
        </w:tc>
      </w:tr>
      <w:tr w:rsidR="00254B25" w:rsidRPr="00091672" w14:paraId="67116F0B" w14:textId="77777777" w:rsidTr="00C67BBE">
        <w:tc>
          <w:tcPr>
            <w:tcW w:w="1851" w:type="dxa"/>
          </w:tcPr>
          <w:p w14:paraId="0FDC6B5C" w14:textId="3135A88D" w:rsidR="00254B25" w:rsidRPr="00091672" w:rsidRDefault="00254B25"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3 </w:t>
            </w:r>
            <w:r w:rsidR="00D953E0" w:rsidRPr="00091672">
              <w:rPr>
                <w:rFonts w:ascii="Arial" w:hAnsi="Arial" w:cs="Arial"/>
                <w:sz w:val="28"/>
                <w:szCs w:val="28"/>
              </w:rPr>
              <w:t>443</w:t>
            </w:r>
          </w:p>
        </w:tc>
        <w:tc>
          <w:tcPr>
            <w:tcW w:w="7211" w:type="dxa"/>
          </w:tcPr>
          <w:p w14:paraId="160F6138" w14:textId="14D8317B" w:rsidR="00254B25" w:rsidRPr="00091672" w:rsidRDefault="00254B25" w:rsidP="00091672">
            <w:pPr>
              <w:rPr>
                <w:rFonts w:ascii="Arial" w:hAnsi="Arial" w:cs="Arial"/>
                <w:sz w:val="28"/>
                <w:szCs w:val="28"/>
              </w:rPr>
            </w:pPr>
            <w:r w:rsidRPr="00091672">
              <w:rPr>
                <w:rFonts w:ascii="Arial" w:hAnsi="Arial" w:cs="Arial"/>
                <w:sz w:val="28"/>
                <w:szCs w:val="28"/>
              </w:rPr>
              <w:t>Zarejestrowan</w:t>
            </w:r>
            <w:r w:rsidR="00553D8D" w:rsidRPr="00091672">
              <w:rPr>
                <w:rFonts w:ascii="Arial" w:hAnsi="Arial" w:cs="Arial"/>
                <w:sz w:val="28"/>
                <w:szCs w:val="28"/>
              </w:rPr>
              <w:t>e</w:t>
            </w:r>
            <w:r w:rsidRPr="00091672">
              <w:rPr>
                <w:rFonts w:ascii="Arial" w:hAnsi="Arial" w:cs="Arial"/>
                <w:sz w:val="28"/>
                <w:szCs w:val="28"/>
              </w:rPr>
              <w:t xml:space="preserve"> akt</w:t>
            </w:r>
            <w:r w:rsidR="00553D8D" w:rsidRPr="00091672">
              <w:rPr>
                <w:rFonts w:ascii="Arial" w:hAnsi="Arial" w:cs="Arial"/>
                <w:sz w:val="28"/>
                <w:szCs w:val="28"/>
              </w:rPr>
              <w:t>y</w:t>
            </w:r>
            <w:r w:rsidRPr="00091672">
              <w:rPr>
                <w:rFonts w:ascii="Arial" w:hAnsi="Arial" w:cs="Arial"/>
                <w:sz w:val="28"/>
                <w:szCs w:val="28"/>
              </w:rPr>
              <w:t xml:space="preserve"> stanu cywilnego ( 1</w:t>
            </w:r>
            <w:r w:rsidR="00D953E0" w:rsidRPr="00091672">
              <w:rPr>
                <w:rFonts w:ascii="Arial" w:hAnsi="Arial" w:cs="Arial"/>
                <w:sz w:val="28"/>
                <w:szCs w:val="28"/>
              </w:rPr>
              <w:t>105</w:t>
            </w:r>
            <w:r w:rsidRPr="00091672">
              <w:rPr>
                <w:rFonts w:ascii="Arial" w:hAnsi="Arial" w:cs="Arial"/>
                <w:sz w:val="28"/>
                <w:szCs w:val="28"/>
              </w:rPr>
              <w:t xml:space="preserve"> aktów urodzenia, 4</w:t>
            </w:r>
            <w:r w:rsidR="0003411A" w:rsidRPr="00091672">
              <w:rPr>
                <w:rFonts w:ascii="Arial" w:hAnsi="Arial" w:cs="Arial"/>
                <w:sz w:val="28"/>
                <w:szCs w:val="28"/>
              </w:rPr>
              <w:t>53</w:t>
            </w:r>
            <w:r w:rsidRPr="00091672">
              <w:rPr>
                <w:rFonts w:ascii="Arial" w:hAnsi="Arial" w:cs="Arial"/>
                <w:sz w:val="28"/>
                <w:szCs w:val="28"/>
              </w:rPr>
              <w:t xml:space="preserve"> akt</w:t>
            </w:r>
            <w:r w:rsidR="00553D8D" w:rsidRPr="00091672">
              <w:rPr>
                <w:rFonts w:ascii="Arial" w:hAnsi="Arial" w:cs="Arial"/>
                <w:sz w:val="28"/>
                <w:szCs w:val="28"/>
              </w:rPr>
              <w:t xml:space="preserve">y </w:t>
            </w:r>
            <w:r w:rsidRPr="00091672">
              <w:rPr>
                <w:rFonts w:ascii="Arial" w:hAnsi="Arial" w:cs="Arial"/>
                <w:sz w:val="28"/>
                <w:szCs w:val="28"/>
              </w:rPr>
              <w:t xml:space="preserve">małżeństwa, </w:t>
            </w:r>
            <w:r w:rsidR="0003411A" w:rsidRPr="00091672">
              <w:rPr>
                <w:rFonts w:ascii="Arial" w:hAnsi="Arial" w:cs="Arial"/>
                <w:sz w:val="28"/>
                <w:szCs w:val="28"/>
              </w:rPr>
              <w:t>1885</w:t>
            </w:r>
            <w:r w:rsidRPr="00091672">
              <w:rPr>
                <w:rFonts w:ascii="Arial" w:hAnsi="Arial" w:cs="Arial"/>
                <w:sz w:val="28"/>
                <w:szCs w:val="28"/>
              </w:rPr>
              <w:t xml:space="preserve"> aktów zgonu)</w:t>
            </w:r>
          </w:p>
        </w:tc>
      </w:tr>
      <w:tr w:rsidR="00254B25" w:rsidRPr="00091672" w14:paraId="0C405597" w14:textId="77777777" w:rsidTr="00C67BBE">
        <w:tc>
          <w:tcPr>
            <w:tcW w:w="1851" w:type="dxa"/>
          </w:tcPr>
          <w:p w14:paraId="4A3BD847" w14:textId="1BCCB360" w:rsidR="00254B25" w:rsidRPr="00091672" w:rsidRDefault="00254B25"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2</w:t>
            </w:r>
            <w:r w:rsidR="0003411A" w:rsidRPr="00091672">
              <w:rPr>
                <w:rFonts w:ascii="Arial" w:hAnsi="Arial" w:cs="Arial"/>
                <w:sz w:val="28"/>
                <w:szCs w:val="28"/>
              </w:rPr>
              <w:t>2 511</w:t>
            </w:r>
          </w:p>
        </w:tc>
        <w:tc>
          <w:tcPr>
            <w:tcW w:w="7211" w:type="dxa"/>
          </w:tcPr>
          <w:p w14:paraId="74E4E55F" w14:textId="2FEBD992" w:rsidR="00254B25" w:rsidRPr="00091672" w:rsidRDefault="00254B25" w:rsidP="00091672">
            <w:pPr>
              <w:rPr>
                <w:rFonts w:ascii="Arial" w:hAnsi="Arial" w:cs="Arial"/>
                <w:sz w:val="28"/>
                <w:szCs w:val="28"/>
              </w:rPr>
            </w:pPr>
            <w:r w:rsidRPr="00091672">
              <w:rPr>
                <w:rFonts w:ascii="Arial" w:hAnsi="Arial" w:cs="Arial"/>
                <w:sz w:val="28"/>
                <w:szCs w:val="28"/>
              </w:rPr>
              <w:t xml:space="preserve">Odpisów aktów stanu cywilnego </w:t>
            </w:r>
          </w:p>
        </w:tc>
      </w:tr>
      <w:tr w:rsidR="0003411A" w:rsidRPr="00091672" w14:paraId="4ECB0EFA" w14:textId="77777777" w:rsidTr="00C67BBE">
        <w:tc>
          <w:tcPr>
            <w:tcW w:w="1851" w:type="dxa"/>
          </w:tcPr>
          <w:p w14:paraId="41091E3A" w14:textId="6FBB0FDE" w:rsidR="0003411A" w:rsidRPr="00091672" w:rsidRDefault="0003411A"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13 938</w:t>
            </w:r>
          </w:p>
        </w:tc>
        <w:tc>
          <w:tcPr>
            <w:tcW w:w="7211" w:type="dxa"/>
          </w:tcPr>
          <w:p w14:paraId="15D95CD5" w14:textId="725D9E1C" w:rsidR="0003411A" w:rsidRPr="00091672" w:rsidRDefault="00C21482" w:rsidP="00091672">
            <w:pPr>
              <w:rPr>
                <w:rFonts w:ascii="Arial" w:hAnsi="Arial" w:cs="Arial"/>
                <w:sz w:val="28"/>
                <w:szCs w:val="28"/>
              </w:rPr>
            </w:pPr>
            <w:r w:rsidRPr="00091672">
              <w:rPr>
                <w:rFonts w:ascii="Arial" w:hAnsi="Arial" w:cs="Arial"/>
                <w:sz w:val="28"/>
                <w:szCs w:val="28"/>
              </w:rPr>
              <w:t>Migracji aktów stanu cywilnego do systemu „</w:t>
            </w:r>
            <w:r w:rsidR="009D7050" w:rsidRPr="00091672">
              <w:rPr>
                <w:rFonts w:ascii="Arial" w:hAnsi="Arial" w:cs="Arial"/>
                <w:sz w:val="28"/>
                <w:szCs w:val="28"/>
              </w:rPr>
              <w:t>Ź</w:t>
            </w:r>
            <w:r w:rsidRPr="00091672">
              <w:rPr>
                <w:rFonts w:ascii="Arial" w:hAnsi="Arial" w:cs="Arial"/>
                <w:sz w:val="28"/>
                <w:szCs w:val="28"/>
              </w:rPr>
              <w:t>ródło”</w:t>
            </w:r>
          </w:p>
        </w:tc>
      </w:tr>
      <w:tr w:rsidR="00873960" w:rsidRPr="00091672" w14:paraId="5B962231" w14:textId="77777777" w:rsidTr="00C67BBE">
        <w:tc>
          <w:tcPr>
            <w:tcW w:w="1851" w:type="dxa"/>
          </w:tcPr>
          <w:p w14:paraId="1F438F29" w14:textId="0C02B906" w:rsidR="00873960" w:rsidRPr="00091672" w:rsidRDefault="00873960"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8 432</w:t>
            </w:r>
          </w:p>
        </w:tc>
        <w:tc>
          <w:tcPr>
            <w:tcW w:w="7211" w:type="dxa"/>
          </w:tcPr>
          <w:p w14:paraId="7DD7D1BC" w14:textId="3A8BAEED" w:rsidR="00873960" w:rsidRPr="00091672" w:rsidRDefault="00873960" w:rsidP="00091672">
            <w:pPr>
              <w:rPr>
                <w:rFonts w:ascii="Arial" w:hAnsi="Arial" w:cs="Arial"/>
                <w:sz w:val="28"/>
                <w:szCs w:val="28"/>
              </w:rPr>
            </w:pPr>
            <w:r w:rsidRPr="00091672">
              <w:rPr>
                <w:rFonts w:ascii="Arial" w:hAnsi="Arial" w:cs="Arial"/>
                <w:sz w:val="28"/>
                <w:szCs w:val="28"/>
              </w:rPr>
              <w:t>Wydan</w:t>
            </w:r>
            <w:r w:rsidR="009D7050" w:rsidRPr="00091672">
              <w:rPr>
                <w:rFonts w:ascii="Arial" w:hAnsi="Arial" w:cs="Arial"/>
                <w:sz w:val="28"/>
                <w:szCs w:val="28"/>
              </w:rPr>
              <w:t>e</w:t>
            </w:r>
            <w:r w:rsidRPr="00091672">
              <w:rPr>
                <w:rFonts w:ascii="Arial" w:hAnsi="Arial" w:cs="Arial"/>
                <w:sz w:val="28"/>
                <w:szCs w:val="28"/>
              </w:rPr>
              <w:t xml:space="preserve"> dowod</w:t>
            </w:r>
            <w:r w:rsidR="009D7050" w:rsidRPr="00091672">
              <w:rPr>
                <w:rFonts w:ascii="Arial" w:hAnsi="Arial" w:cs="Arial"/>
                <w:sz w:val="28"/>
                <w:szCs w:val="28"/>
              </w:rPr>
              <w:t>y</w:t>
            </w:r>
            <w:r w:rsidRPr="00091672">
              <w:rPr>
                <w:rFonts w:ascii="Arial" w:hAnsi="Arial" w:cs="Arial"/>
                <w:sz w:val="28"/>
                <w:szCs w:val="28"/>
              </w:rPr>
              <w:t xml:space="preserve"> osobist</w:t>
            </w:r>
            <w:r w:rsidR="009D7050" w:rsidRPr="00091672">
              <w:rPr>
                <w:rFonts w:ascii="Arial" w:hAnsi="Arial" w:cs="Arial"/>
                <w:sz w:val="28"/>
                <w:szCs w:val="28"/>
              </w:rPr>
              <w:t>e</w:t>
            </w:r>
          </w:p>
        </w:tc>
      </w:tr>
      <w:tr w:rsidR="007E1129" w:rsidRPr="00091672" w14:paraId="538BCE5E" w14:textId="77777777" w:rsidTr="00C67BBE">
        <w:tc>
          <w:tcPr>
            <w:tcW w:w="1851" w:type="dxa"/>
          </w:tcPr>
          <w:p w14:paraId="31D84B8F" w14:textId="73B81EF2" w:rsidR="007E1129" w:rsidRPr="00091672" w:rsidRDefault="007E1129"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36</w:t>
            </w:r>
          </w:p>
        </w:tc>
        <w:tc>
          <w:tcPr>
            <w:tcW w:w="7211" w:type="dxa"/>
          </w:tcPr>
          <w:p w14:paraId="51D78165" w14:textId="44339EF2" w:rsidR="007E1129" w:rsidRPr="00091672" w:rsidRDefault="00404048" w:rsidP="00091672">
            <w:pPr>
              <w:rPr>
                <w:rFonts w:ascii="Arial" w:hAnsi="Arial" w:cs="Arial"/>
                <w:sz w:val="28"/>
                <w:szCs w:val="28"/>
              </w:rPr>
            </w:pPr>
            <w:r w:rsidRPr="00091672">
              <w:rPr>
                <w:rFonts w:ascii="Arial" w:hAnsi="Arial" w:cs="Arial"/>
                <w:sz w:val="28"/>
                <w:szCs w:val="28"/>
              </w:rPr>
              <w:t xml:space="preserve">Zarejestrowanych numerów </w:t>
            </w:r>
            <w:r w:rsidR="00A413A4" w:rsidRPr="00091672">
              <w:rPr>
                <w:rFonts w:ascii="Arial" w:hAnsi="Arial" w:cs="Arial"/>
                <w:sz w:val="28"/>
                <w:szCs w:val="28"/>
              </w:rPr>
              <w:t>PESEL PL</w:t>
            </w:r>
          </w:p>
        </w:tc>
      </w:tr>
      <w:tr w:rsidR="00A413A4" w:rsidRPr="00091672" w14:paraId="48F6DEC4" w14:textId="77777777" w:rsidTr="00C67BBE">
        <w:tc>
          <w:tcPr>
            <w:tcW w:w="1851" w:type="dxa"/>
          </w:tcPr>
          <w:p w14:paraId="27D0C373" w14:textId="6457590B" w:rsidR="00A413A4" w:rsidRPr="00091672" w:rsidRDefault="00A413A4"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1 396</w:t>
            </w:r>
          </w:p>
        </w:tc>
        <w:tc>
          <w:tcPr>
            <w:tcW w:w="7211" w:type="dxa"/>
          </w:tcPr>
          <w:p w14:paraId="0EE6D7F1" w14:textId="7EC95B47" w:rsidR="00A413A4" w:rsidRPr="00091672" w:rsidRDefault="00A413A4" w:rsidP="00091672">
            <w:pPr>
              <w:rPr>
                <w:rFonts w:ascii="Arial" w:hAnsi="Arial" w:cs="Arial"/>
                <w:sz w:val="28"/>
                <w:szCs w:val="28"/>
              </w:rPr>
            </w:pPr>
            <w:r w:rsidRPr="00091672">
              <w:rPr>
                <w:rFonts w:ascii="Arial" w:hAnsi="Arial" w:cs="Arial"/>
                <w:sz w:val="28"/>
                <w:szCs w:val="28"/>
              </w:rPr>
              <w:t>Zarejestrowanych numerów PESEL UKR</w:t>
            </w:r>
          </w:p>
        </w:tc>
      </w:tr>
      <w:tr w:rsidR="00254B25" w:rsidRPr="00091672" w14:paraId="6C29B5CF" w14:textId="77777777" w:rsidTr="00C67BBE">
        <w:tc>
          <w:tcPr>
            <w:tcW w:w="1851" w:type="dxa"/>
          </w:tcPr>
          <w:p w14:paraId="31797C45" w14:textId="68E09E0E" w:rsidR="00254B25" w:rsidRPr="00091672" w:rsidRDefault="00254B25"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1</w:t>
            </w:r>
            <w:r w:rsidR="00CB4151" w:rsidRPr="00091672">
              <w:rPr>
                <w:rFonts w:ascii="Arial" w:hAnsi="Arial" w:cs="Arial"/>
                <w:sz w:val="28"/>
                <w:szCs w:val="28"/>
              </w:rPr>
              <w:t>9</w:t>
            </w:r>
          </w:p>
        </w:tc>
        <w:tc>
          <w:tcPr>
            <w:tcW w:w="7211" w:type="dxa"/>
          </w:tcPr>
          <w:p w14:paraId="1CA11EDD" w14:textId="578A4822" w:rsidR="00254B25" w:rsidRPr="00091672" w:rsidRDefault="00254B25" w:rsidP="00091672">
            <w:pPr>
              <w:rPr>
                <w:rFonts w:ascii="Arial" w:hAnsi="Arial" w:cs="Arial"/>
                <w:sz w:val="28"/>
                <w:szCs w:val="28"/>
              </w:rPr>
            </w:pPr>
            <w:r w:rsidRPr="00091672">
              <w:rPr>
                <w:rFonts w:ascii="Arial" w:hAnsi="Arial" w:cs="Arial"/>
                <w:sz w:val="28"/>
                <w:szCs w:val="28"/>
              </w:rPr>
              <w:t>Wydanych decyzji o środowiskowych uwarunkowaniach</w:t>
            </w:r>
          </w:p>
        </w:tc>
      </w:tr>
      <w:tr w:rsidR="00254B25" w:rsidRPr="00091672" w14:paraId="5793C69F" w14:textId="77777777" w:rsidTr="00C67BBE">
        <w:tc>
          <w:tcPr>
            <w:tcW w:w="1851" w:type="dxa"/>
          </w:tcPr>
          <w:p w14:paraId="1A2E114F" w14:textId="33938FFC" w:rsidR="00254B25" w:rsidRPr="00091672" w:rsidRDefault="00254B25"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550</w:t>
            </w:r>
          </w:p>
        </w:tc>
        <w:tc>
          <w:tcPr>
            <w:tcW w:w="7211" w:type="dxa"/>
          </w:tcPr>
          <w:p w14:paraId="745AB9B8" w14:textId="485BE155" w:rsidR="00254B25" w:rsidRPr="00091672" w:rsidRDefault="00206114" w:rsidP="00091672">
            <w:pPr>
              <w:rPr>
                <w:rFonts w:ascii="Arial" w:hAnsi="Arial" w:cs="Arial"/>
                <w:sz w:val="28"/>
                <w:szCs w:val="28"/>
              </w:rPr>
            </w:pPr>
            <w:r w:rsidRPr="00091672">
              <w:rPr>
                <w:rFonts w:ascii="Arial" w:hAnsi="Arial" w:cs="Arial"/>
                <w:sz w:val="28"/>
                <w:szCs w:val="28"/>
              </w:rPr>
              <w:t>De</w:t>
            </w:r>
            <w:r w:rsidR="00254B25" w:rsidRPr="00091672">
              <w:rPr>
                <w:rFonts w:ascii="Arial" w:hAnsi="Arial" w:cs="Arial"/>
                <w:sz w:val="28"/>
                <w:szCs w:val="28"/>
              </w:rPr>
              <w:t>cyzji</w:t>
            </w:r>
            <w:r w:rsidRPr="00091672">
              <w:rPr>
                <w:rFonts w:ascii="Arial" w:hAnsi="Arial" w:cs="Arial"/>
                <w:sz w:val="28"/>
                <w:szCs w:val="28"/>
              </w:rPr>
              <w:t>/zezwoleń</w:t>
            </w:r>
            <w:r w:rsidR="00254B25" w:rsidRPr="00091672">
              <w:rPr>
                <w:rFonts w:ascii="Arial" w:hAnsi="Arial" w:cs="Arial"/>
                <w:sz w:val="28"/>
                <w:szCs w:val="28"/>
              </w:rPr>
              <w:t xml:space="preserve"> dotyczących usuwania drzew</w:t>
            </w:r>
          </w:p>
        </w:tc>
      </w:tr>
      <w:tr w:rsidR="00254B25" w:rsidRPr="00091672" w14:paraId="593ACDF9" w14:textId="77777777" w:rsidTr="00C67BBE">
        <w:tc>
          <w:tcPr>
            <w:tcW w:w="1851" w:type="dxa"/>
          </w:tcPr>
          <w:p w14:paraId="5569E3AE" w14:textId="5573ABED" w:rsidR="00254B25" w:rsidRPr="00091672" w:rsidRDefault="00254B25"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1</w:t>
            </w:r>
            <w:r w:rsidR="00F140FA" w:rsidRPr="00091672">
              <w:rPr>
                <w:rFonts w:ascii="Arial" w:hAnsi="Arial" w:cs="Arial"/>
                <w:sz w:val="28"/>
                <w:szCs w:val="28"/>
              </w:rPr>
              <w:t>73</w:t>
            </w:r>
          </w:p>
        </w:tc>
        <w:tc>
          <w:tcPr>
            <w:tcW w:w="7211" w:type="dxa"/>
          </w:tcPr>
          <w:p w14:paraId="5A5064E0" w14:textId="7E4F5375" w:rsidR="00254B25" w:rsidRPr="00091672" w:rsidRDefault="00254B25" w:rsidP="00091672">
            <w:pPr>
              <w:rPr>
                <w:rFonts w:ascii="Arial" w:hAnsi="Arial" w:cs="Arial"/>
                <w:sz w:val="28"/>
                <w:szCs w:val="28"/>
              </w:rPr>
            </w:pPr>
            <w:r w:rsidRPr="00091672">
              <w:rPr>
                <w:rFonts w:ascii="Arial" w:hAnsi="Arial" w:cs="Arial"/>
                <w:sz w:val="28"/>
                <w:szCs w:val="28"/>
              </w:rPr>
              <w:t>Złożon</w:t>
            </w:r>
            <w:r w:rsidR="009D7050" w:rsidRPr="00091672">
              <w:rPr>
                <w:rFonts w:ascii="Arial" w:hAnsi="Arial" w:cs="Arial"/>
                <w:sz w:val="28"/>
                <w:szCs w:val="28"/>
              </w:rPr>
              <w:t>e</w:t>
            </w:r>
            <w:r w:rsidRPr="00091672">
              <w:rPr>
                <w:rFonts w:ascii="Arial" w:hAnsi="Arial" w:cs="Arial"/>
                <w:sz w:val="28"/>
                <w:szCs w:val="28"/>
              </w:rPr>
              <w:t xml:space="preserve"> wniosk</w:t>
            </w:r>
            <w:r w:rsidR="009D7050" w:rsidRPr="00091672">
              <w:rPr>
                <w:rFonts w:ascii="Arial" w:hAnsi="Arial" w:cs="Arial"/>
                <w:sz w:val="28"/>
                <w:szCs w:val="28"/>
              </w:rPr>
              <w:t>i</w:t>
            </w:r>
            <w:r w:rsidRPr="00091672">
              <w:rPr>
                <w:rFonts w:ascii="Arial" w:hAnsi="Arial" w:cs="Arial"/>
                <w:sz w:val="28"/>
                <w:szCs w:val="28"/>
              </w:rPr>
              <w:t xml:space="preserve"> o wydanie zezwoleń na sprzedaż napojów alkoholowych</w:t>
            </w:r>
          </w:p>
        </w:tc>
      </w:tr>
      <w:tr w:rsidR="00254B25" w:rsidRPr="00091672" w14:paraId="6F279118" w14:textId="77777777" w:rsidTr="00C67BBE">
        <w:tc>
          <w:tcPr>
            <w:tcW w:w="1851" w:type="dxa"/>
          </w:tcPr>
          <w:p w14:paraId="43F967D3" w14:textId="278C33E4" w:rsidR="00254B25" w:rsidRPr="00091672" w:rsidRDefault="00F140FA"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350</w:t>
            </w:r>
          </w:p>
        </w:tc>
        <w:tc>
          <w:tcPr>
            <w:tcW w:w="7211" w:type="dxa"/>
          </w:tcPr>
          <w:p w14:paraId="5210F22D" w14:textId="11ADE82F" w:rsidR="00254B25" w:rsidRPr="00091672" w:rsidRDefault="00254B25" w:rsidP="00091672">
            <w:pPr>
              <w:rPr>
                <w:rFonts w:ascii="Arial" w:hAnsi="Arial" w:cs="Arial"/>
                <w:sz w:val="28"/>
                <w:szCs w:val="28"/>
              </w:rPr>
            </w:pPr>
            <w:r w:rsidRPr="00091672">
              <w:rPr>
                <w:rFonts w:ascii="Arial" w:hAnsi="Arial" w:cs="Arial"/>
                <w:sz w:val="28"/>
                <w:szCs w:val="28"/>
              </w:rPr>
              <w:t>Wydanych zezwoleń na sprzedaż napojów alkoholowych</w:t>
            </w:r>
          </w:p>
        </w:tc>
      </w:tr>
      <w:tr w:rsidR="00254B25" w:rsidRPr="00091672" w14:paraId="2BF3B8A0" w14:textId="77777777" w:rsidTr="00C67BBE">
        <w:tc>
          <w:tcPr>
            <w:tcW w:w="1851" w:type="dxa"/>
          </w:tcPr>
          <w:p w14:paraId="02CA0E02" w14:textId="7DC8221B" w:rsidR="00254B25" w:rsidRPr="00091672" w:rsidRDefault="00C63723"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96</w:t>
            </w:r>
          </w:p>
        </w:tc>
        <w:tc>
          <w:tcPr>
            <w:tcW w:w="7211" w:type="dxa"/>
          </w:tcPr>
          <w:p w14:paraId="1C881754" w14:textId="6B646B4E" w:rsidR="00254B25" w:rsidRPr="00091672" w:rsidRDefault="00254B25" w:rsidP="00091672">
            <w:pPr>
              <w:rPr>
                <w:rFonts w:ascii="Arial" w:hAnsi="Arial" w:cs="Arial"/>
                <w:sz w:val="28"/>
                <w:szCs w:val="28"/>
              </w:rPr>
            </w:pPr>
            <w:r w:rsidRPr="00091672">
              <w:rPr>
                <w:rFonts w:ascii="Arial" w:hAnsi="Arial" w:cs="Arial"/>
                <w:sz w:val="28"/>
                <w:szCs w:val="28"/>
              </w:rPr>
              <w:t>Wygaszonych zezwoleń na sprzedaż napojów alkoholowych</w:t>
            </w:r>
          </w:p>
        </w:tc>
      </w:tr>
      <w:tr w:rsidR="00254B25" w:rsidRPr="00091672" w14:paraId="29B31931" w14:textId="77777777" w:rsidTr="00C67BBE">
        <w:tc>
          <w:tcPr>
            <w:tcW w:w="1851" w:type="dxa"/>
          </w:tcPr>
          <w:p w14:paraId="1E282BF1" w14:textId="1C73F721" w:rsidR="00254B25" w:rsidRPr="00091672" w:rsidRDefault="00254B25"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 xml:space="preserve">290 </w:t>
            </w:r>
          </w:p>
        </w:tc>
        <w:tc>
          <w:tcPr>
            <w:tcW w:w="7211" w:type="dxa"/>
          </w:tcPr>
          <w:p w14:paraId="062A8EC0" w14:textId="768B02FB" w:rsidR="00254B25" w:rsidRPr="00091672" w:rsidRDefault="00254B25" w:rsidP="00091672">
            <w:pPr>
              <w:rPr>
                <w:rFonts w:ascii="Arial" w:hAnsi="Arial" w:cs="Arial"/>
                <w:sz w:val="28"/>
                <w:szCs w:val="28"/>
              </w:rPr>
            </w:pPr>
            <w:r w:rsidRPr="00091672">
              <w:rPr>
                <w:rFonts w:ascii="Arial" w:hAnsi="Arial" w:cs="Arial"/>
                <w:sz w:val="28"/>
                <w:szCs w:val="28"/>
              </w:rPr>
              <w:t>Punktów sprzedaży napojów alkoholowych</w:t>
            </w:r>
          </w:p>
        </w:tc>
      </w:tr>
      <w:tr w:rsidR="00630DB2" w:rsidRPr="00091672" w14:paraId="727E4EE4" w14:textId="77777777" w:rsidTr="00C67BBE">
        <w:tc>
          <w:tcPr>
            <w:tcW w:w="1851" w:type="dxa"/>
          </w:tcPr>
          <w:p w14:paraId="66E1F6F3" w14:textId="08184A85" w:rsidR="00630DB2" w:rsidRPr="00091672" w:rsidRDefault="00630DB2"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1979</w:t>
            </w:r>
          </w:p>
        </w:tc>
        <w:tc>
          <w:tcPr>
            <w:tcW w:w="7211" w:type="dxa"/>
          </w:tcPr>
          <w:p w14:paraId="05CBB228" w14:textId="5ABD9CAF" w:rsidR="00630DB2" w:rsidRPr="00091672" w:rsidRDefault="00CD6E89" w:rsidP="00091672">
            <w:pPr>
              <w:rPr>
                <w:rFonts w:ascii="Arial" w:hAnsi="Arial" w:cs="Arial"/>
                <w:sz w:val="28"/>
                <w:szCs w:val="28"/>
              </w:rPr>
            </w:pPr>
            <w:r w:rsidRPr="00091672">
              <w:rPr>
                <w:rFonts w:ascii="Arial" w:hAnsi="Arial" w:cs="Arial"/>
                <w:sz w:val="28"/>
                <w:szCs w:val="28"/>
              </w:rPr>
              <w:t>Załatwionych tytułów wykonawczych w wyniku d</w:t>
            </w:r>
            <w:r w:rsidR="00D368DE" w:rsidRPr="00091672">
              <w:rPr>
                <w:rFonts w:ascii="Arial" w:hAnsi="Arial" w:cs="Arial"/>
                <w:sz w:val="28"/>
                <w:szCs w:val="28"/>
              </w:rPr>
              <w:t>okonanych czynności wykonawczych</w:t>
            </w:r>
          </w:p>
        </w:tc>
      </w:tr>
      <w:tr w:rsidR="00D368DE" w:rsidRPr="00091672" w14:paraId="5064E9B7" w14:textId="77777777" w:rsidTr="00C67BBE">
        <w:tc>
          <w:tcPr>
            <w:tcW w:w="1851" w:type="dxa"/>
          </w:tcPr>
          <w:p w14:paraId="510B1A37" w14:textId="625F009B" w:rsidR="00D368DE" w:rsidRPr="00091672" w:rsidRDefault="00D368DE"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1 117 614,70</w:t>
            </w:r>
          </w:p>
        </w:tc>
        <w:tc>
          <w:tcPr>
            <w:tcW w:w="7211" w:type="dxa"/>
          </w:tcPr>
          <w:p w14:paraId="31F99F66" w14:textId="01738727" w:rsidR="00D368DE" w:rsidRPr="00091672" w:rsidRDefault="00B45421" w:rsidP="00091672">
            <w:pPr>
              <w:rPr>
                <w:rFonts w:ascii="Arial" w:hAnsi="Arial" w:cs="Arial"/>
                <w:sz w:val="28"/>
                <w:szCs w:val="28"/>
              </w:rPr>
            </w:pPr>
            <w:r w:rsidRPr="00091672">
              <w:rPr>
                <w:rFonts w:ascii="Arial" w:hAnsi="Arial" w:cs="Arial"/>
                <w:sz w:val="28"/>
                <w:szCs w:val="28"/>
              </w:rPr>
              <w:t>K</w:t>
            </w:r>
            <w:r w:rsidR="00D368DE" w:rsidRPr="00091672">
              <w:rPr>
                <w:rFonts w:ascii="Arial" w:hAnsi="Arial" w:cs="Arial"/>
                <w:sz w:val="28"/>
                <w:szCs w:val="28"/>
              </w:rPr>
              <w:t>wota</w:t>
            </w:r>
            <w:r w:rsidRPr="00091672">
              <w:rPr>
                <w:rFonts w:ascii="Arial" w:hAnsi="Arial" w:cs="Arial"/>
                <w:sz w:val="28"/>
                <w:szCs w:val="28"/>
              </w:rPr>
              <w:t xml:space="preserve"> wyegzekwowanych należności w wyniku prowadzonych postępowań egzekucyjnych</w:t>
            </w:r>
          </w:p>
        </w:tc>
      </w:tr>
      <w:tr w:rsidR="00254B25" w:rsidRPr="00091672" w14:paraId="51682C8B" w14:textId="77777777" w:rsidTr="00C67BBE">
        <w:tc>
          <w:tcPr>
            <w:tcW w:w="1851" w:type="dxa"/>
          </w:tcPr>
          <w:p w14:paraId="3271D598" w14:textId="6E4DAA9E" w:rsidR="00254B25" w:rsidRPr="00091672" w:rsidRDefault="00254B25"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2</w:t>
            </w:r>
            <w:r w:rsidR="00C63723" w:rsidRPr="00091672">
              <w:rPr>
                <w:rFonts w:ascii="Arial" w:hAnsi="Arial" w:cs="Arial"/>
                <w:sz w:val="28"/>
                <w:szCs w:val="28"/>
              </w:rPr>
              <w:t>86</w:t>
            </w:r>
          </w:p>
        </w:tc>
        <w:tc>
          <w:tcPr>
            <w:tcW w:w="7211" w:type="dxa"/>
          </w:tcPr>
          <w:p w14:paraId="541C013C" w14:textId="6D6F816C" w:rsidR="00254B25" w:rsidRPr="00091672" w:rsidRDefault="00254B25" w:rsidP="00091672">
            <w:pPr>
              <w:rPr>
                <w:rFonts w:ascii="Arial" w:hAnsi="Arial" w:cs="Arial"/>
                <w:sz w:val="28"/>
                <w:szCs w:val="28"/>
              </w:rPr>
            </w:pPr>
            <w:r w:rsidRPr="00091672">
              <w:rPr>
                <w:rFonts w:ascii="Arial" w:hAnsi="Arial" w:cs="Arial"/>
                <w:sz w:val="28"/>
                <w:szCs w:val="28"/>
              </w:rPr>
              <w:t>Złożo</w:t>
            </w:r>
            <w:r w:rsidR="009D7050" w:rsidRPr="00091672">
              <w:rPr>
                <w:rFonts w:ascii="Arial" w:hAnsi="Arial" w:cs="Arial"/>
                <w:sz w:val="28"/>
                <w:szCs w:val="28"/>
              </w:rPr>
              <w:t>nych</w:t>
            </w:r>
            <w:r w:rsidRPr="00091672">
              <w:rPr>
                <w:rFonts w:ascii="Arial" w:hAnsi="Arial" w:cs="Arial"/>
                <w:sz w:val="28"/>
                <w:szCs w:val="28"/>
              </w:rPr>
              <w:t xml:space="preserve"> wniosk</w:t>
            </w:r>
            <w:r w:rsidR="009D7050" w:rsidRPr="00091672">
              <w:rPr>
                <w:rFonts w:ascii="Arial" w:hAnsi="Arial" w:cs="Arial"/>
                <w:sz w:val="28"/>
                <w:szCs w:val="28"/>
              </w:rPr>
              <w:t>ów</w:t>
            </w:r>
            <w:r w:rsidRPr="00091672">
              <w:rPr>
                <w:rFonts w:ascii="Arial" w:hAnsi="Arial" w:cs="Arial"/>
                <w:sz w:val="28"/>
                <w:szCs w:val="28"/>
              </w:rPr>
              <w:t xml:space="preserve"> o udostępnienie informacji publicznej</w:t>
            </w:r>
          </w:p>
        </w:tc>
      </w:tr>
      <w:tr w:rsidR="00254B25" w:rsidRPr="00091672" w14:paraId="697DB232" w14:textId="77777777" w:rsidTr="00C67BBE">
        <w:tc>
          <w:tcPr>
            <w:tcW w:w="1851" w:type="dxa"/>
          </w:tcPr>
          <w:p w14:paraId="77F48810" w14:textId="403EF4D3" w:rsidR="00254B25" w:rsidRPr="00091672" w:rsidRDefault="00CB0343"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3 073</w:t>
            </w:r>
          </w:p>
        </w:tc>
        <w:tc>
          <w:tcPr>
            <w:tcW w:w="7211" w:type="dxa"/>
          </w:tcPr>
          <w:p w14:paraId="7B14D6B4" w14:textId="2FB7A9F7" w:rsidR="00254B25" w:rsidRPr="00091672" w:rsidRDefault="00254B25" w:rsidP="00091672">
            <w:pPr>
              <w:rPr>
                <w:rFonts w:ascii="Arial" w:hAnsi="Arial" w:cs="Arial"/>
                <w:sz w:val="28"/>
                <w:szCs w:val="28"/>
              </w:rPr>
            </w:pPr>
            <w:r w:rsidRPr="00091672">
              <w:rPr>
                <w:rFonts w:ascii="Arial" w:eastAsia="MS Mincho" w:hAnsi="Arial" w:cs="Arial"/>
                <w:kern w:val="3"/>
                <w:sz w:val="28"/>
                <w:szCs w:val="28"/>
              </w:rPr>
              <w:t>Wprowadzon</w:t>
            </w:r>
            <w:r w:rsidR="009D7050" w:rsidRPr="00091672">
              <w:rPr>
                <w:rFonts w:ascii="Arial" w:eastAsia="MS Mincho" w:hAnsi="Arial" w:cs="Arial"/>
                <w:kern w:val="3"/>
                <w:sz w:val="28"/>
                <w:szCs w:val="28"/>
              </w:rPr>
              <w:t>e</w:t>
            </w:r>
            <w:r w:rsidRPr="00091672">
              <w:rPr>
                <w:rFonts w:ascii="Arial" w:eastAsia="MS Mincho" w:hAnsi="Arial" w:cs="Arial"/>
                <w:kern w:val="3"/>
                <w:sz w:val="28"/>
                <w:szCs w:val="28"/>
              </w:rPr>
              <w:t xml:space="preserve"> w ewidencji gruntów i budynków </w:t>
            </w:r>
            <w:r w:rsidR="004643A1" w:rsidRPr="00091672">
              <w:rPr>
                <w:rFonts w:ascii="Arial" w:eastAsia="MS Mincho" w:hAnsi="Arial" w:cs="Arial"/>
                <w:kern w:val="3"/>
                <w:sz w:val="28"/>
                <w:szCs w:val="28"/>
              </w:rPr>
              <w:t xml:space="preserve">zmiany </w:t>
            </w:r>
            <w:r w:rsidRPr="00091672">
              <w:rPr>
                <w:rFonts w:ascii="Arial" w:hAnsi="Arial" w:cs="Arial"/>
                <w:sz w:val="28"/>
                <w:szCs w:val="28"/>
              </w:rPr>
              <w:t>wynikając</w:t>
            </w:r>
            <w:r w:rsidR="00C84D41" w:rsidRPr="00091672">
              <w:rPr>
                <w:rFonts w:ascii="Arial" w:hAnsi="Arial" w:cs="Arial"/>
                <w:sz w:val="28"/>
                <w:szCs w:val="28"/>
              </w:rPr>
              <w:t>e</w:t>
            </w:r>
            <w:r w:rsidRPr="00091672">
              <w:rPr>
                <w:rFonts w:ascii="Arial" w:hAnsi="Arial" w:cs="Arial"/>
                <w:sz w:val="28"/>
                <w:szCs w:val="28"/>
              </w:rPr>
              <w:t xml:space="preserve"> w szczególności: z aktów notarialnych dotyczących sprzedaży, darowizn i zamiany </w:t>
            </w:r>
            <w:r w:rsidRPr="00091672">
              <w:rPr>
                <w:rFonts w:ascii="Arial" w:hAnsi="Arial" w:cs="Arial"/>
                <w:sz w:val="28"/>
                <w:szCs w:val="28"/>
              </w:rPr>
              <w:lastRenderedPageBreak/>
              <w:t>nieruchomości, aktów poświadczenia dziedziczenia, wyroków i postanowień sądowych, decyzji administracyjnych i innych dokumentów.</w:t>
            </w:r>
            <w:r w:rsidRPr="00091672">
              <w:rPr>
                <w:rFonts w:ascii="Arial" w:eastAsia="MS Mincho" w:hAnsi="Arial" w:cs="Arial"/>
                <w:kern w:val="3"/>
                <w:sz w:val="28"/>
                <w:szCs w:val="28"/>
              </w:rPr>
              <w:tab/>
            </w:r>
          </w:p>
        </w:tc>
      </w:tr>
      <w:tr w:rsidR="00254B25" w:rsidRPr="00091672" w14:paraId="622C1695" w14:textId="77777777" w:rsidTr="00C67BBE">
        <w:tc>
          <w:tcPr>
            <w:tcW w:w="1851" w:type="dxa"/>
          </w:tcPr>
          <w:p w14:paraId="7434163F" w14:textId="326950CA" w:rsidR="00254B25" w:rsidRPr="00091672" w:rsidRDefault="00CB0343" w:rsidP="00091672">
            <w:pPr>
              <w:widowControl w:val="0"/>
              <w:suppressAutoHyphens/>
              <w:autoSpaceDE w:val="0"/>
              <w:autoSpaceDN w:val="0"/>
              <w:spacing w:before="120" w:after="120"/>
              <w:textAlignment w:val="baseline"/>
              <w:rPr>
                <w:rFonts w:ascii="Arial" w:eastAsia="MS Mincho" w:hAnsi="Arial" w:cs="Arial"/>
                <w:kern w:val="3"/>
                <w:sz w:val="28"/>
                <w:szCs w:val="28"/>
              </w:rPr>
            </w:pPr>
            <w:r w:rsidRPr="00091672">
              <w:rPr>
                <w:rFonts w:ascii="Arial" w:eastAsia="MS Mincho" w:hAnsi="Arial" w:cs="Arial"/>
                <w:kern w:val="3"/>
                <w:sz w:val="28"/>
                <w:szCs w:val="28"/>
              </w:rPr>
              <w:lastRenderedPageBreak/>
              <w:t>2454</w:t>
            </w:r>
            <w:r w:rsidR="0079459D" w:rsidRPr="00091672">
              <w:rPr>
                <w:rFonts w:ascii="Arial" w:eastAsia="MS Mincho" w:hAnsi="Arial" w:cs="Arial"/>
                <w:kern w:val="3"/>
                <w:sz w:val="28"/>
                <w:szCs w:val="28"/>
              </w:rPr>
              <w:t xml:space="preserve"> </w:t>
            </w:r>
          </w:p>
        </w:tc>
        <w:tc>
          <w:tcPr>
            <w:tcW w:w="7211" w:type="dxa"/>
          </w:tcPr>
          <w:p w14:paraId="0D466F64" w14:textId="329A5913" w:rsidR="00254B25" w:rsidRPr="00091672" w:rsidRDefault="00254B25" w:rsidP="00091672">
            <w:pPr>
              <w:rPr>
                <w:rFonts w:ascii="Arial" w:eastAsia="MS Mincho" w:hAnsi="Arial" w:cs="Arial"/>
                <w:kern w:val="3"/>
                <w:sz w:val="28"/>
                <w:szCs w:val="28"/>
              </w:rPr>
            </w:pPr>
            <w:r w:rsidRPr="00091672">
              <w:rPr>
                <w:rFonts w:ascii="Arial" w:eastAsia="MS Mincho" w:hAnsi="Arial" w:cs="Arial"/>
                <w:kern w:val="3"/>
                <w:sz w:val="28"/>
                <w:szCs w:val="28"/>
              </w:rPr>
              <w:t>Obsłużon</w:t>
            </w:r>
            <w:r w:rsidR="00C84D41" w:rsidRPr="00091672">
              <w:rPr>
                <w:rFonts w:ascii="Arial" w:eastAsia="MS Mincho" w:hAnsi="Arial" w:cs="Arial"/>
                <w:kern w:val="3"/>
                <w:sz w:val="28"/>
                <w:szCs w:val="28"/>
              </w:rPr>
              <w:t>e</w:t>
            </w:r>
            <w:r w:rsidRPr="00091672">
              <w:rPr>
                <w:rFonts w:ascii="Arial" w:eastAsia="MS Mincho" w:hAnsi="Arial" w:cs="Arial"/>
                <w:kern w:val="3"/>
                <w:sz w:val="28"/>
                <w:szCs w:val="28"/>
              </w:rPr>
              <w:t xml:space="preserve"> wniosk</w:t>
            </w:r>
            <w:r w:rsidR="00C84D41" w:rsidRPr="00091672">
              <w:rPr>
                <w:rFonts w:ascii="Arial" w:eastAsia="MS Mincho" w:hAnsi="Arial" w:cs="Arial"/>
                <w:kern w:val="3"/>
                <w:sz w:val="28"/>
                <w:szCs w:val="28"/>
              </w:rPr>
              <w:t>i</w:t>
            </w:r>
            <w:r w:rsidRPr="00091672">
              <w:rPr>
                <w:rFonts w:ascii="Arial" w:eastAsia="MS Mincho" w:hAnsi="Arial" w:cs="Arial"/>
                <w:kern w:val="3"/>
                <w:sz w:val="28"/>
                <w:szCs w:val="28"/>
              </w:rPr>
              <w:t xml:space="preserve"> </w:t>
            </w:r>
            <w:r w:rsidRPr="00091672">
              <w:rPr>
                <w:rFonts w:ascii="Arial" w:hAnsi="Arial" w:cs="Arial"/>
                <w:sz w:val="28"/>
                <w:szCs w:val="28"/>
              </w:rPr>
              <w:t>dotycząc</w:t>
            </w:r>
            <w:r w:rsidR="00C84D41" w:rsidRPr="00091672">
              <w:rPr>
                <w:rFonts w:ascii="Arial" w:hAnsi="Arial" w:cs="Arial"/>
                <w:sz w:val="28"/>
                <w:szCs w:val="28"/>
              </w:rPr>
              <w:t>e</w:t>
            </w:r>
            <w:r w:rsidRPr="00091672">
              <w:rPr>
                <w:rFonts w:ascii="Arial" w:hAnsi="Arial" w:cs="Arial"/>
                <w:sz w:val="28"/>
                <w:szCs w:val="28"/>
              </w:rPr>
              <w:t xml:space="preserve"> udostępniania wypisów z rejestrów, kartotek</w:t>
            </w:r>
            <w:r w:rsidRPr="00091672">
              <w:rPr>
                <w:rFonts w:ascii="Arial" w:hAnsi="Arial" w:cs="Arial"/>
                <w:sz w:val="28"/>
                <w:szCs w:val="28"/>
              </w:rPr>
              <w:br/>
              <w:t xml:space="preserve">i wykazów operatu ewidencyjnego, wyrysów z mapy ewidencyjnej i innych informacji zawartych w ewidencji gruntów i budynków </w:t>
            </w:r>
            <w:r w:rsidR="009E035B" w:rsidRPr="00091672">
              <w:rPr>
                <w:rFonts w:ascii="Arial" w:hAnsi="Arial" w:cs="Arial"/>
                <w:sz w:val="28"/>
                <w:szCs w:val="28"/>
              </w:rPr>
              <w:t xml:space="preserve">oraz </w:t>
            </w:r>
            <w:r w:rsidRPr="00091672">
              <w:rPr>
                <w:rFonts w:ascii="Arial" w:hAnsi="Arial" w:cs="Arial"/>
                <w:sz w:val="28"/>
                <w:szCs w:val="28"/>
              </w:rPr>
              <w:t>materiałach zasobu geodezyjnego i kartograficznego  uprawnionym podmiotom, w tym</w:t>
            </w:r>
            <w:r w:rsidR="009E035B" w:rsidRPr="00091672">
              <w:rPr>
                <w:rFonts w:ascii="Arial" w:hAnsi="Arial" w:cs="Arial"/>
                <w:sz w:val="28"/>
                <w:szCs w:val="28"/>
              </w:rPr>
              <w:t xml:space="preserve">: </w:t>
            </w:r>
            <w:r w:rsidRPr="00091672">
              <w:rPr>
                <w:rFonts w:ascii="Arial" w:hAnsi="Arial" w:cs="Arial"/>
                <w:sz w:val="28"/>
                <w:szCs w:val="28"/>
              </w:rPr>
              <w:t xml:space="preserve">policji, sądom, komornikom </w:t>
            </w:r>
            <w:r w:rsidR="00352FE5" w:rsidRPr="00091672">
              <w:rPr>
                <w:rFonts w:ascii="Arial" w:hAnsi="Arial" w:cs="Arial"/>
                <w:sz w:val="28"/>
                <w:szCs w:val="28"/>
              </w:rPr>
              <w:t xml:space="preserve">                   danych zawartych w rejestrze cen nieruchomości</w:t>
            </w:r>
            <w:r w:rsidRPr="00091672">
              <w:rPr>
                <w:rFonts w:ascii="Arial" w:hAnsi="Arial" w:cs="Arial"/>
                <w:sz w:val="28"/>
                <w:szCs w:val="28"/>
              </w:rPr>
              <w:t>, oraz udostępnianie materiałów zasobu geodezyjnego i kartograficznego w tym kopii mapy ewidencyjnej,  kopii mapy zasadniczej, kopii mapy glebowo-rolniczej w postaci elektronicznej i drukowanej</w:t>
            </w:r>
            <w:r w:rsidR="0071111E" w:rsidRPr="00091672">
              <w:rPr>
                <w:rFonts w:ascii="Arial" w:hAnsi="Arial" w:cs="Arial"/>
                <w:sz w:val="28"/>
                <w:szCs w:val="28"/>
              </w:rPr>
              <w:t xml:space="preserve"> (2450 wnioski – udostępniono 4870 dokumentów i 8 428 transakcji).</w:t>
            </w:r>
          </w:p>
        </w:tc>
      </w:tr>
      <w:tr w:rsidR="00254B25" w:rsidRPr="00091672" w14:paraId="5FEFD3AE" w14:textId="77777777" w:rsidTr="00C67BBE">
        <w:tc>
          <w:tcPr>
            <w:tcW w:w="1851" w:type="dxa"/>
          </w:tcPr>
          <w:p w14:paraId="3DDBA8F3" w14:textId="783C6283" w:rsidR="00254B25" w:rsidRPr="00091672" w:rsidRDefault="00254B25"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1</w:t>
            </w:r>
            <w:r w:rsidR="00EB27A6" w:rsidRPr="00091672">
              <w:rPr>
                <w:rFonts w:ascii="Arial" w:eastAsia="MS Mincho" w:hAnsi="Arial" w:cs="Arial"/>
                <w:kern w:val="3"/>
                <w:sz w:val="28"/>
                <w:szCs w:val="28"/>
              </w:rPr>
              <w:t>00</w:t>
            </w:r>
          </w:p>
        </w:tc>
        <w:tc>
          <w:tcPr>
            <w:tcW w:w="7211" w:type="dxa"/>
          </w:tcPr>
          <w:p w14:paraId="2A868719" w14:textId="0AF18161" w:rsidR="00254B25" w:rsidRPr="00091672" w:rsidRDefault="00254B25" w:rsidP="00091672">
            <w:pPr>
              <w:rPr>
                <w:rFonts w:ascii="Arial" w:hAnsi="Arial" w:cs="Arial"/>
                <w:sz w:val="28"/>
                <w:szCs w:val="28"/>
              </w:rPr>
            </w:pPr>
            <w:r w:rsidRPr="00091672">
              <w:rPr>
                <w:rFonts w:ascii="Arial" w:eastAsia="MS Mincho" w:hAnsi="Arial" w:cs="Arial"/>
                <w:kern w:val="3"/>
                <w:sz w:val="28"/>
                <w:szCs w:val="28"/>
              </w:rPr>
              <w:t>Wydan</w:t>
            </w:r>
            <w:r w:rsidR="00C84D41" w:rsidRPr="00091672">
              <w:rPr>
                <w:rFonts w:ascii="Arial" w:eastAsia="MS Mincho" w:hAnsi="Arial" w:cs="Arial"/>
                <w:kern w:val="3"/>
                <w:sz w:val="28"/>
                <w:szCs w:val="28"/>
              </w:rPr>
              <w:t>ych</w:t>
            </w:r>
            <w:r w:rsidRPr="00091672">
              <w:rPr>
                <w:rFonts w:ascii="Arial" w:eastAsia="MS Mincho" w:hAnsi="Arial" w:cs="Arial"/>
                <w:kern w:val="3"/>
                <w:sz w:val="28"/>
                <w:szCs w:val="28"/>
              </w:rPr>
              <w:t xml:space="preserve"> </w:t>
            </w:r>
            <w:r w:rsidRPr="00091672">
              <w:rPr>
                <w:rFonts w:ascii="Arial" w:hAnsi="Arial" w:cs="Arial"/>
                <w:sz w:val="28"/>
                <w:szCs w:val="28"/>
              </w:rPr>
              <w:t>decyzje i postanowienia w zakresie podziałów nieruchomości, rozgraniczania nieruchomości, połączenia działek ewidencyjnych w jedną działkę ewidencyjną, określenia prawidłowej powierzchni działek, gleboznawczej klasyfikacji gruntów, wyłączenia gruntów z produkcji rolniczej.</w:t>
            </w:r>
          </w:p>
          <w:p w14:paraId="2EED47FF" w14:textId="77777777" w:rsidR="00254B25" w:rsidRPr="00091672" w:rsidRDefault="00254B25" w:rsidP="00091672">
            <w:pPr>
              <w:rPr>
                <w:rFonts w:ascii="Arial" w:eastAsia="MS Mincho" w:hAnsi="Arial" w:cs="Arial"/>
                <w:kern w:val="3"/>
                <w:sz w:val="28"/>
                <w:szCs w:val="28"/>
              </w:rPr>
            </w:pPr>
          </w:p>
        </w:tc>
      </w:tr>
      <w:tr w:rsidR="00254B25" w:rsidRPr="00091672" w14:paraId="542E8C27" w14:textId="77777777" w:rsidTr="00C67BBE">
        <w:tc>
          <w:tcPr>
            <w:tcW w:w="1851" w:type="dxa"/>
          </w:tcPr>
          <w:p w14:paraId="4C0560A5" w14:textId="3A114B0D" w:rsidR="00254B25" w:rsidRPr="00091672" w:rsidRDefault="00BC56AE" w:rsidP="0009167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091672">
              <w:rPr>
                <w:rFonts w:ascii="Arial" w:eastAsia="MS Mincho" w:hAnsi="Arial" w:cs="Arial"/>
                <w:kern w:val="3"/>
                <w:sz w:val="28"/>
                <w:szCs w:val="28"/>
              </w:rPr>
              <w:t>975</w:t>
            </w:r>
          </w:p>
        </w:tc>
        <w:tc>
          <w:tcPr>
            <w:tcW w:w="7211" w:type="dxa"/>
          </w:tcPr>
          <w:p w14:paraId="526B3866" w14:textId="64A325D7" w:rsidR="00254B25" w:rsidRPr="00091672" w:rsidRDefault="00254B25" w:rsidP="00091672">
            <w:pPr>
              <w:rPr>
                <w:rFonts w:ascii="Arial" w:hAnsi="Arial" w:cs="Arial"/>
                <w:sz w:val="28"/>
                <w:szCs w:val="28"/>
              </w:rPr>
            </w:pPr>
            <w:r w:rsidRPr="00091672">
              <w:rPr>
                <w:rFonts w:ascii="Arial" w:hAnsi="Arial" w:cs="Arial"/>
                <w:sz w:val="28"/>
                <w:szCs w:val="28"/>
              </w:rPr>
              <w:t>Wydanych licencji określających uprawnienia podmiotów dotyczące możliwości wykorzystania udostępnionych kopii materiałów zasobu geodezyjnego</w:t>
            </w:r>
            <w:r w:rsidR="007768EA" w:rsidRPr="00091672">
              <w:rPr>
                <w:rFonts w:ascii="Arial" w:hAnsi="Arial" w:cs="Arial"/>
                <w:sz w:val="28"/>
                <w:szCs w:val="28"/>
              </w:rPr>
              <w:t xml:space="preserve">                                      </w:t>
            </w:r>
            <w:r w:rsidRPr="00091672">
              <w:rPr>
                <w:rFonts w:ascii="Arial" w:hAnsi="Arial" w:cs="Arial"/>
                <w:sz w:val="28"/>
                <w:szCs w:val="28"/>
              </w:rPr>
              <w:t xml:space="preserve"> i kartograficznego.</w:t>
            </w:r>
          </w:p>
          <w:p w14:paraId="055976C8" w14:textId="77777777" w:rsidR="00254B25" w:rsidRPr="00091672" w:rsidRDefault="00254B25" w:rsidP="00091672">
            <w:pPr>
              <w:rPr>
                <w:rFonts w:ascii="Arial" w:eastAsia="MS Mincho" w:hAnsi="Arial" w:cs="Arial"/>
                <w:kern w:val="3"/>
                <w:sz w:val="28"/>
                <w:szCs w:val="28"/>
              </w:rPr>
            </w:pPr>
          </w:p>
        </w:tc>
      </w:tr>
      <w:tr w:rsidR="00254B25" w:rsidRPr="00091672" w14:paraId="7B33E1DA" w14:textId="77777777" w:rsidTr="00C67BBE">
        <w:tc>
          <w:tcPr>
            <w:tcW w:w="1851" w:type="dxa"/>
          </w:tcPr>
          <w:p w14:paraId="071DB826" w14:textId="3B9CEE0D" w:rsidR="00254B25" w:rsidRPr="00091672" w:rsidRDefault="009A2590"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3 666</w:t>
            </w:r>
          </w:p>
        </w:tc>
        <w:tc>
          <w:tcPr>
            <w:tcW w:w="7211" w:type="dxa"/>
          </w:tcPr>
          <w:p w14:paraId="1A2E3F02" w14:textId="13572051" w:rsidR="00254B25" w:rsidRPr="00091672" w:rsidRDefault="00254B25" w:rsidP="00091672">
            <w:pPr>
              <w:rPr>
                <w:rFonts w:ascii="Arial" w:hAnsi="Arial" w:cs="Arial"/>
                <w:sz w:val="28"/>
                <w:szCs w:val="28"/>
              </w:rPr>
            </w:pPr>
            <w:r w:rsidRPr="00091672">
              <w:rPr>
                <w:rFonts w:ascii="Arial" w:hAnsi="Arial" w:cs="Arial"/>
                <w:sz w:val="28"/>
                <w:szCs w:val="28"/>
              </w:rPr>
              <w:t xml:space="preserve">Sporządzonych </w:t>
            </w:r>
            <w:r w:rsidR="007768EA" w:rsidRPr="00091672">
              <w:rPr>
                <w:rFonts w:ascii="Arial" w:hAnsi="Arial" w:cs="Arial"/>
                <w:sz w:val="28"/>
                <w:szCs w:val="28"/>
              </w:rPr>
              <w:t>D</w:t>
            </w:r>
            <w:r w:rsidRPr="00091672">
              <w:rPr>
                <w:rFonts w:ascii="Arial" w:hAnsi="Arial" w:cs="Arial"/>
                <w:sz w:val="28"/>
                <w:szCs w:val="28"/>
              </w:rPr>
              <w:t xml:space="preserve">okumentów </w:t>
            </w:r>
            <w:r w:rsidR="007768EA" w:rsidRPr="00091672">
              <w:rPr>
                <w:rFonts w:ascii="Arial" w:hAnsi="Arial" w:cs="Arial"/>
                <w:sz w:val="28"/>
                <w:szCs w:val="28"/>
              </w:rPr>
              <w:t>O</w:t>
            </w:r>
            <w:r w:rsidRPr="00091672">
              <w:rPr>
                <w:rFonts w:ascii="Arial" w:hAnsi="Arial" w:cs="Arial"/>
                <w:sz w:val="28"/>
                <w:szCs w:val="28"/>
              </w:rPr>
              <w:t xml:space="preserve">bliczenia </w:t>
            </w:r>
            <w:r w:rsidR="007768EA" w:rsidRPr="00091672">
              <w:rPr>
                <w:rFonts w:ascii="Arial" w:hAnsi="Arial" w:cs="Arial"/>
                <w:sz w:val="28"/>
                <w:szCs w:val="28"/>
              </w:rPr>
              <w:t>O</w:t>
            </w:r>
            <w:r w:rsidRPr="00091672">
              <w:rPr>
                <w:rFonts w:ascii="Arial" w:hAnsi="Arial" w:cs="Arial"/>
                <w:sz w:val="28"/>
                <w:szCs w:val="28"/>
              </w:rPr>
              <w:t>płaty</w:t>
            </w:r>
          </w:p>
        </w:tc>
      </w:tr>
      <w:tr w:rsidR="00254B25" w:rsidRPr="00091672" w14:paraId="414FCBD1" w14:textId="77777777" w:rsidTr="00C67BBE">
        <w:tc>
          <w:tcPr>
            <w:tcW w:w="1851" w:type="dxa"/>
          </w:tcPr>
          <w:p w14:paraId="6E88C3CF" w14:textId="3F9A5DF0" w:rsidR="00254B25" w:rsidRPr="00091672" w:rsidRDefault="00254B25"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2</w:t>
            </w:r>
            <w:r w:rsidR="00EB27A6" w:rsidRPr="00091672">
              <w:rPr>
                <w:rFonts w:ascii="Arial" w:hAnsi="Arial" w:cs="Arial"/>
                <w:sz w:val="28"/>
                <w:szCs w:val="28"/>
              </w:rPr>
              <w:t>20</w:t>
            </w:r>
          </w:p>
        </w:tc>
        <w:tc>
          <w:tcPr>
            <w:tcW w:w="7211" w:type="dxa"/>
          </w:tcPr>
          <w:p w14:paraId="0FCCDD3B" w14:textId="2B1A0EF8" w:rsidR="00254B25" w:rsidRPr="00091672" w:rsidRDefault="00E12056" w:rsidP="00091672">
            <w:pPr>
              <w:rPr>
                <w:rFonts w:ascii="Arial" w:hAnsi="Arial" w:cs="Arial"/>
                <w:sz w:val="28"/>
                <w:szCs w:val="28"/>
              </w:rPr>
            </w:pPr>
            <w:r w:rsidRPr="00091672">
              <w:rPr>
                <w:rFonts w:ascii="Arial" w:hAnsi="Arial" w:cs="Arial"/>
                <w:sz w:val="28"/>
                <w:szCs w:val="28"/>
              </w:rPr>
              <w:t>Obsłużonych wniosków w zakresie usytuowania projektowanych sieci uzbrojenia terenu</w:t>
            </w:r>
            <w:r w:rsidR="007768EA" w:rsidRPr="00091672">
              <w:rPr>
                <w:rFonts w:ascii="Arial" w:hAnsi="Arial" w:cs="Arial"/>
                <w:sz w:val="28"/>
                <w:szCs w:val="28"/>
              </w:rPr>
              <w:t xml:space="preserve"> </w:t>
            </w:r>
            <w:r w:rsidR="00254B25" w:rsidRPr="00091672">
              <w:rPr>
                <w:rFonts w:ascii="Arial" w:hAnsi="Arial" w:cs="Arial"/>
                <w:sz w:val="28"/>
                <w:szCs w:val="28"/>
              </w:rPr>
              <w:t>Uzgodnień sytuowania projektowanych sieci uzbrojenia terenu</w:t>
            </w:r>
          </w:p>
        </w:tc>
      </w:tr>
      <w:tr w:rsidR="00E12056" w:rsidRPr="00091672" w14:paraId="4241F89B" w14:textId="77777777" w:rsidTr="00C67BBE">
        <w:tc>
          <w:tcPr>
            <w:tcW w:w="1851" w:type="dxa"/>
          </w:tcPr>
          <w:p w14:paraId="4ADABE54" w14:textId="7BB8E617" w:rsidR="00E12056" w:rsidRPr="00091672" w:rsidRDefault="00E12056"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1182</w:t>
            </w:r>
          </w:p>
        </w:tc>
        <w:tc>
          <w:tcPr>
            <w:tcW w:w="7211" w:type="dxa"/>
          </w:tcPr>
          <w:p w14:paraId="44C4857D" w14:textId="7ED29CCE" w:rsidR="00E12056" w:rsidRPr="00091672" w:rsidRDefault="00C045A6" w:rsidP="00091672">
            <w:pPr>
              <w:rPr>
                <w:rFonts w:ascii="Arial" w:hAnsi="Arial" w:cs="Arial"/>
                <w:sz w:val="28"/>
                <w:szCs w:val="28"/>
              </w:rPr>
            </w:pPr>
            <w:r w:rsidRPr="00091672">
              <w:rPr>
                <w:rFonts w:ascii="Arial" w:hAnsi="Arial" w:cs="Arial"/>
                <w:sz w:val="28"/>
                <w:szCs w:val="28"/>
              </w:rPr>
              <w:t>Obsłużone zgłoszenia prac geodezyjnych</w:t>
            </w:r>
          </w:p>
        </w:tc>
      </w:tr>
      <w:tr w:rsidR="00C045A6" w:rsidRPr="00091672" w14:paraId="74A7662D" w14:textId="77777777" w:rsidTr="00C67BBE">
        <w:tc>
          <w:tcPr>
            <w:tcW w:w="1851" w:type="dxa"/>
          </w:tcPr>
          <w:p w14:paraId="72689C8C" w14:textId="5406B896" w:rsidR="00C045A6" w:rsidRPr="00091672" w:rsidRDefault="00C045A6" w:rsidP="00091672">
            <w:pPr>
              <w:widowControl w:val="0"/>
              <w:suppressAutoHyphens/>
              <w:autoSpaceDE w:val="0"/>
              <w:autoSpaceDN w:val="0"/>
              <w:spacing w:before="120" w:after="120" w:line="360" w:lineRule="auto"/>
              <w:textAlignment w:val="baseline"/>
              <w:rPr>
                <w:rFonts w:ascii="Arial" w:hAnsi="Arial" w:cs="Arial"/>
                <w:sz w:val="28"/>
                <w:szCs w:val="28"/>
              </w:rPr>
            </w:pPr>
            <w:r w:rsidRPr="00091672">
              <w:rPr>
                <w:rFonts w:ascii="Arial" w:hAnsi="Arial" w:cs="Arial"/>
                <w:sz w:val="28"/>
                <w:szCs w:val="28"/>
              </w:rPr>
              <w:t>1123</w:t>
            </w:r>
          </w:p>
        </w:tc>
        <w:tc>
          <w:tcPr>
            <w:tcW w:w="7211" w:type="dxa"/>
          </w:tcPr>
          <w:p w14:paraId="324AA4F7" w14:textId="06F9998C" w:rsidR="00C045A6" w:rsidRPr="00091672" w:rsidRDefault="00826832" w:rsidP="00091672">
            <w:pPr>
              <w:rPr>
                <w:rFonts w:ascii="Arial" w:hAnsi="Arial" w:cs="Arial"/>
                <w:sz w:val="28"/>
                <w:szCs w:val="28"/>
              </w:rPr>
            </w:pPr>
            <w:r w:rsidRPr="00091672">
              <w:rPr>
                <w:rFonts w:ascii="Arial" w:hAnsi="Arial" w:cs="Arial"/>
                <w:sz w:val="28"/>
                <w:szCs w:val="28"/>
              </w:rPr>
              <w:t>Przyjęte do państwowego zasobu geodezyjnego i kartograficznego wyniki zgłoszonych prac geodezyjnych podlegających weryfikacji</w:t>
            </w:r>
          </w:p>
        </w:tc>
      </w:tr>
    </w:tbl>
    <w:p w14:paraId="3BAEC47F" w14:textId="77777777" w:rsidR="00CD1733" w:rsidRPr="00091672" w:rsidRDefault="00CD1733" w:rsidP="00091672">
      <w:pPr>
        <w:rPr>
          <w:rFonts w:ascii="Arial" w:hAnsi="Arial" w:cs="Arial"/>
          <w:sz w:val="28"/>
          <w:szCs w:val="28"/>
        </w:rPr>
      </w:pPr>
    </w:p>
    <w:p w14:paraId="51551B44" w14:textId="4D1E0E51" w:rsidR="00CD1733" w:rsidRPr="00091672" w:rsidRDefault="00135650" w:rsidP="00091672">
      <w:pPr>
        <w:spacing w:after="0" w:line="240" w:lineRule="auto"/>
        <w:rPr>
          <w:rFonts w:ascii="Arial" w:hAnsi="Arial" w:cs="Arial"/>
          <w:sz w:val="28"/>
          <w:szCs w:val="28"/>
        </w:rPr>
      </w:pPr>
      <w:r w:rsidRPr="00091672">
        <w:rPr>
          <w:rFonts w:ascii="Arial" w:hAnsi="Arial" w:cs="Arial"/>
          <w:sz w:val="28"/>
          <w:szCs w:val="28"/>
        </w:rPr>
        <w:t xml:space="preserve">W ramach funkcjonalności </w:t>
      </w:r>
      <w:proofErr w:type="spellStart"/>
      <w:r w:rsidRPr="00091672">
        <w:rPr>
          <w:rFonts w:ascii="Arial" w:hAnsi="Arial" w:cs="Arial"/>
          <w:sz w:val="28"/>
          <w:szCs w:val="28"/>
        </w:rPr>
        <w:t>Geoportalu</w:t>
      </w:r>
      <w:proofErr w:type="spellEnd"/>
      <w:r w:rsidRPr="00091672">
        <w:rPr>
          <w:rFonts w:ascii="Arial" w:hAnsi="Arial" w:cs="Arial"/>
          <w:sz w:val="28"/>
          <w:szCs w:val="28"/>
        </w:rPr>
        <w:t xml:space="preserve"> Miasta Włocławek realizowane są </w:t>
      </w:r>
      <w:r w:rsidR="001C4C18" w:rsidRPr="00091672">
        <w:rPr>
          <w:rFonts w:ascii="Arial" w:hAnsi="Arial" w:cs="Arial"/>
          <w:sz w:val="28"/>
          <w:szCs w:val="28"/>
        </w:rPr>
        <w:t>następujące e – usługi:</w:t>
      </w:r>
    </w:p>
    <w:p w14:paraId="48E4E53F" w14:textId="77777777" w:rsidR="00E13086" w:rsidRPr="00091672" w:rsidRDefault="00E13086" w:rsidP="00091672">
      <w:pPr>
        <w:pStyle w:val="Akapitzlist"/>
        <w:numPr>
          <w:ilvl w:val="0"/>
          <w:numId w:val="211"/>
        </w:numPr>
        <w:spacing w:after="0" w:line="240" w:lineRule="auto"/>
        <w:rPr>
          <w:rFonts w:ascii="Arial" w:hAnsi="Arial" w:cs="Arial"/>
          <w:sz w:val="28"/>
          <w:szCs w:val="28"/>
        </w:rPr>
      </w:pPr>
      <w:r w:rsidRPr="00091672">
        <w:rPr>
          <w:rFonts w:ascii="Arial" w:hAnsi="Arial" w:cs="Arial"/>
          <w:sz w:val="28"/>
          <w:szCs w:val="28"/>
        </w:rPr>
        <w:t>udostępniania wypisów i wyrysów z ewidencji gruntów i budynków,</w:t>
      </w:r>
    </w:p>
    <w:p w14:paraId="1990C1D4" w14:textId="1325F568" w:rsidR="00E13086" w:rsidRPr="00091672" w:rsidRDefault="00E13086" w:rsidP="00091672">
      <w:pPr>
        <w:pStyle w:val="Akapitzlist"/>
        <w:numPr>
          <w:ilvl w:val="0"/>
          <w:numId w:val="211"/>
        </w:numPr>
        <w:spacing w:after="0" w:line="240" w:lineRule="auto"/>
        <w:rPr>
          <w:rFonts w:ascii="Arial" w:hAnsi="Arial" w:cs="Arial"/>
          <w:sz w:val="28"/>
          <w:szCs w:val="28"/>
        </w:rPr>
      </w:pPr>
      <w:r w:rsidRPr="00091672">
        <w:rPr>
          <w:rFonts w:ascii="Arial" w:hAnsi="Arial" w:cs="Arial"/>
          <w:sz w:val="28"/>
          <w:szCs w:val="28"/>
        </w:rPr>
        <w:lastRenderedPageBreak/>
        <w:t>udostępniania materiałów zasobu geodezyjnego i kartograficznego, w tym kopii mapy ewidencyjnej</w:t>
      </w:r>
      <w:r w:rsidR="00BC7B6E" w:rsidRPr="00091672">
        <w:rPr>
          <w:rFonts w:ascii="Arial" w:hAnsi="Arial" w:cs="Arial"/>
          <w:sz w:val="28"/>
          <w:szCs w:val="28"/>
        </w:rPr>
        <w:t xml:space="preserve">  </w:t>
      </w:r>
      <w:r w:rsidRPr="00091672">
        <w:rPr>
          <w:rFonts w:ascii="Arial" w:hAnsi="Arial" w:cs="Arial"/>
          <w:sz w:val="28"/>
          <w:szCs w:val="28"/>
        </w:rPr>
        <w:t>i mapy zasadniczej,</w:t>
      </w:r>
    </w:p>
    <w:p w14:paraId="226EBB18" w14:textId="77777777" w:rsidR="00BC7B6E" w:rsidRPr="00091672" w:rsidRDefault="00E13086" w:rsidP="00091672">
      <w:pPr>
        <w:pStyle w:val="Akapitzlist"/>
        <w:numPr>
          <w:ilvl w:val="0"/>
          <w:numId w:val="211"/>
        </w:numPr>
        <w:spacing w:after="0" w:line="240" w:lineRule="auto"/>
        <w:rPr>
          <w:rFonts w:ascii="Arial" w:hAnsi="Arial" w:cs="Arial"/>
          <w:sz w:val="28"/>
          <w:szCs w:val="28"/>
        </w:rPr>
      </w:pPr>
      <w:r w:rsidRPr="00091672">
        <w:rPr>
          <w:rFonts w:ascii="Arial" w:hAnsi="Arial" w:cs="Arial"/>
          <w:sz w:val="28"/>
          <w:szCs w:val="28"/>
        </w:rPr>
        <w:t>obsługi rzeczoznawców majątkowych – dane z rejestru cen nieruchomości,</w:t>
      </w:r>
    </w:p>
    <w:p w14:paraId="41304943" w14:textId="77777777" w:rsidR="00BC7B6E" w:rsidRPr="00091672" w:rsidRDefault="00E13086" w:rsidP="00091672">
      <w:pPr>
        <w:pStyle w:val="Akapitzlist"/>
        <w:numPr>
          <w:ilvl w:val="0"/>
          <w:numId w:val="211"/>
        </w:numPr>
        <w:spacing w:after="0" w:line="240" w:lineRule="auto"/>
        <w:rPr>
          <w:rFonts w:ascii="Arial" w:hAnsi="Arial" w:cs="Arial"/>
          <w:sz w:val="28"/>
          <w:szCs w:val="28"/>
        </w:rPr>
      </w:pPr>
      <w:r w:rsidRPr="00091672">
        <w:rPr>
          <w:rFonts w:ascii="Arial" w:hAnsi="Arial" w:cs="Arial"/>
          <w:sz w:val="28"/>
          <w:szCs w:val="28"/>
        </w:rPr>
        <w:t xml:space="preserve">zapytań komorniczych, umożliwiających komornikom wyszukiwanie danych podmiotowych ewidencji gruntów i budynków, </w:t>
      </w:r>
    </w:p>
    <w:p w14:paraId="34BA6FCA" w14:textId="438152D0" w:rsidR="00CD1733" w:rsidRPr="00091672" w:rsidRDefault="00E13086" w:rsidP="00091672">
      <w:pPr>
        <w:pStyle w:val="Akapitzlist"/>
        <w:numPr>
          <w:ilvl w:val="0"/>
          <w:numId w:val="211"/>
        </w:numPr>
        <w:spacing w:after="0" w:line="240" w:lineRule="auto"/>
        <w:rPr>
          <w:rFonts w:ascii="Arial" w:hAnsi="Arial" w:cs="Arial"/>
          <w:sz w:val="28"/>
          <w:szCs w:val="28"/>
        </w:rPr>
      </w:pPr>
      <w:r w:rsidRPr="00091672">
        <w:rPr>
          <w:rFonts w:ascii="Arial" w:hAnsi="Arial" w:cs="Arial"/>
          <w:sz w:val="28"/>
          <w:szCs w:val="28"/>
        </w:rPr>
        <w:t>elektronicznej obsługi  narad koordynacyjnych - sytuowanie projektowanych sieci uzbrojenia terenu,</w:t>
      </w:r>
      <w:r w:rsidR="00BC7B6E" w:rsidRPr="00091672">
        <w:rPr>
          <w:rFonts w:ascii="Arial" w:hAnsi="Arial" w:cs="Arial"/>
          <w:sz w:val="28"/>
          <w:szCs w:val="28"/>
        </w:rPr>
        <w:t xml:space="preserve"> </w:t>
      </w:r>
      <w:r w:rsidRPr="00091672">
        <w:rPr>
          <w:rFonts w:ascii="Arial" w:hAnsi="Arial" w:cs="Arial"/>
          <w:sz w:val="28"/>
          <w:szCs w:val="28"/>
        </w:rPr>
        <w:t>obsługi wykonawców prac geodezyjnych.</w:t>
      </w:r>
    </w:p>
    <w:p w14:paraId="4C267EAD" w14:textId="07E1E530" w:rsidR="009129CF" w:rsidRPr="00091672" w:rsidRDefault="009129CF" w:rsidP="00091672">
      <w:pPr>
        <w:rPr>
          <w:rFonts w:ascii="Arial" w:hAnsi="Arial" w:cs="Arial"/>
          <w:sz w:val="28"/>
          <w:szCs w:val="28"/>
        </w:rPr>
      </w:pPr>
    </w:p>
    <w:p w14:paraId="71A90D38" w14:textId="77777777" w:rsidR="00B57795" w:rsidRPr="00091672" w:rsidRDefault="00D60B16" w:rsidP="00091672">
      <w:pPr>
        <w:autoSpaceDE w:val="0"/>
        <w:autoSpaceDN w:val="0"/>
        <w:adjustRightInd w:val="0"/>
        <w:spacing w:after="0" w:line="240" w:lineRule="auto"/>
        <w:contextualSpacing/>
        <w:rPr>
          <w:rFonts w:ascii="Arial" w:eastAsia="FreeSans" w:hAnsi="Arial" w:cs="Arial"/>
          <w:b/>
          <w:bCs/>
          <w:sz w:val="28"/>
          <w:szCs w:val="28"/>
        </w:rPr>
      </w:pPr>
      <w:r w:rsidRPr="00091672">
        <w:rPr>
          <w:rFonts w:ascii="Arial" w:eastAsia="FreeSans" w:hAnsi="Arial" w:cs="Arial"/>
          <w:b/>
          <w:bCs/>
          <w:sz w:val="28"/>
          <w:szCs w:val="28"/>
        </w:rPr>
        <w:t>Projekt współ</w:t>
      </w:r>
      <w:r w:rsidR="00601802" w:rsidRPr="00091672">
        <w:rPr>
          <w:rFonts w:ascii="Arial" w:eastAsia="FreeSans" w:hAnsi="Arial" w:cs="Arial"/>
          <w:b/>
          <w:bCs/>
          <w:sz w:val="28"/>
          <w:szCs w:val="28"/>
        </w:rPr>
        <w:t>finansowany ze źródeł zewnętrznych</w:t>
      </w:r>
    </w:p>
    <w:p w14:paraId="51014876" w14:textId="4E6AC8E0" w:rsidR="00E63D98" w:rsidRPr="00091672" w:rsidRDefault="00E63D98" w:rsidP="00091672">
      <w:pPr>
        <w:autoSpaceDE w:val="0"/>
        <w:autoSpaceDN w:val="0"/>
        <w:adjustRightInd w:val="0"/>
        <w:spacing w:after="0" w:line="240" w:lineRule="auto"/>
        <w:contextualSpacing/>
        <w:rPr>
          <w:rFonts w:ascii="Arial" w:hAnsi="Arial" w:cs="Arial"/>
          <w:b/>
          <w:bCs/>
          <w:sz w:val="28"/>
          <w:szCs w:val="28"/>
        </w:rPr>
      </w:pPr>
      <w:r w:rsidRPr="00091672">
        <w:rPr>
          <w:rFonts w:ascii="Arial" w:eastAsia="FreeSans" w:hAnsi="Arial" w:cs="Arial"/>
          <w:b/>
          <w:bCs/>
          <w:sz w:val="28"/>
          <w:szCs w:val="28"/>
        </w:rPr>
        <w:t>Dostępny samorząd - granty” - projekt pozakonkursowy realizowany w ramach Działania 2.18 Programu Operacyjnego Wiedza Edukacja Rozwój 2014-2020, współfinansowanego ze środków Europejskiego Funduszu Społecznego</w:t>
      </w:r>
    </w:p>
    <w:p w14:paraId="3945C1DE" w14:textId="4CC75046" w:rsidR="00E63D98" w:rsidRPr="00091672" w:rsidRDefault="00E63D98" w:rsidP="00091672">
      <w:pPr>
        <w:autoSpaceDE w:val="0"/>
        <w:autoSpaceDN w:val="0"/>
        <w:adjustRightInd w:val="0"/>
        <w:spacing w:after="0" w:line="240" w:lineRule="auto"/>
        <w:rPr>
          <w:rFonts w:ascii="Arial" w:hAnsi="Arial" w:cs="Arial"/>
          <w:sz w:val="28"/>
          <w:szCs w:val="28"/>
        </w:rPr>
      </w:pPr>
      <w:r w:rsidRPr="00091672">
        <w:rPr>
          <w:rFonts w:ascii="Arial" w:eastAsia="FreeSans" w:hAnsi="Arial" w:cs="Arial"/>
          <w:sz w:val="28"/>
          <w:szCs w:val="28"/>
        </w:rPr>
        <w:t>Projekt zakłada poprawę</w:t>
      </w:r>
      <w:r w:rsidRPr="00091672">
        <w:rPr>
          <w:rFonts w:ascii="Arial" w:hAnsi="Arial" w:cs="Arial"/>
          <w:sz w:val="28"/>
          <w:szCs w:val="28"/>
        </w:rPr>
        <w:t xml:space="preserve"> dostępności budynku Urzędu Miasta Włocławek przy Zielonym Rynku 11/13 oraz budynku Miejskiego Ośrodka Pomocy Rodzinie we Włocławku przy ul. Ogniowej 8/10 dla osób</w:t>
      </w:r>
      <w:r w:rsidR="00CD1733" w:rsidRPr="00091672">
        <w:rPr>
          <w:rFonts w:ascii="Arial" w:hAnsi="Arial" w:cs="Arial"/>
          <w:sz w:val="28"/>
          <w:szCs w:val="28"/>
        </w:rPr>
        <w:t xml:space="preserve">  </w:t>
      </w:r>
      <w:r w:rsidRPr="00091672">
        <w:rPr>
          <w:rFonts w:ascii="Arial" w:hAnsi="Arial" w:cs="Arial"/>
          <w:sz w:val="28"/>
          <w:szCs w:val="28"/>
        </w:rPr>
        <w:t>ze szczególnymi potrzebami. W ramach dostosowania ww. budynków do potrzeb osób niewidomych</w:t>
      </w:r>
      <w:r w:rsidR="008648E4" w:rsidRPr="00091672">
        <w:rPr>
          <w:rFonts w:ascii="Arial" w:hAnsi="Arial" w:cs="Arial"/>
          <w:sz w:val="28"/>
          <w:szCs w:val="28"/>
        </w:rPr>
        <w:t xml:space="preserve">  </w:t>
      </w:r>
      <w:r w:rsidRPr="00091672">
        <w:rPr>
          <w:rFonts w:ascii="Arial" w:hAnsi="Arial" w:cs="Arial"/>
          <w:sz w:val="28"/>
          <w:szCs w:val="28"/>
        </w:rPr>
        <w:t xml:space="preserve">i niedowidzących planowane jest zakupienie planów </w:t>
      </w:r>
      <w:proofErr w:type="spellStart"/>
      <w:r w:rsidRPr="00091672">
        <w:rPr>
          <w:rFonts w:ascii="Arial" w:hAnsi="Arial" w:cs="Arial"/>
          <w:sz w:val="28"/>
          <w:szCs w:val="28"/>
        </w:rPr>
        <w:t>tyflograficznych</w:t>
      </w:r>
      <w:proofErr w:type="spellEnd"/>
      <w:r w:rsidRPr="00091672">
        <w:rPr>
          <w:rFonts w:ascii="Arial" w:hAnsi="Arial" w:cs="Arial"/>
          <w:sz w:val="28"/>
          <w:szCs w:val="28"/>
        </w:rPr>
        <w:t>. Uzupełnieniem planów będą oznaczenia poziome składające się z linii prowadzących, pasów ostrzegawczych i pól uwagi. W budynku Urzędu Miasta ciągi komunikacyjne będą prowadziły od głównych drzwi wejściowych do punktu informacyjnego, toalety dla osób niepełnosprawnych, następnie do 2 wind stanowiących dostęp</w:t>
      </w:r>
      <w:r w:rsidR="00BD2EBE" w:rsidRPr="00091672">
        <w:rPr>
          <w:rFonts w:ascii="Arial" w:hAnsi="Arial" w:cs="Arial"/>
          <w:sz w:val="28"/>
          <w:szCs w:val="28"/>
        </w:rPr>
        <w:t xml:space="preserve"> </w:t>
      </w:r>
      <w:r w:rsidRPr="00091672">
        <w:rPr>
          <w:rFonts w:ascii="Arial" w:hAnsi="Arial" w:cs="Arial"/>
          <w:sz w:val="28"/>
          <w:szCs w:val="28"/>
        </w:rPr>
        <w:t xml:space="preserve">do wszystkich kondygnacji budynku, sali konferencyjnej oraz do wyjścia ewakuacyjnego z drugiej strony budynku. Natomiast w budynku Miejskiego Ośrodka Pomocy Rodzinie od głównych drzwi wejściowych do stanowiska obsługi osób niepełnosprawnych zlokalizowanego na sali przyjęć oraz do toalety dla osób niepełnosprawnych i w drugim kierunku do windy zewnętrznej stanowiącej dostęp do wszystkich kondygnacji budynku. Ponadto w obu budynkach planowane jest zainstalowanie inteligentnych rozwiązań – systemu </w:t>
      </w:r>
      <w:proofErr w:type="spellStart"/>
      <w:r w:rsidRPr="00091672">
        <w:rPr>
          <w:rFonts w:ascii="Arial" w:hAnsi="Arial" w:cs="Arial"/>
          <w:sz w:val="28"/>
          <w:szCs w:val="28"/>
        </w:rPr>
        <w:t>YourWay</w:t>
      </w:r>
      <w:proofErr w:type="spellEnd"/>
      <w:r w:rsidRPr="00091672">
        <w:rPr>
          <w:rFonts w:ascii="Arial" w:hAnsi="Arial" w:cs="Arial"/>
          <w:sz w:val="28"/>
          <w:szCs w:val="28"/>
        </w:rPr>
        <w:t xml:space="preserve"> </w:t>
      </w:r>
      <w:proofErr w:type="spellStart"/>
      <w:r w:rsidRPr="00091672">
        <w:rPr>
          <w:rFonts w:ascii="Arial" w:hAnsi="Arial" w:cs="Arial"/>
          <w:sz w:val="28"/>
          <w:szCs w:val="28"/>
        </w:rPr>
        <w:t>Beacon</w:t>
      </w:r>
      <w:proofErr w:type="spellEnd"/>
      <w:r w:rsidRPr="00091672">
        <w:rPr>
          <w:rFonts w:ascii="Arial" w:hAnsi="Arial" w:cs="Arial"/>
          <w:sz w:val="28"/>
          <w:szCs w:val="28"/>
        </w:rPr>
        <w:t xml:space="preserve"> i </w:t>
      </w:r>
      <w:proofErr w:type="spellStart"/>
      <w:r w:rsidRPr="00091672">
        <w:rPr>
          <w:rFonts w:ascii="Arial" w:hAnsi="Arial" w:cs="Arial"/>
          <w:sz w:val="28"/>
          <w:szCs w:val="28"/>
        </w:rPr>
        <w:t>YourWay</w:t>
      </w:r>
      <w:proofErr w:type="spellEnd"/>
      <w:r w:rsidRPr="00091672">
        <w:rPr>
          <w:rFonts w:ascii="Arial" w:hAnsi="Arial" w:cs="Arial"/>
          <w:sz w:val="28"/>
          <w:szCs w:val="28"/>
        </w:rPr>
        <w:t xml:space="preserve"> Plus. Dodatkowo w budynku MOPR oznaczenie toalety poprzez umieszczenie na drzwiach tabliczki brajlowskiej z NFC. Powyższe rozwiązania przyczynią się </w:t>
      </w:r>
      <w:r w:rsidR="00BD2EBE" w:rsidRPr="00091672">
        <w:rPr>
          <w:rFonts w:ascii="Arial" w:hAnsi="Arial" w:cs="Arial"/>
          <w:sz w:val="28"/>
          <w:szCs w:val="28"/>
        </w:rPr>
        <w:t xml:space="preserve">                                  </w:t>
      </w:r>
      <w:r w:rsidRPr="00091672">
        <w:rPr>
          <w:rFonts w:ascii="Arial" w:hAnsi="Arial" w:cs="Arial"/>
          <w:sz w:val="28"/>
          <w:szCs w:val="28"/>
        </w:rPr>
        <w:t>do zwiększenia dostępności w budynkach obydwu Urzędów dla osób z problemami wzroku, słuchu</w:t>
      </w:r>
      <w:r w:rsidR="00186C73" w:rsidRPr="00091672">
        <w:rPr>
          <w:rFonts w:ascii="Arial" w:hAnsi="Arial" w:cs="Arial"/>
          <w:sz w:val="28"/>
          <w:szCs w:val="28"/>
        </w:rPr>
        <w:t xml:space="preserve"> </w:t>
      </w:r>
      <w:r w:rsidRPr="00091672">
        <w:rPr>
          <w:rFonts w:ascii="Arial" w:hAnsi="Arial" w:cs="Arial"/>
          <w:sz w:val="28"/>
          <w:szCs w:val="28"/>
        </w:rPr>
        <w:t>a także z problemami poznawczymi.</w:t>
      </w:r>
    </w:p>
    <w:p w14:paraId="442B23CF" w14:textId="77777777" w:rsidR="00E63D98" w:rsidRPr="00091672" w:rsidRDefault="00E63D98" w:rsidP="00091672">
      <w:pPr>
        <w:autoSpaceDE w:val="0"/>
        <w:autoSpaceDN w:val="0"/>
        <w:adjustRightInd w:val="0"/>
        <w:spacing w:after="0" w:line="240" w:lineRule="auto"/>
        <w:rPr>
          <w:rFonts w:ascii="Arial" w:hAnsi="Arial" w:cs="Arial"/>
          <w:sz w:val="28"/>
          <w:szCs w:val="28"/>
        </w:rPr>
      </w:pPr>
      <w:r w:rsidRPr="00091672">
        <w:rPr>
          <w:rFonts w:ascii="Arial" w:eastAsia="FreeSans" w:hAnsi="Arial" w:cs="Arial"/>
          <w:sz w:val="28"/>
          <w:szCs w:val="28"/>
        </w:rPr>
        <w:t xml:space="preserve">Umowa o powierzenie grantu została podpisana w dniu 15 listopada 2022 r. </w:t>
      </w:r>
      <w:r w:rsidRPr="00091672">
        <w:rPr>
          <w:rFonts w:ascii="Arial" w:hAnsi="Arial" w:cs="Arial"/>
          <w:sz w:val="28"/>
          <w:szCs w:val="28"/>
        </w:rPr>
        <w:t xml:space="preserve">Realizacja projektu, w tym wydatki, przewidziane są zgodnie z harmonogramem, do końca czerwca 2023 r. </w:t>
      </w:r>
    </w:p>
    <w:p w14:paraId="4609A4F3" w14:textId="77777777" w:rsidR="00E63D98" w:rsidRPr="00091672" w:rsidRDefault="00E63D98" w:rsidP="00091672">
      <w:pPr>
        <w:autoSpaceDE w:val="0"/>
        <w:autoSpaceDN w:val="0"/>
        <w:adjustRightInd w:val="0"/>
        <w:spacing w:after="0" w:line="240" w:lineRule="auto"/>
        <w:ind w:left="567"/>
        <w:contextualSpacing/>
        <w:rPr>
          <w:rFonts w:ascii="Arial" w:eastAsia="Calibri" w:hAnsi="Arial" w:cs="Arial"/>
          <w:b/>
          <w:sz w:val="28"/>
          <w:szCs w:val="28"/>
        </w:rPr>
      </w:pPr>
    </w:p>
    <w:p w14:paraId="5A83AE82" w14:textId="77777777" w:rsidR="00B57795" w:rsidRPr="00091672" w:rsidRDefault="00454845" w:rsidP="00091672">
      <w:pPr>
        <w:spacing w:after="0" w:line="240" w:lineRule="auto"/>
        <w:contextualSpacing/>
        <w:rPr>
          <w:rFonts w:ascii="Arial" w:eastAsia="FreeSans" w:hAnsi="Arial" w:cs="Arial"/>
          <w:sz w:val="28"/>
          <w:szCs w:val="28"/>
        </w:rPr>
      </w:pPr>
      <w:r w:rsidRPr="00091672">
        <w:rPr>
          <w:rFonts w:ascii="Arial" w:eastAsia="FreeSans" w:hAnsi="Arial" w:cs="Arial"/>
          <w:sz w:val="28"/>
          <w:szCs w:val="28"/>
        </w:rPr>
        <w:t xml:space="preserve">Grant w wysokości: </w:t>
      </w:r>
      <w:r w:rsidR="008E784A" w:rsidRPr="00091672">
        <w:rPr>
          <w:rFonts w:ascii="Arial" w:eastAsia="FreeSans" w:hAnsi="Arial" w:cs="Arial"/>
          <w:sz w:val="28"/>
          <w:szCs w:val="28"/>
        </w:rPr>
        <w:t>99 332,80 zł.</w:t>
      </w:r>
    </w:p>
    <w:p w14:paraId="5E934DD8" w14:textId="77777777" w:rsidR="00B57795" w:rsidRPr="00091672" w:rsidRDefault="00B57795" w:rsidP="00091672">
      <w:pPr>
        <w:spacing w:after="0" w:line="240" w:lineRule="auto"/>
        <w:contextualSpacing/>
        <w:rPr>
          <w:rFonts w:ascii="Arial" w:eastAsia="FreeSans" w:hAnsi="Arial" w:cs="Arial"/>
          <w:sz w:val="28"/>
          <w:szCs w:val="28"/>
        </w:rPr>
      </w:pPr>
    </w:p>
    <w:p w14:paraId="49E0ABE3" w14:textId="08CA93C3" w:rsidR="004F1EA9" w:rsidRPr="00091672" w:rsidRDefault="00B57795" w:rsidP="00091672">
      <w:pPr>
        <w:spacing w:after="0" w:line="240" w:lineRule="auto"/>
        <w:contextualSpacing/>
        <w:rPr>
          <w:rFonts w:ascii="Arial" w:eastAsia="FreeSans" w:hAnsi="Arial" w:cs="Arial"/>
          <w:sz w:val="28"/>
          <w:szCs w:val="28"/>
        </w:rPr>
      </w:pPr>
      <w:r w:rsidRPr="00091672">
        <w:rPr>
          <w:rFonts w:ascii="Arial" w:hAnsi="Arial" w:cs="Arial"/>
          <w:b/>
          <w:bCs/>
          <w:sz w:val="28"/>
          <w:szCs w:val="28"/>
        </w:rPr>
        <w:lastRenderedPageBreak/>
        <w:t>Inwestycje w administrację publiczną</w:t>
      </w:r>
    </w:p>
    <w:p w14:paraId="515F5991" w14:textId="3988221A" w:rsidR="003E1EA9" w:rsidRPr="00091672" w:rsidRDefault="003E1EA9" w:rsidP="00091672">
      <w:pPr>
        <w:spacing w:after="0" w:line="240" w:lineRule="auto"/>
        <w:rPr>
          <w:rFonts w:ascii="Arial" w:hAnsi="Arial" w:cs="Arial"/>
          <w:b/>
          <w:bCs/>
          <w:sz w:val="28"/>
          <w:szCs w:val="28"/>
        </w:rPr>
      </w:pPr>
      <w:r w:rsidRPr="00091672">
        <w:rPr>
          <w:rFonts w:ascii="Arial" w:hAnsi="Arial" w:cs="Arial"/>
          <w:b/>
          <w:bCs/>
          <w:sz w:val="28"/>
          <w:szCs w:val="28"/>
        </w:rPr>
        <w:t>Przebudowa Urzędu Miasta Włocławek</w:t>
      </w:r>
    </w:p>
    <w:p w14:paraId="311CBC2C" w14:textId="1452F61F" w:rsidR="0061053C" w:rsidRPr="00091672" w:rsidRDefault="00345419" w:rsidP="00091672">
      <w:pPr>
        <w:spacing w:after="0" w:line="240" w:lineRule="auto"/>
        <w:rPr>
          <w:rFonts w:ascii="Arial" w:hAnsi="Arial" w:cs="Arial"/>
          <w:sz w:val="28"/>
          <w:szCs w:val="28"/>
        </w:rPr>
      </w:pPr>
      <w:r w:rsidRPr="00091672">
        <w:rPr>
          <w:rFonts w:ascii="Arial" w:hAnsi="Arial" w:cs="Arial"/>
          <w:sz w:val="28"/>
          <w:szCs w:val="28"/>
        </w:rPr>
        <w:t xml:space="preserve">Wybudowano nowe pomieszczenie w holu budynku B, w tym montaż ścianek </w:t>
      </w:r>
      <w:proofErr w:type="spellStart"/>
      <w:r w:rsidRPr="00091672">
        <w:rPr>
          <w:rFonts w:ascii="Arial" w:hAnsi="Arial" w:cs="Arial"/>
          <w:sz w:val="28"/>
          <w:szCs w:val="28"/>
        </w:rPr>
        <w:t>ppoż</w:t>
      </w:r>
      <w:proofErr w:type="spellEnd"/>
      <w:r w:rsidRPr="00091672">
        <w:rPr>
          <w:rFonts w:ascii="Arial" w:hAnsi="Arial" w:cs="Arial"/>
          <w:sz w:val="28"/>
          <w:szCs w:val="28"/>
        </w:rPr>
        <w:t>, przełożenie instalacji oświetlenia, instalacji elektrycznej i i</w:t>
      </w:r>
      <w:r w:rsidR="00B010BB" w:rsidRPr="00091672">
        <w:rPr>
          <w:rFonts w:ascii="Arial" w:hAnsi="Arial" w:cs="Arial"/>
          <w:sz w:val="28"/>
          <w:szCs w:val="28"/>
        </w:rPr>
        <w:t xml:space="preserve">nternetowej wraz z wyposażeniem. </w:t>
      </w:r>
    </w:p>
    <w:p w14:paraId="66B4CA98" w14:textId="0A301563" w:rsidR="004F1EA9" w:rsidRPr="00091672" w:rsidRDefault="004F1EA9" w:rsidP="00091672">
      <w:pPr>
        <w:rPr>
          <w:rFonts w:ascii="Arial" w:hAnsi="Arial" w:cs="Arial"/>
          <w:sz w:val="28"/>
          <w:szCs w:val="28"/>
        </w:rPr>
      </w:pPr>
    </w:p>
    <w:p w14:paraId="3613CC86" w14:textId="77777777" w:rsidR="00B57795" w:rsidRPr="00091672" w:rsidRDefault="00B57795" w:rsidP="00091672">
      <w:pPr>
        <w:spacing w:after="0" w:line="240" w:lineRule="auto"/>
        <w:rPr>
          <w:rFonts w:ascii="Arial" w:eastAsia="Times New Roman" w:hAnsi="Arial" w:cs="Arial"/>
          <w:b/>
          <w:bCs/>
          <w:i/>
          <w:iCs/>
          <w:sz w:val="28"/>
          <w:szCs w:val="28"/>
        </w:rPr>
      </w:pPr>
      <w:r w:rsidRPr="00091672">
        <w:rPr>
          <w:rFonts w:ascii="Arial" w:eastAsia="Times New Roman" w:hAnsi="Arial" w:cs="Arial"/>
          <w:b/>
          <w:bCs/>
          <w:i/>
          <w:iCs/>
          <w:sz w:val="28"/>
          <w:szCs w:val="28"/>
        </w:rPr>
        <w:t>Uchwały</w:t>
      </w:r>
    </w:p>
    <w:p w14:paraId="1392F6E7" w14:textId="60A147A1" w:rsidR="009F28FD" w:rsidRPr="00091672" w:rsidRDefault="009F28FD" w:rsidP="00091672">
      <w:pPr>
        <w:spacing w:after="0" w:line="240" w:lineRule="auto"/>
        <w:rPr>
          <w:rFonts w:ascii="Arial" w:eastAsia="Times New Roman" w:hAnsi="Arial" w:cs="Arial"/>
          <w:i/>
          <w:iCs/>
          <w:sz w:val="28"/>
          <w:szCs w:val="28"/>
        </w:rPr>
      </w:pPr>
      <w:r w:rsidRPr="00091672">
        <w:rPr>
          <w:rFonts w:ascii="Arial" w:eastAsia="Times New Roman" w:hAnsi="Arial" w:cs="Arial"/>
          <w:i/>
          <w:iCs/>
          <w:sz w:val="28"/>
          <w:szCs w:val="28"/>
        </w:rPr>
        <w:t xml:space="preserve">Uchwała </w:t>
      </w:r>
      <w:r w:rsidR="007F45E7" w:rsidRPr="00091672">
        <w:rPr>
          <w:rFonts w:ascii="Arial" w:eastAsia="Times New Roman" w:hAnsi="Arial" w:cs="Arial"/>
          <w:i/>
          <w:iCs/>
          <w:sz w:val="28"/>
          <w:szCs w:val="28"/>
        </w:rPr>
        <w:t xml:space="preserve">Nr </w:t>
      </w:r>
      <w:r w:rsidRPr="00091672">
        <w:rPr>
          <w:rFonts w:ascii="Arial" w:eastAsia="Times New Roman" w:hAnsi="Arial" w:cs="Arial"/>
          <w:i/>
          <w:iCs/>
          <w:sz w:val="28"/>
          <w:szCs w:val="28"/>
        </w:rPr>
        <w:t xml:space="preserve">XLV/4/2022 z dnia 1 marca 2022r. w sprawie przyjęcia stanowiska dotyczącego solidarności  i wsparcia Ukrainy oraz miasta partnerskiego </w:t>
      </w:r>
      <w:proofErr w:type="spellStart"/>
      <w:r w:rsidRPr="00091672">
        <w:rPr>
          <w:rFonts w:ascii="Arial" w:eastAsia="Times New Roman" w:hAnsi="Arial" w:cs="Arial"/>
          <w:i/>
          <w:iCs/>
          <w:sz w:val="28"/>
          <w:szCs w:val="28"/>
        </w:rPr>
        <w:t>Izmaił</w:t>
      </w:r>
      <w:proofErr w:type="spellEnd"/>
    </w:p>
    <w:p w14:paraId="0816BA7D" w14:textId="77777777" w:rsidR="009F28FD" w:rsidRPr="00091672" w:rsidRDefault="009F28FD" w:rsidP="00091672">
      <w:pPr>
        <w:rPr>
          <w:rFonts w:ascii="Arial" w:hAnsi="Arial" w:cs="Arial"/>
          <w:sz w:val="28"/>
          <w:szCs w:val="28"/>
          <w:lang w:eastAsia="pl-PL"/>
        </w:rPr>
      </w:pPr>
      <w:r w:rsidRPr="00091672">
        <w:rPr>
          <w:rFonts w:ascii="Arial" w:hAnsi="Arial" w:cs="Arial"/>
          <w:sz w:val="28"/>
          <w:szCs w:val="28"/>
          <w:lang w:eastAsia="pl-PL"/>
        </w:rPr>
        <w:t xml:space="preserve">W drodze Uchwały Rada Miasta Włocławek wyraziła </w:t>
      </w:r>
      <w:r w:rsidRPr="00091672">
        <w:rPr>
          <w:rFonts w:ascii="Arial" w:hAnsi="Arial" w:cs="Arial"/>
          <w:sz w:val="28"/>
          <w:szCs w:val="28"/>
        </w:rPr>
        <w:t xml:space="preserve">solidarność  i wsparcie dla miasta partnerskiego </w:t>
      </w:r>
      <w:proofErr w:type="spellStart"/>
      <w:r w:rsidRPr="00091672">
        <w:rPr>
          <w:rFonts w:ascii="Arial" w:hAnsi="Arial" w:cs="Arial"/>
          <w:sz w:val="28"/>
          <w:szCs w:val="28"/>
        </w:rPr>
        <w:t>Izmaił</w:t>
      </w:r>
      <w:proofErr w:type="spellEnd"/>
      <w:r w:rsidRPr="00091672">
        <w:rPr>
          <w:rFonts w:ascii="Arial" w:hAnsi="Arial" w:cs="Arial"/>
          <w:sz w:val="28"/>
          <w:szCs w:val="28"/>
        </w:rPr>
        <w:t>.</w:t>
      </w:r>
    </w:p>
    <w:p w14:paraId="1564E11D" w14:textId="53C406C3" w:rsidR="00B573CA" w:rsidRPr="00091672" w:rsidRDefault="00B573CA" w:rsidP="00091672">
      <w:pPr>
        <w:spacing w:after="0" w:line="240" w:lineRule="auto"/>
        <w:rPr>
          <w:rFonts w:ascii="Arial" w:eastAsia="Calibri" w:hAnsi="Arial" w:cs="Arial"/>
          <w:bCs/>
          <w:i/>
          <w:iCs/>
          <w:sz w:val="28"/>
          <w:szCs w:val="28"/>
        </w:rPr>
      </w:pPr>
      <w:r w:rsidRPr="00091672">
        <w:rPr>
          <w:rFonts w:ascii="Arial" w:eastAsia="Calibri" w:hAnsi="Arial" w:cs="Arial"/>
          <w:bCs/>
          <w:i/>
          <w:iCs/>
          <w:sz w:val="28"/>
          <w:szCs w:val="28"/>
        </w:rPr>
        <w:t>Uchwała Nr XLVII/47/2022 Rady Miasta Włocławek z dnia 29 kwietnia 2022 r. w sprawie podjęcia wykonywania działalności w zakresie telekomunikacji przez Gminę Miasto Włocławek</w:t>
      </w:r>
    </w:p>
    <w:p w14:paraId="0039AB00" w14:textId="10D16A9B" w:rsidR="00B573CA" w:rsidRPr="00091672" w:rsidRDefault="00B573CA" w:rsidP="00091672">
      <w:pPr>
        <w:spacing w:after="0" w:line="240" w:lineRule="auto"/>
        <w:rPr>
          <w:rFonts w:ascii="Arial" w:eastAsia="Calibri" w:hAnsi="Arial" w:cs="Arial"/>
          <w:sz w:val="28"/>
          <w:szCs w:val="28"/>
        </w:rPr>
      </w:pPr>
      <w:r w:rsidRPr="00091672">
        <w:rPr>
          <w:rFonts w:ascii="Arial" w:eastAsia="Calibri" w:hAnsi="Arial" w:cs="Arial"/>
          <w:sz w:val="28"/>
          <w:szCs w:val="28"/>
        </w:rPr>
        <w:t xml:space="preserve">Gmina Miasto Włocławek w ramach programu WiFi4UE wybudowała w roku 2021 i eksploatuje system bezprzewodowego dostępu do Internetu w technologii </w:t>
      </w:r>
      <w:proofErr w:type="spellStart"/>
      <w:r w:rsidRPr="00091672">
        <w:rPr>
          <w:rFonts w:ascii="Arial" w:eastAsia="Calibri" w:hAnsi="Arial" w:cs="Arial"/>
          <w:sz w:val="28"/>
          <w:szCs w:val="28"/>
        </w:rPr>
        <w:t>WiFi</w:t>
      </w:r>
      <w:proofErr w:type="spellEnd"/>
      <w:r w:rsidRPr="00091672">
        <w:rPr>
          <w:rFonts w:ascii="Arial" w:eastAsia="Calibri" w:hAnsi="Arial" w:cs="Arial"/>
          <w:sz w:val="28"/>
          <w:szCs w:val="28"/>
        </w:rPr>
        <w:t>. System ten za pośrednictwem 16 punktów dostępowych umożliwia bezpłatny dostęp do Internetu w obiektach użyteczności publicznej Urzędu Miasta Włocławek. Zgodnie z art. 5. ww. ustawy działalność taka jest działalnością  telekomunikacyjną</w:t>
      </w:r>
      <w:r w:rsidR="00BD2EBE" w:rsidRPr="00091672">
        <w:rPr>
          <w:rFonts w:ascii="Arial" w:eastAsia="Calibri" w:hAnsi="Arial" w:cs="Arial"/>
          <w:sz w:val="28"/>
          <w:szCs w:val="28"/>
        </w:rPr>
        <w:t xml:space="preserve">                   </w:t>
      </w:r>
      <w:r w:rsidRPr="00091672">
        <w:rPr>
          <w:rFonts w:ascii="Arial" w:eastAsia="Calibri" w:hAnsi="Arial" w:cs="Arial"/>
          <w:sz w:val="28"/>
          <w:szCs w:val="28"/>
        </w:rPr>
        <w:t xml:space="preserve"> i wymagała uzyskania wpisu do rejestru jednostek samorządu terytorialnego wykonujących działalność</w:t>
      </w:r>
      <w:r w:rsidR="00BD2EBE" w:rsidRPr="00091672">
        <w:rPr>
          <w:rFonts w:ascii="Arial" w:eastAsia="Calibri" w:hAnsi="Arial" w:cs="Arial"/>
          <w:sz w:val="28"/>
          <w:szCs w:val="28"/>
        </w:rPr>
        <w:t xml:space="preserve"> </w:t>
      </w:r>
      <w:r w:rsidRPr="00091672">
        <w:rPr>
          <w:rFonts w:ascii="Arial" w:eastAsia="Calibri" w:hAnsi="Arial" w:cs="Arial"/>
          <w:sz w:val="28"/>
          <w:szCs w:val="28"/>
        </w:rPr>
        <w:t>w zakresie telekomunikacji. Wpis taki uzyskano, co potwierdzone jest zaświadczeniem OBY.WSK.6002.1.2022.2 z dnia 27 maja 2022, numer w rejestrze RJST: 560.</w:t>
      </w:r>
    </w:p>
    <w:p w14:paraId="286759D1" w14:textId="77777777" w:rsidR="00276963" w:rsidRPr="00091672" w:rsidRDefault="00276963" w:rsidP="00091672">
      <w:pPr>
        <w:spacing w:after="0" w:line="240" w:lineRule="auto"/>
        <w:rPr>
          <w:rFonts w:ascii="Arial" w:eastAsia="Calibri" w:hAnsi="Arial" w:cs="Arial"/>
          <w:i/>
          <w:iCs/>
          <w:sz w:val="28"/>
          <w:szCs w:val="28"/>
        </w:rPr>
      </w:pPr>
    </w:p>
    <w:p w14:paraId="21CC175F" w14:textId="36974729" w:rsidR="007438FF" w:rsidRPr="00091672" w:rsidRDefault="007438FF" w:rsidP="00091672">
      <w:pPr>
        <w:spacing w:after="0" w:line="240" w:lineRule="auto"/>
        <w:rPr>
          <w:rFonts w:ascii="Arial" w:eastAsia="Times New Roman" w:hAnsi="Arial" w:cs="Arial"/>
          <w:i/>
          <w:iCs/>
          <w:sz w:val="28"/>
          <w:szCs w:val="28"/>
          <w:lang w:eastAsia="pl-PL"/>
        </w:rPr>
      </w:pPr>
      <w:bookmarkStart w:id="80" w:name="_Hlk135143290"/>
      <w:r w:rsidRPr="00091672">
        <w:rPr>
          <w:rFonts w:ascii="Arial" w:eastAsia="Times New Roman" w:hAnsi="Arial" w:cs="Arial"/>
          <w:i/>
          <w:iCs/>
          <w:sz w:val="28"/>
          <w:szCs w:val="28"/>
          <w:lang w:eastAsia="pl-PL"/>
        </w:rPr>
        <w:t xml:space="preserve">Uchwała </w:t>
      </w:r>
      <w:r w:rsidR="007F45E7" w:rsidRPr="00091672">
        <w:rPr>
          <w:rFonts w:ascii="Arial" w:eastAsia="Times New Roman" w:hAnsi="Arial" w:cs="Arial"/>
          <w:i/>
          <w:iCs/>
          <w:sz w:val="28"/>
          <w:szCs w:val="28"/>
          <w:lang w:eastAsia="pl-PL"/>
        </w:rPr>
        <w:t xml:space="preserve">Nr </w:t>
      </w:r>
      <w:r w:rsidRPr="00091672">
        <w:rPr>
          <w:rFonts w:ascii="Arial" w:eastAsia="Times New Roman" w:hAnsi="Arial" w:cs="Arial"/>
          <w:i/>
          <w:iCs/>
          <w:sz w:val="28"/>
          <w:szCs w:val="28"/>
          <w:lang w:eastAsia="pl-PL"/>
        </w:rPr>
        <w:t>XLVI/32/2022 z dnia 29 marca 2022</w:t>
      </w:r>
      <w:r w:rsidR="00ED65FC" w:rsidRPr="00091672">
        <w:rPr>
          <w:rFonts w:ascii="Arial" w:eastAsia="Times New Roman" w:hAnsi="Arial" w:cs="Arial"/>
          <w:i/>
          <w:iCs/>
          <w:sz w:val="28"/>
          <w:szCs w:val="28"/>
          <w:lang w:eastAsia="pl-PL"/>
        </w:rPr>
        <w:t xml:space="preserve"> </w:t>
      </w:r>
      <w:r w:rsidRPr="00091672">
        <w:rPr>
          <w:rFonts w:ascii="Arial" w:eastAsia="Times New Roman" w:hAnsi="Arial" w:cs="Arial"/>
          <w:i/>
          <w:iCs/>
          <w:sz w:val="28"/>
          <w:szCs w:val="28"/>
          <w:lang w:eastAsia="pl-PL"/>
        </w:rPr>
        <w:t>r. w sprawie przyjęcia od Wojewody Kujawsko-Pomorskiego niektórych zadań z zakresu administracji rządowej, dotyczących kwalifikacji wojskowej na terenie Miasta Włocławek w 2022 roku</w:t>
      </w:r>
      <w:r w:rsidR="00C8264B" w:rsidRPr="00091672">
        <w:rPr>
          <w:rFonts w:ascii="Arial" w:eastAsia="Times New Roman" w:hAnsi="Arial" w:cs="Arial"/>
          <w:i/>
          <w:iCs/>
          <w:sz w:val="28"/>
          <w:szCs w:val="28"/>
          <w:lang w:eastAsia="pl-PL"/>
        </w:rPr>
        <w:t xml:space="preserve"> </w:t>
      </w:r>
      <w:bookmarkEnd w:id="80"/>
    </w:p>
    <w:p w14:paraId="20F0ADE8" w14:textId="312720A3" w:rsidR="000256D5" w:rsidRPr="00091672" w:rsidRDefault="000256D5" w:rsidP="00091672">
      <w:pPr>
        <w:spacing w:after="0" w:line="240" w:lineRule="auto"/>
        <w:rPr>
          <w:rFonts w:ascii="Arial" w:eastAsia="Times New Roman" w:hAnsi="Arial" w:cs="Arial"/>
          <w:sz w:val="28"/>
          <w:szCs w:val="28"/>
          <w:lang w:eastAsia="pl-PL"/>
        </w:rPr>
      </w:pPr>
      <w:r w:rsidRPr="00091672">
        <w:rPr>
          <w:rFonts w:ascii="Arial" w:eastAsia="Times New Roman" w:hAnsi="Arial" w:cs="Arial"/>
          <w:sz w:val="28"/>
          <w:szCs w:val="28"/>
          <w:lang w:eastAsia="pl-PL"/>
        </w:rPr>
        <w:t xml:space="preserve">Na </w:t>
      </w:r>
      <w:r w:rsidR="00994BE6" w:rsidRPr="00091672">
        <w:rPr>
          <w:rFonts w:ascii="Arial" w:eastAsia="Times New Roman" w:hAnsi="Arial" w:cs="Arial"/>
          <w:sz w:val="28"/>
          <w:szCs w:val="28"/>
          <w:lang w:eastAsia="pl-PL"/>
        </w:rPr>
        <w:t>podstawie</w:t>
      </w:r>
      <w:r w:rsidR="00CA4C81" w:rsidRPr="00091672">
        <w:rPr>
          <w:rFonts w:ascii="Arial" w:eastAsia="Times New Roman" w:hAnsi="Arial" w:cs="Arial"/>
          <w:sz w:val="28"/>
          <w:szCs w:val="28"/>
          <w:lang w:eastAsia="pl-PL"/>
        </w:rPr>
        <w:t xml:space="preserve"> ww. uchwały zostało zawarte porozumienie pomiędzy Wojewodą Kujawsko – Pomorskim a miastem Włocławek, na mocy którego zatrudniono</w:t>
      </w:r>
      <w:r w:rsidR="00B15A8A" w:rsidRPr="00091672">
        <w:rPr>
          <w:rFonts w:ascii="Arial" w:eastAsia="Times New Roman" w:hAnsi="Arial" w:cs="Arial"/>
          <w:sz w:val="28"/>
          <w:szCs w:val="28"/>
          <w:lang w:eastAsia="pl-PL"/>
        </w:rPr>
        <w:t xml:space="preserve"> i wypłacono wynagrodzenia dla przewodniczącego, sekretarza i pracowników średniego personelu medycznego biorących udział w pracach Powiatowej </w:t>
      </w:r>
      <w:r w:rsidR="007F12DD" w:rsidRPr="00091672">
        <w:rPr>
          <w:rFonts w:ascii="Arial" w:eastAsia="Times New Roman" w:hAnsi="Arial" w:cs="Arial"/>
          <w:sz w:val="28"/>
          <w:szCs w:val="28"/>
          <w:lang w:eastAsia="pl-PL"/>
        </w:rPr>
        <w:t xml:space="preserve">Komisji Lekarskiej. </w:t>
      </w:r>
    </w:p>
    <w:p w14:paraId="3B8467EE" w14:textId="77777777" w:rsidR="009F28FD" w:rsidRPr="00091672" w:rsidRDefault="009F28FD" w:rsidP="00091672">
      <w:pPr>
        <w:spacing w:after="0" w:line="240" w:lineRule="auto"/>
        <w:rPr>
          <w:rFonts w:ascii="Arial" w:eastAsia="Times New Roman" w:hAnsi="Arial" w:cs="Arial"/>
          <w:sz w:val="28"/>
          <w:szCs w:val="28"/>
          <w:lang w:eastAsia="pl-PL"/>
        </w:rPr>
      </w:pPr>
    </w:p>
    <w:p w14:paraId="697F44B3" w14:textId="36B67715" w:rsidR="009F28FD" w:rsidRPr="00091672" w:rsidRDefault="009F28FD" w:rsidP="00091672">
      <w:pPr>
        <w:spacing w:after="0" w:line="240" w:lineRule="auto"/>
        <w:rPr>
          <w:rFonts w:ascii="Arial" w:eastAsia="Times New Roman" w:hAnsi="Arial" w:cs="Arial"/>
          <w:i/>
          <w:iCs/>
          <w:sz w:val="28"/>
          <w:szCs w:val="28"/>
          <w:lang w:eastAsia="pl-PL"/>
        </w:rPr>
      </w:pPr>
      <w:r w:rsidRPr="00091672">
        <w:rPr>
          <w:rFonts w:ascii="Arial" w:eastAsia="Times New Roman" w:hAnsi="Arial" w:cs="Arial"/>
          <w:i/>
          <w:iCs/>
          <w:sz w:val="28"/>
          <w:szCs w:val="28"/>
          <w:lang w:eastAsia="pl-PL"/>
        </w:rPr>
        <w:t xml:space="preserve">Uchwała </w:t>
      </w:r>
      <w:r w:rsidR="007F45E7" w:rsidRPr="00091672">
        <w:rPr>
          <w:rFonts w:ascii="Arial" w:eastAsia="Times New Roman" w:hAnsi="Arial" w:cs="Arial"/>
          <w:i/>
          <w:iCs/>
          <w:sz w:val="28"/>
          <w:szCs w:val="28"/>
          <w:lang w:eastAsia="pl-PL"/>
        </w:rPr>
        <w:t xml:space="preserve">Nr </w:t>
      </w:r>
      <w:r w:rsidRPr="00091672">
        <w:rPr>
          <w:rFonts w:ascii="Arial" w:eastAsia="Times New Roman" w:hAnsi="Arial" w:cs="Arial"/>
          <w:i/>
          <w:iCs/>
          <w:sz w:val="28"/>
          <w:szCs w:val="28"/>
          <w:lang w:eastAsia="pl-PL"/>
        </w:rPr>
        <w:t xml:space="preserve">XLVI/33/2022 z dnia 29 marca 2022r. w sprawie wystąpienia, za pośrednictwem Wojewody Kujawsko-Pomorskiego, do Ministra Spraw Wewnętrznych i Administracji z wnioskiem o zniesienie urzędowych nazw części miasta Włocławek bez określonej lokalizacji przestrzennej. </w:t>
      </w:r>
    </w:p>
    <w:p w14:paraId="527B7B05" w14:textId="77777777" w:rsidR="009F28FD" w:rsidRPr="00091672" w:rsidRDefault="009F28FD" w:rsidP="00091672">
      <w:pPr>
        <w:spacing w:after="0" w:line="240" w:lineRule="auto"/>
        <w:rPr>
          <w:rFonts w:ascii="Arial" w:hAnsi="Arial" w:cs="Arial"/>
          <w:sz w:val="28"/>
          <w:szCs w:val="28"/>
        </w:rPr>
      </w:pPr>
      <w:r w:rsidRPr="00091672">
        <w:rPr>
          <w:rFonts w:ascii="Arial" w:hAnsi="Arial" w:cs="Arial"/>
          <w:sz w:val="28"/>
          <w:szCs w:val="28"/>
        </w:rPr>
        <w:lastRenderedPageBreak/>
        <w:t xml:space="preserve">Pismem G.0008.1.2022 z dnia 28 kwietnia 2022 r. Prezydent Miasta Włocławek, za pośrednictwem Wojewody Kujawsko-Pomorskiego, przekazał: </w:t>
      </w:r>
    </w:p>
    <w:p w14:paraId="662B4030" w14:textId="4F6FD1AF" w:rsidR="009F28FD" w:rsidRPr="00091672" w:rsidRDefault="007F45E7" w:rsidP="00091672">
      <w:pPr>
        <w:pStyle w:val="Akapitzlist"/>
        <w:numPr>
          <w:ilvl w:val="0"/>
          <w:numId w:val="229"/>
        </w:numPr>
        <w:spacing w:after="0" w:line="240" w:lineRule="auto"/>
        <w:rPr>
          <w:rFonts w:ascii="Arial" w:eastAsia="Times New Roman" w:hAnsi="Arial" w:cs="Arial"/>
          <w:sz w:val="28"/>
          <w:szCs w:val="28"/>
        </w:rPr>
      </w:pPr>
      <w:r w:rsidRPr="00091672">
        <w:rPr>
          <w:rFonts w:ascii="Arial" w:eastAsia="Times New Roman" w:hAnsi="Arial" w:cs="Arial"/>
          <w:sz w:val="28"/>
          <w:szCs w:val="28"/>
        </w:rPr>
        <w:t>U</w:t>
      </w:r>
      <w:r w:rsidR="009F28FD" w:rsidRPr="00091672">
        <w:rPr>
          <w:rFonts w:ascii="Arial" w:eastAsia="Times New Roman" w:hAnsi="Arial" w:cs="Arial"/>
          <w:sz w:val="28"/>
          <w:szCs w:val="28"/>
        </w:rPr>
        <w:t>chwałę Nr XLVI/33/2022 Rady Miasta Włocławek z dnia 29 marca 2022 r. w sprawie wystąpienia, za pośrednictwem Wojewody Kujawsko-Pomorskiego, do Ministra Spraw Wewnętrznych i Administracji z wnioskiem o zniesienie urzędowych nazw części miasta Włocławek bez określonej lokalizacji przestrzennej: Dobiegniewo (identyfikator TERYT 0984829), Dziadowo (identyfikator TERYT 0984835), Zbójno (identyfikator TERYT 0985355) wraz z uzasadnieniem,</w:t>
      </w:r>
    </w:p>
    <w:p w14:paraId="244A5552" w14:textId="77777777" w:rsidR="009F28FD" w:rsidRPr="00091672" w:rsidRDefault="009F28FD" w:rsidP="00091672">
      <w:pPr>
        <w:pStyle w:val="Akapitzlist"/>
        <w:numPr>
          <w:ilvl w:val="0"/>
          <w:numId w:val="229"/>
        </w:numPr>
        <w:spacing w:after="0" w:line="240" w:lineRule="auto"/>
        <w:rPr>
          <w:rFonts w:ascii="Arial" w:eastAsia="Times New Roman" w:hAnsi="Arial" w:cs="Arial"/>
          <w:sz w:val="28"/>
          <w:szCs w:val="28"/>
        </w:rPr>
      </w:pPr>
      <w:r w:rsidRPr="00091672">
        <w:rPr>
          <w:rFonts w:ascii="Arial" w:eastAsia="Times New Roman" w:hAnsi="Arial" w:cs="Arial"/>
          <w:sz w:val="28"/>
          <w:szCs w:val="28"/>
        </w:rPr>
        <w:t>wniosek Rady Miasta Włocławek wnioskiem o zniesienie urzędowych nazw części miasta Włocławek bez określonej lokalizacji przestrzennej: Dobiegniewo (identyfikator TERYT 0984829), Dziadowo (identyfikator TERYT 0984835), Zbójno (identyfikator TERYT 0985355),</w:t>
      </w:r>
    </w:p>
    <w:p w14:paraId="52B7E322" w14:textId="77777777" w:rsidR="009F28FD" w:rsidRPr="00091672" w:rsidRDefault="009F28FD" w:rsidP="00091672">
      <w:pPr>
        <w:pStyle w:val="Akapitzlist"/>
        <w:numPr>
          <w:ilvl w:val="0"/>
          <w:numId w:val="229"/>
        </w:numPr>
        <w:spacing w:after="0" w:line="240" w:lineRule="auto"/>
        <w:rPr>
          <w:rFonts w:ascii="Arial" w:eastAsia="Times New Roman" w:hAnsi="Arial" w:cs="Arial"/>
          <w:sz w:val="28"/>
          <w:szCs w:val="28"/>
        </w:rPr>
      </w:pPr>
      <w:r w:rsidRPr="00091672">
        <w:rPr>
          <w:rFonts w:ascii="Arial" w:eastAsia="Times New Roman" w:hAnsi="Arial" w:cs="Arial"/>
          <w:sz w:val="28"/>
          <w:szCs w:val="28"/>
        </w:rPr>
        <w:t>opinię Prezydenta Miasta Włocławek z dnia 17 marca 2022 r. w sprawie zniesienia urzędowych nazw części miasta Włocławek bez określonej lokalizacji przestrzennej.</w:t>
      </w:r>
    </w:p>
    <w:p w14:paraId="73917FF7" w14:textId="3AC9F04D" w:rsidR="009F28FD" w:rsidRPr="00091672" w:rsidRDefault="009F28FD" w:rsidP="00091672">
      <w:pPr>
        <w:spacing w:after="0" w:line="240" w:lineRule="auto"/>
        <w:rPr>
          <w:rFonts w:ascii="Arial" w:hAnsi="Arial" w:cs="Arial"/>
          <w:sz w:val="28"/>
          <w:szCs w:val="28"/>
        </w:rPr>
      </w:pPr>
      <w:r w:rsidRPr="00091672">
        <w:rPr>
          <w:rFonts w:ascii="Arial" w:hAnsi="Arial" w:cs="Arial"/>
          <w:sz w:val="28"/>
          <w:szCs w:val="28"/>
        </w:rPr>
        <w:t xml:space="preserve">Pismem DAP-WSUST-7111-1-316/2022 z dnia 26 kwietnia 2023 r. Departament Administracji Publicznej w Ministerstwie Spraw Wewnętrznych i Administracji poinformował, iż Komisja Nazw Miejscowości  i Obiektów Fizjograficznych pozytywnie zaopiniowała zniesienie urzędowych nazw miejscowości: Dobiegniewo - część miasta Włocławek, Dziadowo - część miasta Włocławek i Zbójno - część miasta Włocławek, oraz że przedmiotowe zmiany znajdą się w projekcie rozporządzenia Ministra Spraw Wewnętrznych i Administracji z terminem wejścia w życie z dniem 1 stycznia 2024 r. </w:t>
      </w:r>
    </w:p>
    <w:p w14:paraId="02253C19" w14:textId="77777777" w:rsidR="009F28FD" w:rsidRPr="00091672" w:rsidRDefault="009F28FD" w:rsidP="00091672">
      <w:pPr>
        <w:spacing w:after="0" w:line="240" w:lineRule="auto"/>
        <w:rPr>
          <w:rFonts w:ascii="Arial" w:eastAsia="Times New Roman" w:hAnsi="Arial" w:cs="Arial"/>
          <w:sz w:val="28"/>
          <w:szCs w:val="28"/>
          <w:lang w:eastAsia="pl-PL"/>
        </w:rPr>
      </w:pPr>
    </w:p>
    <w:p w14:paraId="2A84E7F6" w14:textId="40D860F5" w:rsidR="00190AC9" w:rsidRPr="00091672" w:rsidRDefault="00190AC9" w:rsidP="00091672">
      <w:pPr>
        <w:spacing w:after="0" w:line="240" w:lineRule="auto"/>
        <w:rPr>
          <w:rFonts w:ascii="Arial" w:eastAsia="Times New Roman" w:hAnsi="Arial" w:cs="Arial"/>
          <w:sz w:val="28"/>
          <w:szCs w:val="28"/>
          <w:lang w:eastAsia="pl-PL"/>
        </w:rPr>
      </w:pPr>
      <w:r w:rsidRPr="00091672">
        <w:rPr>
          <w:rFonts w:ascii="Arial" w:eastAsia="Times New Roman" w:hAnsi="Arial" w:cs="Arial"/>
          <w:i/>
          <w:iCs/>
          <w:sz w:val="28"/>
          <w:szCs w:val="28"/>
          <w:lang w:eastAsia="pl-PL"/>
        </w:rPr>
        <w:t xml:space="preserve">Uchwała </w:t>
      </w:r>
      <w:r w:rsidR="007F45E7" w:rsidRPr="00091672">
        <w:rPr>
          <w:rFonts w:ascii="Arial" w:eastAsia="Times New Roman" w:hAnsi="Arial" w:cs="Arial"/>
          <w:i/>
          <w:iCs/>
          <w:sz w:val="28"/>
          <w:szCs w:val="28"/>
          <w:lang w:eastAsia="pl-PL"/>
        </w:rPr>
        <w:t xml:space="preserve">Nr </w:t>
      </w:r>
      <w:r w:rsidRPr="00091672">
        <w:rPr>
          <w:rFonts w:ascii="Arial" w:eastAsia="Times New Roman" w:hAnsi="Arial" w:cs="Arial"/>
          <w:i/>
          <w:iCs/>
          <w:sz w:val="28"/>
          <w:szCs w:val="28"/>
          <w:lang w:eastAsia="pl-PL"/>
        </w:rPr>
        <w:t>XLVII/42/2022 z dnia 29 kwietnia 2022r. w sprawie wzniesienia pomnika poświęconego Spadochroniarzom Cichociemnym</w:t>
      </w:r>
      <w:r w:rsidRPr="00091672">
        <w:rPr>
          <w:rFonts w:ascii="Arial" w:eastAsia="Times New Roman" w:hAnsi="Arial" w:cs="Arial"/>
          <w:sz w:val="28"/>
          <w:szCs w:val="28"/>
          <w:lang w:eastAsia="pl-PL"/>
        </w:rPr>
        <w:t>.</w:t>
      </w:r>
    </w:p>
    <w:p w14:paraId="47C3A4D4" w14:textId="77777777" w:rsidR="00190AC9" w:rsidRPr="00091672" w:rsidRDefault="00190AC9" w:rsidP="00091672">
      <w:pPr>
        <w:rPr>
          <w:rFonts w:ascii="Arial" w:hAnsi="Arial" w:cs="Arial"/>
          <w:sz w:val="28"/>
          <w:szCs w:val="28"/>
          <w:lang w:eastAsia="pl-PL"/>
        </w:rPr>
      </w:pPr>
      <w:r w:rsidRPr="00091672">
        <w:rPr>
          <w:rFonts w:ascii="Arial" w:hAnsi="Arial" w:cs="Arial"/>
          <w:sz w:val="28"/>
          <w:szCs w:val="28"/>
          <w:lang w:eastAsia="pl-PL"/>
        </w:rPr>
        <w:t>W drodze Uchwały Rada Miasta Włocławek wyraziła zgodę na wzniesienie pomnika poświęconego Spadochroniarzom Cichociemnym.</w:t>
      </w:r>
    </w:p>
    <w:p w14:paraId="7F9E5CEF" w14:textId="77777777" w:rsidR="00C8264B" w:rsidRPr="00091672" w:rsidRDefault="00C8264B" w:rsidP="00091672">
      <w:pPr>
        <w:spacing w:after="0" w:line="240" w:lineRule="auto"/>
        <w:rPr>
          <w:rFonts w:ascii="Arial" w:eastAsia="Times New Roman" w:hAnsi="Arial" w:cs="Arial"/>
          <w:sz w:val="28"/>
          <w:szCs w:val="28"/>
          <w:lang w:eastAsia="pl-PL"/>
        </w:rPr>
      </w:pPr>
    </w:p>
    <w:p w14:paraId="7BD5AA14" w14:textId="3845AEE9" w:rsidR="00C8264B" w:rsidRPr="00091672" w:rsidRDefault="0004442A" w:rsidP="00091672">
      <w:pPr>
        <w:spacing w:after="0" w:line="240" w:lineRule="auto"/>
        <w:rPr>
          <w:rFonts w:ascii="Arial" w:eastAsia="Times New Roman" w:hAnsi="Arial" w:cs="Arial"/>
          <w:sz w:val="28"/>
          <w:szCs w:val="28"/>
          <w:lang w:eastAsia="pl-PL"/>
        </w:rPr>
      </w:pPr>
      <w:r w:rsidRPr="00091672">
        <w:rPr>
          <w:rFonts w:ascii="Arial" w:eastAsia="Times New Roman" w:hAnsi="Arial" w:cs="Arial"/>
          <w:i/>
          <w:iCs/>
          <w:sz w:val="28"/>
          <w:szCs w:val="28"/>
          <w:lang w:eastAsia="pl-PL"/>
        </w:rPr>
        <w:t xml:space="preserve">Uchwała </w:t>
      </w:r>
      <w:r w:rsidR="00FB588D" w:rsidRPr="00091672">
        <w:rPr>
          <w:rFonts w:ascii="Arial" w:eastAsia="Times New Roman" w:hAnsi="Arial" w:cs="Arial"/>
          <w:i/>
          <w:iCs/>
          <w:sz w:val="28"/>
          <w:szCs w:val="28"/>
          <w:lang w:eastAsia="pl-PL"/>
        </w:rPr>
        <w:t xml:space="preserve">Nr </w:t>
      </w:r>
      <w:r w:rsidRPr="00091672">
        <w:rPr>
          <w:rFonts w:ascii="Arial" w:eastAsia="Times New Roman" w:hAnsi="Arial" w:cs="Arial"/>
          <w:i/>
          <w:iCs/>
          <w:sz w:val="28"/>
          <w:szCs w:val="28"/>
          <w:lang w:eastAsia="pl-PL"/>
        </w:rPr>
        <w:t xml:space="preserve">XLIX/70/2022 </w:t>
      </w:r>
      <w:r w:rsidR="00FB588D" w:rsidRPr="00091672">
        <w:rPr>
          <w:rFonts w:ascii="Arial" w:eastAsia="Times New Roman" w:hAnsi="Arial" w:cs="Arial"/>
          <w:i/>
          <w:iCs/>
          <w:sz w:val="28"/>
          <w:szCs w:val="28"/>
          <w:lang w:eastAsia="pl-PL"/>
        </w:rPr>
        <w:t xml:space="preserve">Rady Miasta Włocławek </w:t>
      </w:r>
      <w:r w:rsidRPr="00091672">
        <w:rPr>
          <w:rFonts w:ascii="Arial" w:eastAsia="Times New Roman" w:hAnsi="Arial" w:cs="Arial"/>
          <w:i/>
          <w:iCs/>
          <w:sz w:val="28"/>
          <w:szCs w:val="28"/>
          <w:lang w:eastAsia="pl-PL"/>
        </w:rPr>
        <w:t>z dnia 21 czerwca 2022r. w sprawie udzielenia Prezydentowi Miasta Włocławek wotum zaufania</w:t>
      </w:r>
      <w:r w:rsidRPr="00091672">
        <w:rPr>
          <w:rFonts w:ascii="Arial" w:eastAsia="Times New Roman" w:hAnsi="Arial" w:cs="Arial"/>
          <w:sz w:val="28"/>
          <w:szCs w:val="28"/>
          <w:lang w:eastAsia="pl-PL"/>
        </w:rPr>
        <w:t>.</w:t>
      </w:r>
    </w:p>
    <w:p w14:paraId="20C49B21" w14:textId="774BA233" w:rsidR="0004442A" w:rsidRPr="00091672" w:rsidRDefault="00FB588D" w:rsidP="00091672">
      <w:pPr>
        <w:spacing w:after="0" w:line="240" w:lineRule="auto"/>
        <w:rPr>
          <w:rFonts w:ascii="Arial" w:eastAsia="Times New Roman" w:hAnsi="Arial" w:cs="Arial"/>
          <w:sz w:val="28"/>
          <w:szCs w:val="28"/>
        </w:rPr>
      </w:pPr>
      <w:r w:rsidRPr="00091672">
        <w:rPr>
          <w:rFonts w:ascii="Arial" w:eastAsia="Times New Roman" w:hAnsi="Arial" w:cs="Arial"/>
          <w:sz w:val="28"/>
          <w:szCs w:val="28"/>
        </w:rPr>
        <w:t xml:space="preserve">Zgodnie z Uchwałą  udzielono Prezydentowi wotum zaufania. </w:t>
      </w:r>
    </w:p>
    <w:p w14:paraId="392B2B28" w14:textId="77777777" w:rsidR="00AB651C" w:rsidRPr="00091672" w:rsidRDefault="00AB651C" w:rsidP="00091672">
      <w:pPr>
        <w:spacing w:after="0" w:line="240" w:lineRule="auto"/>
        <w:rPr>
          <w:rFonts w:ascii="Arial" w:eastAsia="Times New Roman" w:hAnsi="Arial" w:cs="Arial"/>
          <w:sz w:val="28"/>
          <w:szCs w:val="28"/>
        </w:rPr>
      </w:pPr>
    </w:p>
    <w:p w14:paraId="05626A63" w14:textId="6ED37CC9" w:rsidR="0004442A" w:rsidRPr="00091672" w:rsidRDefault="0004442A" w:rsidP="00091672">
      <w:pPr>
        <w:spacing w:after="0" w:line="240" w:lineRule="auto"/>
        <w:rPr>
          <w:rFonts w:ascii="Arial" w:eastAsia="Times New Roman" w:hAnsi="Arial" w:cs="Arial"/>
          <w:i/>
          <w:iCs/>
          <w:sz w:val="28"/>
          <w:szCs w:val="28"/>
        </w:rPr>
      </w:pPr>
      <w:r w:rsidRPr="00091672">
        <w:rPr>
          <w:rFonts w:ascii="Arial" w:eastAsia="Times New Roman" w:hAnsi="Arial" w:cs="Arial"/>
          <w:i/>
          <w:iCs/>
          <w:sz w:val="28"/>
          <w:szCs w:val="28"/>
        </w:rPr>
        <w:t>Uchwała</w:t>
      </w:r>
      <w:r w:rsidR="007F45E7" w:rsidRPr="00091672">
        <w:rPr>
          <w:rFonts w:ascii="Arial" w:eastAsia="Times New Roman" w:hAnsi="Arial" w:cs="Arial"/>
          <w:i/>
          <w:iCs/>
          <w:sz w:val="28"/>
          <w:szCs w:val="28"/>
        </w:rPr>
        <w:t xml:space="preserve"> Nr</w:t>
      </w:r>
      <w:r w:rsidRPr="00091672">
        <w:rPr>
          <w:rFonts w:ascii="Arial" w:eastAsia="Times New Roman" w:hAnsi="Arial" w:cs="Arial"/>
          <w:i/>
          <w:iCs/>
          <w:sz w:val="28"/>
          <w:szCs w:val="28"/>
        </w:rPr>
        <w:t xml:space="preserve"> XLIX/72/2022 z dnia 21 czerwca 2022r. w sprawie absolutorium dla Prezydenta Miasta Włocławek za 2021 rok.</w:t>
      </w:r>
    </w:p>
    <w:p w14:paraId="65FB82BD" w14:textId="32885578" w:rsidR="00AB651C" w:rsidRPr="00091672" w:rsidRDefault="00AB651C" w:rsidP="00091672">
      <w:pPr>
        <w:spacing w:after="0" w:line="240" w:lineRule="auto"/>
        <w:rPr>
          <w:rFonts w:ascii="Arial" w:eastAsia="Times New Roman" w:hAnsi="Arial" w:cs="Arial"/>
          <w:sz w:val="28"/>
          <w:szCs w:val="28"/>
        </w:rPr>
      </w:pPr>
      <w:r w:rsidRPr="00091672">
        <w:rPr>
          <w:rFonts w:ascii="Arial" w:eastAsia="Times New Roman" w:hAnsi="Arial" w:cs="Arial"/>
          <w:sz w:val="28"/>
          <w:szCs w:val="28"/>
        </w:rPr>
        <w:t>Zgodnie z Uchwałą  Prezydentowi udzie</w:t>
      </w:r>
      <w:r w:rsidR="00096ACA" w:rsidRPr="00091672">
        <w:rPr>
          <w:rFonts w:ascii="Arial" w:eastAsia="Times New Roman" w:hAnsi="Arial" w:cs="Arial"/>
          <w:sz w:val="28"/>
          <w:szCs w:val="28"/>
        </w:rPr>
        <w:t>lono</w:t>
      </w:r>
      <w:r w:rsidRPr="00091672">
        <w:rPr>
          <w:rFonts w:ascii="Arial" w:eastAsia="Times New Roman" w:hAnsi="Arial" w:cs="Arial"/>
          <w:sz w:val="28"/>
          <w:szCs w:val="28"/>
        </w:rPr>
        <w:t xml:space="preserve"> wotum zaufania. </w:t>
      </w:r>
    </w:p>
    <w:p w14:paraId="473E52E2" w14:textId="77777777" w:rsidR="00D500E5" w:rsidRPr="00091672" w:rsidRDefault="00D500E5" w:rsidP="00091672">
      <w:pPr>
        <w:spacing w:after="0" w:line="240" w:lineRule="auto"/>
        <w:rPr>
          <w:rFonts w:ascii="Arial" w:eastAsia="Times New Roman" w:hAnsi="Arial" w:cs="Arial"/>
          <w:i/>
          <w:iCs/>
          <w:sz w:val="28"/>
          <w:szCs w:val="28"/>
        </w:rPr>
      </w:pPr>
    </w:p>
    <w:p w14:paraId="02515801" w14:textId="77777777" w:rsidR="00C96428" w:rsidRPr="00091672" w:rsidRDefault="00C96428" w:rsidP="00091672">
      <w:pPr>
        <w:spacing w:after="0" w:line="240" w:lineRule="auto"/>
        <w:rPr>
          <w:rFonts w:ascii="Arial" w:eastAsia="Times New Roman" w:hAnsi="Arial" w:cs="Arial"/>
          <w:i/>
          <w:iCs/>
          <w:sz w:val="28"/>
          <w:szCs w:val="28"/>
          <w:lang w:eastAsia="pl-PL"/>
        </w:rPr>
      </w:pPr>
      <w:bookmarkStart w:id="81" w:name="_Hlk135143972"/>
      <w:r w:rsidRPr="00091672">
        <w:rPr>
          <w:rFonts w:ascii="Arial" w:eastAsia="Times New Roman" w:hAnsi="Arial" w:cs="Arial"/>
          <w:i/>
          <w:iCs/>
          <w:sz w:val="28"/>
          <w:szCs w:val="28"/>
          <w:lang w:eastAsia="pl-PL"/>
        </w:rPr>
        <w:lastRenderedPageBreak/>
        <w:t>Uchwała L/93/2022 z dnia 8 sierpnia 2022r. w sprawie zakresu pomocy świadczonej przez miasto Włocławek na rzecz obywateli Ukrainy, w związku z konfliktem zbrojnym na terytorium tego państwa.</w:t>
      </w:r>
    </w:p>
    <w:p w14:paraId="79398F39" w14:textId="43B227BA" w:rsidR="007F45E7" w:rsidRPr="00091672" w:rsidRDefault="00650AC4" w:rsidP="00091672">
      <w:pPr>
        <w:suppressAutoHyphens/>
        <w:spacing w:after="0" w:line="256" w:lineRule="auto"/>
        <w:rPr>
          <w:rFonts w:ascii="Arial" w:hAnsi="Arial" w:cs="Arial"/>
          <w:sz w:val="28"/>
          <w:szCs w:val="28"/>
        </w:rPr>
      </w:pPr>
      <w:r w:rsidRPr="00091672">
        <w:rPr>
          <w:rFonts w:ascii="Arial" w:hAnsi="Arial" w:cs="Arial"/>
          <w:sz w:val="28"/>
          <w:szCs w:val="28"/>
        </w:rPr>
        <w:t>Podjęcie uchwały umożliwiło udzielanie pomocy mieszkańcom Ukrainy ze dochodów własnych miasta</w:t>
      </w:r>
      <w:r w:rsidR="003E0B51" w:rsidRPr="00091672">
        <w:rPr>
          <w:rFonts w:ascii="Arial" w:hAnsi="Arial" w:cs="Arial"/>
          <w:sz w:val="28"/>
          <w:szCs w:val="28"/>
        </w:rPr>
        <w:t xml:space="preserve"> </w:t>
      </w:r>
      <w:r w:rsidRPr="00091672">
        <w:rPr>
          <w:rFonts w:ascii="Arial" w:hAnsi="Arial" w:cs="Arial"/>
          <w:sz w:val="28"/>
          <w:szCs w:val="28"/>
        </w:rPr>
        <w:t xml:space="preserve"> i darowizn otrzymanych na wydzielony rachunek bankowy. Środki zostały przeznaczone na zakup dodatkowego kotła warzelnego służącego do przygotowywania ciepłych posiłków w Miejskiej Jadłodajni (27 135,87 zł) oraz organizację spotkania świątecznego – wigilii Bożego Narodzenia (4 281,92 zł).</w:t>
      </w:r>
      <w:r w:rsidR="00B304CE" w:rsidRPr="00091672">
        <w:rPr>
          <w:rFonts w:ascii="Arial" w:hAnsi="Arial" w:cs="Arial"/>
          <w:sz w:val="28"/>
          <w:szCs w:val="28"/>
        </w:rPr>
        <w:t xml:space="preserve"> </w:t>
      </w:r>
      <w:r w:rsidR="003E0B51" w:rsidRPr="00091672">
        <w:rPr>
          <w:rFonts w:ascii="Arial" w:hAnsi="Arial" w:cs="Arial"/>
          <w:sz w:val="28"/>
          <w:szCs w:val="28"/>
        </w:rPr>
        <w:t xml:space="preserve">                          </w:t>
      </w:r>
    </w:p>
    <w:p w14:paraId="00D335F3" w14:textId="77777777" w:rsidR="007F45E7" w:rsidRPr="00091672" w:rsidRDefault="007F45E7" w:rsidP="00091672">
      <w:pPr>
        <w:suppressAutoHyphens/>
        <w:spacing w:after="0" w:line="256" w:lineRule="auto"/>
        <w:rPr>
          <w:rFonts w:ascii="Arial" w:hAnsi="Arial" w:cs="Arial"/>
          <w:sz w:val="28"/>
          <w:szCs w:val="28"/>
        </w:rPr>
      </w:pPr>
    </w:p>
    <w:p w14:paraId="2C2BD81C" w14:textId="7B8D0A37" w:rsidR="00190AC9" w:rsidRPr="00091672" w:rsidRDefault="00B304CE" w:rsidP="00091672">
      <w:pPr>
        <w:suppressAutoHyphens/>
        <w:spacing w:after="0" w:line="256" w:lineRule="auto"/>
        <w:rPr>
          <w:rFonts w:ascii="Arial" w:hAnsi="Arial" w:cs="Arial"/>
          <w:sz w:val="28"/>
          <w:szCs w:val="28"/>
        </w:rPr>
      </w:pPr>
      <w:r w:rsidRPr="00091672">
        <w:rPr>
          <w:rFonts w:ascii="Arial" w:hAnsi="Arial" w:cs="Arial"/>
          <w:sz w:val="28"/>
          <w:szCs w:val="28"/>
        </w:rPr>
        <w:t xml:space="preserve">W drodze </w:t>
      </w:r>
      <w:bookmarkStart w:id="82" w:name="_Hlk135149905"/>
      <w:r w:rsidR="00190AC9" w:rsidRPr="00091672">
        <w:rPr>
          <w:rFonts w:ascii="Arial" w:eastAsia="Times New Roman" w:hAnsi="Arial" w:cs="Arial"/>
          <w:i/>
          <w:iCs/>
          <w:sz w:val="28"/>
          <w:szCs w:val="28"/>
        </w:rPr>
        <w:t>Uchwał</w:t>
      </w:r>
      <w:r w:rsidR="007F45E7" w:rsidRPr="00091672">
        <w:rPr>
          <w:rFonts w:ascii="Arial" w:eastAsia="Times New Roman" w:hAnsi="Arial" w:cs="Arial"/>
          <w:i/>
          <w:iCs/>
          <w:sz w:val="28"/>
          <w:szCs w:val="28"/>
        </w:rPr>
        <w:t>y</w:t>
      </w:r>
      <w:r w:rsidR="00190AC9" w:rsidRPr="00091672">
        <w:rPr>
          <w:rFonts w:ascii="Arial" w:eastAsia="Times New Roman" w:hAnsi="Arial" w:cs="Arial"/>
          <w:i/>
          <w:iCs/>
          <w:sz w:val="28"/>
          <w:szCs w:val="28"/>
        </w:rPr>
        <w:t xml:space="preserve"> LII/119/2022 z dnia 27 września 2022r. w sprawie udzielenia pomocy społeczności lokalnej partnerskiego miasta </w:t>
      </w:r>
      <w:proofErr w:type="spellStart"/>
      <w:r w:rsidR="00190AC9" w:rsidRPr="00091672">
        <w:rPr>
          <w:rFonts w:ascii="Arial" w:eastAsia="Times New Roman" w:hAnsi="Arial" w:cs="Arial"/>
          <w:i/>
          <w:iCs/>
          <w:sz w:val="28"/>
          <w:szCs w:val="28"/>
        </w:rPr>
        <w:t>Izmaił</w:t>
      </w:r>
      <w:proofErr w:type="spellEnd"/>
      <w:r w:rsidR="00190AC9" w:rsidRPr="00091672">
        <w:rPr>
          <w:rFonts w:ascii="Arial" w:eastAsia="Times New Roman" w:hAnsi="Arial" w:cs="Arial"/>
          <w:i/>
          <w:iCs/>
          <w:sz w:val="28"/>
          <w:szCs w:val="28"/>
        </w:rPr>
        <w:t xml:space="preserve"> w Ukrainie</w:t>
      </w:r>
      <w:r w:rsidRPr="00091672">
        <w:rPr>
          <w:rFonts w:ascii="Arial" w:eastAsia="Times New Roman" w:hAnsi="Arial" w:cs="Arial"/>
          <w:i/>
          <w:iCs/>
          <w:sz w:val="28"/>
          <w:szCs w:val="28"/>
        </w:rPr>
        <w:t xml:space="preserve">, </w:t>
      </w:r>
      <w:r w:rsidR="00190AC9" w:rsidRPr="00091672">
        <w:rPr>
          <w:rFonts w:ascii="Arial" w:hAnsi="Arial" w:cs="Arial"/>
          <w:sz w:val="28"/>
          <w:szCs w:val="28"/>
        </w:rPr>
        <w:t xml:space="preserve">udzielono pomocy zgodnie z wnioskiem wystosowanym przez Władze partnerskiego miasta </w:t>
      </w:r>
      <w:proofErr w:type="spellStart"/>
      <w:r w:rsidR="00190AC9" w:rsidRPr="00091672">
        <w:rPr>
          <w:rFonts w:ascii="Arial" w:hAnsi="Arial" w:cs="Arial"/>
          <w:sz w:val="28"/>
          <w:szCs w:val="28"/>
        </w:rPr>
        <w:t>Izmaił</w:t>
      </w:r>
      <w:proofErr w:type="spellEnd"/>
      <w:r w:rsidR="00190AC9" w:rsidRPr="00091672">
        <w:rPr>
          <w:rFonts w:ascii="Arial" w:hAnsi="Arial" w:cs="Arial"/>
          <w:sz w:val="28"/>
          <w:szCs w:val="28"/>
        </w:rPr>
        <w:t>, który dotyczył zakupu m.in. generatorów prądotwórczych służących, jako wyposażenia schronów przygotowywanych w placówkach oświatowych. Zrealizowano także międzynarodową usługę transportu z pomocą humanitarną, w której przekaza</w:t>
      </w:r>
      <w:r w:rsidR="007F45E7" w:rsidRPr="00091672">
        <w:rPr>
          <w:rFonts w:ascii="Arial" w:hAnsi="Arial" w:cs="Arial"/>
          <w:sz w:val="28"/>
          <w:szCs w:val="28"/>
        </w:rPr>
        <w:t>no</w:t>
      </w:r>
      <w:r w:rsidR="00190AC9" w:rsidRPr="00091672">
        <w:rPr>
          <w:rFonts w:ascii="Arial" w:hAnsi="Arial" w:cs="Arial"/>
          <w:sz w:val="28"/>
          <w:szCs w:val="28"/>
        </w:rPr>
        <w:t xml:space="preserve"> niezbędny sprzęt, wyposażenie i dary dla strony ukraińskiej.</w:t>
      </w:r>
      <w:r w:rsidR="00650AC4" w:rsidRPr="00091672">
        <w:rPr>
          <w:rFonts w:ascii="Arial" w:hAnsi="Arial" w:cs="Arial"/>
          <w:sz w:val="28"/>
          <w:szCs w:val="28"/>
        </w:rPr>
        <w:t xml:space="preserve"> (72 795,20 zł)</w:t>
      </w:r>
      <w:r w:rsidR="003E0B51" w:rsidRPr="00091672">
        <w:rPr>
          <w:rFonts w:ascii="Arial" w:hAnsi="Arial" w:cs="Arial"/>
          <w:sz w:val="28"/>
          <w:szCs w:val="28"/>
        </w:rPr>
        <w:t>.</w:t>
      </w:r>
    </w:p>
    <w:p w14:paraId="2A6475DD" w14:textId="77777777" w:rsidR="00190AC9" w:rsidRPr="00091672" w:rsidRDefault="00190AC9" w:rsidP="00091672">
      <w:pPr>
        <w:spacing w:after="0" w:line="240" w:lineRule="auto"/>
        <w:rPr>
          <w:rFonts w:ascii="Arial" w:eastAsia="Times New Roman" w:hAnsi="Arial" w:cs="Arial"/>
          <w:i/>
          <w:iCs/>
          <w:sz w:val="28"/>
          <w:szCs w:val="28"/>
          <w:lang w:eastAsia="pl-PL"/>
        </w:rPr>
      </w:pPr>
    </w:p>
    <w:p w14:paraId="678B0CCF" w14:textId="290E7327" w:rsidR="00FE1A5C" w:rsidRPr="00091672" w:rsidRDefault="00FE1A5C" w:rsidP="00091672">
      <w:pPr>
        <w:spacing w:after="0" w:line="240" w:lineRule="auto"/>
        <w:rPr>
          <w:rFonts w:ascii="Arial" w:eastAsia="Times New Roman" w:hAnsi="Arial" w:cs="Arial"/>
          <w:i/>
          <w:iCs/>
          <w:sz w:val="28"/>
          <w:szCs w:val="28"/>
          <w:lang w:eastAsia="pl-PL"/>
        </w:rPr>
      </w:pPr>
      <w:r w:rsidRPr="00091672">
        <w:rPr>
          <w:rFonts w:ascii="Arial" w:eastAsia="Times New Roman" w:hAnsi="Arial" w:cs="Arial"/>
          <w:i/>
          <w:iCs/>
          <w:sz w:val="28"/>
          <w:szCs w:val="28"/>
          <w:lang w:eastAsia="pl-PL"/>
        </w:rPr>
        <w:t>Uchwała LIII/140/2022 z dnia 25 października 2022r. zmieniająca uchwałę w sprawie wprowadzenia opłaty od posiadania psów</w:t>
      </w:r>
      <w:bookmarkEnd w:id="81"/>
    </w:p>
    <w:p w14:paraId="316E251C" w14:textId="26C686B1" w:rsidR="00CE4145" w:rsidRPr="00091672" w:rsidRDefault="00CE4145" w:rsidP="00091672">
      <w:pPr>
        <w:rPr>
          <w:rFonts w:ascii="Arial" w:hAnsi="Arial" w:cs="Arial"/>
          <w:sz w:val="28"/>
          <w:szCs w:val="28"/>
          <w:lang w:eastAsia="pl-PL"/>
        </w:rPr>
      </w:pPr>
      <w:r w:rsidRPr="00091672">
        <w:rPr>
          <w:rFonts w:ascii="Arial" w:hAnsi="Arial" w:cs="Arial"/>
          <w:sz w:val="28"/>
          <w:szCs w:val="28"/>
          <w:lang w:eastAsia="pl-PL"/>
        </w:rPr>
        <w:t xml:space="preserve">W drodze Uchwały Rada Miasta Włocławek wyraziła zgodę na zwolnienie </w:t>
      </w:r>
      <w:r w:rsidRPr="00091672">
        <w:rPr>
          <w:rFonts w:ascii="Arial" w:hAnsi="Arial" w:cs="Arial"/>
          <w:sz w:val="28"/>
          <w:szCs w:val="28"/>
        </w:rPr>
        <w:t xml:space="preserve">od opłaty od posiadania psów, </w:t>
      </w:r>
      <w:r w:rsidR="005F3DF9" w:rsidRPr="00091672">
        <w:rPr>
          <w:rFonts w:ascii="Arial" w:hAnsi="Arial" w:cs="Arial"/>
          <w:sz w:val="28"/>
          <w:szCs w:val="28"/>
        </w:rPr>
        <w:t xml:space="preserve">w sytuacji, gdy pies jest wzięty ze schroniska dla zwierząt. </w:t>
      </w:r>
    </w:p>
    <w:p w14:paraId="3E52CA09" w14:textId="77777777" w:rsidR="001B110B" w:rsidRPr="00617011" w:rsidRDefault="001B110B" w:rsidP="001B110B">
      <w:pPr>
        <w:spacing w:after="0" w:line="240" w:lineRule="auto"/>
        <w:rPr>
          <w:rFonts w:ascii="Arial" w:eastAsia="Times New Roman" w:hAnsi="Arial" w:cs="Arial"/>
          <w:sz w:val="24"/>
          <w:szCs w:val="24"/>
          <w:highlight w:val="yellow"/>
        </w:rPr>
      </w:pPr>
      <w:bookmarkStart w:id="83" w:name="_Hlk135144027"/>
      <w:bookmarkEnd w:id="82"/>
    </w:p>
    <w:p w14:paraId="650494B4" w14:textId="77777777" w:rsidR="00617011" w:rsidRPr="00617011" w:rsidRDefault="00617011" w:rsidP="00617011">
      <w:pPr>
        <w:spacing w:after="0" w:line="240" w:lineRule="auto"/>
        <w:rPr>
          <w:rFonts w:ascii="Arial" w:eastAsia="Times New Roman" w:hAnsi="Arial" w:cs="Arial"/>
          <w:sz w:val="24"/>
          <w:szCs w:val="24"/>
          <w:highlight w:val="yellow"/>
        </w:rPr>
      </w:pPr>
      <w:bookmarkStart w:id="84" w:name="_Hlk135914369"/>
      <w:bookmarkStart w:id="85" w:name="_Hlk135144041"/>
      <w:bookmarkEnd w:id="83"/>
    </w:p>
    <w:bookmarkEnd w:id="84"/>
    <w:p w14:paraId="65929A9C" w14:textId="77777777" w:rsidR="008F1B1F" w:rsidRPr="00617011" w:rsidRDefault="008F1B1F" w:rsidP="00617011">
      <w:pPr>
        <w:spacing w:after="0" w:line="240" w:lineRule="auto"/>
        <w:rPr>
          <w:rFonts w:ascii="Arial" w:eastAsia="Times New Roman" w:hAnsi="Arial" w:cs="Arial"/>
          <w:sz w:val="24"/>
          <w:szCs w:val="24"/>
          <w:highlight w:val="yellow"/>
        </w:rPr>
      </w:pPr>
    </w:p>
    <w:bookmarkEnd w:id="85"/>
    <w:p w14:paraId="08DFBDA0" w14:textId="77777777" w:rsidR="00617011" w:rsidRPr="001B110B" w:rsidRDefault="00617011" w:rsidP="00617011">
      <w:pPr>
        <w:spacing w:after="0" w:line="240" w:lineRule="auto"/>
        <w:ind w:left="720"/>
        <w:rPr>
          <w:rFonts w:ascii="Arial" w:eastAsia="Times New Roman" w:hAnsi="Arial" w:cs="Arial"/>
          <w:sz w:val="24"/>
          <w:szCs w:val="24"/>
          <w:highlight w:val="yellow"/>
          <w:lang w:eastAsia="pl-PL"/>
        </w:rPr>
      </w:pPr>
    </w:p>
    <w:p w14:paraId="734D3D12" w14:textId="77777777" w:rsidR="00F40ABC" w:rsidRPr="00F40ABC" w:rsidRDefault="00F40ABC" w:rsidP="00F40ABC">
      <w:pPr>
        <w:spacing w:after="0" w:line="240" w:lineRule="auto"/>
        <w:rPr>
          <w:rFonts w:ascii="Arial" w:eastAsia="Times New Roman" w:hAnsi="Arial" w:cs="Arial"/>
          <w:sz w:val="24"/>
          <w:szCs w:val="24"/>
          <w:highlight w:val="yellow"/>
          <w:lang w:eastAsia="pl-PL"/>
        </w:rPr>
      </w:pPr>
    </w:p>
    <w:p w14:paraId="6EBFA091" w14:textId="77777777" w:rsidR="00F40ABC" w:rsidRPr="00FE1A5C" w:rsidRDefault="00F40ABC" w:rsidP="00FE1A5C">
      <w:pPr>
        <w:spacing w:after="0" w:line="240" w:lineRule="auto"/>
        <w:rPr>
          <w:rFonts w:ascii="Arial Narrow" w:eastAsia="Times New Roman" w:hAnsi="Arial Narrow" w:cs="Arial"/>
          <w:sz w:val="24"/>
          <w:szCs w:val="24"/>
          <w:highlight w:val="yellow"/>
          <w:lang w:eastAsia="pl-PL"/>
        </w:rPr>
      </w:pPr>
    </w:p>
    <w:p w14:paraId="6ADA681B" w14:textId="77777777" w:rsidR="00FE1A5C" w:rsidRPr="009E4405" w:rsidRDefault="00FE1A5C" w:rsidP="009E4405">
      <w:pPr>
        <w:spacing w:after="0" w:line="240" w:lineRule="auto"/>
        <w:rPr>
          <w:rFonts w:ascii="Arial Narrow" w:eastAsia="Times New Roman" w:hAnsi="Arial Narrow" w:cs="Arial"/>
          <w:sz w:val="24"/>
          <w:szCs w:val="24"/>
          <w:highlight w:val="yellow"/>
          <w:lang w:eastAsia="pl-PL"/>
        </w:rPr>
      </w:pPr>
    </w:p>
    <w:p w14:paraId="35B8A61A" w14:textId="77777777" w:rsidR="009E4405" w:rsidRPr="00C96428" w:rsidRDefault="009E4405" w:rsidP="009E4405">
      <w:pPr>
        <w:spacing w:after="0" w:line="240" w:lineRule="auto"/>
        <w:jc w:val="both"/>
        <w:rPr>
          <w:rFonts w:ascii="Arial Narrow" w:eastAsia="Times New Roman" w:hAnsi="Arial Narrow" w:cs="Arial"/>
          <w:sz w:val="24"/>
          <w:szCs w:val="24"/>
          <w:highlight w:val="yellow"/>
          <w:lang w:eastAsia="pl-PL"/>
        </w:rPr>
      </w:pPr>
    </w:p>
    <w:p w14:paraId="63187C31" w14:textId="77777777" w:rsidR="00C96428" w:rsidRPr="000E0DBD" w:rsidRDefault="00C96428" w:rsidP="000E0DBD">
      <w:pPr>
        <w:spacing w:after="0" w:line="240" w:lineRule="auto"/>
        <w:rPr>
          <w:rFonts w:ascii="Arial Narrow" w:eastAsia="Times New Roman" w:hAnsi="Arial Narrow" w:cs="Arial"/>
          <w:sz w:val="24"/>
          <w:szCs w:val="24"/>
          <w:highlight w:val="yellow"/>
          <w:lang w:eastAsia="pl-PL"/>
        </w:rPr>
      </w:pPr>
    </w:p>
    <w:p w14:paraId="1EA91210" w14:textId="77777777" w:rsidR="00D500E5" w:rsidRPr="00D500E5" w:rsidRDefault="00D500E5" w:rsidP="00D500E5">
      <w:pPr>
        <w:spacing w:after="0" w:line="240" w:lineRule="auto"/>
        <w:jc w:val="both"/>
        <w:rPr>
          <w:rFonts w:ascii="Arial Narrow" w:eastAsia="Times New Roman" w:hAnsi="Arial Narrow" w:cs="Arial"/>
          <w:sz w:val="24"/>
          <w:szCs w:val="24"/>
          <w:highlight w:val="yellow"/>
          <w:lang w:eastAsia="pl-PL"/>
        </w:rPr>
      </w:pPr>
    </w:p>
    <w:p w14:paraId="0B1968BC" w14:textId="77777777" w:rsidR="00D500E5" w:rsidRPr="00617011" w:rsidRDefault="00D500E5" w:rsidP="00AB651C">
      <w:pPr>
        <w:spacing w:after="0" w:line="240" w:lineRule="auto"/>
        <w:rPr>
          <w:rFonts w:ascii="Arial Narrow" w:eastAsia="Times New Roman" w:hAnsi="Arial Narrow" w:cs="Arial"/>
          <w:sz w:val="24"/>
          <w:szCs w:val="24"/>
          <w:highlight w:val="yellow"/>
        </w:rPr>
      </w:pPr>
    </w:p>
    <w:p w14:paraId="748679CC" w14:textId="77777777" w:rsidR="00AB651C" w:rsidRPr="00617011" w:rsidRDefault="00AB651C" w:rsidP="00AB651C">
      <w:pPr>
        <w:spacing w:after="0" w:line="240" w:lineRule="auto"/>
        <w:jc w:val="both"/>
        <w:rPr>
          <w:rFonts w:ascii="Arial Narrow" w:eastAsia="Times New Roman" w:hAnsi="Arial Narrow" w:cs="Arial"/>
          <w:i/>
          <w:iCs/>
          <w:sz w:val="24"/>
          <w:szCs w:val="24"/>
          <w:highlight w:val="yellow"/>
        </w:rPr>
      </w:pPr>
    </w:p>
    <w:p w14:paraId="0769EAD4" w14:textId="77777777" w:rsidR="0004442A" w:rsidRPr="007438FF" w:rsidRDefault="0004442A" w:rsidP="00FB588D">
      <w:pPr>
        <w:spacing w:after="0" w:line="240" w:lineRule="auto"/>
        <w:ind w:left="720"/>
        <w:jc w:val="both"/>
        <w:rPr>
          <w:rFonts w:ascii="Arial Narrow" w:eastAsia="Times New Roman" w:hAnsi="Arial Narrow" w:cs="Arial"/>
          <w:sz w:val="24"/>
          <w:szCs w:val="24"/>
          <w:highlight w:val="yellow"/>
          <w:lang w:eastAsia="pl-PL"/>
        </w:rPr>
      </w:pPr>
    </w:p>
    <w:p w14:paraId="706EBBEE" w14:textId="77777777" w:rsidR="007438FF" w:rsidRPr="00617011" w:rsidRDefault="007438FF" w:rsidP="006B01AD">
      <w:pPr>
        <w:spacing w:after="0" w:line="240" w:lineRule="auto"/>
        <w:jc w:val="both"/>
        <w:rPr>
          <w:rFonts w:ascii="Arial Narrow" w:eastAsia="Calibri" w:hAnsi="Arial Narrow" w:cstheme="minorHAnsi"/>
          <w:sz w:val="24"/>
          <w:szCs w:val="24"/>
          <w:highlight w:val="yellow"/>
        </w:rPr>
      </w:pPr>
    </w:p>
    <w:p w14:paraId="29AAE7BF" w14:textId="21A6C1C8" w:rsidR="00B33FA8" w:rsidRPr="00617011" w:rsidRDefault="00B33FA8" w:rsidP="00B573CA">
      <w:pPr>
        <w:spacing w:after="0" w:line="240" w:lineRule="auto"/>
        <w:jc w:val="both"/>
        <w:rPr>
          <w:rFonts w:ascii="Arial Narrow" w:hAnsi="Arial Narrow"/>
          <w:sz w:val="24"/>
          <w:szCs w:val="24"/>
          <w:highlight w:val="yellow"/>
        </w:rPr>
      </w:pPr>
    </w:p>
    <w:p w14:paraId="0E7BD3C9" w14:textId="77777777" w:rsidR="00B33FA8" w:rsidRPr="00617011" w:rsidRDefault="00B33FA8" w:rsidP="00A434F5">
      <w:pPr>
        <w:spacing w:after="0" w:line="240" w:lineRule="auto"/>
        <w:jc w:val="both"/>
        <w:rPr>
          <w:rFonts w:ascii="Arial Narrow" w:eastAsia="Times New Roman" w:hAnsi="Arial Narrow" w:cs="Arial"/>
          <w:sz w:val="24"/>
          <w:szCs w:val="24"/>
          <w:highlight w:val="yellow"/>
          <w:lang w:eastAsia="pl-PL"/>
        </w:rPr>
      </w:pPr>
    </w:p>
    <w:p w14:paraId="1E5A5DCB" w14:textId="0BCCEA19" w:rsidR="006B0B7B" w:rsidRPr="00617011" w:rsidRDefault="006B0B7B" w:rsidP="00A434F5">
      <w:pPr>
        <w:spacing w:after="0" w:line="240" w:lineRule="auto"/>
        <w:jc w:val="both"/>
        <w:rPr>
          <w:rFonts w:ascii="Arial Narrow" w:eastAsia="Times New Roman" w:hAnsi="Arial Narrow" w:cs="Arial"/>
          <w:sz w:val="24"/>
          <w:szCs w:val="24"/>
          <w:highlight w:val="yellow"/>
          <w:lang w:eastAsia="pl-PL"/>
        </w:rPr>
      </w:pPr>
    </w:p>
    <w:p w14:paraId="4F3D8125" w14:textId="77777777" w:rsidR="006B0B7B" w:rsidRPr="00617011" w:rsidRDefault="006B0B7B" w:rsidP="00A434F5">
      <w:pPr>
        <w:spacing w:after="0" w:line="240" w:lineRule="auto"/>
        <w:jc w:val="both"/>
        <w:rPr>
          <w:rFonts w:ascii="Arial Narrow" w:eastAsia="Times New Roman" w:hAnsi="Arial Narrow" w:cs="Arial"/>
          <w:sz w:val="24"/>
          <w:szCs w:val="24"/>
          <w:highlight w:val="yellow"/>
          <w:lang w:eastAsia="pl-PL"/>
        </w:rPr>
      </w:pPr>
    </w:p>
    <w:p w14:paraId="2A0AA2B7" w14:textId="77777777" w:rsidR="00F844B2" w:rsidRPr="00B573CA" w:rsidRDefault="00F844B2" w:rsidP="00A434F5">
      <w:pPr>
        <w:spacing w:after="0" w:line="240" w:lineRule="auto"/>
        <w:jc w:val="both"/>
        <w:rPr>
          <w:rFonts w:ascii="Arial Narrow" w:eastAsia="Times New Roman" w:hAnsi="Arial Narrow" w:cs="Arial"/>
          <w:sz w:val="24"/>
          <w:szCs w:val="24"/>
          <w:lang w:eastAsia="pl-PL"/>
        </w:rPr>
      </w:pPr>
    </w:p>
    <w:p w14:paraId="49A137C3" w14:textId="77777777" w:rsidR="00D65494" w:rsidRPr="00B573CA" w:rsidRDefault="00D65494" w:rsidP="00A434F5">
      <w:pPr>
        <w:spacing w:after="0" w:line="240" w:lineRule="auto"/>
        <w:jc w:val="both"/>
        <w:rPr>
          <w:rFonts w:ascii="Arial Narrow" w:eastAsia="Times New Roman" w:hAnsi="Arial Narrow" w:cs="Arial"/>
          <w:sz w:val="24"/>
          <w:szCs w:val="24"/>
          <w:lang w:eastAsia="pl-PL"/>
        </w:rPr>
      </w:pPr>
    </w:p>
    <w:p w14:paraId="2ACB58DF" w14:textId="1EDC2EF3" w:rsidR="00E56EE8" w:rsidRDefault="00E56EE8"/>
    <w:p w14:paraId="0001DD46" w14:textId="77777777" w:rsidR="00811A49" w:rsidRDefault="00811A49"/>
    <w:p w14:paraId="38CE7EB9" w14:textId="64E05E84" w:rsidR="00E56EE8" w:rsidRDefault="00E56EE8"/>
    <w:p w14:paraId="5479F0DF" w14:textId="651A815D" w:rsidR="00E56EE8" w:rsidRDefault="00E56EE8"/>
    <w:p w14:paraId="44E1AB45" w14:textId="207451C8" w:rsidR="00E56EE8" w:rsidRDefault="00E56EE8"/>
    <w:p w14:paraId="297225B9" w14:textId="1B1DE94D" w:rsidR="00E56EE8" w:rsidRDefault="00E56EE8"/>
    <w:p w14:paraId="658BE033" w14:textId="77777777" w:rsidR="00E56EE8" w:rsidRDefault="00E56EE8"/>
    <w:p w14:paraId="5BFD37A1" w14:textId="77777777" w:rsidR="004F1EA9" w:rsidRDefault="004F1EA9"/>
    <w:p w14:paraId="0CB6CF94" w14:textId="4B7041E3" w:rsidR="00921B60" w:rsidRPr="0069055F" w:rsidRDefault="00921B60" w:rsidP="004F1EA9">
      <w:pPr>
        <w:jc w:val="both"/>
      </w:pPr>
    </w:p>
    <w:sectPr w:rsidR="00921B60" w:rsidRPr="0069055F" w:rsidSect="002455C7">
      <w:headerReference w:type="default" r:id="rId24"/>
      <w:footerReference w:type="default" r:id="rId25"/>
      <w:pgSz w:w="11906" w:h="16838"/>
      <w:pgMar w:top="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F848" w14:textId="77777777" w:rsidR="00D2645E" w:rsidRDefault="00D2645E" w:rsidP="00717707">
      <w:pPr>
        <w:spacing w:after="0" w:line="240" w:lineRule="auto"/>
      </w:pPr>
      <w:r>
        <w:separator/>
      </w:r>
    </w:p>
  </w:endnote>
  <w:endnote w:type="continuationSeparator" w:id="0">
    <w:p w14:paraId="5B244870" w14:textId="77777777" w:rsidR="00D2645E" w:rsidRDefault="00D2645E" w:rsidP="0071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FreeSans">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789748"/>
      <w:docPartObj>
        <w:docPartGallery w:val="Page Numbers (Bottom of Page)"/>
        <w:docPartUnique/>
      </w:docPartObj>
    </w:sdtPr>
    <w:sdtEndPr/>
    <w:sdtContent>
      <w:p w14:paraId="2B9C2AC3" w14:textId="5D423113" w:rsidR="007F467F" w:rsidRDefault="007F467F">
        <w:pPr>
          <w:pStyle w:val="Stopka"/>
          <w:jc w:val="center"/>
        </w:pPr>
        <w:r>
          <w:fldChar w:fldCharType="begin"/>
        </w:r>
        <w:r>
          <w:instrText>PAGE   \* MERGEFORMAT</w:instrText>
        </w:r>
        <w:r>
          <w:fldChar w:fldCharType="separate"/>
        </w:r>
        <w:r>
          <w:t>2</w:t>
        </w:r>
        <w:r>
          <w:fldChar w:fldCharType="end"/>
        </w:r>
      </w:p>
    </w:sdtContent>
  </w:sdt>
  <w:p w14:paraId="3F8A2963" w14:textId="77777777" w:rsidR="007F467F" w:rsidRDefault="007F46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80FA" w14:textId="77777777" w:rsidR="00D2645E" w:rsidRDefault="00D2645E" w:rsidP="00717707">
      <w:pPr>
        <w:spacing w:after="0" w:line="240" w:lineRule="auto"/>
      </w:pPr>
      <w:r>
        <w:separator/>
      </w:r>
    </w:p>
  </w:footnote>
  <w:footnote w:type="continuationSeparator" w:id="0">
    <w:p w14:paraId="6CF20A12" w14:textId="77777777" w:rsidR="00D2645E" w:rsidRDefault="00D2645E" w:rsidP="00717707">
      <w:pPr>
        <w:spacing w:after="0" w:line="240" w:lineRule="auto"/>
      </w:pPr>
      <w:r>
        <w:continuationSeparator/>
      </w:r>
    </w:p>
  </w:footnote>
  <w:footnote w:id="1">
    <w:p w14:paraId="517AD9E3" w14:textId="1DDD0E05" w:rsidR="009100C2" w:rsidRDefault="009100C2" w:rsidP="00CA703A">
      <w:pPr>
        <w:pStyle w:val="Tekstprzypisudolnego"/>
        <w:jc w:val="both"/>
      </w:pPr>
      <w:r w:rsidRPr="00E67801">
        <w:rPr>
          <w:rStyle w:val="Odwoanieprzypisudolnego"/>
          <w:sz w:val="16"/>
          <w:szCs w:val="16"/>
        </w:rPr>
        <w:footnoteRef/>
      </w:r>
      <w:r w:rsidRPr="00E67801">
        <w:rPr>
          <w:sz w:val="16"/>
          <w:szCs w:val="16"/>
        </w:rPr>
        <w:t xml:space="preserve"> </w:t>
      </w:r>
      <w:r>
        <w:rPr>
          <w:sz w:val="16"/>
          <w:szCs w:val="16"/>
        </w:rPr>
        <w:t>Wskaźnik wyliczony samodzielnie na podstawie danych z GUS</w:t>
      </w:r>
    </w:p>
  </w:footnote>
  <w:footnote w:id="2">
    <w:p w14:paraId="7105C8F5" w14:textId="77777777" w:rsidR="009100C2" w:rsidRDefault="009100C2" w:rsidP="00CA703A">
      <w:pPr>
        <w:pStyle w:val="Tekstprzypisudolnego"/>
        <w:jc w:val="both"/>
      </w:pPr>
      <w:r w:rsidRPr="00E67801">
        <w:rPr>
          <w:rStyle w:val="Odwoanieprzypisudolnego"/>
          <w:sz w:val="16"/>
          <w:szCs w:val="16"/>
        </w:rPr>
        <w:footnoteRef/>
      </w:r>
      <w:r>
        <w:t xml:space="preserve"> </w:t>
      </w:r>
      <w:r w:rsidRPr="00E67801">
        <w:rPr>
          <w:sz w:val="16"/>
          <w:szCs w:val="16"/>
        </w:rPr>
        <w:t>Dane za rok 2014 z PUP, pozostałe dane z GUS</w:t>
      </w:r>
    </w:p>
  </w:footnote>
  <w:footnote w:id="3">
    <w:p w14:paraId="135E7598" w14:textId="77777777" w:rsidR="008F715A" w:rsidRDefault="008F715A" w:rsidP="00CA703A">
      <w:pPr>
        <w:pStyle w:val="Tekstprzypisudolnego"/>
      </w:pPr>
      <w:r w:rsidRPr="00386934">
        <w:rPr>
          <w:rStyle w:val="Odwoanieprzypisudolnego"/>
          <w:sz w:val="16"/>
        </w:rPr>
        <w:footnoteRef/>
      </w:r>
      <w:r w:rsidRPr="00386934">
        <w:rPr>
          <w:sz w:val="16"/>
        </w:rPr>
        <w:t xml:space="preserve"> </w:t>
      </w:r>
      <w:r>
        <w:rPr>
          <w:sz w:val="16"/>
        </w:rPr>
        <w:t xml:space="preserve">Wartość wskaźnika ilość osób korzystających z oferty miejskich jednostek kultury na 1 000 mieszkańców dla 2014 roku został wyliczony samodzielnie na podstawie danych GUS. Wartość ta znacząco różni się od roku wyjściowego. Jednak w przypadku identycznego sposobu liczenia dla 2011 różnica ta jest niewielka (dla 2011 roku 646 osób natomiast dla 2014 roku 642 osoby). Tą samą metodologię przyjęto w latach 2015 – 2018.  </w:t>
      </w:r>
    </w:p>
  </w:footnote>
  <w:footnote w:id="4">
    <w:p w14:paraId="29D21698" w14:textId="77777777" w:rsidR="00830A73" w:rsidRPr="008E183F" w:rsidRDefault="00830A73" w:rsidP="00CA703A">
      <w:pPr>
        <w:pStyle w:val="Tekstprzypisudolnego"/>
        <w:jc w:val="both"/>
        <w:rPr>
          <w:sz w:val="16"/>
          <w:szCs w:val="16"/>
        </w:rPr>
      </w:pPr>
      <w:r>
        <w:rPr>
          <w:rStyle w:val="Odwoanieprzypisudolnego"/>
        </w:rPr>
        <w:footnoteRef/>
      </w:r>
      <w:r>
        <w:t xml:space="preserve"> </w:t>
      </w:r>
      <w:r>
        <w:rPr>
          <w:sz w:val="16"/>
          <w:szCs w:val="16"/>
        </w:rPr>
        <w:t>Trzy</w:t>
      </w:r>
      <w:r w:rsidRPr="008E183F">
        <w:rPr>
          <w:sz w:val="16"/>
          <w:szCs w:val="16"/>
        </w:rPr>
        <w:t xml:space="preserve"> spółdzielnie socjalne zawiesiły działalność w 2014 roku, ale nie wyrejestrowały się z KRS</w:t>
      </w:r>
      <w:r>
        <w:rPr>
          <w:sz w:val="16"/>
          <w:szCs w:val="16"/>
        </w:rPr>
        <w:t>, Monitoring 2014, UM Włocławek</w:t>
      </w:r>
    </w:p>
  </w:footnote>
  <w:footnote w:id="5">
    <w:p w14:paraId="28FB1358" w14:textId="31933FF1" w:rsidR="00043A25" w:rsidRDefault="00043A25" w:rsidP="00EC2810">
      <w:pPr>
        <w:pStyle w:val="Tekstprzypisudolnego"/>
        <w:jc w:val="both"/>
      </w:pPr>
      <w:r>
        <w:rPr>
          <w:rStyle w:val="Odwoanieprzypisudolnego"/>
        </w:rPr>
        <w:footnoteRef/>
      </w:r>
      <w:r>
        <w:t xml:space="preserve"> </w:t>
      </w:r>
      <w:r w:rsidRPr="0021578A">
        <w:rPr>
          <w:rFonts w:ascii="Arial Narrow" w:hAnsi="Arial Narrow"/>
        </w:rPr>
        <w:t xml:space="preserve">GUS </w:t>
      </w:r>
      <w:r w:rsidR="00EC2810">
        <w:rPr>
          <w:rFonts w:ascii="Arial Narrow" w:hAnsi="Arial Narrow"/>
        </w:rPr>
        <w:t xml:space="preserve">dokonał </w:t>
      </w:r>
      <w:r w:rsidRPr="0021578A">
        <w:rPr>
          <w:rFonts w:ascii="Arial Narrow" w:hAnsi="Arial Narrow"/>
        </w:rPr>
        <w:t>weryfik</w:t>
      </w:r>
      <w:r w:rsidR="00EC2810">
        <w:rPr>
          <w:rFonts w:ascii="Arial Narrow" w:hAnsi="Arial Narrow"/>
        </w:rPr>
        <w:t>acji podanych wcześniej</w:t>
      </w:r>
      <w:r w:rsidRPr="0021578A">
        <w:rPr>
          <w:rFonts w:ascii="Arial Narrow" w:hAnsi="Arial Narrow"/>
        </w:rPr>
        <w:t xml:space="preserve"> dan</w:t>
      </w:r>
      <w:r w:rsidR="00EC2810">
        <w:rPr>
          <w:rFonts w:ascii="Arial Narrow" w:hAnsi="Arial Narrow"/>
        </w:rPr>
        <w:t>ych</w:t>
      </w:r>
      <w:r w:rsidRPr="0021578A">
        <w:rPr>
          <w:rFonts w:ascii="Arial Narrow" w:hAnsi="Arial Narrow"/>
        </w:rPr>
        <w:t xml:space="preserve"> za </w:t>
      </w:r>
      <w:r w:rsidR="00EC2810">
        <w:rPr>
          <w:rFonts w:ascii="Arial Narrow" w:hAnsi="Arial Narrow"/>
        </w:rPr>
        <w:t xml:space="preserve">rok </w:t>
      </w:r>
      <w:r w:rsidRPr="0021578A">
        <w:rPr>
          <w:rFonts w:ascii="Arial Narrow" w:hAnsi="Arial Narrow"/>
        </w:rPr>
        <w:t xml:space="preserve">2020 </w:t>
      </w:r>
      <w:r w:rsidR="0021578A" w:rsidRPr="0021578A">
        <w:rPr>
          <w:rFonts w:ascii="Arial Narrow" w:hAnsi="Arial Narrow"/>
        </w:rPr>
        <w:t xml:space="preserve">i 2021, stąd </w:t>
      </w:r>
      <w:r w:rsidR="00EC2810">
        <w:rPr>
          <w:rFonts w:ascii="Arial Narrow" w:hAnsi="Arial Narrow"/>
        </w:rPr>
        <w:t xml:space="preserve">występuje </w:t>
      </w:r>
      <w:r w:rsidR="0021578A" w:rsidRPr="0021578A">
        <w:rPr>
          <w:rFonts w:ascii="Arial Narrow" w:hAnsi="Arial Narrow"/>
        </w:rPr>
        <w:t>różnica w</w:t>
      </w:r>
      <w:r w:rsidR="0021578A">
        <w:rPr>
          <w:rFonts w:ascii="Arial Narrow" w:hAnsi="Arial Narrow"/>
        </w:rPr>
        <w:t xml:space="preserve"> wartościach w</w:t>
      </w:r>
      <w:r w:rsidR="0021578A" w:rsidRPr="0021578A">
        <w:rPr>
          <w:rFonts w:ascii="Arial Narrow" w:hAnsi="Arial Narrow"/>
        </w:rPr>
        <w:t xml:space="preserve"> stosunku do Raportów o stanie miasta za te lata</w:t>
      </w:r>
      <w:r w:rsidR="0021578A">
        <w:rPr>
          <w:rFonts w:ascii="Arial Narrow" w:hAnsi="Arial Narrow"/>
        </w:rPr>
        <w:t>.</w:t>
      </w:r>
    </w:p>
  </w:footnote>
  <w:footnote w:id="6">
    <w:p w14:paraId="57E064C6" w14:textId="65E6610F" w:rsidR="00944834" w:rsidRDefault="00944834" w:rsidP="00A6724D">
      <w:pPr>
        <w:pStyle w:val="Tekstprzypisudolnego"/>
        <w:jc w:val="both"/>
      </w:pPr>
      <w:r>
        <w:rPr>
          <w:rStyle w:val="Odwoanieprzypisudolnego"/>
        </w:rPr>
        <w:footnoteRef/>
      </w:r>
      <w:r>
        <w:t xml:space="preserve"> Informacja o stanie środowiska Włocławka i powiatu włocławskiego. Główny Inspektorat Ochrony Środowiska</w:t>
      </w:r>
      <w:r w:rsidR="000B5778">
        <w:t>, Departament Monitoringu Środowiska, Regionalny Wydział Monitoringu Środowiska w Bydgoszczy,</w:t>
      </w:r>
      <w:r w:rsidR="00C022ED">
        <w:t xml:space="preserve"> </w:t>
      </w:r>
    </w:p>
  </w:footnote>
  <w:footnote w:id="7">
    <w:p w14:paraId="2495C635" w14:textId="056C07FC" w:rsidR="00626CC7" w:rsidRDefault="00626CC7" w:rsidP="007A1106">
      <w:pPr>
        <w:pStyle w:val="Tekstprzypisudolnego"/>
        <w:jc w:val="both"/>
      </w:pPr>
      <w:r>
        <w:rPr>
          <w:rStyle w:val="Odwoanieprzypisudolnego"/>
        </w:rPr>
        <w:footnoteRef/>
      </w:r>
      <w:r>
        <w:t xml:space="preserve"> </w:t>
      </w:r>
      <w:r w:rsidRPr="007A1106">
        <w:rPr>
          <w:rFonts w:ascii="Arial Narrow" w:hAnsi="Arial Narrow"/>
        </w:rPr>
        <w:t xml:space="preserve">Nabór wniosków o przydział lokali mieszkalnych </w:t>
      </w:r>
      <w:r w:rsidR="007A1106" w:rsidRPr="007A1106">
        <w:rPr>
          <w:rFonts w:ascii="Arial Narrow" w:hAnsi="Arial Narrow"/>
        </w:rPr>
        <w:t>w budynkach nowo wybudowanych przy ul. Celulozowej trwał od 15 listopada 2021 r. do 14 stycznia 2022 r. W r</w:t>
      </w:r>
      <w:r w:rsidR="00E43467">
        <w:rPr>
          <w:rFonts w:ascii="Arial Narrow" w:hAnsi="Arial Narrow"/>
        </w:rPr>
        <w:t>o</w:t>
      </w:r>
      <w:r w:rsidR="007A1106" w:rsidRPr="007A1106">
        <w:rPr>
          <w:rFonts w:ascii="Arial Narrow" w:hAnsi="Arial Narrow"/>
        </w:rPr>
        <w:t>ku 2021 wpłynęło 527, w roku 2022 wpłynęło 538. Ogółem wniosków o przydział tych lokali wpłynęło 1 065.</w:t>
      </w:r>
      <w:r w:rsidR="007A1106">
        <w:t xml:space="preserve">  </w:t>
      </w:r>
    </w:p>
  </w:footnote>
  <w:footnote w:id="8">
    <w:p w14:paraId="338C5FD7" w14:textId="58D5312E" w:rsidR="00182A14" w:rsidRDefault="00182A14" w:rsidP="00BA5452">
      <w:pPr>
        <w:pStyle w:val="Tekstprzypisudolnego"/>
        <w:jc w:val="both"/>
      </w:pPr>
      <w:r>
        <w:rPr>
          <w:rStyle w:val="Odwoanieprzypisudolnego"/>
        </w:rPr>
        <w:footnoteRef/>
      </w:r>
      <w:r>
        <w:t xml:space="preserve"> </w:t>
      </w:r>
      <w:r w:rsidR="00A72EDB">
        <w:t xml:space="preserve">Analiza Rynku Pracy w </w:t>
      </w:r>
      <w:r w:rsidR="008B035A">
        <w:t>p</w:t>
      </w:r>
      <w:r w:rsidR="00A72EDB">
        <w:t xml:space="preserve">owiecie </w:t>
      </w:r>
      <w:r w:rsidR="008B035A">
        <w:t>w</w:t>
      </w:r>
      <w:r w:rsidR="00A72EDB">
        <w:t>łocławskim za okres od 01.01.202</w:t>
      </w:r>
      <w:r w:rsidR="003B6B7D">
        <w:t>2</w:t>
      </w:r>
      <w:r w:rsidR="00A72EDB">
        <w:t xml:space="preserve"> r. do 31.12.202</w:t>
      </w:r>
      <w:r w:rsidR="003B6B7D">
        <w:t>2</w:t>
      </w:r>
      <w:r w:rsidR="00A72EDB">
        <w:t xml:space="preserve"> r.</w:t>
      </w:r>
      <w:r w:rsidR="00BA5452">
        <w:t xml:space="preserve"> Powiatowy Urząd Pracy  we Włocławku</w:t>
      </w:r>
      <w:r w:rsidR="002E5459">
        <w:t xml:space="preserve">; </w:t>
      </w:r>
      <w:r w:rsidR="00BA5452">
        <w:t>Włocławek, Styczeń 202</w:t>
      </w:r>
      <w:r w:rsidR="003B6B7D">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7148" w14:textId="3080B299" w:rsidR="00717707" w:rsidRPr="001E0B66" w:rsidRDefault="00717707" w:rsidP="001E0B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FE0"/>
    <w:multiLevelType w:val="hybridMultilevel"/>
    <w:tmpl w:val="AD6C9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433D26"/>
    <w:multiLevelType w:val="hybridMultilevel"/>
    <w:tmpl w:val="25B29B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7764AD"/>
    <w:multiLevelType w:val="multilevel"/>
    <w:tmpl w:val="2D56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A0E76"/>
    <w:multiLevelType w:val="hybridMultilevel"/>
    <w:tmpl w:val="53B000F0"/>
    <w:lvl w:ilvl="0" w:tplc="04150001">
      <w:start w:val="1"/>
      <w:numFmt w:val="bullet"/>
      <w:lvlText w:val=""/>
      <w:lvlJc w:val="left"/>
      <w:pPr>
        <w:ind w:left="717" w:hanging="360"/>
      </w:pPr>
      <w:rPr>
        <w:rFonts w:ascii="Symbol" w:hAnsi="Symbol" w:hint="default"/>
      </w:rPr>
    </w:lvl>
    <w:lvl w:ilvl="1" w:tplc="FFFFFFFF">
      <w:start w:val="1"/>
      <w:numFmt w:val="bullet"/>
      <w:lvlText w:val="o"/>
      <w:lvlJc w:val="left"/>
      <w:pPr>
        <w:ind w:left="1437" w:hanging="360"/>
      </w:pPr>
      <w:rPr>
        <w:rFonts w:ascii="Courier New" w:hAnsi="Courier New" w:cs="Courier New" w:hint="default"/>
      </w:rPr>
    </w:lvl>
    <w:lvl w:ilvl="2" w:tplc="FFFFFFFF">
      <w:start w:val="1"/>
      <w:numFmt w:val="bullet"/>
      <w:lvlText w:val=""/>
      <w:lvlJc w:val="left"/>
      <w:pPr>
        <w:ind w:left="2157" w:hanging="360"/>
      </w:pPr>
      <w:rPr>
        <w:rFonts w:ascii="Wingdings" w:hAnsi="Wingdings" w:hint="default"/>
      </w:rPr>
    </w:lvl>
    <w:lvl w:ilvl="3" w:tplc="FFFFFFFF">
      <w:start w:val="1"/>
      <w:numFmt w:val="bullet"/>
      <w:lvlText w:val=""/>
      <w:lvlJc w:val="left"/>
      <w:pPr>
        <w:ind w:left="2877" w:hanging="360"/>
      </w:pPr>
      <w:rPr>
        <w:rFonts w:ascii="Symbol" w:hAnsi="Symbol" w:hint="default"/>
      </w:rPr>
    </w:lvl>
    <w:lvl w:ilvl="4" w:tplc="FFFFFFFF">
      <w:start w:val="1"/>
      <w:numFmt w:val="bullet"/>
      <w:lvlText w:val="o"/>
      <w:lvlJc w:val="left"/>
      <w:pPr>
        <w:ind w:left="3597" w:hanging="360"/>
      </w:pPr>
      <w:rPr>
        <w:rFonts w:ascii="Courier New" w:hAnsi="Courier New" w:cs="Courier New" w:hint="default"/>
      </w:rPr>
    </w:lvl>
    <w:lvl w:ilvl="5" w:tplc="FFFFFFFF">
      <w:start w:val="1"/>
      <w:numFmt w:val="bullet"/>
      <w:lvlText w:val=""/>
      <w:lvlJc w:val="left"/>
      <w:pPr>
        <w:ind w:left="4317" w:hanging="360"/>
      </w:pPr>
      <w:rPr>
        <w:rFonts w:ascii="Wingdings" w:hAnsi="Wingdings" w:hint="default"/>
      </w:rPr>
    </w:lvl>
    <w:lvl w:ilvl="6" w:tplc="FFFFFFFF">
      <w:start w:val="1"/>
      <w:numFmt w:val="bullet"/>
      <w:lvlText w:val=""/>
      <w:lvlJc w:val="left"/>
      <w:pPr>
        <w:ind w:left="5037" w:hanging="360"/>
      </w:pPr>
      <w:rPr>
        <w:rFonts w:ascii="Symbol" w:hAnsi="Symbol" w:hint="default"/>
      </w:rPr>
    </w:lvl>
    <w:lvl w:ilvl="7" w:tplc="FFFFFFFF">
      <w:start w:val="1"/>
      <w:numFmt w:val="bullet"/>
      <w:lvlText w:val="o"/>
      <w:lvlJc w:val="left"/>
      <w:pPr>
        <w:ind w:left="5757" w:hanging="360"/>
      </w:pPr>
      <w:rPr>
        <w:rFonts w:ascii="Courier New" w:hAnsi="Courier New" w:cs="Courier New" w:hint="default"/>
      </w:rPr>
    </w:lvl>
    <w:lvl w:ilvl="8" w:tplc="FFFFFFFF">
      <w:start w:val="1"/>
      <w:numFmt w:val="bullet"/>
      <w:lvlText w:val=""/>
      <w:lvlJc w:val="left"/>
      <w:pPr>
        <w:ind w:left="6477" w:hanging="360"/>
      </w:pPr>
      <w:rPr>
        <w:rFonts w:ascii="Wingdings" w:hAnsi="Wingdings" w:hint="default"/>
      </w:rPr>
    </w:lvl>
  </w:abstractNum>
  <w:abstractNum w:abstractNumId="4" w15:restartNumberingAfterBreak="0">
    <w:nsid w:val="01B94DEA"/>
    <w:multiLevelType w:val="hybridMultilevel"/>
    <w:tmpl w:val="4538CB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1D75122"/>
    <w:multiLevelType w:val="hybridMultilevel"/>
    <w:tmpl w:val="973ECA2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2DF5719"/>
    <w:multiLevelType w:val="hybridMultilevel"/>
    <w:tmpl w:val="2E44742A"/>
    <w:lvl w:ilvl="0" w:tplc="3DDA6922">
      <w:start w:val="1"/>
      <w:numFmt w:val="bullet"/>
      <w:lvlText w:val=""/>
      <w:lvlJc w:val="left"/>
      <w:pPr>
        <w:ind w:left="1154" w:hanging="360"/>
      </w:pPr>
      <w:rPr>
        <w:rFonts w:ascii="Symbol" w:hAnsi="Symbol" w:hint="default"/>
      </w:rPr>
    </w:lvl>
    <w:lvl w:ilvl="1" w:tplc="04150003">
      <w:start w:val="1"/>
      <w:numFmt w:val="bullet"/>
      <w:lvlText w:val="o"/>
      <w:lvlJc w:val="left"/>
      <w:pPr>
        <w:ind w:left="1874" w:hanging="360"/>
      </w:pPr>
      <w:rPr>
        <w:rFonts w:ascii="Courier New" w:hAnsi="Courier New" w:cs="Courier New" w:hint="default"/>
      </w:rPr>
    </w:lvl>
    <w:lvl w:ilvl="2" w:tplc="04150005">
      <w:start w:val="1"/>
      <w:numFmt w:val="bullet"/>
      <w:lvlText w:val=""/>
      <w:lvlJc w:val="left"/>
      <w:pPr>
        <w:ind w:left="2594" w:hanging="360"/>
      </w:pPr>
      <w:rPr>
        <w:rFonts w:ascii="Wingdings" w:hAnsi="Wingdings" w:hint="default"/>
      </w:rPr>
    </w:lvl>
    <w:lvl w:ilvl="3" w:tplc="04150001">
      <w:start w:val="1"/>
      <w:numFmt w:val="bullet"/>
      <w:lvlText w:val=""/>
      <w:lvlJc w:val="left"/>
      <w:pPr>
        <w:ind w:left="3314" w:hanging="360"/>
      </w:pPr>
      <w:rPr>
        <w:rFonts w:ascii="Symbol" w:hAnsi="Symbol" w:hint="default"/>
      </w:rPr>
    </w:lvl>
    <w:lvl w:ilvl="4" w:tplc="04150003">
      <w:start w:val="1"/>
      <w:numFmt w:val="bullet"/>
      <w:lvlText w:val="o"/>
      <w:lvlJc w:val="left"/>
      <w:pPr>
        <w:ind w:left="4034" w:hanging="360"/>
      </w:pPr>
      <w:rPr>
        <w:rFonts w:ascii="Courier New" w:hAnsi="Courier New" w:cs="Courier New" w:hint="default"/>
      </w:rPr>
    </w:lvl>
    <w:lvl w:ilvl="5" w:tplc="04150005">
      <w:start w:val="1"/>
      <w:numFmt w:val="bullet"/>
      <w:lvlText w:val=""/>
      <w:lvlJc w:val="left"/>
      <w:pPr>
        <w:ind w:left="4754" w:hanging="360"/>
      </w:pPr>
      <w:rPr>
        <w:rFonts w:ascii="Wingdings" w:hAnsi="Wingdings" w:hint="default"/>
      </w:rPr>
    </w:lvl>
    <w:lvl w:ilvl="6" w:tplc="04150001">
      <w:start w:val="1"/>
      <w:numFmt w:val="bullet"/>
      <w:lvlText w:val=""/>
      <w:lvlJc w:val="left"/>
      <w:pPr>
        <w:ind w:left="5474" w:hanging="360"/>
      </w:pPr>
      <w:rPr>
        <w:rFonts w:ascii="Symbol" w:hAnsi="Symbol" w:hint="default"/>
      </w:rPr>
    </w:lvl>
    <w:lvl w:ilvl="7" w:tplc="04150003">
      <w:start w:val="1"/>
      <w:numFmt w:val="bullet"/>
      <w:lvlText w:val="o"/>
      <w:lvlJc w:val="left"/>
      <w:pPr>
        <w:ind w:left="6194" w:hanging="360"/>
      </w:pPr>
      <w:rPr>
        <w:rFonts w:ascii="Courier New" w:hAnsi="Courier New" w:cs="Courier New" w:hint="default"/>
      </w:rPr>
    </w:lvl>
    <w:lvl w:ilvl="8" w:tplc="04150005">
      <w:start w:val="1"/>
      <w:numFmt w:val="bullet"/>
      <w:lvlText w:val=""/>
      <w:lvlJc w:val="left"/>
      <w:pPr>
        <w:ind w:left="6914" w:hanging="360"/>
      </w:pPr>
      <w:rPr>
        <w:rFonts w:ascii="Wingdings" w:hAnsi="Wingdings" w:hint="default"/>
      </w:rPr>
    </w:lvl>
  </w:abstractNum>
  <w:abstractNum w:abstractNumId="7" w15:restartNumberingAfterBreak="0">
    <w:nsid w:val="03BA132F"/>
    <w:multiLevelType w:val="hybridMultilevel"/>
    <w:tmpl w:val="582CE8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5678BC"/>
    <w:multiLevelType w:val="hybridMultilevel"/>
    <w:tmpl w:val="3D52C396"/>
    <w:lvl w:ilvl="0" w:tplc="04150001">
      <w:start w:val="1"/>
      <w:numFmt w:val="bullet"/>
      <w:lvlText w:val=""/>
      <w:lvlJc w:val="left"/>
      <w:pPr>
        <w:ind w:left="1417" w:hanging="360"/>
      </w:pPr>
      <w:rPr>
        <w:rFonts w:ascii="Symbol" w:hAnsi="Symbol" w:hint="default"/>
      </w:rPr>
    </w:lvl>
    <w:lvl w:ilvl="1" w:tplc="04150003" w:tentative="1">
      <w:start w:val="1"/>
      <w:numFmt w:val="bullet"/>
      <w:lvlText w:val="o"/>
      <w:lvlJc w:val="left"/>
      <w:pPr>
        <w:ind w:left="2137" w:hanging="360"/>
      </w:pPr>
      <w:rPr>
        <w:rFonts w:ascii="Courier New" w:hAnsi="Courier New" w:cs="Courier New" w:hint="default"/>
      </w:rPr>
    </w:lvl>
    <w:lvl w:ilvl="2" w:tplc="04150005" w:tentative="1">
      <w:start w:val="1"/>
      <w:numFmt w:val="bullet"/>
      <w:lvlText w:val=""/>
      <w:lvlJc w:val="left"/>
      <w:pPr>
        <w:ind w:left="2857" w:hanging="360"/>
      </w:pPr>
      <w:rPr>
        <w:rFonts w:ascii="Wingdings" w:hAnsi="Wingdings" w:hint="default"/>
      </w:rPr>
    </w:lvl>
    <w:lvl w:ilvl="3" w:tplc="04150001" w:tentative="1">
      <w:start w:val="1"/>
      <w:numFmt w:val="bullet"/>
      <w:lvlText w:val=""/>
      <w:lvlJc w:val="left"/>
      <w:pPr>
        <w:ind w:left="3577" w:hanging="360"/>
      </w:pPr>
      <w:rPr>
        <w:rFonts w:ascii="Symbol" w:hAnsi="Symbol" w:hint="default"/>
      </w:rPr>
    </w:lvl>
    <w:lvl w:ilvl="4" w:tplc="04150003" w:tentative="1">
      <w:start w:val="1"/>
      <w:numFmt w:val="bullet"/>
      <w:lvlText w:val="o"/>
      <w:lvlJc w:val="left"/>
      <w:pPr>
        <w:ind w:left="4297" w:hanging="360"/>
      </w:pPr>
      <w:rPr>
        <w:rFonts w:ascii="Courier New" w:hAnsi="Courier New" w:cs="Courier New" w:hint="default"/>
      </w:rPr>
    </w:lvl>
    <w:lvl w:ilvl="5" w:tplc="04150005" w:tentative="1">
      <w:start w:val="1"/>
      <w:numFmt w:val="bullet"/>
      <w:lvlText w:val=""/>
      <w:lvlJc w:val="left"/>
      <w:pPr>
        <w:ind w:left="5017" w:hanging="360"/>
      </w:pPr>
      <w:rPr>
        <w:rFonts w:ascii="Wingdings" w:hAnsi="Wingdings" w:hint="default"/>
      </w:rPr>
    </w:lvl>
    <w:lvl w:ilvl="6" w:tplc="04150001" w:tentative="1">
      <w:start w:val="1"/>
      <w:numFmt w:val="bullet"/>
      <w:lvlText w:val=""/>
      <w:lvlJc w:val="left"/>
      <w:pPr>
        <w:ind w:left="5737" w:hanging="360"/>
      </w:pPr>
      <w:rPr>
        <w:rFonts w:ascii="Symbol" w:hAnsi="Symbol" w:hint="default"/>
      </w:rPr>
    </w:lvl>
    <w:lvl w:ilvl="7" w:tplc="04150003" w:tentative="1">
      <w:start w:val="1"/>
      <w:numFmt w:val="bullet"/>
      <w:lvlText w:val="o"/>
      <w:lvlJc w:val="left"/>
      <w:pPr>
        <w:ind w:left="6457" w:hanging="360"/>
      </w:pPr>
      <w:rPr>
        <w:rFonts w:ascii="Courier New" w:hAnsi="Courier New" w:cs="Courier New" w:hint="default"/>
      </w:rPr>
    </w:lvl>
    <w:lvl w:ilvl="8" w:tplc="04150005" w:tentative="1">
      <w:start w:val="1"/>
      <w:numFmt w:val="bullet"/>
      <w:lvlText w:val=""/>
      <w:lvlJc w:val="left"/>
      <w:pPr>
        <w:ind w:left="7177" w:hanging="360"/>
      </w:pPr>
      <w:rPr>
        <w:rFonts w:ascii="Wingdings" w:hAnsi="Wingdings" w:hint="default"/>
      </w:rPr>
    </w:lvl>
  </w:abstractNum>
  <w:abstractNum w:abstractNumId="9" w15:restartNumberingAfterBreak="0">
    <w:nsid w:val="048A5050"/>
    <w:multiLevelType w:val="hybridMultilevel"/>
    <w:tmpl w:val="91304F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4B54F7F"/>
    <w:multiLevelType w:val="hybridMultilevel"/>
    <w:tmpl w:val="0F5242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4BB2606"/>
    <w:multiLevelType w:val="hybridMultilevel"/>
    <w:tmpl w:val="000C27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E5068C"/>
    <w:multiLevelType w:val="hybridMultilevel"/>
    <w:tmpl w:val="B5422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0A1363"/>
    <w:multiLevelType w:val="hybridMultilevel"/>
    <w:tmpl w:val="D910FADE"/>
    <w:lvl w:ilvl="0" w:tplc="3DDA692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 w15:restartNumberingAfterBreak="0">
    <w:nsid w:val="06F509F1"/>
    <w:multiLevelType w:val="hybridMultilevel"/>
    <w:tmpl w:val="068EBB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07975DB5"/>
    <w:multiLevelType w:val="hybridMultilevel"/>
    <w:tmpl w:val="EA0672C8"/>
    <w:lvl w:ilvl="0" w:tplc="6D3637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7EC0DD7"/>
    <w:multiLevelType w:val="hybridMultilevel"/>
    <w:tmpl w:val="3EC227A6"/>
    <w:lvl w:ilvl="0" w:tplc="0415000B">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7" w15:restartNumberingAfterBreak="0">
    <w:nsid w:val="07F85E87"/>
    <w:multiLevelType w:val="hybridMultilevel"/>
    <w:tmpl w:val="63EA640E"/>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084502CA"/>
    <w:multiLevelType w:val="hybridMultilevel"/>
    <w:tmpl w:val="404AC0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084B558A"/>
    <w:multiLevelType w:val="hybridMultilevel"/>
    <w:tmpl w:val="9CA60766"/>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0" w15:restartNumberingAfterBreak="0">
    <w:nsid w:val="08AE3A79"/>
    <w:multiLevelType w:val="hybridMultilevel"/>
    <w:tmpl w:val="097AFA90"/>
    <w:lvl w:ilvl="0" w:tplc="3DDA692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09564A49"/>
    <w:multiLevelType w:val="hybridMultilevel"/>
    <w:tmpl w:val="340C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9CC79C6"/>
    <w:multiLevelType w:val="hybridMultilevel"/>
    <w:tmpl w:val="F0A0C49C"/>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3" w15:restartNumberingAfterBreak="0">
    <w:nsid w:val="09EA7656"/>
    <w:multiLevelType w:val="hybridMultilevel"/>
    <w:tmpl w:val="263421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A273344"/>
    <w:multiLevelType w:val="hybridMultilevel"/>
    <w:tmpl w:val="C71C266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5" w15:restartNumberingAfterBreak="0">
    <w:nsid w:val="0AB5049A"/>
    <w:multiLevelType w:val="hybridMultilevel"/>
    <w:tmpl w:val="70028764"/>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26" w15:restartNumberingAfterBreak="0">
    <w:nsid w:val="0AF3380B"/>
    <w:multiLevelType w:val="hybridMultilevel"/>
    <w:tmpl w:val="904400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B420936"/>
    <w:multiLevelType w:val="hybridMultilevel"/>
    <w:tmpl w:val="8514B440"/>
    <w:lvl w:ilvl="0" w:tplc="3DDA692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 w15:restartNumberingAfterBreak="0">
    <w:nsid w:val="0BDD4660"/>
    <w:multiLevelType w:val="hybridMultilevel"/>
    <w:tmpl w:val="2C10C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C3D2DF5"/>
    <w:multiLevelType w:val="hybridMultilevel"/>
    <w:tmpl w:val="8FF4F6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0CE8522F"/>
    <w:multiLevelType w:val="hybridMultilevel"/>
    <w:tmpl w:val="57E0C1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0CF25D20"/>
    <w:multiLevelType w:val="hybridMultilevel"/>
    <w:tmpl w:val="EB886CA4"/>
    <w:lvl w:ilvl="0" w:tplc="04150001">
      <w:start w:val="1"/>
      <w:numFmt w:val="bullet"/>
      <w:lvlText w:val=""/>
      <w:lvlJc w:val="left"/>
      <w:pPr>
        <w:tabs>
          <w:tab w:val="num" w:pos="720"/>
        </w:tabs>
        <w:ind w:left="720" w:hanging="360"/>
      </w:pPr>
      <w:rPr>
        <w:rFonts w:ascii="Symbol" w:hAnsi="Symbol" w:hint="default"/>
      </w:rPr>
    </w:lvl>
    <w:lvl w:ilvl="1" w:tplc="2A9C2A9A">
      <w:start w:val="1"/>
      <w:numFmt w:val="bullet"/>
      <w:lvlText w:val=""/>
      <w:lvlJc w:val="left"/>
      <w:pPr>
        <w:tabs>
          <w:tab w:val="num" w:pos="1440"/>
        </w:tabs>
        <w:ind w:left="1440" w:hanging="360"/>
      </w:pPr>
      <w:rPr>
        <w:rFonts w:ascii="Wingdings 2" w:hAnsi="Wingdings 2" w:hint="default"/>
      </w:rPr>
    </w:lvl>
    <w:lvl w:ilvl="2" w:tplc="B27A78D8">
      <w:start w:val="1"/>
      <w:numFmt w:val="bullet"/>
      <w:lvlText w:val=""/>
      <w:lvlJc w:val="left"/>
      <w:pPr>
        <w:tabs>
          <w:tab w:val="num" w:pos="2160"/>
        </w:tabs>
        <w:ind w:left="2160" w:hanging="360"/>
      </w:pPr>
      <w:rPr>
        <w:rFonts w:ascii="Wingdings 2" w:hAnsi="Wingdings 2" w:hint="default"/>
      </w:rPr>
    </w:lvl>
    <w:lvl w:ilvl="3" w:tplc="8376E666">
      <w:start w:val="1"/>
      <w:numFmt w:val="bullet"/>
      <w:lvlText w:val=""/>
      <w:lvlJc w:val="left"/>
      <w:pPr>
        <w:tabs>
          <w:tab w:val="num" w:pos="2880"/>
        </w:tabs>
        <w:ind w:left="2880" w:hanging="360"/>
      </w:pPr>
      <w:rPr>
        <w:rFonts w:ascii="Wingdings 2" w:hAnsi="Wingdings 2" w:hint="default"/>
      </w:rPr>
    </w:lvl>
    <w:lvl w:ilvl="4" w:tplc="55F03D92">
      <w:start w:val="1"/>
      <w:numFmt w:val="bullet"/>
      <w:lvlText w:val=""/>
      <w:lvlJc w:val="left"/>
      <w:pPr>
        <w:tabs>
          <w:tab w:val="num" w:pos="3600"/>
        </w:tabs>
        <w:ind w:left="3600" w:hanging="360"/>
      </w:pPr>
      <w:rPr>
        <w:rFonts w:ascii="Wingdings 2" w:hAnsi="Wingdings 2" w:hint="default"/>
      </w:rPr>
    </w:lvl>
    <w:lvl w:ilvl="5" w:tplc="9A7058F4">
      <w:start w:val="1"/>
      <w:numFmt w:val="bullet"/>
      <w:lvlText w:val=""/>
      <w:lvlJc w:val="left"/>
      <w:pPr>
        <w:tabs>
          <w:tab w:val="num" w:pos="4320"/>
        </w:tabs>
        <w:ind w:left="4320" w:hanging="360"/>
      </w:pPr>
      <w:rPr>
        <w:rFonts w:ascii="Wingdings 2" w:hAnsi="Wingdings 2" w:hint="default"/>
      </w:rPr>
    </w:lvl>
    <w:lvl w:ilvl="6" w:tplc="2598AFCC">
      <w:start w:val="1"/>
      <w:numFmt w:val="bullet"/>
      <w:lvlText w:val=""/>
      <w:lvlJc w:val="left"/>
      <w:pPr>
        <w:tabs>
          <w:tab w:val="num" w:pos="5040"/>
        </w:tabs>
        <w:ind w:left="5040" w:hanging="360"/>
      </w:pPr>
      <w:rPr>
        <w:rFonts w:ascii="Wingdings 2" w:hAnsi="Wingdings 2" w:hint="default"/>
      </w:rPr>
    </w:lvl>
    <w:lvl w:ilvl="7" w:tplc="BDE8E2BC">
      <w:start w:val="1"/>
      <w:numFmt w:val="bullet"/>
      <w:lvlText w:val=""/>
      <w:lvlJc w:val="left"/>
      <w:pPr>
        <w:tabs>
          <w:tab w:val="num" w:pos="5760"/>
        </w:tabs>
        <w:ind w:left="5760" w:hanging="360"/>
      </w:pPr>
      <w:rPr>
        <w:rFonts w:ascii="Wingdings 2" w:hAnsi="Wingdings 2" w:hint="default"/>
      </w:rPr>
    </w:lvl>
    <w:lvl w:ilvl="8" w:tplc="E1307136">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0CFC5A51"/>
    <w:multiLevelType w:val="hybridMultilevel"/>
    <w:tmpl w:val="4170FA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F51966"/>
    <w:multiLevelType w:val="multilevel"/>
    <w:tmpl w:val="05140CC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4" w15:restartNumberingAfterBreak="0">
    <w:nsid w:val="0E243FB4"/>
    <w:multiLevelType w:val="hybridMultilevel"/>
    <w:tmpl w:val="15384D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F892187"/>
    <w:multiLevelType w:val="multilevel"/>
    <w:tmpl w:val="CE008B6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0FF30540"/>
    <w:multiLevelType w:val="hybridMultilevel"/>
    <w:tmpl w:val="42D2D1DC"/>
    <w:lvl w:ilvl="0" w:tplc="0415000D">
      <w:start w:val="1"/>
      <w:numFmt w:val="bullet"/>
      <w:lvlText w:val=""/>
      <w:lvlJc w:val="left"/>
      <w:pPr>
        <w:ind w:left="1437" w:hanging="360"/>
      </w:pPr>
      <w:rPr>
        <w:rFonts w:ascii="Wingdings" w:hAnsi="Wingdings"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37" w15:restartNumberingAfterBreak="0">
    <w:nsid w:val="101D4C16"/>
    <w:multiLevelType w:val="hybridMultilevel"/>
    <w:tmpl w:val="C486D9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10374FD2"/>
    <w:multiLevelType w:val="hybridMultilevel"/>
    <w:tmpl w:val="D72A006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9" w15:restartNumberingAfterBreak="0">
    <w:nsid w:val="103F02AD"/>
    <w:multiLevelType w:val="hybridMultilevel"/>
    <w:tmpl w:val="85A8E41C"/>
    <w:lvl w:ilvl="0" w:tplc="B09CFE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12B01F57"/>
    <w:multiLevelType w:val="hybridMultilevel"/>
    <w:tmpl w:val="F9E0BD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3A9614C"/>
    <w:multiLevelType w:val="hybridMultilevel"/>
    <w:tmpl w:val="B5AE5A1C"/>
    <w:lvl w:ilvl="0" w:tplc="0415000B">
      <w:start w:val="1"/>
      <w:numFmt w:val="bullet"/>
      <w:lvlText w:val=""/>
      <w:lvlJc w:val="left"/>
      <w:pPr>
        <w:ind w:left="750" w:hanging="360"/>
      </w:pPr>
      <w:rPr>
        <w:rFonts w:ascii="Wingdings" w:hAnsi="Wingdings"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2" w15:restartNumberingAfterBreak="0">
    <w:nsid w:val="15021CCF"/>
    <w:multiLevelType w:val="hybridMultilevel"/>
    <w:tmpl w:val="C1E85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53A1031"/>
    <w:multiLevelType w:val="hybridMultilevel"/>
    <w:tmpl w:val="A9CC9B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166B2BC8"/>
    <w:multiLevelType w:val="hybridMultilevel"/>
    <w:tmpl w:val="35542102"/>
    <w:lvl w:ilvl="0" w:tplc="04150001">
      <w:start w:val="1"/>
      <w:numFmt w:val="bullet"/>
      <w:lvlText w:val=""/>
      <w:lvlJc w:val="left"/>
      <w:pPr>
        <w:ind w:left="6674" w:hanging="720"/>
      </w:pPr>
      <w:rPr>
        <w:rFonts w:ascii="Symbol" w:hAnsi="Symbol" w:hint="default"/>
        <w:b w:val="0"/>
        <w:bCs w:val="0"/>
        <w:strike w:val="0"/>
        <w:dstrike w:val="0"/>
        <w:u w:val="none"/>
        <w:effect w:val="none"/>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5" w15:restartNumberingAfterBreak="0">
    <w:nsid w:val="18523F40"/>
    <w:multiLevelType w:val="hybridMultilevel"/>
    <w:tmpl w:val="98AEE866"/>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6" w15:restartNumberingAfterBreak="0">
    <w:nsid w:val="18885C9C"/>
    <w:multiLevelType w:val="hybridMultilevel"/>
    <w:tmpl w:val="2B26B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A353E5"/>
    <w:multiLevelType w:val="hybridMultilevel"/>
    <w:tmpl w:val="EA30F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475FEF"/>
    <w:multiLevelType w:val="hybridMultilevel"/>
    <w:tmpl w:val="C7522B6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866"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19A51661"/>
    <w:multiLevelType w:val="multilevel"/>
    <w:tmpl w:val="F00489B0"/>
    <w:lvl w:ilvl="0">
      <w:start w:val="1"/>
      <w:numFmt w:val="bullet"/>
      <w:lvlText w:val=""/>
      <w:lvlJc w:val="left"/>
      <w:pPr>
        <w:tabs>
          <w:tab w:val="num" w:pos="720"/>
        </w:tabs>
        <w:ind w:left="720" w:hanging="360"/>
      </w:pPr>
      <w:rPr>
        <w:rFonts w:ascii="Wingdings" w:hAnsi="Wingdings" w:cs="Wingdings" w:hint="default"/>
        <w:color w:val="auto"/>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0" w15:restartNumberingAfterBreak="0">
    <w:nsid w:val="19C30DCA"/>
    <w:multiLevelType w:val="hybridMultilevel"/>
    <w:tmpl w:val="7068E392"/>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51" w15:restartNumberingAfterBreak="0">
    <w:nsid w:val="19CA2017"/>
    <w:multiLevelType w:val="hybridMultilevel"/>
    <w:tmpl w:val="74A07EA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2" w15:restartNumberingAfterBreak="0">
    <w:nsid w:val="1A915339"/>
    <w:multiLevelType w:val="hybridMultilevel"/>
    <w:tmpl w:val="F2F8B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C67448D"/>
    <w:multiLevelType w:val="hybridMultilevel"/>
    <w:tmpl w:val="169A9944"/>
    <w:lvl w:ilvl="0" w:tplc="04150001">
      <w:start w:val="1"/>
      <w:numFmt w:val="bullet"/>
      <w:lvlText w:val=""/>
      <w:lvlJc w:val="left"/>
      <w:pPr>
        <w:ind w:left="708" w:hanging="360"/>
      </w:pPr>
      <w:rPr>
        <w:rFonts w:ascii="Symbol" w:hAnsi="Symbol" w:hint="default"/>
      </w:rPr>
    </w:lvl>
    <w:lvl w:ilvl="1" w:tplc="04150003" w:tentative="1">
      <w:start w:val="1"/>
      <w:numFmt w:val="bullet"/>
      <w:lvlText w:val="o"/>
      <w:lvlJc w:val="left"/>
      <w:pPr>
        <w:ind w:left="1428" w:hanging="360"/>
      </w:pPr>
      <w:rPr>
        <w:rFonts w:ascii="Courier New" w:hAnsi="Courier New" w:cs="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cs="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cs="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54" w15:restartNumberingAfterBreak="0">
    <w:nsid w:val="1CBB6347"/>
    <w:multiLevelType w:val="hybridMultilevel"/>
    <w:tmpl w:val="48A8C2F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1CBC1C9F"/>
    <w:multiLevelType w:val="hybridMultilevel"/>
    <w:tmpl w:val="610A1A9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6" w15:restartNumberingAfterBreak="0">
    <w:nsid w:val="1CD12CF4"/>
    <w:multiLevelType w:val="hybridMultilevel"/>
    <w:tmpl w:val="CA8622B6"/>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7" w15:restartNumberingAfterBreak="0">
    <w:nsid w:val="1DDC3DA3"/>
    <w:multiLevelType w:val="hybridMultilevel"/>
    <w:tmpl w:val="98F46910"/>
    <w:lvl w:ilvl="0" w:tplc="0415000D">
      <w:start w:val="1"/>
      <w:numFmt w:val="bullet"/>
      <w:lvlText w:val=""/>
      <w:lvlJc w:val="left"/>
      <w:pPr>
        <w:ind w:left="1895" w:hanging="360"/>
      </w:pPr>
      <w:rPr>
        <w:rFonts w:ascii="Wingdings" w:hAnsi="Wingdings" w:hint="default"/>
      </w:rPr>
    </w:lvl>
    <w:lvl w:ilvl="1" w:tplc="04150003" w:tentative="1">
      <w:start w:val="1"/>
      <w:numFmt w:val="bullet"/>
      <w:lvlText w:val="o"/>
      <w:lvlJc w:val="left"/>
      <w:pPr>
        <w:ind w:left="2615" w:hanging="360"/>
      </w:pPr>
      <w:rPr>
        <w:rFonts w:ascii="Courier New" w:hAnsi="Courier New" w:cs="Courier New" w:hint="default"/>
      </w:rPr>
    </w:lvl>
    <w:lvl w:ilvl="2" w:tplc="04150005" w:tentative="1">
      <w:start w:val="1"/>
      <w:numFmt w:val="bullet"/>
      <w:lvlText w:val=""/>
      <w:lvlJc w:val="left"/>
      <w:pPr>
        <w:ind w:left="3335" w:hanging="360"/>
      </w:pPr>
      <w:rPr>
        <w:rFonts w:ascii="Wingdings" w:hAnsi="Wingdings" w:hint="default"/>
      </w:rPr>
    </w:lvl>
    <w:lvl w:ilvl="3" w:tplc="04150001" w:tentative="1">
      <w:start w:val="1"/>
      <w:numFmt w:val="bullet"/>
      <w:lvlText w:val=""/>
      <w:lvlJc w:val="left"/>
      <w:pPr>
        <w:ind w:left="4055" w:hanging="360"/>
      </w:pPr>
      <w:rPr>
        <w:rFonts w:ascii="Symbol" w:hAnsi="Symbol" w:hint="default"/>
      </w:rPr>
    </w:lvl>
    <w:lvl w:ilvl="4" w:tplc="04150003" w:tentative="1">
      <w:start w:val="1"/>
      <w:numFmt w:val="bullet"/>
      <w:lvlText w:val="o"/>
      <w:lvlJc w:val="left"/>
      <w:pPr>
        <w:ind w:left="4775" w:hanging="360"/>
      </w:pPr>
      <w:rPr>
        <w:rFonts w:ascii="Courier New" w:hAnsi="Courier New" w:cs="Courier New" w:hint="default"/>
      </w:rPr>
    </w:lvl>
    <w:lvl w:ilvl="5" w:tplc="04150005" w:tentative="1">
      <w:start w:val="1"/>
      <w:numFmt w:val="bullet"/>
      <w:lvlText w:val=""/>
      <w:lvlJc w:val="left"/>
      <w:pPr>
        <w:ind w:left="5495" w:hanging="360"/>
      </w:pPr>
      <w:rPr>
        <w:rFonts w:ascii="Wingdings" w:hAnsi="Wingdings" w:hint="default"/>
      </w:rPr>
    </w:lvl>
    <w:lvl w:ilvl="6" w:tplc="04150001" w:tentative="1">
      <w:start w:val="1"/>
      <w:numFmt w:val="bullet"/>
      <w:lvlText w:val=""/>
      <w:lvlJc w:val="left"/>
      <w:pPr>
        <w:ind w:left="6215" w:hanging="360"/>
      </w:pPr>
      <w:rPr>
        <w:rFonts w:ascii="Symbol" w:hAnsi="Symbol" w:hint="default"/>
      </w:rPr>
    </w:lvl>
    <w:lvl w:ilvl="7" w:tplc="04150003" w:tentative="1">
      <w:start w:val="1"/>
      <w:numFmt w:val="bullet"/>
      <w:lvlText w:val="o"/>
      <w:lvlJc w:val="left"/>
      <w:pPr>
        <w:ind w:left="6935" w:hanging="360"/>
      </w:pPr>
      <w:rPr>
        <w:rFonts w:ascii="Courier New" w:hAnsi="Courier New" w:cs="Courier New" w:hint="default"/>
      </w:rPr>
    </w:lvl>
    <w:lvl w:ilvl="8" w:tplc="04150005" w:tentative="1">
      <w:start w:val="1"/>
      <w:numFmt w:val="bullet"/>
      <w:lvlText w:val=""/>
      <w:lvlJc w:val="left"/>
      <w:pPr>
        <w:ind w:left="7655" w:hanging="360"/>
      </w:pPr>
      <w:rPr>
        <w:rFonts w:ascii="Wingdings" w:hAnsi="Wingdings" w:hint="default"/>
      </w:rPr>
    </w:lvl>
  </w:abstractNum>
  <w:abstractNum w:abstractNumId="58" w15:restartNumberingAfterBreak="0">
    <w:nsid w:val="1DE3496E"/>
    <w:multiLevelType w:val="hybridMultilevel"/>
    <w:tmpl w:val="7B24B0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E3F1754"/>
    <w:multiLevelType w:val="hybridMultilevel"/>
    <w:tmpl w:val="83DAB3AC"/>
    <w:lvl w:ilvl="0" w:tplc="DD8855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EE44984"/>
    <w:multiLevelType w:val="hybridMultilevel"/>
    <w:tmpl w:val="17D6EF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1F012378"/>
    <w:multiLevelType w:val="hybridMultilevel"/>
    <w:tmpl w:val="BB647F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01E5949"/>
    <w:multiLevelType w:val="hybridMultilevel"/>
    <w:tmpl w:val="0C0C7AB8"/>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63" w15:restartNumberingAfterBreak="0">
    <w:nsid w:val="20453B0E"/>
    <w:multiLevelType w:val="hybridMultilevel"/>
    <w:tmpl w:val="B1A8F4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0B02A08"/>
    <w:multiLevelType w:val="hybridMultilevel"/>
    <w:tmpl w:val="7C322822"/>
    <w:lvl w:ilvl="0" w:tplc="9DFE8040">
      <w:start w:val="1"/>
      <w:numFmt w:val="bullet"/>
      <w:lvlText w:val=""/>
      <w:lvlJc w:val="left"/>
      <w:pPr>
        <w:ind w:left="1843" w:hanging="360"/>
      </w:pPr>
      <w:rPr>
        <w:rFonts w:ascii="Symbol" w:hAnsi="Symbol" w:hint="default"/>
      </w:rPr>
    </w:lvl>
    <w:lvl w:ilvl="1" w:tplc="04150003">
      <w:start w:val="1"/>
      <w:numFmt w:val="bullet"/>
      <w:lvlText w:val="o"/>
      <w:lvlJc w:val="left"/>
      <w:pPr>
        <w:ind w:left="2563" w:hanging="360"/>
      </w:pPr>
      <w:rPr>
        <w:rFonts w:ascii="Courier New" w:hAnsi="Courier New" w:cs="Courier New" w:hint="default"/>
      </w:rPr>
    </w:lvl>
    <w:lvl w:ilvl="2" w:tplc="04150005">
      <w:start w:val="1"/>
      <w:numFmt w:val="bullet"/>
      <w:lvlText w:val=""/>
      <w:lvlJc w:val="left"/>
      <w:pPr>
        <w:ind w:left="3283" w:hanging="360"/>
      </w:pPr>
      <w:rPr>
        <w:rFonts w:ascii="Wingdings" w:hAnsi="Wingdings" w:hint="default"/>
      </w:rPr>
    </w:lvl>
    <w:lvl w:ilvl="3" w:tplc="04150001">
      <w:start w:val="1"/>
      <w:numFmt w:val="bullet"/>
      <w:lvlText w:val=""/>
      <w:lvlJc w:val="left"/>
      <w:pPr>
        <w:ind w:left="4003" w:hanging="360"/>
      </w:pPr>
      <w:rPr>
        <w:rFonts w:ascii="Symbol" w:hAnsi="Symbol" w:hint="default"/>
      </w:rPr>
    </w:lvl>
    <w:lvl w:ilvl="4" w:tplc="04150003">
      <w:start w:val="1"/>
      <w:numFmt w:val="bullet"/>
      <w:lvlText w:val="o"/>
      <w:lvlJc w:val="left"/>
      <w:pPr>
        <w:ind w:left="4723" w:hanging="360"/>
      </w:pPr>
      <w:rPr>
        <w:rFonts w:ascii="Courier New" w:hAnsi="Courier New" w:cs="Courier New" w:hint="default"/>
      </w:rPr>
    </w:lvl>
    <w:lvl w:ilvl="5" w:tplc="04150005">
      <w:start w:val="1"/>
      <w:numFmt w:val="bullet"/>
      <w:lvlText w:val=""/>
      <w:lvlJc w:val="left"/>
      <w:pPr>
        <w:ind w:left="5443" w:hanging="360"/>
      </w:pPr>
      <w:rPr>
        <w:rFonts w:ascii="Wingdings" w:hAnsi="Wingdings" w:hint="default"/>
      </w:rPr>
    </w:lvl>
    <w:lvl w:ilvl="6" w:tplc="04150001">
      <w:start w:val="1"/>
      <w:numFmt w:val="bullet"/>
      <w:lvlText w:val=""/>
      <w:lvlJc w:val="left"/>
      <w:pPr>
        <w:ind w:left="6163" w:hanging="360"/>
      </w:pPr>
      <w:rPr>
        <w:rFonts w:ascii="Symbol" w:hAnsi="Symbol" w:hint="default"/>
      </w:rPr>
    </w:lvl>
    <w:lvl w:ilvl="7" w:tplc="04150003">
      <w:start w:val="1"/>
      <w:numFmt w:val="bullet"/>
      <w:lvlText w:val="o"/>
      <w:lvlJc w:val="left"/>
      <w:pPr>
        <w:ind w:left="6883" w:hanging="360"/>
      </w:pPr>
      <w:rPr>
        <w:rFonts w:ascii="Courier New" w:hAnsi="Courier New" w:cs="Courier New" w:hint="default"/>
      </w:rPr>
    </w:lvl>
    <w:lvl w:ilvl="8" w:tplc="04150005">
      <w:start w:val="1"/>
      <w:numFmt w:val="bullet"/>
      <w:lvlText w:val=""/>
      <w:lvlJc w:val="left"/>
      <w:pPr>
        <w:ind w:left="7603" w:hanging="360"/>
      </w:pPr>
      <w:rPr>
        <w:rFonts w:ascii="Wingdings" w:hAnsi="Wingdings" w:hint="default"/>
      </w:rPr>
    </w:lvl>
  </w:abstractNum>
  <w:abstractNum w:abstractNumId="65" w15:restartNumberingAfterBreak="0">
    <w:nsid w:val="20B85E8E"/>
    <w:multiLevelType w:val="hybridMultilevel"/>
    <w:tmpl w:val="1AD26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0BD34EF"/>
    <w:multiLevelType w:val="hybridMultilevel"/>
    <w:tmpl w:val="AF0CD266"/>
    <w:lvl w:ilvl="0" w:tplc="04150001">
      <w:start w:val="1"/>
      <w:numFmt w:val="bullet"/>
      <w:lvlText w:val=""/>
      <w:lvlJc w:val="left"/>
      <w:pPr>
        <w:ind w:left="1866" w:hanging="360"/>
      </w:pPr>
      <w:rPr>
        <w:rFonts w:ascii="Symbol" w:hAnsi="Symbol" w:hint="default"/>
      </w:rPr>
    </w:lvl>
    <w:lvl w:ilvl="1" w:tplc="FFFFFFFF">
      <w:start w:val="1"/>
      <w:numFmt w:val="bullet"/>
      <w:lvlText w:val="o"/>
      <w:lvlJc w:val="left"/>
      <w:pPr>
        <w:ind w:left="2586" w:hanging="360"/>
      </w:pPr>
      <w:rPr>
        <w:rFonts w:ascii="Courier New" w:hAnsi="Courier New" w:cs="Courier New" w:hint="default"/>
      </w:rPr>
    </w:lvl>
    <w:lvl w:ilvl="2" w:tplc="FFFFFFFF">
      <w:start w:val="1"/>
      <w:numFmt w:val="bullet"/>
      <w:lvlText w:val=""/>
      <w:lvlJc w:val="left"/>
      <w:pPr>
        <w:ind w:left="3306" w:hanging="360"/>
      </w:pPr>
      <w:rPr>
        <w:rFonts w:ascii="Wingdings" w:hAnsi="Wingdings" w:hint="default"/>
      </w:rPr>
    </w:lvl>
    <w:lvl w:ilvl="3" w:tplc="FFFFFFFF">
      <w:start w:val="1"/>
      <w:numFmt w:val="bullet"/>
      <w:lvlText w:val=""/>
      <w:lvlJc w:val="left"/>
      <w:pPr>
        <w:ind w:left="4026" w:hanging="360"/>
      </w:pPr>
      <w:rPr>
        <w:rFonts w:ascii="Symbol" w:hAnsi="Symbol" w:hint="default"/>
      </w:rPr>
    </w:lvl>
    <w:lvl w:ilvl="4" w:tplc="FFFFFFFF">
      <w:start w:val="1"/>
      <w:numFmt w:val="bullet"/>
      <w:lvlText w:val="o"/>
      <w:lvlJc w:val="left"/>
      <w:pPr>
        <w:ind w:left="4746" w:hanging="360"/>
      </w:pPr>
      <w:rPr>
        <w:rFonts w:ascii="Courier New" w:hAnsi="Courier New" w:cs="Courier New" w:hint="default"/>
      </w:rPr>
    </w:lvl>
    <w:lvl w:ilvl="5" w:tplc="FFFFFFFF">
      <w:start w:val="1"/>
      <w:numFmt w:val="bullet"/>
      <w:lvlText w:val=""/>
      <w:lvlJc w:val="left"/>
      <w:pPr>
        <w:ind w:left="5466" w:hanging="360"/>
      </w:pPr>
      <w:rPr>
        <w:rFonts w:ascii="Wingdings" w:hAnsi="Wingdings" w:hint="default"/>
      </w:rPr>
    </w:lvl>
    <w:lvl w:ilvl="6" w:tplc="FFFFFFFF">
      <w:start w:val="1"/>
      <w:numFmt w:val="bullet"/>
      <w:lvlText w:val=""/>
      <w:lvlJc w:val="left"/>
      <w:pPr>
        <w:ind w:left="6186" w:hanging="360"/>
      </w:pPr>
      <w:rPr>
        <w:rFonts w:ascii="Symbol" w:hAnsi="Symbol" w:hint="default"/>
      </w:rPr>
    </w:lvl>
    <w:lvl w:ilvl="7" w:tplc="FFFFFFFF">
      <w:start w:val="1"/>
      <w:numFmt w:val="bullet"/>
      <w:lvlText w:val="o"/>
      <w:lvlJc w:val="left"/>
      <w:pPr>
        <w:ind w:left="6906" w:hanging="360"/>
      </w:pPr>
      <w:rPr>
        <w:rFonts w:ascii="Courier New" w:hAnsi="Courier New" w:cs="Courier New" w:hint="default"/>
      </w:rPr>
    </w:lvl>
    <w:lvl w:ilvl="8" w:tplc="FFFFFFFF">
      <w:start w:val="1"/>
      <w:numFmt w:val="bullet"/>
      <w:lvlText w:val=""/>
      <w:lvlJc w:val="left"/>
      <w:pPr>
        <w:ind w:left="7626" w:hanging="360"/>
      </w:pPr>
      <w:rPr>
        <w:rFonts w:ascii="Wingdings" w:hAnsi="Wingdings" w:hint="default"/>
      </w:rPr>
    </w:lvl>
  </w:abstractNum>
  <w:abstractNum w:abstractNumId="67" w15:restartNumberingAfterBreak="0">
    <w:nsid w:val="2190438E"/>
    <w:multiLevelType w:val="hybridMultilevel"/>
    <w:tmpl w:val="8A20675A"/>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68" w15:restartNumberingAfterBreak="0">
    <w:nsid w:val="22141B59"/>
    <w:multiLevelType w:val="hybridMultilevel"/>
    <w:tmpl w:val="050AAADE"/>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9" w15:restartNumberingAfterBreak="0">
    <w:nsid w:val="22E60073"/>
    <w:multiLevelType w:val="hybridMultilevel"/>
    <w:tmpl w:val="D7E2A77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3117BAE"/>
    <w:multiLevelType w:val="hybridMultilevel"/>
    <w:tmpl w:val="306CE52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1" w15:restartNumberingAfterBreak="0">
    <w:nsid w:val="23257595"/>
    <w:multiLevelType w:val="hybridMultilevel"/>
    <w:tmpl w:val="4BF43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4B57E2D"/>
    <w:multiLevelType w:val="hybridMultilevel"/>
    <w:tmpl w:val="A2B470B0"/>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73" w15:restartNumberingAfterBreak="0">
    <w:nsid w:val="252D56EC"/>
    <w:multiLevelType w:val="hybridMultilevel"/>
    <w:tmpl w:val="EA38F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53D4E93"/>
    <w:multiLevelType w:val="hybridMultilevel"/>
    <w:tmpl w:val="DBE0CFF0"/>
    <w:lvl w:ilvl="0" w:tplc="04150001">
      <w:start w:val="1"/>
      <w:numFmt w:val="bullet"/>
      <w:lvlText w:val=""/>
      <w:lvlJc w:val="left"/>
      <w:pPr>
        <w:ind w:left="1146" w:hanging="720"/>
      </w:pPr>
      <w:rPr>
        <w:rFonts w:ascii="Symbol" w:hAnsi="Symbol"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5" w15:restartNumberingAfterBreak="0">
    <w:nsid w:val="25DE7DBF"/>
    <w:multiLevelType w:val="hybridMultilevel"/>
    <w:tmpl w:val="9F10CE38"/>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76" w15:restartNumberingAfterBreak="0">
    <w:nsid w:val="263E449B"/>
    <w:multiLevelType w:val="hybridMultilevel"/>
    <w:tmpl w:val="C0309C7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15:restartNumberingAfterBreak="0">
    <w:nsid w:val="2658308B"/>
    <w:multiLevelType w:val="hybridMultilevel"/>
    <w:tmpl w:val="F006C49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6886507"/>
    <w:multiLevelType w:val="hybridMultilevel"/>
    <w:tmpl w:val="0960FD56"/>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79" w15:restartNumberingAfterBreak="0">
    <w:nsid w:val="26956487"/>
    <w:multiLevelType w:val="hybridMultilevel"/>
    <w:tmpl w:val="D41A78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6D626F7"/>
    <w:multiLevelType w:val="hybridMultilevel"/>
    <w:tmpl w:val="218E9C4E"/>
    <w:lvl w:ilvl="0" w:tplc="3DDA692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1" w15:restartNumberingAfterBreak="0">
    <w:nsid w:val="27745549"/>
    <w:multiLevelType w:val="hybridMultilevel"/>
    <w:tmpl w:val="0734B8DC"/>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2" w15:restartNumberingAfterBreak="0">
    <w:nsid w:val="27907851"/>
    <w:multiLevelType w:val="hybridMultilevel"/>
    <w:tmpl w:val="38AED422"/>
    <w:lvl w:ilvl="0" w:tplc="3DDA6922">
      <w:start w:val="1"/>
      <w:numFmt w:val="bullet"/>
      <w:lvlText w:val=""/>
      <w:lvlJc w:val="left"/>
      <w:pPr>
        <w:ind w:left="1074" w:hanging="360"/>
      </w:pPr>
      <w:rPr>
        <w:rFonts w:ascii="Symbol" w:hAnsi="Symbol" w:hint="default"/>
      </w:rPr>
    </w:lvl>
    <w:lvl w:ilvl="1" w:tplc="04150003">
      <w:start w:val="1"/>
      <w:numFmt w:val="bullet"/>
      <w:lvlText w:val="o"/>
      <w:lvlJc w:val="left"/>
      <w:pPr>
        <w:ind w:left="1794" w:hanging="360"/>
      </w:pPr>
      <w:rPr>
        <w:rFonts w:ascii="Courier New" w:hAnsi="Courier New" w:cs="Courier New" w:hint="default"/>
      </w:rPr>
    </w:lvl>
    <w:lvl w:ilvl="2" w:tplc="04150005">
      <w:start w:val="1"/>
      <w:numFmt w:val="bullet"/>
      <w:lvlText w:val=""/>
      <w:lvlJc w:val="left"/>
      <w:pPr>
        <w:ind w:left="2514" w:hanging="360"/>
      </w:pPr>
      <w:rPr>
        <w:rFonts w:ascii="Wingdings" w:hAnsi="Wingdings" w:hint="default"/>
      </w:rPr>
    </w:lvl>
    <w:lvl w:ilvl="3" w:tplc="04150001">
      <w:start w:val="1"/>
      <w:numFmt w:val="bullet"/>
      <w:lvlText w:val=""/>
      <w:lvlJc w:val="left"/>
      <w:pPr>
        <w:ind w:left="3234" w:hanging="360"/>
      </w:pPr>
      <w:rPr>
        <w:rFonts w:ascii="Symbol" w:hAnsi="Symbol" w:hint="default"/>
      </w:rPr>
    </w:lvl>
    <w:lvl w:ilvl="4" w:tplc="04150003">
      <w:start w:val="1"/>
      <w:numFmt w:val="bullet"/>
      <w:lvlText w:val="o"/>
      <w:lvlJc w:val="left"/>
      <w:pPr>
        <w:ind w:left="3954" w:hanging="360"/>
      </w:pPr>
      <w:rPr>
        <w:rFonts w:ascii="Courier New" w:hAnsi="Courier New" w:cs="Courier New" w:hint="default"/>
      </w:rPr>
    </w:lvl>
    <w:lvl w:ilvl="5" w:tplc="04150005">
      <w:start w:val="1"/>
      <w:numFmt w:val="bullet"/>
      <w:lvlText w:val=""/>
      <w:lvlJc w:val="left"/>
      <w:pPr>
        <w:ind w:left="4674" w:hanging="360"/>
      </w:pPr>
      <w:rPr>
        <w:rFonts w:ascii="Wingdings" w:hAnsi="Wingdings" w:hint="default"/>
      </w:rPr>
    </w:lvl>
    <w:lvl w:ilvl="6" w:tplc="04150001">
      <w:start w:val="1"/>
      <w:numFmt w:val="bullet"/>
      <w:lvlText w:val=""/>
      <w:lvlJc w:val="left"/>
      <w:pPr>
        <w:ind w:left="5394" w:hanging="360"/>
      </w:pPr>
      <w:rPr>
        <w:rFonts w:ascii="Symbol" w:hAnsi="Symbol" w:hint="default"/>
      </w:rPr>
    </w:lvl>
    <w:lvl w:ilvl="7" w:tplc="04150003">
      <w:start w:val="1"/>
      <w:numFmt w:val="bullet"/>
      <w:lvlText w:val="o"/>
      <w:lvlJc w:val="left"/>
      <w:pPr>
        <w:ind w:left="6114" w:hanging="360"/>
      </w:pPr>
      <w:rPr>
        <w:rFonts w:ascii="Courier New" w:hAnsi="Courier New" w:cs="Courier New" w:hint="default"/>
      </w:rPr>
    </w:lvl>
    <w:lvl w:ilvl="8" w:tplc="04150005">
      <w:start w:val="1"/>
      <w:numFmt w:val="bullet"/>
      <w:lvlText w:val=""/>
      <w:lvlJc w:val="left"/>
      <w:pPr>
        <w:ind w:left="6834" w:hanging="360"/>
      </w:pPr>
      <w:rPr>
        <w:rFonts w:ascii="Wingdings" w:hAnsi="Wingdings" w:hint="default"/>
      </w:rPr>
    </w:lvl>
  </w:abstractNum>
  <w:abstractNum w:abstractNumId="83" w15:restartNumberingAfterBreak="0">
    <w:nsid w:val="292B7F85"/>
    <w:multiLevelType w:val="hybridMultilevel"/>
    <w:tmpl w:val="DBDC27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9E853F5"/>
    <w:multiLevelType w:val="hybridMultilevel"/>
    <w:tmpl w:val="5EC87646"/>
    <w:lvl w:ilvl="0" w:tplc="3DDA6922">
      <w:start w:val="1"/>
      <w:numFmt w:val="bullet"/>
      <w:lvlText w:val=""/>
      <w:lvlJc w:val="left"/>
      <w:pPr>
        <w:ind w:left="1074" w:hanging="360"/>
      </w:pPr>
      <w:rPr>
        <w:rFonts w:ascii="Symbol" w:hAnsi="Symbol" w:hint="default"/>
      </w:rPr>
    </w:lvl>
    <w:lvl w:ilvl="1" w:tplc="04150003">
      <w:start w:val="1"/>
      <w:numFmt w:val="bullet"/>
      <w:lvlText w:val="o"/>
      <w:lvlJc w:val="left"/>
      <w:pPr>
        <w:ind w:left="1794" w:hanging="360"/>
      </w:pPr>
      <w:rPr>
        <w:rFonts w:ascii="Courier New" w:hAnsi="Courier New" w:cs="Courier New" w:hint="default"/>
      </w:rPr>
    </w:lvl>
    <w:lvl w:ilvl="2" w:tplc="04150005">
      <w:start w:val="1"/>
      <w:numFmt w:val="bullet"/>
      <w:lvlText w:val=""/>
      <w:lvlJc w:val="left"/>
      <w:pPr>
        <w:ind w:left="2514" w:hanging="360"/>
      </w:pPr>
      <w:rPr>
        <w:rFonts w:ascii="Wingdings" w:hAnsi="Wingdings" w:hint="default"/>
      </w:rPr>
    </w:lvl>
    <w:lvl w:ilvl="3" w:tplc="04150001">
      <w:start w:val="1"/>
      <w:numFmt w:val="bullet"/>
      <w:lvlText w:val=""/>
      <w:lvlJc w:val="left"/>
      <w:pPr>
        <w:ind w:left="3234" w:hanging="360"/>
      </w:pPr>
      <w:rPr>
        <w:rFonts w:ascii="Symbol" w:hAnsi="Symbol" w:hint="default"/>
      </w:rPr>
    </w:lvl>
    <w:lvl w:ilvl="4" w:tplc="04150003">
      <w:start w:val="1"/>
      <w:numFmt w:val="bullet"/>
      <w:lvlText w:val="o"/>
      <w:lvlJc w:val="left"/>
      <w:pPr>
        <w:ind w:left="3954" w:hanging="360"/>
      </w:pPr>
      <w:rPr>
        <w:rFonts w:ascii="Courier New" w:hAnsi="Courier New" w:cs="Courier New" w:hint="default"/>
      </w:rPr>
    </w:lvl>
    <w:lvl w:ilvl="5" w:tplc="04150005">
      <w:start w:val="1"/>
      <w:numFmt w:val="bullet"/>
      <w:lvlText w:val=""/>
      <w:lvlJc w:val="left"/>
      <w:pPr>
        <w:ind w:left="4674" w:hanging="360"/>
      </w:pPr>
      <w:rPr>
        <w:rFonts w:ascii="Wingdings" w:hAnsi="Wingdings" w:hint="default"/>
      </w:rPr>
    </w:lvl>
    <w:lvl w:ilvl="6" w:tplc="04150001">
      <w:start w:val="1"/>
      <w:numFmt w:val="bullet"/>
      <w:lvlText w:val=""/>
      <w:lvlJc w:val="left"/>
      <w:pPr>
        <w:ind w:left="5394" w:hanging="360"/>
      </w:pPr>
      <w:rPr>
        <w:rFonts w:ascii="Symbol" w:hAnsi="Symbol" w:hint="default"/>
      </w:rPr>
    </w:lvl>
    <w:lvl w:ilvl="7" w:tplc="04150003">
      <w:start w:val="1"/>
      <w:numFmt w:val="bullet"/>
      <w:lvlText w:val="o"/>
      <w:lvlJc w:val="left"/>
      <w:pPr>
        <w:ind w:left="6114" w:hanging="360"/>
      </w:pPr>
      <w:rPr>
        <w:rFonts w:ascii="Courier New" w:hAnsi="Courier New" w:cs="Courier New" w:hint="default"/>
      </w:rPr>
    </w:lvl>
    <w:lvl w:ilvl="8" w:tplc="04150005">
      <w:start w:val="1"/>
      <w:numFmt w:val="bullet"/>
      <w:lvlText w:val=""/>
      <w:lvlJc w:val="left"/>
      <w:pPr>
        <w:ind w:left="6834" w:hanging="360"/>
      </w:pPr>
      <w:rPr>
        <w:rFonts w:ascii="Wingdings" w:hAnsi="Wingdings" w:hint="default"/>
      </w:rPr>
    </w:lvl>
  </w:abstractNum>
  <w:abstractNum w:abstractNumId="85" w15:restartNumberingAfterBreak="0">
    <w:nsid w:val="29EE4BB0"/>
    <w:multiLevelType w:val="hybridMultilevel"/>
    <w:tmpl w:val="A2C4B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B3376B8"/>
    <w:multiLevelType w:val="hybridMultilevel"/>
    <w:tmpl w:val="8C42237A"/>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87" w15:restartNumberingAfterBreak="0">
    <w:nsid w:val="2C322E1A"/>
    <w:multiLevelType w:val="hybridMultilevel"/>
    <w:tmpl w:val="153262A4"/>
    <w:lvl w:ilvl="0" w:tplc="3DDA6922">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88" w15:restartNumberingAfterBreak="0">
    <w:nsid w:val="2C487C6D"/>
    <w:multiLevelType w:val="hybridMultilevel"/>
    <w:tmpl w:val="6084FF14"/>
    <w:lvl w:ilvl="0" w:tplc="04150001">
      <w:start w:val="1"/>
      <w:numFmt w:val="bullet"/>
      <w:lvlText w:val=""/>
      <w:lvlJc w:val="left"/>
      <w:pPr>
        <w:ind w:left="708" w:hanging="360"/>
      </w:pPr>
      <w:rPr>
        <w:rFonts w:ascii="Symbol" w:hAnsi="Symbol" w:hint="default"/>
      </w:rPr>
    </w:lvl>
    <w:lvl w:ilvl="1" w:tplc="04150003" w:tentative="1">
      <w:start w:val="1"/>
      <w:numFmt w:val="bullet"/>
      <w:lvlText w:val="o"/>
      <w:lvlJc w:val="left"/>
      <w:pPr>
        <w:ind w:left="1428" w:hanging="360"/>
      </w:pPr>
      <w:rPr>
        <w:rFonts w:ascii="Courier New" w:hAnsi="Courier New" w:cs="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cs="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cs="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89" w15:restartNumberingAfterBreak="0">
    <w:nsid w:val="2D571E50"/>
    <w:multiLevelType w:val="hybridMultilevel"/>
    <w:tmpl w:val="3ADA07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15:restartNumberingAfterBreak="0">
    <w:nsid w:val="2D5B2E1E"/>
    <w:multiLevelType w:val="hybridMultilevel"/>
    <w:tmpl w:val="35C09778"/>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91" w15:restartNumberingAfterBreak="0">
    <w:nsid w:val="2E4F379F"/>
    <w:multiLevelType w:val="hybridMultilevel"/>
    <w:tmpl w:val="18B2A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F1A2EAE"/>
    <w:multiLevelType w:val="hybridMultilevel"/>
    <w:tmpl w:val="EF72B11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2F965B7D"/>
    <w:multiLevelType w:val="hybridMultilevel"/>
    <w:tmpl w:val="2F80A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0457DBC"/>
    <w:multiLevelType w:val="hybridMultilevel"/>
    <w:tmpl w:val="64CA19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0E62960"/>
    <w:multiLevelType w:val="hybridMultilevel"/>
    <w:tmpl w:val="218082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311F24BF"/>
    <w:multiLevelType w:val="hybridMultilevel"/>
    <w:tmpl w:val="B8A64DB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7" w15:restartNumberingAfterBreak="0">
    <w:nsid w:val="31774E86"/>
    <w:multiLevelType w:val="hybridMultilevel"/>
    <w:tmpl w:val="47026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1D206FE"/>
    <w:multiLevelType w:val="hybridMultilevel"/>
    <w:tmpl w:val="BD168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22025E0"/>
    <w:multiLevelType w:val="hybridMultilevel"/>
    <w:tmpl w:val="9BB05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2BB6FC6"/>
    <w:multiLevelType w:val="multilevel"/>
    <w:tmpl w:val="8D1E5BF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15:restartNumberingAfterBreak="0">
    <w:nsid w:val="334758E6"/>
    <w:multiLevelType w:val="hybridMultilevel"/>
    <w:tmpl w:val="C33442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37C5D26"/>
    <w:multiLevelType w:val="hybridMultilevel"/>
    <w:tmpl w:val="AE3600E6"/>
    <w:lvl w:ilvl="0" w:tplc="0415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03" w15:restartNumberingAfterBreak="0">
    <w:nsid w:val="339D3F7D"/>
    <w:multiLevelType w:val="hybridMultilevel"/>
    <w:tmpl w:val="D00E4D3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4" w15:restartNumberingAfterBreak="0">
    <w:nsid w:val="34141B42"/>
    <w:multiLevelType w:val="hybridMultilevel"/>
    <w:tmpl w:val="F7200C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349B5EB5"/>
    <w:multiLevelType w:val="hybridMultilevel"/>
    <w:tmpl w:val="5656B9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359B2741"/>
    <w:multiLevelType w:val="hybridMultilevel"/>
    <w:tmpl w:val="A5A4FC6C"/>
    <w:lvl w:ilvl="0" w:tplc="04150001">
      <w:start w:val="1"/>
      <w:numFmt w:val="bullet"/>
      <w:lvlText w:val=""/>
      <w:lvlJc w:val="left"/>
      <w:pPr>
        <w:ind w:left="1072" w:hanging="360"/>
      </w:pPr>
      <w:rPr>
        <w:rFonts w:ascii="Symbol" w:hAnsi="Symbol" w:hint="default"/>
      </w:rPr>
    </w:lvl>
    <w:lvl w:ilvl="1" w:tplc="04150003">
      <w:start w:val="1"/>
      <w:numFmt w:val="bullet"/>
      <w:lvlText w:val="o"/>
      <w:lvlJc w:val="left"/>
      <w:pPr>
        <w:ind w:left="1792" w:hanging="360"/>
      </w:pPr>
      <w:rPr>
        <w:rFonts w:ascii="Courier New" w:hAnsi="Courier New" w:cs="Courier New" w:hint="default"/>
      </w:rPr>
    </w:lvl>
    <w:lvl w:ilvl="2" w:tplc="04150005">
      <w:start w:val="1"/>
      <w:numFmt w:val="bullet"/>
      <w:lvlText w:val=""/>
      <w:lvlJc w:val="left"/>
      <w:pPr>
        <w:ind w:left="2512" w:hanging="360"/>
      </w:pPr>
      <w:rPr>
        <w:rFonts w:ascii="Wingdings" w:hAnsi="Wingdings" w:hint="default"/>
      </w:rPr>
    </w:lvl>
    <w:lvl w:ilvl="3" w:tplc="04150001">
      <w:start w:val="1"/>
      <w:numFmt w:val="bullet"/>
      <w:lvlText w:val=""/>
      <w:lvlJc w:val="left"/>
      <w:pPr>
        <w:ind w:left="3232" w:hanging="360"/>
      </w:pPr>
      <w:rPr>
        <w:rFonts w:ascii="Symbol" w:hAnsi="Symbol" w:hint="default"/>
      </w:rPr>
    </w:lvl>
    <w:lvl w:ilvl="4" w:tplc="04150003">
      <w:start w:val="1"/>
      <w:numFmt w:val="bullet"/>
      <w:lvlText w:val="o"/>
      <w:lvlJc w:val="left"/>
      <w:pPr>
        <w:ind w:left="3952" w:hanging="360"/>
      </w:pPr>
      <w:rPr>
        <w:rFonts w:ascii="Courier New" w:hAnsi="Courier New" w:cs="Courier New" w:hint="default"/>
      </w:rPr>
    </w:lvl>
    <w:lvl w:ilvl="5" w:tplc="04150005">
      <w:start w:val="1"/>
      <w:numFmt w:val="bullet"/>
      <w:lvlText w:val=""/>
      <w:lvlJc w:val="left"/>
      <w:pPr>
        <w:ind w:left="4672" w:hanging="360"/>
      </w:pPr>
      <w:rPr>
        <w:rFonts w:ascii="Wingdings" w:hAnsi="Wingdings" w:hint="default"/>
      </w:rPr>
    </w:lvl>
    <w:lvl w:ilvl="6" w:tplc="04150001">
      <w:start w:val="1"/>
      <w:numFmt w:val="bullet"/>
      <w:lvlText w:val=""/>
      <w:lvlJc w:val="left"/>
      <w:pPr>
        <w:ind w:left="5392" w:hanging="360"/>
      </w:pPr>
      <w:rPr>
        <w:rFonts w:ascii="Symbol" w:hAnsi="Symbol" w:hint="default"/>
      </w:rPr>
    </w:lvl>
    <w:lvl w:ilvl="7" w:tplc="04150003">
      <w:start w:val="1"/>
      <w:numFmt w:val="bullet"/>
      <w:lvlText w:val="o"/>
      <w:lvlJc w:val="left"/>
      <w:pPr>
        <w:ind w:left="6112" w:hanging="360"/>
      </w:pPr>
      <w:rPr>
        <w:rFonts w:ascii="Courier New" w:hAnsi="Courier New" w:cs="Courier New" w:hint="default"/>
      </w:rPr>
    </w:lvl>
    <w:lvl w:ilvl="8" w:tplc="04150005">
      <w:start w:val="1"/>
      <w:numFmt w:val="bullet"/>
      <w:lvlText w:val=""/>
      <w:lvlJc w:val="left"/>
      <w:pPr>
        <w:ind w:left="6832" w:hanging="360"/>
      </w:pPr>
      <w:rPr>
        <w:rFonts w:ascii="Wingdings" w:hAnsi="Wingdings" w:hint="default"/>
      </w:rPr>
    </w:lvl>
  </w:abstractNum>
  <w:abstractNum w:abstractNumId="107" w15:restartNumberingAfterBreak="0">
    <w:nsid w:val="361202D5"/>
    <w:multiLevelType w:val="hybridMultilevel"/>
    <w:tmpl w:val="38AC6A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6397077"/>
    <w:multiLevelType w:val="hybridMultilevel"/>
    <w:tmpl w:val="406CDC88"/>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109" w15:restartNumberingAfterBreak="0">
    <w:nsid w:val="37C2579C"/>
    <w:multiLevelType w:val="hybridMultilevel"/>
    <w:tmpl w:val="D4067BD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0" w15:restartNumberingAfterBreak="0">
    <w:nsid w:val="3A3000BB"/>
    <w:multiLevelType w:val="hybridMultilevel"/>
    <w:tmpl w:val="3380FCD6"/>
    <w:lvl w:ilvl="0" w:tplc="0415000D">
      <w:start w:val="1"/>
      <w:numFmt w:val="bullet"/>
      <w:lvlText w:val=""/>
      <w:lvlJc w:val="left"/>
      <w:pPr>
        <w:ind w:left="1437" w:hanging="360"/>
      </w:pPr>
      <w:rPr>
        <w:rFonts w:ascii="Wingdings" w:hAnsi="Wingdings" w:hint="default"/>
      </w:rPr>
    </w:lvl>
    <w:lvl w:ilvl="1" w:tplc="04150003">
      <w:start w:val="1"/>
      <w:numFmt w:val="bullet"/>
      <w:lvlText w:val="o"/>
      <w:lvlJc w:val="left"/>
      <w:pPr>
        <w:ind w:left="2157" w:hanging="360"/>
      </w:pPr>
      <w:rPr>
        <w:rFonts w:ascii="Courier New" w:hAnsi="Courier New" w:cs="Courier New" w:hint="default"/>
      </w:rPr>
    </w:lvl>
    <w:lvl w:ilvl="2" w:tplc="04150005">
      <w:start w:val="1"/>
      <w:numFmt w:val="bullet"/>
      <w:lvlText w:val=""/>
      <w:lvlJc w:val="left"/>
      <w:pPr>
        <w:ind w:left="2877" w:hanging="360"/>
      </w:pPr>
      <w:rPr>
        <w:rFonts w:ascii="Wingdings" w:hAnsi="Wingdings" w:hint="default"/>
      </w:rPr>
    </w:lvl>
    <w:lvl w:ilvl="3" w:tplc="04150001">
      <w:start w:val="1"/>
      <w:numFmt w:val="bullet"/>
      <w:lvlText w:val=""/>
      <w:lvlJc w:val="left"/>
      <w:pPr>
        <w:ind w:left="3597" w:hanging="360"/>
      </w:pPr>
      <w:rPr>
        <w:rFonts w:ascii="Symbol" w:hAnsi="Symbol" w:hint="default"/>
      </w:rPr>
    </w:lvl>
    <w:lvl w:ilvl="4" w:tplc="04150003">
      <w:start w:val="1"/>
      <w:numFmt w:val="bullet"/>
      <w:lvlText w:val="o"/>
      <w:lvlJc w:val="left"/>
      <w:pPr>
        <w:ind w:left="4317" w:hanging="360"/>
      </w:pPr>
      <w:rPr>
        <w:rFonts w:ascii="Courier New" w:hAnsi="Courier New" w:cs="Courier New" w:hint="default"/>
      </w:rPr>
    </w:lvl>
    <w:lvl w:ilvl="5" w:tplc="04150005">
      <w:start w:val="1"/>
      <w:numFmt w:val="bullet"/>
      <w:lvlText w:val=""/>
      <w:lvlJc w:val="left"/>
      <w:pPr>
        <w:ind w:left="5037" w:hanging="360"/>
      </w:pPr>
      <w:rPr>
        <w:rFonts w:ascii="Wingdings" w:hAnsi="Wingdings" w:hint="default"/>
      </w:rPr>
    </w:lvl>
    <w:lvl w:ilvl="6" w:tplc="04150001">
      <w:start w:val="1"/>
      <w:numFmt w:val="bullet"/>
      <w:lvlText w:val=""/>
      <w:lvlJc w:val="left"/>
      <w:pPr>
        <w:ind w:left="5757" w:hanging="360"/>
      </w:pPr>
      <w:rPr>
        <w:rFonts w:ascii="Symbol" w:hAnsi="Symbol" w:hint="default"/>
      </w:rPr>
    </w:lvl>
    <w:lvl w:ilvl="7" w:tplc="04150003">
      <w:start w:val="1"/>
      <w:numFmt w:val="bullet"/>
      <w:lvlText w:val="o"/>
      <w:lvlJc w:val="left"/>
      <w:pPr>
        <w:ind w:left="6477" w:hanging="360"/>
      </w:pPr>
      <w:rPr>
        <w:rFonts w:ascii="Courier New" w:hAnsi="Courier New" w:cs="Courier New" w:hint="default"/>
      </w:rPr>
    </w:lvl>
    <w:lvl w:ilvl="8" w:tplc="04150005">
      <w:start w:val="1"/>
      <w:numFmt w:val="bullet"/>
      <w:lvlText w:val=""/>
      <w:lvlJc w:val="left"/>
      <w:pPr>
        <w:ind w:left="7197" w:hanging="360"/>
      </w:pPr>
      <w:rPr>
        <w:rFonts w:ascii="Wingdings" w:hAnsi="Wingdings" w:hint="default"/>
      </w:rPr>
    </w:lvl>
  </w:abstractNum>
  <w:abstractNum w:abstractNumId="111" w15:restartNumberingAfterBreak="0">
    <w:nsid w:val="3AD71CE7"/>
    <w:multiLevelType w:val="hybridMultilevel"/>
    <w:tmpl w:val="1CD22C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3BB60822"/>
    <w:multiLevelType w:val="hybridMultilevel"/>
    <w:tmpl w:val="6D84C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DBA4A92"/>
    <w:multiLevelType w:val="hybridMultilevel"/>
    <w:tmpl w:val="F932AC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3E05169E"/>
    <w:multiLevelType w:val="hybridMultilevel"/>
    <w:tmpl w:val="A6326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EB43C3D"/>
    <w:multiLevelType w:val="hybridMultilevel"/>
    <w:tmpl w:val="4A088F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ECE3139"/>
    <w:multiLevelType w:val="hybridMultilevel"/>
    <w:tmpl w:val="0D4A2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F0C6B08"/>
    <w:multiLevelType w:val="hybridMultilevel"/>
    <w:tmpl w:val="A8EA9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2C6552A"/>
    <w:multiLevelType w:val="hybridMultilevel"/>
    <w:tmpl w:val="0C4C2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2D93C52"/>
    <w:multiLevelType w:val="hybridMultilevel"/>
    <w:tmpl w:val="D0F25F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34A2CE7"/>
    <w:multiLevelType w:val="hybridMultilevel"/>
    <w:tmpl w:val="B53E9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3AB3D66"/>
    <w:multiLevelType w:val="hybridMultilevel"/>
    <w:tmpl w:val="B56C8F28"/>
    <w:lvl w:ilvl="0" w:tplc="5BAE7FA8">
      <w:start w:val="1"/>
      <w:numFmt w:val="bullet"/>
      <w:lvlText w:val=""/>
      <w:lvlJc w:val="left"/>
      <w:pPr>
        <w:ind w:left="720" w:hanging="360"/>
      </w:pPr>
      <w:rPr>
        <w:rFonts w:ascii="Wingdings" w:hAnsi="Wingdings"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2" w15:restartNumberingAfterBreak="0">
    <w:nsid w:val="44485242"/>
    <w:multiLevelType w:val="hybridMultilevel"/>
    <w:tmpl w:val="E4180822"/>
    <w:lvl w:ilvl="0" w:tplc="9DFE8040">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23" w15:restartNumberingAfterBreak="0">
    <w:nsid w:val="44540D00"/>
    <w:multiLevelType w:val="hybridMultilevel"/>
    <w:tmpl w:val="C630B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458003D8"/>
    <w:multiLevelType w:val="hybridMultilevel"/>
    <w:tmpl w:val="6AE69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63A646B"/>
    <w:multiLevelType w:val="hybridMultilevel"/>
    <w:tmpl w:val="3B2A0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46E16397"/>
    <w:multiLevelType w:val="hybridMultilevel"/>
    <w:tmpl w:val="BEB02016"/>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127" w15:restartNumberingAfterBreak="0">
    <w:nsid w:val="47066EEF"/>
    <w:multiLevelType w:val="hybridMultilevel"/>
    <w:tmpl w:val="39363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47386AF5"/>
    <w:multiLevelType w:val="hybridMultilevel"/>
    <w:tmpl w:val="1AC68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48A40206"/>
    <w:multiLevelType w:val="hybridMultilevel"/>
    <w:tmpl w:val="A4803B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48BE613E"/>
    <w:multiLevelType w:val="hybridMultilevel"/>
    <w:tmpl w:val="97FE70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4923093B"/>
    <w:multiLevelType w:val="hybridMultilevel"/>
    <w:tmpl w:val="B3928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495C1E0A"/>
    <w:multiLevelType w:val="hybridMultilevel"/>
    <w:tmpl w:val="2AFEBE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3" w15:restartNumberingAfterBreak="0">
    <w:nsid w:val="4B007E77"/>
    <w:multiLevelType w:val="hybridMultilevel"/>
    <w:tmpl w:val="FB6AC0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4BEE2F67"/>
    <w:multiLevelType w:val="hybridMultilevel"/>
    <w:tmpl w:val="DA56D6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4BFB1668"/>
    <w:multiLevelType w:val="hybridMultilevel"/>
    <w:tmpl w:val="77E87EA2"/>
    <w:lvl w:ilvl="0" w:tplc="3DDA692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6" w15:restartNumberingAfterBreak="0">
    <w:nsid w:val="4C9D769C"/>
    <w:multiLevelType w:val="hybridMultilevel"/>
    <w:tmpl w:val="4328C376"/>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137" w15:restartNumberingAfterBreak="0">
    <w:nsid w:val="4CA946D0"/>
    <w:multiLevelType w:val="hybridMultilevel"/>
    <w:tmpl w:val="DF624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4D2660BF"/>
    <w:multiLevelType w:val="hybridMultilevel"/>
    <w:tmpl w:val="7D885DE8"/>
    <w:lvl w:ilvl="0" w:tplc="04150001">
      <w:start w:val="1"/>
      <w:numFmt w:val="bullet"/>
      <w:lvlText w:val=""/>
      <w:lvlJc w:val="left"/>
      <w:pPr>
        <w:ind w:left="717" w:hanging="360"/>
      </w:pPr>
      <w:rPr>
        <w:rFonts w:ascii="Symbol" w:hAnsi="Symbol" w:hint="default"/>
      </w:rPr>
    </w:lvl>
    <w:lvl w:ilvl="1" w:tplc="FFFFFFFF">
      <w:start w:val="1"/>
      <w:numFmt w:val="bullet"/>
      <w:lvlText w:val="o"/>
      <w:lvlJc w:val="left"/>
      <w:pPr>
        <w:ind w:left="1437" w:hanging="360"/>
      </w:pPr>
      <w:rPr>
        <w:rFonts w:ascii="Courier New" w:hAnsi="Courier New" w:cs="Courier New" w:hint="default"/>
      </w:rPr>
    </w:lvl>
    <w:lvl w:ilvl="2" w:tplc="FFFFFFFF">
      <w:start w:val="1"/>
      <w:numFmt w:val="bullet"/>
      <w:lvlText w:val=""/>
      <w:lvlJc w:val="left"/>
      <w:pPr>
        <w:ind w:left="2157" w:hanging="360"/>
      </w:pPr>
      <w:rPr>
        <w:rFonts w:ascii="Wingdings" w:hAnsi="Wingdings" w:hint="default"/>
      </w:rPr>
    </w:lvl>
    <w:lvl w:ilvl="3" w:tplc="FFFFFFFF">
      <w:start w:val="1"/>
      <w:numFmt w:val="bullet"/>
      <w:lvlText w:val=""/>
      <w:lvlJc w:val="left"/>
      <w:pPr>
        <w:ind w:left="2877" w:hanging="360"/>
      </w:pPr>
      <w:rPr>
        <w:rFonts w:ascii="Symbol" w:hAnsi="Symbol" w:hint="default"/>
      </w:rPr>
    </w:lvl>
    <w:lvl w:ilvl="4" w:tplc="FFFFFFFF">
      <w:start w:val="1"/>
      <w:numFmt w:val="bullet"/>
      <w:lvlText w:val="o"/>
      <w:lvlJc w:val="left"/>
      <w:pPr>
        <w:ind w:left="3597" w:hanging="360"/>
      </w:pPr>
      <w:rPr>
        <w:rFonts w:ascii="Courier New" w:hAnsi="Courier New" w:cs="Courier New" w:hint="default"/>
      </w:rPr>
    </w:lvl>
    <w:lvl w:ilvl="5" w:tplc="FFFFFFFF">
      <w:start w:val="1"/>
      <w:numFmt w:val="bullet"/>
      <w:lvlText w:val=""/>
      <w:lvlJc w:val="left"/>
      <w:pPr>
        <w:ind w:left="4317" w:hanging="360"/>
      </w:pPr>
      <w:rPr>
        <w:rFonts w:ascii="Wingdings" w:hAnsi="Wingdings" w:hint="default"/>
      </w:rPr>
    </w:lvl>
    <w:lvl w:ilvl="6" w:tplc="FFFFFFFF">
      <w:start w:val="1"/>
      <w:numFmt w:val="bullet"/>
      <w:lvlText w:val=""/>
      <w:lvlJc w:val="left"/>
      <w:pPr>
        <w:ind w:left="5037" w:hanging="360"/>
      </w:pPr>
      <w:rPr>
        <w:rFonts w:ascii="Symbol" w:hAnsi="Symbol" w:hint="default"/>
      </w:rPr>
    </w:lvl>
    <w:lvl w:ilvl="7" w:tplc="FFFFFFFF">
      <w:start w:val="1"/>
      <w:numFmt w:val="bullet"/>
      <w:lvlText w:val="o"/>
      <w:lvlJc w:val="left"/>
      <w:pPr>
        <w:ind w:left="5757" w:hanging="360"/>
      </w:pPr>
      <w:rPr>
        <w:rFonts w:ascii="Courier New" w:hAnsi="Courier New" w:cs="Courier New" w:hint="default"/>
      </w:rPr>
    </w:lvl>
    <w:lvl w:ilvl="8" w:tplc="FFFFFFFF">
      <w:start w:val="1"/>
      <w:numFmt w:val="bullet"/>
      <w:lvlText w:val=""/>
      <w:lvlJc w:val="left"/>
      <w:pPr>
        <w:ind w:left="6477" w:hanging="360"/>
      </w:pPr>
      <w:rPr>
        <w:rFonts w:ascii="Wingdings" w:hAnsi="Wingdings" w:hint="default"/>
      </w:rPr>
    </w:lvl>
  </w:abstractNum>
  <w:abstractNum w:abstractNumId="139" w15:restartNumberingAfterBreak="0">
    <w:nsid w:val="4D700128"/>
    <w:multiLevelType w:val="hybridMultilevel"/>
    <w:tmpl w:val="273A2D34"/>
    <w:lvl w:ilvl="0" w:tplc="4C54AE5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DA20458"/>
    <w:multiLevelType w:val="hybridMultilevel"/>
    <w:tmpl w:val="9B38192C"/>
    <w:lvl w:ilvl="0" w:tplc="04150001">
      <w:start w:val="1"/>
      <w:numFmt w:val="bullet"/>
      <w:lvlText w:val=""/>
      <w:lvlJc w:val="left"/>
      <w:pPr>
        <w:ind w:left="757" w:hanging="360"/>
      </w:pPr>
      <w:rPr>
        <w:rFonts w:ascii="Symbol" w:hAnsi="Symbol" w:hint="default"/>
      </w:rPr>
    </w:lvl>
    <w:lvl w:ilvl="1" w:tplc="04150003">
      <w:start w:val="1"/>
      <w:numFmt w:val="bullet"/>
      <w:lvlText w:val="o"/>
      <w:lvlJc w:val="left"/>
      <w:pPr>
        <w:ind w:left="1477" w:hanging="360"/>
      </w:pPr>
      <w:rPr>
        <w:rFonts w:ascii="Courier New" w:hAnsi="Courier New" w:cs="Courier New" w:hint="default"/>
      </w:rPr>
    </w:lvl>
    <w:lvl w:ilvl="2" w:tplc="04150005">
      <w:start w:val="1"/>
      <w:numFmt w:val="bullet"/>
      <w:lvlText w:val=""/>
      <w:lvlJc w:val="left"/>
      <w:pPr>
        <w:ind w:left="2197" w:hanging="360"/>
      </w:pPr>
      <w:rPr>
        <w:rFonts w:ascii="Wingdings" w:hAnsi="Wingdings" w:hint="default"/>
      </w:rPr>
    </w:lvl>
    <w:lvl w:ilvl="3" w:tplc="04150001">
      <w:start w:val="1"/>
      <w:numFmt w:val="bullet"/>
      <w:lvlText w:val=""/>
      <w:lvlJc w:val="left"/>
      <w:pPr>
        <w:ind w:left="2917" w:hanging="360"/>
      </w:pPr>
      <w:rPr>
        <w:rFonts w:ascii="Symbol" w:hAnsi="Symbol" w:hint="default"/>
      </w:rPr>
    </w:lvl>
    <w:lvl w:ilvl="4" w:tplc="04150003">
      <w:start w:val="1"/>
      <w:numFmt w:val="bullet"/>
      <w:lvlText w:val="o"/>
      <w:lvlJc w:val="left"/>
      <w:pPr>
        <w:ind w:left="3637" w:hanging="360"/>
      </w:pPr>
      <w:rPr>
        <w:rFonts w:ascii="Courier New" w:hAnsi="Courier New" w:cs="Courier New" w:hint="default"/>
      </w:rPr>
    </w:lvl>
    <w:lvl w:ilvl="5" w:tplc="04150005">
      <w:start w:val="1"/>
      <w:numFmt w:val="bullet"/>
      <w:lvlText w:val=""/>
      <w:lvlJc w:val="left"/>
      <w:pPr>
        <w:ind w:left="4357" w:hanging="360"/>
      </w:pPr>
      <w:rPr>
        <w:rFonts w:ascii="Wingdings" w:hAnsi="Wingdings" w:hint="default"/>
      </w:rPr>
    </w:lvl>
    <w:lvl w:ilvl="6" w:tplc="04150001">
      <w:start w:val="1"/>
      <w:numFmt w:val="bullet"/>
      <w:lvlText w:val=""/>
      <w:lvlJc w:val="left"/>
      <w:pPr>
        <w:ind w:left="5077" w:hanging="360"/>
      </w:pPr>
      <w:rPr>
        <w:rFonts w:ascii="Symbol" w:hAnsi="Symbol" w:hint="default"/>
      </w:rPr>
    </w:lvl>
    <w:lvl w:ilvl="7" w:tplc="04150003">
      <w:start w:val="1"/>
      <w:numFmt w:val="bullet"/>
      <w:lvlText w:val="o"/>
      <w:lvlJc w:val="left"/>
      <w:pPr>
        <w:ind w:left="5797" w:hanging="360"/>
      </w:pPr>
      <w:rPr>
        <w:rFonts w:ascii="Courier New" w:hAnsi="Courier New" w:cs="Courier New" w:hint="default"/>
      </w:rPr>
    </w:lvl>
    <w:lvl w:ilvl="8" w:tplc="04150005">
      <w:start w:val="1"/>
      <w:numFmt w:val="bullet"/>
      <w:lvlText w:val=""/>
      <w:lvlJc w:val="left"/>
      <w:pPr>
        <w:ind w:left="6517" w:hanging="360"/>
      </w:pPr>
      <w:rPr>
        <w:rFonts w:ascii="Wingdings" w:hAnsi="Wingdings" w:hint="default"/>
      </w:rPr>
    </w:lvl>
  </w:abstractNum>
  <w:abstractNum w:abstractNumId="141" w15:restartNumberingAfterBreak="0">
    <w:nsid w:val="4E8170FE"/>
    <w:multiLevelType w:val="hybridMultilevel"/>
    <w:tmpl w:val="47001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4EFA218C"/>
    <w:multiLevelType w:val="hybridMultilevel"/>
    <w:tmpl w:val="729645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4F9E16A0"/>
    <w:multiLevelType w:val="hybridMultilevel"/>
    <w:tmpl w:val="FC0E62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FDB4D07"/>
    <w:multiLevelType w:val="hybridMultilevel"/>
    <w:tmpl w:val="B24EE0A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5" w15:restartNumberingAfterBreak="0">
    <w:nsid w:val="4FDD14FB"/>
    <w:multiLevelType w:val="hybridMultilevel"/>
    <w:tmpl w:val="CAE449C8"/>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46" w15:restartNumberingAfterBreak="0">
    <w:nsid w:val="50A33846"/>
    <w:multiLevelType w:val="hybridMultilevel"/>
    <w:tmpl w:val="4DF2C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50A50A99"/>
    <w:multiLevelType w:val="hybridMultilevel"/>
    <w:tmpl w:val="911C5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519A477C"/>
    <w:multiLevelType w:val="hybridMultilevel"/>
    <w:tmpl w:val="4C1C4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52B418F2"/>
    <w:multiLevelType w:val="hybridMultilevel"/>
    <w:tmpl w:val="88A22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52D21B3B"/>
    <w:multiLevelType w:val="hybridMultilevel"/>
    <w:tmpl w:val="C79A1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534961B3"/>
    <w:multiLevelType w:val="hybridMultilevel"/>
    <w:tmpl w:val="B3DA2192"/>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52" w15:restartNumberingAfterBreak="0">
    <w:nsid w:val="53D71AB5"/>
    <w:multiLevelType w:val="hybridMultilevel"/>
    <w:tmpl w:val="93E08B28"/>
    <w:lvl w:ilvl="0" w:tplc="0415000F">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548C5778"/>
    <w:multiLevelType w:val="hybridMultilevel"/>
    <w:tmpl w:val="888E295A"/>
    <w:lvl w:ilvl="0" w:tplc="0415000B">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4C126B2"/>
    <w:multiLevelType w:val="hybridMultilevel"/>
    <w:tmpl w:val="F530C9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555603E8"/>
    <w:multiLevelType w:val="hybridMultilevel"/>
    <w:tmpl w:val="0DC6D3B6"/>
    <w:lvl w:ilvl="0" w:tplc="9DFE804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6" w15:restartNumberingAfterBreak="0">
    <w:nsid w:val="55D52722"/>
    <w:multiLevelType w:val="hybridMultilevel"/>
    <w:tmpl w:val="F01645F8"/>
    <w:lvl w:ilvl="0" w:tplc="04150001">
      <w:start w:val="1"/>
      <w:numFmt w:val="bullet"/>
      <w:lvlText w:val=""/>
      <w:lvlJc w:val="left"/>
      <w:pPr>
        <w:ind w:left="700" w:hanging="360"/>
      </w:pPr>
      <w:rPr>
        <w:rFonts w:ascii="Symbol" w:hAnsi="Symbol" w:hint="default"/>
      </w:rPr>
    </w:lvl>
    <w:lvl w:ilvl="1" w:tplc="FFFFFFFF">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57" w15:restartNumberingAfterBreak="0">
    <w:nsid w:val="56CF7CC9"/>
    <w:multiLevelType w:val="hybridMultilevel"/>
    <w:tmpl w:val="F0EE9FA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8" w15:restartNumberingAfterBreak="0">
    <w:nsid w:val="5849217A"/>
    <w:multiLevelType w:val="hybridMultilevel"/>
    <w:tmpl w:val="843432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590A1B59"/>
    <w:multiLevelType w:val="hybridMultilevel"/>
    <w:tmpl w:val="DC9AB2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590C7812"/>
    <w:multiLevelType w:val="hybridMultilevel"/>
    <w:tmpl w:val="7A768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594155C3"/>
    <w:multiLevelType w:val="hybridMultilevel"/>
    <w:tmpl w:val="E1C86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59CC32A2"/>
    <w:multiLevelType w:val="hybridMultilevel"/>
    <w:tmpl w:val="3704E9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5A360F5F"/>
    <w:multiLevelType w:val="hybridMultilevel"/>
    <w:tmpl w:val="B28671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5AAD70AE"/>
    <w:multiLevelType w:val="hybridMultilevel"/>
    <w:tmpl w:val="16C6097C"/>
    <w:lvl w:ilvl="0" w:tplc="04150001">
      <w:start w:val="1"/>
      <w:numFmt w:val="bullet"/>
      <w:lvlText w:val=""/>
      <w:lvlJc w:val="left"/>
      <w:pPr>
        <w:ind w:left="717" w:hanging="360"/>
      </w:pPr>
      <w:rPr>
        <w:rFonts w:ascii="Symbol" w:hAnsi="Symbol" w:hint="default"/>
      </w:rPr>
    </w:lvl>
    <w:lvl w:ilvl="1" w:tplc="FFFFFFFF">
      <w:start w:val="1"/>
      <w:numFmt w:val="bullet"/>
      <w:lvlText w:val="o"/>
      <w:lvlJc w:val="left"/>
      <w:pPr>
        <w:ind w:left="1437" w:hanging="360"/>
      </w:pPr>
      <w:rPr>
        <w:rFonts w:ascii="Courier New" w:hAnsi="Courier New" w:cs="Courier New" w:hint="default"/>
      </w:rPr>
    </w:lvl>
    <w:lvl w:ilvl="2" w:tplc="FFFFFFFF">
      <w:start w:val="1"/>
      <w:numFmt w:val="bullet"/>
      <w:lvlText w:val=""/>
      <w:lvlJc w:val="left"/>
      <w:pPr>
        <w:ind w:left="2157" w:hanging="360"/>
      </w:pPr>
      <w:rPr>
        <w:rFonts w:ascii="Wingdings" w:hAnsi="Wingdings" w:hint="default"/>
      </w:rPr>
    </w:lvl>
    <w:lvl w:ilvl="3" w:tplc="FFFFFFFF">
      <w:start w:val="1"/>
      <w:numFmt w:val="bullet"/>
      <w:lvlText w:val=""/>
      <w:lvlJc w:val="left"/>
      <w:pPr>
        <w:ind w:left="2877" w:hanging="360"/>
      </w:pPr>
      <w:rPr>
        <w:rFonts w:ascii="Symbol" w:hAnsi="Symbol" w:hint="default"/>
      </w:rPr>
    </w:lvl>
    <w:lvl w:ilvl="4" w:tplc="FFFFFFFF">
      <w:start w:val="1"/>
      <w:numFmt w:val="bullet"/>
      <w:lvlText w:val="o"/>
      <w:lvlJc w:val="left"/>
      <w:pPr>
        <w:ind w:left="3597" w:hanging="360"/>
      </w:pPr>
      <w:rPr>
        <w:rFonts w:ascii="Courier New" w:hAnsi="Courier New" w:cs="Courier New" w:hint="default"/>
      </w:rPr>
    </w:lvl>
    <w:lvl w:ilvl="5" w:tplc="FFFFFFFF">
      <w:start w:val="1"/>
      <w:numFmt w:val="bullet"/>
      <w:lvlText w:val=""/>
      <w:lvlJc w:val="left"/>
      <w:pPr>
        <w:ind w:left="4317" w:hanging="360"/>
      </w:pPr>
      <w:rPr>
        <w:rFonts w:ascii="Wingdings" w:hAnsi="Wingdings" w:hint="default"/>
      </w:rPr>
    </w:lvl>
    <w:lvl w:ilvl="6" w:tplc="FFFFFFFF">
      <w:start w:val="1"/>
      <w:numFmt w:val="bullet"/>
      <w:lvlText w:val=""/>
      <w:lvlJc w:val="left"/>
      <w:pPr>
        <w:ind w:left="5037" w:hanging="360"/>
      </w:pPr>
      <w:rPr>
        <w:rFonts w:ascii="Symbol" w:hAnsi="Symbol" w:hint="default"/>
      </w:rPr>
    </w:lvl>
    <w:lvl w:ilvl="7" w:tplc="FFFFFFFF">
      <w:start w:val="1"/>
      <w:numFmt w:val="bullet"/>
      <w:lvlText w:val="o"/>
      <w:lvlJc w:val="left"/>
      <w:pPr>
        <w:ind w:left="5757" w:hanging="360"/>
      </w:pPr>
      <w:rPr>
        <w:rFonts w:ascii="Courier New" w:hAnsi="Courier New" w:cs="Courier New" w:hint="default"/>
      </w:rPr>
    </w:lvl>
    <w:lvl w:ilvl="8" w:tplc="FFFFFFFF">
      <w:start w:val="1"/>
      <w:numFmt w:val="bullet"/>
      <w:lvlText w:val=""/>
      <w:lvlJc w:val="left"/>
      <w:pPr>
        <w:ind w:left="6477" w:hanging="360"/>
      </w:pPr>
      <w:rPr>
        <w:rFonts w:ascii="Wingdings" w:hAnsi="Wingdings" w:hint="default"/>
      </w:rPr>
    </w:lvl>
  </w:abstractNum>
  <w:abstractNum w:abstractNumId="165" w15:restartNumberingAfterBreak="0">
    <w:nsid w:val="5AB9351F"/>
    <w:multiLevelType w:val="hybridMultilevel"/>
    <w:tmpl w:val="603A26A2"/>
    <w:lvl w:ilvl="0" w:tplc="9DFE8040">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66" w15:restartNumberingAfterBreak="0">
    <w:nsid w:val="5C9B021A"/>
    <w:multiLevelType w:val="hybridMultilevel"/>
    <w:tmpl w:val="8130A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5CC12E4E"/>
    <w:multiLevelType w:val="hybridMultilevel"/>
    <w:tmpl w:val="5D24BB50"/>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168" w15:restartNumberingAfterBreak="0">
    <w:nsid w:val="5CEF1986"/>
    <w:multiLevelType w:val="hybridMultilevel"/>
    <w:tmpl w:val="CFF80BF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D0F54E7"/>
    <w:multiLevelType w:val="hybridMultilevel"/>
    <w:tmpl w:val="AD3EC6A0"/>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0" w15:restartNumberingAfterBreak="0">
    <w:nsid w:val="5D3507DE"/>
    <w:multiLevelType w:val="hybridMultilevel"/>
    <w:tmpl w:val="036ECC6E"/>
    <w:lvl w:ilvl="0" w:tplc="04150001">
      <w:start w:val="1"/>
      <w:numFmt w:val="bullet"/>
      <w:lvlText w:val=""/>
      <w:lvlJc w:val="left"/>
      <w:pPr>
        <w:ind w:left="1352" w:hanging="360"/>
      </w:pPr>
      <w:rPr>
        <w:rFonts w:ascii="Symbol" w:hAnsi="Symbol"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171" w15:restartNumberingAfterBreak="0">
    <w:nsid w:val="5F447771"/>
    <w:multiLevelType w:val="hybridMultilevel"/>
    <w:tmpl w:val="E94E12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5F6912E4"/>
    <w:multiLevelType w:val="hybridMultilevel"/>
    <w:tmpl w:val="C7523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5FAB7494"/>
    <w:multiLevelType w:val="hybridMultilevel"/>
    <w:tmpl w:val="836C6454"/>
    <w:lvl w:ilvl="0" w:tplc="04150001">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174" w15:restartNumberingAfterBreak="0">
    <w:nsid w:val="618B5EAF"/>
    <w:multiLevelType w:val="hybridMultilevel"/>
    <w:tmpl w:val="4D7CE8D2"/>
    <w:lvl w:ilvl="0" w:tplc="04150001">
      <w:start w:val="1"/>
      <w:numFmt w:val="bullet"/>
      <w:lvlText w:val=""/>
      <w:lvlJc w:val="left"/>
      <w:pPr>
        <w:ind w:left="4896" w:hanging="360"/>
      </w:pPr>
      <w:rPr>
        <w:rFonts w:ascii="Symbol" w:hAnsi="Symbol" w:hint="default"/>
      </w:rPr>
    </w:lvl>
    <w:lvl w:ilvl="1" w:tplc="04150003" w:tentative="1">
      <w:start w:val="1"/>
      <w:numFmt w:val="bullet"/>
      <w:lvlText w:val="o"/>
      <w:lvlJc w:val="left"/>
      <w:pPr>
        <w:ind w:left="5616" w:hanging="360"/>
      </w:pPr>
      <w:rPr>
        <w:rFonts w:ascii="Courier New" w:hAnsi="Courier New" w:cs="Courier New" w:hint="default"/>
      </w:rPr>
    </w:lvl>
    <w:lvl w:ilvl="2" w:tplc="04150005" w:tentative="1">
      <w:start w:val="1"/>
      <w:numFmt w:val="bullet"/>
      <w:lvlText w:val=""/>
      <w:lvlJc w:val="left"/>
      <w:pPr>
        <w:ind w:left="6336" w:hanging="360"/>
      </w:pPr>
      <w:rPr>
        <w:rFonts w:ascii="Wingdings" w:hAnsi="Wingdings" w:hint="default"/>
      </w:rPr>
    </w:lvl>
    <w:lvl w:ilvl="3" w:tplc="04150001" w:tentative="1">
      <w:start w:val="1"/>
      <w:numFmt w:val="bullet"/>
      <w:lvlText w:val=""/>
      <w:lvlJc w:val="left"/>
      <w:pPr>
        <w:ind w:left="7056" w:hanging="360"/>
      </w:pPr>
      <w:rPr>
        <w:rFonts w:ascii="Symbol" w:hAnsi="Symbol" w:hint="default"/>
      </w:rPr>
    </w:lvl>
    <w:lvl w:ilvl="4" w:tplc="04150003" w:tentative="1">
      <w:start w:val="1"/>
      <w:numFmt w:val="bullet"/>
      <w:lvlText w:val="o"/>
      <w:lvlJc w:val="left"/>
      <w:pPr>
        <w:ind w:left="7776" w:hanging="360"/>
      </w:pPr>
      <w:rPr>
        <w:rFonts w:ascii="Courier New" w:hAnsi="Courier New" w:cs="Courier New" w:hint="default"/>
      </w:rPr>
    </w:lvl>
    <w:lvl w:ilvl="5" w:tplc="04150005" w:tentative="1">
      <w:start w:val="1"/>
      <w:numFmt w:val="bullet"/>
      <w:lvlText w:val=""/>
      <w:lvlJc w:val="left"/>
      <w:pPr>
        <w:ind w:left="8496" w:hanging="360"/>
      </w:pPr>
      <w:rPr>
        <w:rFonts w:ascii="Wingdings" w:hAnsi="Wingdings" w:hint="default"/>
      </w:rPr>
    </w:lvl>
    <w:lvl w:ilvl="6" w:tplc="04150001" w:tentative="1">
      <w:start w:val="1"/>
      <w:numFmt w:val="bullet"/>
      <w:lvlText w:val=""/>
      <w:lvlJc w:val="left"/>
      <w:pPr>
        <w:ind w:left="9216" w:hanging="360"/>
      </w:pPr>
      <w:rPr>
        <w:rFonts w:ascii="Symbol" w:hAnsi="Symbol" w:hint="default"/>
      </w:rPr>
    </w:lvl>
    <w:lvl w:ilvl="7" w:tplc="04150003" w:tentative="1">
      <w:start w:val="1"/>
      <w:numFmt w:val="bullet"/>
      <w:lvlText w:val="o"/>
      <w:lvlJc w:val="left"/>
      <w:pPr>
        <w:ind w:left="9936" w:hanging="360"/>
      </w:pPr>
      <w:rPr>
        <w:rFonts w:ascii="Courier New" w:hAnsi="Courier New" w:cs="Courier New" w:hint="default"/>
      </w:rPr>
    </w:lvl>
    <w:lvl w:ilvl="8" w:tplc="04150005" w:tentative="1">
      <w:start w:val="1"/>
      <w:numFmt w:val="bullet"/>
      <w:lvlText w:val=""/>
      <w:lvlJc w:val="left"/>
      <w:pPr>
        <w:ind w:left="10656" w:hanging="360"/>
      </w:pPr>
      <w:rPr>
        <w:rFonts w:ascii="Wingdings" w:hAnsi="Wingdings" w:hint="default"/>
      </w:rPr>
    </w:lvl>
  </w:abstractNum>
  <w:abstractNum w:abstractNumId="175" w15:restartNumberingAfterBreak="0">
    <w:nsid w:val="619A1A2E"/>
    <w:multiLevelType w:val="hybridMultilevel"/>
    <w:tmpl w:val="34C86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6" w15:restartNumberingAfterBreak="0">
    <w:nsid w:val="6252407D"/>
    <w:multiLevelType w:val="hybridMultilevel"/>
    <w:tmpl w:val="47700968"/>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177" w15:restartNumberingAfterBreak="0">
    <w:nsid w:val="629A0034"/>
    <w:multiLevelType w:val="hybridMultilevel"/>
    <w:tmpl w:val="DAF0D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62B20EA2"/>
    <w:multiLevelType w:val="hybridMultilevel"/>
    <w:tmpl w:val="243ECB52"/>
    <w:lvl w:ilvl="0" w:tplc="8954019E">
      <w:start w:val="1"/>
      <w:numFmt w:val="bullet"/>
      <w:lvlText w:val="―"/>
      <w:lvlJc w:val="left"/>
      <w:pPr>
        <w:ind w:left="1440" w:hanging="360"/>
      </w:pPr>
      <w:rPr>
        <w:rFonts w:ascii="Arial Narrow" w:hAnsi="Arial Narro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9" w15:restartNumberingAfterBreak="0">
    <w:nsid w:val="6328333F"/>
    <w:multiLevelType w:val="hybridMultilevel"/>
    <w:tmpl w:val="55089278"/>
    <w:lvl w:ilvl="0" w:tplc="04150001">
      <w:start w:val="1"/>
      <w:numFmt w:val="bullet"/>
      <w:lvlText w:val=""/>
      <w:lvlJc w:val="left"/>
      <w:pPr>
        <w:ind w:left="700" w:hanging="360"/>
      </w:pPr>
      <w:rPr>
        <w:rFonts w:ascii="Symbol" w:hAnsi="Symbol" w:hint="default"/>
      </w:rPr>
    </w:lvl>
    <w:lvl w:ilvl="1" w:tplc="FFFFFFFF">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80" w15:restartNumberingAfterBreak="0">
    <w:nsid w:val="634C234C"/>
    <w:multiLevelType w:val="hybridMultilevel"/>
    <w:tmpl w:val="9E103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636B5A09"/>
    <w:multiLevelType w:val="hybridMultilevel"/>
    <w:tmpl w:val="9A0AF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648F1C66"/>
    <w:multiLevelType w:val="hybridMultilevel"/>
    <w:tmpl w:val="4EF6A5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64985C9B"/>
    <w:multiLevelType w:val="hybridMultilevel"/>
    <w:tmpl w:val="4F94721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84" w15:restartNumberingAfterBreak="0">
    <w:nsid w:val="653606BA"/>
    <w:multiLevelType w:val="hybridMultilevel"/>
    <w:tmpl w:val="7C403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654301D6"/>
    <w:multiLevelType w:val="hybridMultilevel"/>
    <w:tmpl w:val="54965B64"/>
    <w:lvl w:ilvl="0" w:tplc="0415000D">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6" w15:restartNumberingAfterBreak="0">
    <w:nsid w:val="663718BC"/>
    <w:multiLevelType w:val="hybridMultilevel"/>
    <w:tmpl w:val="2E4ED6E6"/>
    <w:lvl w:ilvl="0" w:tplc="04150001">
      <w:start w:val="1"/>
      <w:numFmt w:val="bullet"/>
      <w:lvlText w:val=""/>
      <w:lvlJc w:val="left"/>
      <w:pPr>
        <w:ind w:left="862" w:hanging="360"/>
      </w:pPr>
      <w:rPr>
        <w:rFonts w:ascii="Symbol" w:hAnsi="Symbol" w:hint="default"/>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87" w15:restartNumberingAfterBreak="0">
    <w:nsid w:val="66756BC0"/>
    <w:multiLevelType w:val="hybridMultilevel"/>
    <w:tmpl w:val="694C0C72"/>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188" w15:restartNumberingAfterBreak="0">
    <w:nsid w:val="66B33ECB"/>
    <w:multiLevelType w:val="hybridMultilevel"/>
    <w:tmpl w:val="167E2D14"/>
    <w:lvl w:ilvl="0" w:tplc="142E67F8">
      <w:start w:val="9"/>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66E768D8"/>
    <w:multiLevelType w:val="hybridMultilevel"/>
    <w:tmpl w:val="E30609D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67BC6C7B"/>
    <w:multiLevelType w:val="hybridMultilevel"/>
    <w:tmpl w:val="C206157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1" w15:restartNumberingAfterBreak="0">
    <w:nsid w:val="67F57032"/>
    <w:multiLevelType w:val="hybridMultilevel"/>
    <w:tmpl w:val="63145A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907733C"/>
    <w:multiLevelType w:val="hybridMultilevel"/>
    <w:tmpl w:val="26DC221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93" w15:restartNumberingAfterBreak="0">
    <w:nsid w:val="69901917"/>
    <w:multiLevelType w:val="hybridMultilevel"/>
    <w:tmpl w:val="8618AB7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94" w15:restartNumberingAfterBreak="0">
    <w:nsid w:val="69941CAC"/>
    <w:multiLevelType w:val="hybridMultilevel"/>
    <w:tmpl w:val="6840E6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69B760BE"/>
    <w:multiLevelType w:val="hybridMultilevel"/>
    <w:tmpl w:val="2E0A9C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6A7F6A16"/>
    <w:multiLevelType w:val="hybridMultilevel"/>
    <w:tmpl w:val="23865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7" w15:restartNumberingAfterBreak="0">
    <w:nsid w:val="6A9529CA"/>
    <w:multiLevelType w:val="hybridMultilevel"/>
    <w:tmpl w:val="F0128F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6B0267FD"/>
    <w:multiLevelType w:val="hybridMultilevel"/>
    <w:tmpl w:val="749030A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9" w15:restartNumberingAfterBreak="0">
    <w:nsid w:val="6B612480"/>
    <w:multiLevelType w:val="hybridMultilevel"/>
    <w:tmpl w:val="D27A5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6B7666BB"/>
    <w:multiLevelType w:val="hybridMultilevel"/>
    <w:tmpl w:val="7814FE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6BCA77F0"/>
    <w:multiLevelType w:val="hybridMultilevel"/>
    <w:tmpl w:val="06985DDA"/>
    <w:lvl w:ilvl="0" w:tplc="0415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202" w15:restartNumberingAfterBreak="0">
    <w:nsid w:val="6C4F6035"/>
    <w:multiLevelType w:val="hybridMultilevel"/>
    <w:tmpl w:val="CEECE99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3" w15:restartNumberingAfterBreak="0">
    <w:nsid w:val="6DE2589F"/>
    <w:multiLevelType w:val="hybridMultilevel"/>
    <w:tmpl w:val="49AE10D2"/>
    <w:lvl w:ilvl="0" w:tplc="8954019E">
      <w:start w:val="1"/>
      <w:numFmt w:val="bullet"/>
      <w:lvlText w:val="―"/>
      <w:lvlJc w:val="left"/>
      <w:pPr>
        <w:ind w:left="1440" w:hanging="360"/>
      </w:pPr>
      <w:rPr>
        <w:rFonts w:ascii="Arial Narrow" w:hAnsi="Arial Narro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4" w15:restartNumberingAfterBreak="0">
    <w:nsid w:val="6DE833FB"/>
    <w:multiLevelType w:val="hybridMultilevel"/>
    <w:tmpl w:val="DCA6829E"/>
    <w:lvl w:ilvl="0" w:tplc="3DDA6922">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5" w15:restartNumberingAfterBreak="0">
    <w:nsid w:val="6E8D5EB7"/>
    <w:multiLevelType w:val="hybridMultilevel"/>
    <w:tmpl w:val="DFF69A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6E90499F"/>
    <w:multiLevelType w:val="multilevel"/>
    <w:tmpl w:val="2648F5C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07" w15:restartNumberingAfterBreak="0">
    <w:nsid w:val="70B94AB3"/>
    <w:multiLevelType w:val="multilevel"/>
    <w:tmpl w:val="CDD6310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08" w15:restartNumberingAfterBreak="0">
    <w:nsid w:val="70D43CEF"/>
    <w:multiLevelType w:val="hybridMultilevel"/>
    <w:tmpl w:val="F8B60EC0"/>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09" w15:restartNumberingAfterBreak="0">
    <w:nsid w:val="70E24FCF"/>
    <w:multiLevelType w:val="hybridMultilevel"/>
    <w:tmpl w:val="377AA3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70EF46D8"/>
    <w:multiLevelType w:val="hybridMultilevel"/>
    <w:tmpl w:val="076055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715A57D3"/>
    <w:multiLevelType w:val="hybridMultilevel"/>
    <w:tmpl w:val="1302866C"/>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212" w15:restartNumberingAfterBreak="0">
    <w:nsid w:val="729220CA"/>
    <w:multiLevelType w:val="hybridMultilevel"/>
    <w:tmpl w:val="60BC895A"/>
    <w:lvl w:ilvl="0" w:tplc="0415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213" w15:restartNumberingAfterBreak="0">
    <w:nsid w:val="72D82556"/>
    <w:multiLevelType w:val="hybridMultilevel"/>
    <w:tmpl w:val="154C5E2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4" w15:restartNumberingAfterBreak="0">
    <w:nsid w:val="73D573B0"/>
    <w:multiLevelType w:val="hybridMultilevel"/>
    <w:tmpl w:val="2C0C1EF2"/>
    <w:lvl w:ilvl="0" w:tplc="3DDA6922">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215" w15:restartNumberingAfterBreak="0">
    <w:nsid w:val="74257114"/>
    <w:multiLevelType w:val="hybridMultilevel"/>
    <w:tmpl w:val="B9C0A96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16" w15:restartNumberingAfterBreak="0">
    <w:nsid w:val="747D3E87"/>
    <w:multiLevelType w:val="hybridMultilevel"/>
    <w:tmpl w:val="70D4E2EC"/>
    <w:lvl w:ilvl="0" w:tplc="9926F368">
      <w:start w:val="1"/>
      <w:numFmt w:val="bullet"/>
      <w:lvlText w:val="-"/>
      <w:lvlJc w:val="left"/>
      <w:pPr>
        <w:ind w:left="170" w:hanging="17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7" w15:restartNumberingAfterBreak="0">
    <w:nsid w:val="74984595"/>
    <w:multiLevelType w:val="hybridMultilevel"/>
    <w:tmpl w:val="2C00838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8" w15:restartNumberingAfterBreak="0">
    <w:nsid w:val="74CE4AAE"/>
    <w:multiLevelType w:val="hybridMultilevel"/>
    <w:tmpl w:val="DEA0460E"/>
    <w:lvl w:ilvl="0" w:tplc="0415000B">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9" w15:restartNumberingAfterBreak="0">
    <w:nsid w:val="75371DD0"/>
    <w:multiLevelType w:val="hybridMultilevel"/>
    <w:tmpl w:val="FA60F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755B7644"/>
    <w:multiLevelType w:val="hybridMultilevel"/>
    <w:tmpl w:val="AD5E74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764D46BB"/>
    <w:multiLevelType w:val="hybridMultilevel"/>
    <w:tmpl w:val="75688D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76B4286C"/>
    <w:multiLevelType w:val="hybridMultilevel"/>
    <w:tmpl w:val="DBDC23D4"/>
    <w:lvl w:ilvl="0" w:tplc="3DDA6922">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3" w15:restartNumberingAfterBreak="0">
    <w:nsid w:val="76CA006F"/>
    <w:multiLevelType w:val="hybridMultilevel"/>
    <w:tmpl w:val="B4C438D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24" w15:restartNumberingAfterBreak="0">
    <w:nsid w:val="78617F84"/>
    <w:multiLevelType w:val="hybridMultilevel"/>
    <w:tmpl w:val="947E4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78BF0DF2"/>
    <w:multiLevelType w:val="hybridMultilevel"/>
    <w:tmpl w:val="42621A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6" w15:restartNumberingAfterBreak="0">
    <w:nsid w:val="798C423F"/>
    <w:multiLevelType w:val="hybridMultilevel"/>
    <w:tmpl w:val="7E0029D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27" w15:restartNumberingAfterBreak="0">
    <w:nsid w:val="7A5B4516"/>
    <w:multiLevelType w:val="hybridMultilevel"/>
    <w:tmpl w:val="35E4F5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8" w15:restartNumberingAfterBreak="0">
    <w:nsid w:val="7ABA135B"/>
    <w:multiLevelType w:val="hybridMultilevel"/>
    <w:tmpl w:val="6FFA34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9" w15:restartNumberingAfterBreak="0">
    <w:nsid w:val="7ABA7B8B"/>
    <w:multiLevelType w:val="hybridMultilevel"/>
    <w:tmpl w:val="C19058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0" w15:restartNumberingAfterBreak="0">
    <w:nsid w:val="7B8C6F60"/>
    <w:multiLevelType w:val="hybridMultilevel"/>
    <w:tmpl w:val="5E0A3B14"/>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231" w15:restartNumberingAfterBreak="0">
    <w:nsid w:val="7C605487"/>
    <w:multiLevelType w:val="hybridMultilevel"/>
    <w:tmpl w:val="079E8F50"/>
    <w:lvl w:ilvl="0" w:tplc="04150001">
      <w:start w:val="1"/>
      <w:numFmt w:val="bullet"/>
      <w:lvlText w:val=""/>
      <w:lvlJc w:val="left"/>
      <w:pPr>
        <w:ind w:left="-547" w:hanging="360"/>
      </w:pPr>
      <w:rPr>
        <w:rFonts w:ascii="Symbol" w:hAnsi="Symbol" w:hint="default"/>
      </w:rPr>
    </w:lvl>
    <w:lvl w:ilvl="1" w:tplc="04150003">
      <w:start w:val="1"/>
      <w:numFmt w:val="bullet"/>
      <w:lvlText w:val="o"/>
      <w:lvlJc w:val="left"/>
      <w:pPr>
        <w:ind w:left="173" w:hanging="360"/>
      </w:pPr>
      <w:rPr>
        <w:rFonts w:ascii="Courier New" w:hAnsi="Courier New" w:cs="Courier New" w:hint="default"/>
      </w:rPr>
    </w:lvl>
    <w:lvl w:ilvl="2" w:tplc="04150005">
      <w:start w:val="1"/>
      <w:numFmt w:val="bullet"/>
      <w:lvlText w:val=""/>
      <w:lvlJc w:val="left"/>
      <w:pPr>
        <w:ind w:left="893" w:hanging="360"/>
      </w:pPr>
      <w:rPr>
        <w:rFonts w:ascii="Wingdings" w:hAnsi="Wingdings" w:hint="default"/>
      </w:rPr>
    </w:lvl>
    <w:lvl w:ilvl="3" w:tplc="04150001">
      <w:start w:val="1"/>
      <w:numFmt w:val="bullet"/>
      <w:lvlText w:val=""/>
      <w:lvlJc w:val="left"/>
      <w:pPr>
        <w:ind w:left="1613" w:hanging="360"/>
      </w:pPr>
      <w:rPr>
        <w:rFonts w:ascii="Symbol" w:hAnsi="Symbol" w:hint="default"/>
      </w:rPr>
    </w:lvl>
    <w:lvl w:ilvl="4" w:tplc="04150003">
      <w:start w:val="1"/>
      <w:numFmt w:val="bullet"/>
      <w:lvlText w:val="o"/>
      <w:lvlJc w:val="left"/>
      <w:pPr>
        <w:ind w:left="2333" w:hanging="360"/>
      </w:pPr>
      <w:rPr>
        <w:rFonts w:ascii="Courier New" w:hAnsi="Courier New" w:cs="Courier New" w:hint="default"/>
      </w:rPr>
    </w:lvl>
    <w:lvl w:ilvl="5" w:tplc="04150005">
      <w:start w:val="1"/>
      <w:numFmt w:val="bullet"/>
      <w:lvlText w:val=""/>
      <w:lvlJc w:val="left"/>
      <w:pPr>
        <w:ind w:left="3053" w:hanging="360"/>
      </w:pPr>
      <w:rPr>
        <w:rFonts w:ascii="Wingdings" w:hAnsi="Wingdings" w:hint="default"/>
      </w:rPr>
    </w:lvl>
    <w:lvl w:ilvl="6" w:tplc="04150001">
      <w:start w:val="1"/>
      <w:numFmt w:val="bullet"/>
      <w:lvlText w:val=""/>
      <w:lvlJc w:val="left"/>
      <w:pPr>
        <w:ind w:left="3773" w:hanging="360"/>
      </w:pPr>
      <w:rPr>
        <w:rFonts w:ascii="Symbol" w:hAnsi="Symbol" w:hint="default"/>
      </w:rPr>
    </w:lvl>
    <w:lvl w:ilvl="7" w:tplc="04150003">
      <w:start w:val="1"/>
      <w:numFmt w:val="bullet"/>
      <w:lvlText w:val="o"/>
      <w:lvlJc w:val="left"/>
      <w:pPr>
        <w:ind w:left="4493" w:hanging="360"/>
      </w:pPr>
      <w:rPr>
        <w:rFonts w:ascii="Courier New" w:hAnsi="Courier New" w:cs="Courier New" w:hint="default"/>
      </w:rPr>
    </w:lvl>
    <w:lvl w:ilvl="8" w:tplc="04150005">
      <w:start w:val="1"/>
      <w:numFmt w:val="bullet"/>
      <w:lvlText w:val=""/>
      <w:lvlJc w:val="left"/>
      <w:pPr>
        <w:ind w:left="5213" w:hanging="360"/>
      </w:pPr>
      <w:rPr>
        <w:rFonts w:ascii="Wingdings" w:hAnsi="Wingdings" w:hint="default"/>
      </w:rPr>
    </w:lvl>
  </w:abstractNum>
  <w:abstractNum w:abstractNumId="232" w15:restartNumberingAfterBreak="0">
    <w:nsid w:val="7C994AB7"/>
    <w:multiLevelType w:val="hybridMultilevel"/>
    <w:tmpl w:val="42229AC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3" w15:restartNumberingAfterBreak="0">
    <w:nsid w:val="7D794EC4"/>
    <w:multiLevelType w:val="hybridMultilevel"/>
    <w:tmpl w:val="F94ED4AC"/>
    <w:lvl w:ilvl="0" w:tplc="04150001">
      <w:start w:val="1"/>
      <w:numFmt w:val="bullet"/>
      <w:lvlText w:val=""/>
      <w:lvlJc w:val="left"/>
      <w:pPr>
        <w:ind w:left="1079" w:hanging="360"/>
      </w:pPr>
      <w:rPr>
        <w:rFonts w:ascii="Symbol" w:hAnsi="Symbol" w:hint="default"/>
      </w:rPr>
    </w:lvl>
    <w:lvl w:ilvl="1" w:tplc="04150003">
      <w:start w:val="1"/>
      <w:numFmt w:val="bullet"/>
      <w:lvlText w:val="o"/>
      <w:lvlJc w:val="left"/>
      <w:pPr>
        <w:ind w:left="1799" w:hanging="360"/>
      </w:pPr>
      <w:rPr>
        <w:rFonts w:ascii="Courier New" w:hAnsi="Courier New" w:cs="Courier New" w:hint="default"/>
      </w:rPr>
    </w:lvl>
    <w:lvl w:ilvl="2" w:tplc="04150005">
      <w:start w:val="1"/>
      <w:numFmt w:val="bullet"/>
      <w:lvlText w:val=""/>
      <w:lvlJc w:val="left"/>
      <w:pPr>
        <w:ind w:left="2519" w:hanging="360"/>
      </w:pPr>
      <w:rPr>
        <w:rFonts w:ascii="Wingdings" w:hAnsi="Wingdings" w:cs="Wingdings" w:hint="default"/>
      </w:rPr>
    </w:lvl>
    <w:lvl w:ilvl="3" w:tplc="04150001">
      <w:start w:val="1"/>
      <w:numFmt w:val="bullet"/>
      <w:lvlText w:val=""/>
      <w:lvlJc w:val="left"/>
      <w:pPr>
        <w:ind w:left="3239" w:hanging="360"/>
      </w:pPr>
      <w:rPr>
        <w:rFonts w:ascii="Symbol" w:hAnsi="Symbol" w:cs="Symbol" w:hint="default"/>
      </w:rPr>
    </w:lvl>
    <w:lvl w:ilvl="4" w:tplc="04150003">
      <w:start w:val="1"/>
      <w:numFmt w:val="bullet"/>
      <w:lvlText w:val="o"/>
      <w:lvlJc w:val="left"/>
      <w:pPr>
        <w:ind w:left="3959" w:hanging="360"/>
      </w:pPr>
      <w:rPr>
        <w:rFonts w:ascii="Courier New" w:hAnsi="Courier New" w:cs="Courier New" w:hint="default"/>
      </w:rPr>
    </w:lvl>
    <w:lvl w:ilvl="5" w:tplc="04150005">
      <w:start w:val="1"/>
      <w:numFmt w:val="bullet"/>
      <w:lvlText w:val=""/>
      <w:lvlJc w:val="left"/>
      <w:pPr>
        <w:ind w:left="4679" w:hanging="360"/>
      </w:pPr>
      <w:rPr>
        <w:rFonts w:ascii="Wingdings" w:hAnsi="Wingdings" w:cs="Wingdings" w:hint="default"/>
      </w:rPr>
    </w:lvl>
    <w:lvl w:ilvl="6" w:tplc="04150001">
      <w:start w:val="1"/>
      <w:numFmt w:val="bullet"/>
      <w:lvlText w:val=""/>
      <w:lvlJc w:val="left"/>
      <w:pPr>
        <w:ind w:left="5399" w:hanging="360"/>
      </w:pPr>
      <w:rPr>
        <w:rFonts w:ascii="Symbol" w:hAnsi="Symbol" w:cs="Symbol" w:hint="default"/>
      </w:rPr>
    </w:lvl>
    <w:lvl w:ilvl="7" w:tplc="04150003">
      <w:start w:val="1"/>
      <w:numFmt w:val="bullet"/>
      <w:lvlText w:val="o"/>
      <w:lvlJc w:val="left"/>
      <w:pPr>
        <w:ind w:left="6119" w:hanging="360"/>
      </w:pPr>
      <w:rPr>
        <w:rFonts w:ascii="Courier New" w:hAnsi="Courier New" w:cs="Courier New" w:hint="default"/>
      </w:rPr>
    </w:lvl>
    <w:lvl w:ilvl="8" w:tplc="04150005">
      <w:start w:val="1"/>
      <w:numFmt w:val="bullet"/>
      <w:lvlText w:val=""/>
      <w:lvlJc w:val="left"/>
      <w:pPr>
        <w:ind w:left="6839" w:hanging="360"/>
      </w:pPr>
      <w:rPr>
        <w:rFonts w:ascii="Wingdings" w:hAnsi="Wingdings" w:cs="Wingdings" w:hint="default"/>
      </w:rPr>
    </w:lvl>
  </w:abstractNum>
  <w:abstractNum w:abstractNumId="234" w15:restartNumberingAfterBreak="0">
    <w:nsid w:val="7DDB7B63"/>
    <w:multiLevelType w:val="hybridMultilevel"/>
    <w:tmpl w:val="98A2F9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7E4D2112"/>
    <w:multiLevelType w:val="hybridMultilevel"/>
    <w:tmpl w:val="EDA20308"/>
    <w:lvl w:ilvl="0" w:tplc="9DFE804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6" w15:restartNumberingAfterBreak="0">
    <w:nsid w:val="7E7F297C"/>
    <w:multiLevelType w:val="hybridMultilevel"/>
    <w:tmpl w:val="2272CA0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7" w15:restartNumberingAfterBreak="0">
    <w:nsid w:val="7E926862"/>
    <w:multiLevelType w:val="hybridMultilevel"/>
    <w:tmpl w:val="C7EA115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8" w15:restartNumberingAfterBreak="0">
    <w:nsid w:val="7EEA2477"/>
    <w:multiLevelType w:val="hybridMultilevel"/>
    <w:tmpl w:val="53BCC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7F216183"/>
    <w:multiLevelType w:val="hybridMultilevel"/>
    <w:tmpl w:val="09185B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7F2A37A1"/>
    <w:multiLevelType w:val="multilevel"/>
    <w:tmpl w:val="BDD29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F8F6060"/>
    <w:multiLevelType w:val="hybridMultilevel"/>
    <w:tmpl w:val="EAEC1C36"/>
    <w:lvl w:ilvl="0" w:tplc="9DFE804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2" w15:restartNumberingAfterBreak="0">
    <w:nsid w:val="7FD96EFF"/>
    <w:multiLevelType w:val="hybridMultilevel"/>
    <w:tmpl w:val="571C41FA"/>
    <w:lvl w:ilvl="0" w:tplc="04150011">
      <w:start w:val="1"/>
      <w:numFmt w:val="decimal"/>
      <w:lvlText w:val="%1)"/>
      <w:lvlJc w:val="left"/>
      <w:pPr>
        <w:ind w:left="360" w:hanging="360"/>
      </w:pPr>
    </w:lvl>
    <w:lvl w:ilvl="1" w:tplc="6A76AD58">
      <w:start w:val="3"/>
      <w:numFmt w:val="bullet"/>
      <w:lvlText w:val=""/>
      <w:lvlJc w:val="left"/>
      <w:pPr>
        <w:ind w:left="1080" w:hanging="360"/>
      </w:pPr>
      <w:rPr>
        <w:rFonts w:ascii="Calibri" w:eastAsia="Calibri"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37206675">
    <w:abstractNumId w:val="194"/>
  </w:num>
  <w:num w:numId="2" w16cid:durableId="805196230">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4505151">
    <w:abstractNumId w:val="190"/>
  </w:num>
  <w:num w:numId="4" w16cid:durableId="340737844">
    <w:abstractNumId w:val="183"/>
  </w:num>
  <w:num w:numId="5" w16cid:durableId="1937247385">
    <w:abstractNumId w:val="230"/>
  </w:num>
  <w:num w:numId="6" w16cid:durableId="1217013075">
    <w:abstractNumId w:val="131"/>
  </w:num>
  <w:num w:numId="7" w16cid:durableId="1159687063">
    <w:abstractNumId w:val="69"/>
  </w:num>
  <w:num w:numId="8" w16cid:durableId="1487240110">
    <w:abstractNumId w:val="158"/>
  </w:num>
  <w:num w:numId="9" w16cid:durableId="559512270">
    <w:abstractNumId w:val="18"/>
  </w:num>
  <w:num w:numId="10" w16cid:durableId="1841500087">
    <w:abstractNumId w:val="151"/>
  </w:num>
  <w:num w:numId="11" w16cid:durableId="244581632">
    <w:abstractNumId w:val="139"/>
  </w:num>
  <w:num w:numId="12" w16cid:durableId="1371027701">
    <w:abstractNumId w:val="206"/>
  </w:num>
  <w:num w:numId="13" w16cid:durableId="1495753735">
    <w:abstractNumId w:val="33"/>
  </w:num>
  <w:num w:numId="14" w16cid:durableId="213143169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135995">
    <w:abstractNumId w:val="237"/>
  </w:num>
  <w:num w:numId="16" w16cid:durableId="1351758153">
    <w:abstractNumId w:val="174"/>
  </w:num>
  <w:num w:numId="17" w16cid:durableId="1589803655">
    <w:abstractNumId w:val="217"/>
  </w:num>
  <w:num w:numId="18" w16cid:durableId="768817006">
    <w:abstractNumId w:val="144"/>
  </w:num>
  <w:num w:numId="19" w16cid:durableId="1216694325">
    <w:abstractNumId w:val="100"/>
  </w:num>
  <w:num w:numId="20" w16cid:durableId="1228762186">
    <w:abstractNumId w:val="35"/>
  </w:num>
  <w:num w:numId="21" w16cid:durableId="1998872985">
    <w:abstractNumId w:val="109"/>
  </w:num>
  <w:num w:numId="22" w16cid:durableId="1089736455">
    <w:abstractNumId w:val="81"/>
  </w:num>
  <w:num w:numId="23" w16cid:durableId="139349596">
    <w:abstractNumId w:val="90"/>
  </w:num>
  <w:num w:numId="24" w16cid:durableId="472530437">
    <w:abstractNumId w:val="170"/>
  </w:num>
  <w:num w:numId="25" w16cid:durableId="31462462">
    <w:abstractNumId w:val="218"/>
  </w:num>
  <w:num w:numId="26" w16cid:durableId="1742946692">
    <w:abstractNumId w:val="66"/>
  </w:num>
  <w:num w:numId="27" w16cid:durableId="1044256737">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50300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766226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7246907">
    <w:abstractNumId w:val="49"/>
  </w:num>
  <w:num w:numId="31" w16cid:durableId="1727214301">
    <w:abstractNumId w:val="76"/>
  </w:num>
  <w:num w:numId="32" w16cid:durableId="189297043">
    <w:abstractNumId w:val="207"/>
  </w:num>
  <w:num w:numId="33" w16cid:durableId="821771381">
    <w:abstractNumId w:val="75"/>
  </w:num>
  <w:num w:numId="34" w16cid:durableId="706949503">
    <w:abstractNumId w:val="236"/>
  </w:num>
  <w:num w:numId="35" w16cid:durableId="572547537">
    <w:abstractNumId w:val="56"/>
  </w:num>
  <w:num w:numId="36" w16cid:durableId="998339197">
    <w:abstractNumId w:val="209"/>
  </w:num>
  <w:num w:numId="37" w16cid:durableId="1953630034">
    <w:abstractNumId w:val="40"/>
  </w:num>
  <w:num w:numId="38" w16cid:durableId="202063757">
    <w:abstractNumId w:val="128"/>
  </w:num>
  <w:num w:numId="39" w16cid:durableId="874275391">
    <w:abstractNumId w:val="124"/>
  </w:num>
  <w:num w:numId="40" w16cid:durableId="359091425">
    <w:abstractNumId w:val="46"/>
  </w:num>
  <w:num w:numId="41" w16cid:durableId="878973372">
    <w:abstractNumId w:val="42"/>
  </w:num>
  <w:num w:numId="42" w16cid:durableId="1588031678">
    <w:abstractNumId w:val="0"/>
  </w:num>
  <w:num w:numId="43" w16cid:durableId="173768545">
    <w:abstractNumId w:val="12"/>
  </w:num>
  <w:num w:numId="44" w16cid:durableId="1195921544">
    <w:abstractNumId w:val="117"/>
  </w:num>
  <w:num w:numId="45" w16cid:durableId="833686300">
    <w:abstractNumId w:val="59"/>
  </w:num>
  <w:num w:numId="46" w16cid:durableId="723137037">
    <w:abstractNumId w:val="159"/>
  </w:num>
  <w:num w:numId="47" w16cid:durableId="72435762">
    <w:abstractNumId w:val="189"/>
  </w:num>
  <w:num w:numId="48" w16cid:durableId="729693285">
    <w:abstractNumId w:val="115"/>
  </w:num>
  <w:num w:numId="49" w16cid:durableId="554435050">
    <w:abstractNumId w:val="58"/>
  </w:num>
  <w:num w:numId="50" w16cid:durableId="1484350907">
    <w:abstractNumId w:val="9"/>
  </w:num>
  <w:num w:numId="51" w16cid:durableId="159856770">
    <w:abstractNumId w:val="14"/>
  </w:num>
  <w:num w:numId="52" w16cid:durableId="1829515491">
    <w:abstractNumId w:val="71"/>
  </w:num>
  <w:num w:numId="53" w16cid:durableId="1851410603">
    <w:abstractNumId w:val="11"/>
  </w:num>
  <w:num w:numId="54" w16cid:durableId="634531717">
    <w:abstractNumId w:val="116"/>
  </w:num>
  <w:num w:numId="55" w16cid:durableId="2062094733">
    <w:abstractNumId w:val="213"/>
  </w:num>
  <w:num w:numId="56" w16cid:durableId="571502825">
    <w:abstractNumId w:val="227"/>
  </w:num>
  <w:num w:numId="57" w16cid:durableId="1926065180">
    <w:abstractNumId w:val="99"/>
  </w:num>
  <w:num w:numId="58" w16cid:durableId="491797295">
    <w:abstractNumId w:val="112"/>
  </w:num>
  <w:num w:numId="59" w16cid:durableId="1939605092">
    <w:abstractNumId w:val="180"/>
  </w:num>
  <w:num w:numId="60" w16cid:durableId="1186477948">
    <w:abstractNumId w:val="171"/>
  </w:num>
  <w:num w:numId="61" w16cid:durableId="672150413">
    <w:abstractNumId w:val="221"/>
  </w:num>
  <w:num w:numId="62" w16cid:durableId="345136010">
    <w:abstractNumId w:val="121"/>
  </w:num>
  <w:num w:numId="63" w16cid:durableId="1974946664">
    <w:abstractNumId w:val="54"/>
  </w:num>
  <w:num w:numId="64" w16cid:durableId="201327195">
    <w:abstractNumId w:val="21"/>
  </w:num>
  <w:num w:numId="65" w16cid:durableId="1034691023">
    <w:abstractNumId w:val="133"/>
  </w:num>
  <w:num w:numId="66" w16cid:durableId="830144615">
    <w:abstractNumId w:val="94"/>
  </w:num>
  <w:num w:numId="67" w16cid:durableId="1437866624">
    <w:abstractNumId w:val="129"/>
  </w:num>
  <w:num w:numId="68" w16cid:durableId="1865440448">
    <w:abstractNumId w:val="28"/>
  </w:num>
  <w:num w:numId="69" w16cid:durableId="250941113">
    <w:abstractNumId w:val="232"/>
  </w:num>
  <w:num w:numId="70" w16cid:durableId="1238906540">
    <w:abstractNumId w:val="98"/>
  </w:num>
  <w:num w:numId="71" w16cid:durableId="1330867352">
    <w:abstractNumId w:val="190"/>
  </w:num>
  <w:num w:numId="72" w16cid:durableId="2125271365">
    <w:abstractNumId w:val="192"/>
  </w:num>
  <w:num w:numId="73" w16cid:durableId="1320501628">
    <w:abstractNumId w:val="183"/>
  </w:num>
  <w:num w:numId="74" w16cid:durableId="1094324785">
    <w:abstractNumId w:val="51"/>
  </w:num>
  <w:num w:numId="75" w16cid:durableId="127162842">
    <w:abstractNumId w:val="225"/>
  </w:num>
  <w:num w:numId="76" w16cid:durableId="2076199428">
    <w:abstractNumId w:val="196"/>
  </w:num>
  <w:num w:numId="77" w16cid:durableId="1439329724">
    <w:abstractNumId w:val="198"/>
  </w:num>
  <w:num w:numId="78" w16cid:durableId="827523845">
    <w:abstractNumId w:val="178"/>
  </w:num>
  <w:num w:numId="79" w16cid:durableId="1862814122">
    <w:abstractNumId w:val="203"/>
  </w:num>
  <w:num w:numId="80" w16cid:durableId="1662538721">
    <w:abstractNumId w:val="131"/>
  </w:num>
  <w:num w:numId="81" w16cid:durableId="909314591">
    <w:abstractNumId w:val="22"/>
  </w:num>
  <w:num w:numId="82" w16cid:durableId="246153323">
    <w:abstractNumId w:val="105"/>
  </w:num>
  <w:num w:numId="83" w16cid:durableId="1162964507">
    <w:abstractNumId w:val="69"/>
  </w:num>
  <w:num w:numId="84" w16cid:durableId="1767919569">
    <w:abstractNumId w:val="107"/>
  </w:num>
  <w:num w:numId="85" w16cid:durableId="1068068110">
    <w:abstractNumId w:val="223"/>
  </w:num>
  <w:num w:numId="86" w16cid:durableId="960038968">
    <w:abstractNumId w:val="106"/>
  </w:num>
  <w:num w:numId="87" w16cid:durableId="1082605209">
    <w:abstractNumId w:val="6"/>
  </w:num>
  <w:num w:numId="88" w16cid:durableId="372191340">
    <w:abstractNumId w:val="153"/>
  </w:num>
  <w:num w:numId="89" w16cid:durableId="1057630926">
    <w:abstractNumId w:val="231"/>
  </w:num>
  <w:num w:numId="90" w16cid:durableId="1831435396">
    <w:abstractNumId w:val="136"/>
  </w:num>
  <w:num w:numId="91" w16cid:durableId="1888956968">
    <w:abstractNumId w:val="30"/>
  </w:num>
  <w:num w:numId="92" w16cid:durableId="1459109070">
    <w:abstractNumId w:val="97"/>
  </w:num>
  <w:num w:numId="93" w16cid:durableId="850292462">
    <w:abstractNumId w:val="190"/>
  </w:num>
  <w:num w:numId="94" w16cid:durableId="1879734081">
    <w:abstractNumId w:val="187"/>
  </w:num>
  <w:num w:numId="95" w16cid:durableId="1335231232">
    <w:abstractNumId w:val="135"/>
  </w:num>
  <w:num w:numId="96" w16cid:durableId="1584953304">
    <w:abstractNumId w:val="80"/>
  </w:num>
  <w:num w:numId="97" w16cid:durableId="775057307">
    <w:abstractNumId w:val="175"/>
  </w:num>
  <w:num w:numId="98" w16cid:durableId="2048873952">
    <w:abstractNumId w:val="202"/>
  </w:num>
  <w:num w:numId="99" w16cid:durableId="933825414">
    <w:abstractNumId w:val="165"/>
  </w:num>
  <w:num w:numId="100" w16cid:durableId="39674130">
    <w:abstractNumId w:val="122"/>
  </w:num>
  <w:num w:numId="101" w16cid:durableId="2033069365">
    <w:abstractNumId w:val="108"/>
  </w:num>
  <w:num w:numId="102" w16cid:durableId="1685932475">
    <w:abstractNumId w:val="64"/>
  </w:num>
  <w:num w:numId="103" w16cid:durableId="1548293324">
    <w:abstractNumId w:val="176"/>
  </w:num>
  <w:num w:numId="104" w16cid:durableId="1196037441">
    <w:abstractNumId w:val="87"/>
  </w:num>
  <w:num w:numId="105" w16cid:durableId="356851218">
    <w:abstractNumId w:val="132"/>
  </w:num>
  <w:num w:numId="106" w16cid:durableId="770516808">
    <w:abstractNumId w:val="37"/>
  </w:num>
  <w:num w:numId="107" w16cid:durableId="356195523">
    <w:abstractNumId w:val="96"/>
  </w:num>
  <w:num w:numId="108" w16cid:durableId="184104261">
    <w:abstractNumId w:val="88"/>
  </w:num>
  <w:num w:numId="109" w16cid:durableId="1348487214">
    <w:abstractNumId w:val="78"/>
  </w:num>
  <w:num w:numId="110" w16cid:durableId="145053050">
    <w:abstractNumId w:val="193"/>
  </w:num>
  <w:num w:numId="111" w16cid:durableId="96296294">
    <w:abstractNumId w:val="25"/>
  </w:num>
  <w:num w:numId="112" w16cid:durableId="1679767628">
    <w:abstractNumId w:val="13"/>
  </w:num>
  <w:num w:numId="113" w16cid:durableId="1127813837">
    <w:abstractNumId w:val="201"/>
  </w:num>
  <w:num w:numId="114" w16cid:durableId="476721780">
    <w:abstractNumId w:val="212"/>
  </w:num>
  <w:num w:numId="115" w16cid:durableId="2055960100">
    <w:abstractNumId w:val="72"/>
  </w:num>
  <w:num w:numId="116" w16cid:durableId="1569488856">
    <w:abstractNumId w:val="20"/>
  </w:num>
  <w:num w:numId="117" w16cid:durableId="1821385937">
    <w:abstractNumId w:val="179"/>
  </w:num>
  <w:num w:numId="118" w16cid:durableId="781460630">
    <w:abstractNumId w:val="89"/>
  </w:num>
  <w:num w:numId="119" w16cid:durableId="538975716">
    <w:abstractNumId w:val="235"/>
  </w:num>
  <w:num w:numId="120" w16cid:durableId="1529298379">
    <w:abstractNumId w:val="103"/>
  </w:num>
  <w:num w:numId="121" w16cid:durableId="595098123">
    <w:abstractNumId w:val="70"/>
  </w:num>
  <w:num w:numId="122" w16cid:durableId="1966038575">
    <w:abstractNumId w:val="156"/>
  </w:num>
  <w:num w:numId="123" w16cid:durableId="1708992008">
    <w:abstractNumId w:val="86"/>
  </w:num>
  <w:num w:numId="124" w16cid:durableId="1267806346">
    <w:abstractNumId w:val="208"/>
  </w:num>
  <w:num w:numId="125" w16cid:durableId="1199200085">
    <w:abstractNumId w:val="222"/>
  </w:num>
  <w:num w:numId="126" w16cid:durableId="77413570">
    <w:abstractNumId w:val="204"/>
  </w:num>
  <w:num w:numId="127" w16cid:durableId="731544173">
    <w:abstractNumId w:val="167"/>
  </w:num>
  <w:num w:numId="128" w16cid:durableId="290674529">
    <w:abstractNumId w:val="211"/>
  </w:num>
  <w:num w:numId="129" w16cid:durableId="19010733">
    <w:abstractNumId w:val="50"/>
  </w:num>
  <w:num w:numId="130" w16cid:durableId="1674799156">
    <w:abstractNumId w:val="102"/>
  </w:num>
  <w:num w:numId="131" w16cid:durableId="1233153950">
    <w:abstractNumId w:val="126"/>
  </w:num>
  <w:num w:numId="132" w16cid:durableId="91244220">
    <w:abstractNumId w:val="8"/>
  </w:num>
  <w:num w:numId="133" w16cid:durableId="962230630">
    <w:abstractNumId w:val="51"/>
  </w:num>
  <w:num w:numId="134" w16cid:durableId="551693312">
    <w:abstractNumId w:val="184"/>
  </w:num>
  <w:num w:numId="135" w16cid:durableId="21248423">
    <w:abstractNumId w:val="233"/>
  </w:num>
  <w:num w:numId="136" w16cid:durableId="1355303534">
    <w:abstractNumId w:val="19"/>
  </w:num>
  <w:num w:numId="137" w16cid:durableId="974021733">
    <w:abstractNumId w:val="155"/>
  </w:num>
  <w:num w:numId="138" w16cid:durableId="439420364">
    <w:abstractNumId w:val="53"/>
  </w:num>
  <w:num w:numId="139" w16cid:durableId="1823615548">
    <w:abstractNumId w:val="67"/>
  </w:num>
  <w:num w:numId="140" w16cid:durableId="1054811580">
    <w:abstractNumId w:val="190"/>
  </w:num>
  <w:num w:numId="141" w16cid:durableId="2121794358">
    <w:abstractNumId w:val="173"/>
  </w:num>
  <w:num w:numId="142" w16cid:durableId="1962684254">
    <w:abstractNumId w:val="27"/>
  </w:num>
  <w:num w:numId="143" w16cid:durableId="2086954955">
    <w:abstractNumId w:val="57"/>
  </w:num>
  <w:num w:numId="144" w16cid:durableId="452557070">
    <w:abstractNumId w:val="36"/>
  </w:num>
  <w:num w:numId="145" w16cid:durableId="564072060">
    <w:abstractNumId w:val="241"/>
  </w:num>
  <w:num w:numId="146" w16cid:durableId="1798983350">
    <w:abstractNumId w:val="185"/>
  </w:num>
  <w:num w:numId="147" w16cid:durableId="1051880549">
    <w:abstractNumId w:val="145"/>
  </w:num>
  <w:num w:numId="148" w16cid:durableId="1387603076">
    <w:abstractNumId w:val="110"/>
  </w:num>
  <w:num w:numId="149" w16cid:durableId="1009059855">
    <w:abstractNumId w:val="164"/>
  </w:num>
  <w:num w:numId="150" w16cid:durableId="1368679396">
    <w:abstractNumId w:val="214"/>
  </w:num>
  <w:num w:numId="151" w16cid:durableId="174809231">
    <w:abstractNumId w:val="3"/>
  </w:num>
  <w:num w:numId="152" w16cid:durableId="119107274">
    <w:abstractNumId w:val="186"/>
  </w:num>
  <w:num w:numId="153" w16cid:durableId="1882549292">
    <w:abstractNumId w:val="84"/>
  </w:num>
  <w:num w:numId="154" w16cid:durableId="2007514953">
    <w:abstractNumId w:val="138"/>
  </w:num>
  <w:num w:numId="155" w16cid:durableId="1323896634">
    <w:abstractNumId w:val="82"/>
  </w:num>
  <w:num w:numId="156" w16cid:durableId="823395076">
    <w:abstractNumId w:val="140"/>
  </w:num>
  <w:num w:numId="157" w16cid:durableId="163060143">
    <w:abstractNumId w:val="215"/>
  </w:num>
  <w:num w:numId="158" w16cid:durableId="2113043674">
    <w:abstractNumId w:val="45"/>
  </w:num>
  <w:num w:numId="159" w16cid:durableId="1521817192">
    <w:abstractNumId w:val="240"/>
  </w:num>
  <w:num w:numId="160" w16cid:durableId="30425437">
    <w:abstractNumId w:val="169"/>
  </w:num>
  <w:num w:numId="161" w16cid:durableId="1100418823">
    <w:abstractNumId w:val="63"/>
  </w:num>
  <w:num w:numId="162" w16cid:durableId="1458259903">
    <w:abstractNumId w:val="95"/>
  </w:num>
  <w:num w:numId="163" w16cid:durableId="554776289">
    <w:abstractNumId w:val="68"/>
  </w:num>
  <w:num w:numId="164" w16cid:durableId="1536456775">
    <w:abstractNumId w:val="24"/>
  </w:num>
  <w:num w:numId="165" w16cid:durableId="1166559129">
    <w:abstractNumId w:val="226"/>
  </w:num>
  <w:num w:numId="166" w16cid:durableId="31466323">
    <w:abstractNumId w:val="195"/>
  </w:num>
  <w:num w:numId="167" w16cid:durableId="1112243161">
    <w:abstractNumId w:val="38"/>
  </w:num>
  <w:num w:numId="168" w16cid:durableId="51195109">
    <w:abstractNumId w:val="4"/>
  </w:num>
  <w:num w:numId="169" w16cid:durableId="329139999">
    <w:abstractNumId w:val="120"/>
  </w:num>
  <w:num w:numId="170" w16cid:durableId="785317993">
    <w:abstractNumId w:val="181"/>
  </w:num>
  <w:num w:numId="171" w16cid:durableId="1808278231">
    <w:abstractNumId w:val="148"/>
  </w:num>
  <w:num w:numId="172" w16cid:durableId="1833640511">
    <w:abstractNumId w:val="16"/>
  </w:num>
  <w:num w:numId="173" w16cid:durableId="239297347">
    <w:abstractNumId w:val="154"/>
  </w:num>
  <w:num w:numId="174" w16cid:durableId="334311410">
    <w:abstractNumId w:val="91"/>
  </w:num>
  <w:num w:numId="175" w16cid:durableId="1583563499">
    <w:abstractNumId w:val="239"/>
  </w:num>
  <w:num w:numId="176" w16cid:durableId="1778057280">
    <w:abstractNumId w:val="101"/>
  </w:num>
  <w:num w:numId="177" w16cid:durableId="2025597026">
    <w:abstractNumId w:val="234"/>
  </w:num>
  <w:num w:numId="178" w16cid:durableId="115372927">
    <w:abstractNumId w:val="41"/>
  </w:num>
  <w:num w:numId="179" w16cid:durableId="1258948338">
    <w:abstractNumId w:val="77"/>
  </w:num>
  <w:num w:numId="180" w16cid:durableId="918173727">
    <w:abstractNumId w:val="119"/>
  </w:num>
  <w:num w:numId="181" w16cid:durableId="360087445">
    <w:abstractNumId w:val="143"/>
  </w:num>
  <w:num w:numId="182" w16cid:durableId="1468737245">
    <w:abstractNumId w:val="92"/>
  </w:num>
  <w:num w:numId="183" w16cid:durableId="944389380">
    <w:abstractNumId w:val="34"/>
  </w:num>
  <w:num w:numId="184" w16cid:durableId="926888813">
    <w:abstractNumId w:val="85"/>
  </w:num>
  <w:num w:numId="185" w16cid:durableId="1697997175">
    <w:abstractNumId w:val="1"/>
  </w:num>
  <w:num w:numId="186" w16cid:durableId="1688557347">
    <w:abstractNumId w:val="31"/>
  </w:num>
  <w:num w:numId="187" w16cid:durableId="739868633">
    <w:abstractNumId w:val="220"/>
  </w:num>
  <w:num w:numId="188" w16cid:durableId="883759241">
    <w:abstractNumId w:val="177"/>
  </w:num>
  <w:num w:numId="189" w16cid:durableId="1346709161">
    <w:abstractNumId w:val="197"/>
  </w:num>
  <w:num w:numId="190" w16cid:durableId="1898125607">
    <w:abstractNumId w:val="43"/>
  </w:num>
  <w:num w:numId="191" w16cid:durableId="2103643784">
    <w:abstractNumId w:val="60"/>
  </w:num>
  <w:num w:numId="192" w16cid:durableId="380786168">
    <w:abstractNumId w:val="146"/>
  </w:num>
  <w:num w:numId="193" w16cid:durableId="706875242">
    <w:abstractNumId w:val="238"/>
  </w:num>
  <w:num w:numId="194" w16cid:durableId="2038503180">
    <w:abstractNumId w:val="182"/>
  </w:num>
  <w:num w:numId="195" w16cid:durableId="340476990">
    <w:abstractNumId w:val="2"/>
  </w:num>
  <w:num w:numId="196" w16cid:durableId="433861267">
    <w:abstractNumId w:val="210"/>
  </w:num>
  <w:num w:numId="197" w16cid:durableId="1999730360">
    <w:abstractNumId w:val="142"/>
  </w:num>
  <w:num w:numId="198" w16cid:durableId="1204714605">
    <w:abstractNumId w:val="10"/>
  </w:num>
  <w:num w:numId="199" w16cid:durableId="1023357310">
    <w:abstractNumId w:val="242"/>
  </w:num>
  <w:num w:numId="200" w16cid:durableId="1899127164">
    <w:abstractNumId w:val="168"/>
  </w:num>
  <w:num w:numId="201" w16cid:durableId="978026459">
    <w:abstractNumId w:val="163"/>
  </w:num>
  <w:num w:numId="202" w16cid:durableId="1216506279">
    <w:abstractNumId w:val="23"/>
  </w:num>
  <w:num w:numId="203" w16cid:durableId="1236472692">
    <w:abstractNumId w:val="200"/>
  </w:num>
  <w:num w:numId="204" w16cid:durableId="1763068012">
    <w:abstractNumId w:val="32"/>
  </w:num>
  <w:num w:numId="205" w16cid:durableId="489830123">
    <w:abstractNumId w:val="79"/>
  </w:num>
  <w:num w:numId="206" w16cid:durableId="1907060417">
    <w:abstractNumId w:val="61"/>
  </w:num>
  <w:num w:numId="207" w16cid:durableId="2704004">
    <w:abstractNumId w:val="7"/>
  </w:num>
  <w:num w:numId="208" w16cid:durableId="203292855">
    <w:abstractNumId w:val="17"/>
  </w:num>
  <w:num w:numId="209" w16cid:durableId="1266156461">
    <w:abstractNumId w:val="73"/>
  </w:num>
  <w:num w:numId="210" w16cid:durableId="802625601">
    <w:abstractNumId w:val="104"/>
  </w:num>
  <w:num w:numId="211" w16cid:durableId="1901206227">
    <w:abstractNumId w:val="160"/>
  </w:num>
  <w:num w:numId="212" w16cid:durableId="303194464">
    <w:abstractNumId w:val="172"/>
  </w:num>
  <w:num w:numId="213" w16cid:durableId="47342710">
    <w:abstractNumId w:val="113"/>
  </w:num>
  <w:num w:numId="214" w16cid:durableId="24601777">
    <w:abstractNumId w:val="55"/>
  </w:num>
  <w:num w:numId="215" w16cid:durableId="1801266500">
    <w:abstractNumId w:val="162"/>
  </w:num>
  <w:num w:numId="216" w16cid:durableId="771628277">
    <w:abstractNumId w:val="123"/>
  </w:num>
  <w:num w:numId="217" w16cid:durableId="525869251">
    <w:abstractNumId w:val="47"/>
  </w:num>
  <w:num w:numId="218" w16cid:durableId="416250332">
    <w:abstractNumId w:val="114"/>
  </w:num>
  <w:num w:numId="219" w16cid:durableId="1159467998">
    <w:abstractNumId w:val="127"/>
  </w:num>
  <w:num w:numId="220" w16cid:durableId="1544514888">
    <w:abstractNumId w:val="111"/>
  </w:num>
  <w:num w:numId="221" w16cid:durableId="1209730260">
    <w:abstractNumId w:val="39"/>
  </w:num>
  <w:num w:numId="222" w16cid:durableId="399837424">
    <w:abstractNumId w:val="62"/>
  </w:num>
  <w:num w:numId="223" w16cid:durableId="1204976489">
    <w:abstractNumId w:val="134"/>
  </w:num>
  <w:num w:numId="224" w16cid:durableId="270284122">
    <w:abstractNumId w:val="205"/>
  </w:num>
  <w:num w:numId="225" w16cid:durableId="1819420840">
    <w:abstractNumId w:val="166"/>
  </w:num>
  <w:num w:numId="226" w16cid:durableId="1909999974">
    <w:abstractNumId w:val="5"/>
  </w:num>
  <w:num w:numId="227" w16cid:durableId="1510826219">
    <w:abstractNumId w:val="161"/>
  </w:num>
  <w:num w:numId="228" w16cid:durableId="1770394036">
    <w:abstractNumId w:val="149"/>
  </w:num>
  <w:num w:numId="229" w16cid:durableId="1378237844">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835847273">
    <w:abstractNumId w:val="141"/>
  </w:num>
  <w:num w:numId="231" w16cid:durableId="2064794236">
    <w:abstractNumId w:val="137"/>
  </w:num>
  <w:num w:numId="232" w16cid:durableId="1452671399">
    <w:abstractNumId w:val="65"/>
  </w:num>
  <w:num w:numId="233" w16cid:durableId="483132713">
    <w:abstractNumId w:val="15"/>
  </w:num>
  <w:num w:numId="234" w16cid:durableId="544103023">
    <w:abstractNumId w:val="29"/>
  </w:num>
  <w:num w:numId="235" w16cid:durableId="1905145204">
    <w:abstractNumId w:val="199"/>
  </w:num>
  <w:num w:numId="236" w16cid:durableId="236089108">
    <w:abstractNumId w:val="52"/>
  </w:num>
  <w:num w:numId="237" w16cid:durableId="2108454547">
    <w:abstractNumId w:val="125"/>
  </w:num>
  <w:num w:numId="238" w16cid:durableId="1647851361">
    <w:abstractNumId w:val="118"/>
  </w:num>
  <w:num w:numId="239" w16cid:durableId="1696418804">
    <w:abstractNumId w:val="188"/>
  </w:num>
  <w:num w:numId="240" w16cid:durableId="1810588275">
    <w:abstractNumId w:val="83"/>
  </w:num>
  <w:num w:numId="241" w16cid:durableId="956107819">
    <w:abstractNumId w:val="224"/>
  </w:num>
  <w:num w:numId="242" w16cid:durableId="288365795">
    <w:abstractNumId w:val="219"/>
  </w:num>
  <w:num w:numId="243" w16cid:durableId="5913011">
    <w:abstractNumId w:val="150"/>
  </w:num>
  <w:num w:numId="244" w16cid:durableId="589703971">
    <w:abstractNumId w:val="26"/>
  </w:num>
  <w:num w:numId="245" w16cid:durableId="1844465036">
    <w:abstractNumId w:val="130"/>
  </w:num>
  <w:num w:numId="246" w16cid:durableId="525217249">
    <w:abstractNumId w:val="147"/>
  </w:num>
  <w:num w:numId="247" w16cid:durableId="1958221667">
    <w:abstractNumId w:val="157"/>
  </w:num>
  <w:num w:numId="248" w16cid:durableId="1855722259">
    <w:abstractNumId w:val="228"/>
  </w:num>
  <w:num w:numId="249" w16cid:durableId="95247969">
    <w:abstractNumId w:val="216"/>
  </w:num>
  <w:num w:numId="250" w16cid:durableId="1078213823">
    <w:abstractNumId w:val="93"/>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21"/>
    <w:rsid w:val="000000DB"/>
    <w:rsid w:val="00000859"/>
    <w:rsid w:val="000019A7"/>
    <w:rsid w:val="0000213C"/>
    <w:rsid w:val="000027A2"/>
    <w:rsid w:val="000035B1"/>
    <w:rsid w:val="000036AC"/>
    <w:rsid w:val="00004669"/>
    <w:rsid w:val="000047C3"/>
    <w:rsid w:val="0000485C"/>
    <w:rsid w:val="0000540B"/>
    <w:rsid w:val="000054A0"/>
    <w:rsid w:val="000057C1"/>
    <w:rsid w:val="00005A9A"/>
    <w:rsid w:val="00006175"/>
    <w:rsid w:val="000064AF"/>
    <w:rsid w:val="000066FA"/>
    <w:rsid w:val="00006A02"/>
    <w:rsid w:val="00006F69"/>
    <w:rsid w:val="000070A7"/>
    <w:rsid w:val="00007B24"/>
    <w:rsid w:val="00007DD3"/>
    <w:rsid w:val="0001099E"/>
    <w:rsid w:val="00010F8E"/>
    <w:rsid w:val="00011155"/>
    <w:rsid w:val="00011462"/>
    <w:rsid w:val="000117D4"/>
    <w:rsid w:val="00011BA0"/>
    <w:rsid w:val="00012367"/>
    <w:rsid w:val="000123E8"/>
    <w:rsid w:val="000124A9"/>
    <w:rsid w:val="00012C63"/>
    <w:rsid w:val="00013AC9"/>
    <w:rsid w:val="00013BEE"/>
    <w:rsid w:val="00013F5A"/>
    <w:rsid w:val="00013FC3"/>
    <w:rsid w:val="00014431"/>
    <w:rsid w:val="0001466E"/>
    <w:rsid w:val="00015221"/>
    <w:rsid w:val="0001537D"/>
    <w:rsid w:val="000159C7"/>
    <w:rsid w:val="00015D2D"/>
    <w:rsid w:val="000162A4"/>
    <w:rsid w:val="000166B2"/>
    <w:rsid w:val="000167C8"/>
    <w:rsid w:val="0001686D"/>
    <w:rsid w:val="00016CD4"/>
    <w:rsid w:val="000170AE"/>
    <w:rsid w:val="00017CD5"/>
    <w:rsid w:val="00020832"/>
    <w:rsid w:val="00020AB8"/>
    <w:rsid w:val="00021BE6"/>
    <w:rsid w:val="00022384"/>
    <w:rsid w:val="00022BA8"/>
    <w:rsid w:val="000231B8"/>
    <w:rsid w:val="000234B6"/>
    <w:rsid w:val="00023928"/>
    <w:rsid w:val="00023A7B"/>
    <w:rsid w:val="00023EA3"/>
    <w:rsid w:val="00024382"/>
    <w:rsid w:val="000243DE"/>
    <w:rsid w:val="000245D9"/>
    <w:rsid w:val="00024711"/>
    <w:rsid w:val="00024A4D"/>
    <w:rsid w:val="000250D1"/>
    <w:rsid w:val="0002541E"/>
    <w:rsid w:val="000256D5"/>
    <w:rsid w:val="00025AF9"/>
    <w:rsid w:val="00026A05"/>
    <w:rsid w:val="00026A97"/>
    <w:rsid w:val="00027196"/>
    <w:rsid w:val="000279C6"/>
    <w:rsid w:val="00027B66"/>
    <w:rsid w:val="00030176"/>
    <w:rsid w:val="00030A19"/>
    <w:rsid w:val="00030A6E"/>
    <w:rsid w:val="00030D29"/>
    <w:rsid w:val="0003172E"/>
    <w:rsid w:val="0003201D"/>
    <w:rsid w:val="00032531"/>
    <w:rsid w:val="00032CC7"/>
    <w:rsid w:val="00032F70"/>
    <w:rsid w:val="0003347C"/>
    <w:rsid w:val="00033622"/>
    <w:rsid w:val="00033E21"/>
    <w:rsid w:val="0003400C"/>
    <w:rsid w:val="0003411A"/>
    <w:rsid w:val="000343C6"/>
    <w:rsid w:val="000349CE"/>
    <w:rsid w:val="00035469"/>
    <w:rsid w:val="0003572E"/>
    <w:rsid w:val="00035ABA"/>
    <w:rsid w:val="0003628E"/>
    <w:rsid w:val="000366D5"/>
    <w:rsid w:val="00036B48"/>
    <w:rsid w:val="00037A4C"/>
    <w:rsid w:val="00037B22"/>
    <w:rsid w:val="00037ED1"/>
    <w:rsid w:val="000403E2"/>
    <w:rsid w:val="000409C1"/>
    <w:rsid w:val="00040DE0"/>
    <w:rsid w:val="000415CB"/>
    <w:rsid w:val="000417B8"/>
    <w:rsid w:val="00041CA4"/>
    <w:rsid w:val="00041E98"/>
    <w:rsid w:val="00042628"/>
    <w:rsid w:val="00042C6D"/>
    <w:rsid w:val="00042D44"/>
    <w:rsid w:val="0004317F"/>
    <w:rsid w:val="00043538"/>
    <w:rsid w:val="00043554"/>
    <w:rsid w:val="00043A25"/>
    <w:rsid w:val="00043DD7"/>
    <w:rsid w:val="000441AE"/>
    <w:rsid w:val="0004442A"/>
    <w:rsid w:val="00044BAE"/>
    <w:rsid w:val="00044CA0"/>
    <w:rsid w:val="00044F76"/>
    <w:rsid w:val="000464D7"/>
    <w:rsid w:val="00047B31"/>
    <w:rsid w:val="00050638"/>
    <w:rsid w:val="00050879"/>
    <w:rsid w:val="00050A7F"/>
    <w:rsid w:val="0005113D"/>
    <w:rsid w:val="00051203"/>
    <w:rsid w:val="00051435"/>
    <w:rsid w:val="00051518"/>
    <w:rsid w:val="0005195C"/>
    <w:rsid w:val="000527EA"/>
    <w:rsid w:val="00052930"/>
    <w:rsid w:val="00053073"/>
    <w:rsid w:val="00053447"/>
    <w:rsid w:val="00053781"/>
    <w:rsid w:val="0005387F"/>
    <w:rsid w:val="00053D5E"/>
    <w:rsid w:val="0005401E"/>
    <w:rsid w:val="000544CF"/>
    <w:rsid w:val="000545DB"/>
    <w:rsid w:val="000549B2"/>
    <w:rsid w:val="00054C15"/>
    <w:rsid w:val="00055105"/>
    <w:rsid w:val="00057E16"/>
    <w:rsid w:val="0006057B"/>
    <w:rsid w:val="000608F4"/>
    <w:rsid w:val="00060D9B"/>
    <w:rsid w:val="000610F5"/>
    <w:rsid w:val="000616EB"/>
    <w:rsid w:val="00062016"/>
    <w:rsid w:val="00062853"/>
    <w:rsid w:val="000628FE"/>
    <w:rsid w:val="00062AE6"/>
    <w:rsid w:val="00062CA1"/>
    <w:rsid w:val="00065430"/>
    <w:rsid w:val="00065496"/>
    <w:rsid w:val="000656CD"/>
    <w:rsid w:val="00065B1B"/>
    <w:rsid w:val="00065CA1"/>
    <w:rsid w:val="000660F2"/>
    <w:rsid w:val="000663A8"/>
    <w:rsid w:val="00066905"/>
    <w:rsid w:val="00066AD3"/>
    <w:rsid w:val="0006701A"/>
    <w:rsid w:val="00067831"/>
    <w:rsid w:val="00067E17"/>
    <w:rsid w:val="0007002B"/>
    <w:rsid w:val="00070C0B"/>
    <w:rsid w:val="0007117C"/>
    <w:rsid w:val="00071BD7"/>
    <w:rsid w:val="00071BD8"/>
    <w:rsid w:val="00071F54"/>
    <w:rsid w:val="00072F75"/>
    <w:rsid w:val="00073650"/>
    <w:rsid w:val="0007380C"/>
    <w:rsid w:val="00073C72"/>
    <w:rsid w:val="00073D6C"/>
    <w:rsid w:val="0007450C"/>
    <w:rsid w:val="000747E7"/>
    <w:rsid w:val="00075850"/>
    <w:rsid w:val="000764F9"/>
    <w:rsid w:val="00076C99"/>
    <w:rsid w:val="00076CF4"/>
    <w:rsid w:val="00076FAB"/>
    <w:rsid w:val="000775DD"/>
    <w:rsid w:val="0007764C"/>
    <w:rsid w:val="00077CF8"/>
    <w:rsid w:val="00077E40"/>
    <w:rsid w:val="00077FAA"/>
    <w:rsid w:val="000806E7"/>
    <w:rsid w:val="00080E4C"/>
    <w:rsid w:val="00080E5D"/>
    <w:rsid w:val="000821AA"/>
    <w:rsid w:val="000825D9"/>
    <w:rsid w:val="00082FA9"/>
    <w:rsid w:val="00083314"/>
    <w:rsid w:val="0008337D"/>
    <w:rsid w:val="000857F5"/>
    <w:rsid w:val="0008588C"/>
    <w:rsid w:val="00085E8F"/>
    <w:rsid w:val="00086074"/>
    <w:rsid w:val="000862F1"/>
    <w:rsid w:val="00086980"/>
    <w:rsid w:val="00086B93"/>
    <w:rsid w:val="00090118"/>
    <w:rsid w:val="00090EA9"/>
    <w:rsid w:val="0009133E"/>
    <w:rsid w:val="0009158C"/>
    <w:rsid w:val="00091672"/>
    <w:rsid w:val="0009168C"/>
    <w:rsid w:val="00091B88"/>
    <w:rsid w:val="00092C76"/>
    <w:rsid w:val="00093063"/>
    <w:rsid w:val="000931C1"/>
    <w:rsid w:val="0009337E"/>
    <w:rsid w:val="000943F7"/>
    <w:rsid w:val="000969F3"/>
    <w:rsid w:val="00096AA3"/>
    <w:rsid w:val="00096ACA"/>
    <w:rsid w:val="000977BC"/>
    <w:rsid w:val="00097D1A"/>
    <w:rsid w:val="000A0BD6"/>
    <w:rsid w:val="000A0E24"/>
    <w:rsid w:val="000A110D"/>
    <w:rsid w:val="000A1128"/>
    <w:rsid w:val="000A11E7"/>
    <w:rsid w:val="000A1794"/>
    <w:rsid w:val="000A189D"/>
    <w:rsid w:val="000A194B"/>
    <w:rsid w:val="000A197B"/>
    <w:rsid w:val="000A1F6E"/>
    <w:rsid w:val="000A283E"/>
    <w:rsid w:val="000A2FF9"/>
    <w:rsid w:val="000A3393"/>
    <w:rsid w:val="000A45F5"/>
    <w:rsid w:val="000A4A96"/>
    <w:rsid w:val="000A4AEB"/>
    <w:rsid w:val="000A4BA8"/>
    <w:rsid w:val="000A4CCD"/>
    <w:rsid w:val="000A551D"/>
    <w:rsid w:val="000A64CC"/>
    <w:rsid w:val="000A6674"/>
    <w:rsid w:val="000A6CE0"/>
    <w:rsid w:val="000A6D51"/>
    <w:rsid w:val="000A6ECC"/>
    <w:rsid w:val="000A70DF"/>
    <w:rsid w:val="000A7140"/>
    <w:rsid w:val="000A757F"/>
    <w:rsid w:val="000A7D4A"/>
    <w:rsid w:val="000B111F"/>
    <w:rsid w:val="000B162E"/>
    <w:rsid w:val="000B2320"/>
    <w:rsid w:val="000B2A59"/>
    <w:rsid w:val="000B2A9B"/>
    <w:rsid w:val="000B3A40"/>
    <w:rsid w:val="000B3EA7"/>
    <w:rsid w:val="000B417E"/>
    <w:rsid w:val="000B47EC"/>
    <w:rsid w:val="000B4A34"/>
    <w:rsid w:val="000B5010"/>
    <w:rsid w:val="000B5778"/>
    <w:rsid w:val="000B5B4B"/>
    <w:rsid w:val="000B5CD3"/>
    <w:rsid w:val="000B688E"/>
    <w:rsid w:val="000B6A07"/>
    <w:rsid w:val="000B6E8B"/>
    <w:rsid w:val="000B73D6"/>
    <w:rsid w:val="000B779D"/>
    <w:rsid w:val="000B780A"/>
    <w:rsid w:val="000B79B2"/>
    <w:rsid w:val="000B7EE1"/>
    <w:rsid w:val="000C006C"/>
    <w:rsid w:val="000C059B"/>
    <w:rsid w:val="000C09EB"/>
    <w:rsid w:val="000C2E03"/>
    <w:rsid w:val="000C3748"/>
    <w:rsid w:val="000C3A8B"/>
    <w:rsid w:val="000C3DC3"/>
    <w:rsid w:val="000C3ED6"/>
    <w:rsid w:val="000C48F2"/>
    <w:rsid w:val="000C4F35"/>
    <w:rsid w:val="000C5060"/>
    <w:rsid w:val="000C5170"/>
    <w:rsid w:val="000C62ED"/>
    <w:rsid w:val="000C6650"/>
    <w:rsid w:val="000C6C51"/>
    <w:rsid w:val="000C6E7D"/>
    <w:rsid w:val="000C7223"/>
    <w:rsid w:val="000C746D"/>
    <w:rsid w:val="000C7504"/>
    <w:rsid w:val="000C76E0"/>
    <w:rsid w:val="000C7E04"/>
    <w:rsid w:val="000C7F37"/>
    <w:rsid w:val="000C7FCB"/>
    <w:rsid w:val="000D05B2"/>
    <w:rsid w:val="000D0626"/>
    <w:rsid w:val="000D08B1"/>
    <w:rsid w:val="000D0C3C"/>
    <w:rsid w:val="000D1D9F"/>
    <w:rsid w:val="000D2804"/>
    <w:rsid w:val="000D2AA8"/>
    <w:rsid w:val="000D313C"/>
    <w:rsid w:val="000D317E"/>
    <w:rsid w:val="000D33BE"/>
    <w:rsid w:val="000D3BCB"/>
    <w:rsid w:val="000D3E92"/>
    <w:rsid w:val="000D4620"/>
    <w:rsid w:val="000D47BA"/>
    <w:rsid w:val="000D4A38"/>
    <w:rsid w:val="000D4C2B"/>
    <w:rsid w:val="000D51FB"/>
    <w:rsid w:val="000D525C"/>
    <w:rsid w:val="000D535E"/>
    <w:rsid w:val="000D5654"/>
    <w:rsid w:val="000D576A"/>
    <w:rsid w:val="000D600A"/>
    <w:rsid w:val="000D644F"/>
    <w:rsid w:val="000D6A23"/>
    <w:rsid w:val="000D6E9C"/>
    <w:rsid w:val="000D73AC"/>
    <w:rsid w:val="000E06CE"/>
    <w:rsid w:val="000E08F7"/>
    <w:rsid w:val="000E0DBD"/>
    <w:rsid w:val="000E1225"/>
    <w:rsid w:val="000E1C8E"/>
    <w:rsid w:val="000E2038"/>
    <w:rsid w:val="000E22A0"/>
    <w:rsid w:val="000E23EA"/>
    <w:rsid w:val="000E2626"/>
    <w:rsid w:val="000E2CC7"/>
    <w:rsid w:val="000E35FF"/>
    <w:rsid w:val="000E373B"/>
    <w:rsid w:val="000E42D8"/>
    <w:rsid w:val="000E472B"/>
    <w:rsid w:val="000E4B2C"/>
    <w:rsid w:val="000E524A"/>
    <w:rsid w:val="000E55D9"/>
    <w:rsid w:val="000E5BF3"/>
    <w:rsid w:val="000E5C43"/>
    <w:rsid w:val="000E69FC"/>
    <w:rsid w:val="000E73DA"/>
    <w:rsid w:val="000E752C"/>
    <w:rsid w:val="000E764B"/>
    <w:rsid w:val="000E7D2E"/>
    <w:rsid w:val="000F0C21"/>
    <w:rsid w:val="000F0C62"/>
    <w:rsid w:val="000F107C"/>
    <w:rsid w:val="000F2AD4"/>
    <w:rsid w:val="000F3348"/>
    <w:rsid w:val="000F3CC4"/>
    <w:rsid w:val="000F486F"/>
    <w:rsid w:val="000F54C6"/>
    <w:rsid w:val="000F63AE"/>
    <w:rsid w:val="000F65A7"/>
    <w:rsid w:val="000F660B"/>
    <w:rsid w:val="000F7102"/>
    <w:rsid w:val="000F7388"/>
    <w:rsid w:val="00100C97"/>
    <w:rsid w:val="00100CAC"/>
    <w:rsid w:val="00101F59"/>
    <w:rsid w:val="001020A6"/>
    <w:rsid w:val="00102673"/>
    <w:rsid w:val="00102A3F"/>
    <w:rsid w:val="00102A8E"/>
    <w:rsid w:val="00102BEA"/>
    <w:rsid w:val="00102D35"/>
    <w:rsid w:val="00103039"/>
    <w:rsid w:val="00103110"/>
    <w:rsid w:val="00103EF8"/>
    <w:rsid w:val="00103FCA"/>
    <w:rsid w:val="001044D4"/>
    <w:rsid w:val="00104CCF"/>
    <w:rsid w:val="00105424"/>
    <w:rsid w:val="00105C55"/>
    <w:rsid w:val="00105E34"/>
    <w:rsid w:val="00105E53"/>
    <w:rsid w:val="00106119"/>
    <w:rsid w:val="00106557"/>
    <w:rsid w:val="00107A59"/>
    <w:rsid w:val="00110952"/>
    <w:rsid w:val="00110C1D"/>
    <w:rsid w:val="00111301"/>
    <w:rsid w:val="001114F9"/>
    <w:rsid w:val="00111BFD"/>
    <w:rsid w:val="00111E54"/>
    <w:rsid w:val="00111E5D"/>
    <w:rsid w:val="00111F40"/>
    <w:rsid w:val="001124D8"/>
    <w:rsid w:val="0011328C"/>
    <w:rsid w:val="00113E6A"/>
    <w:rsid w:val="0011432E"/>
    <w:rsid w:val="00114569"/>
    <w:rsid w:val="0011461C"/>
    <w:rsid w:val="001149DB"/>
    <w:rsid w:val="00114E8D"/>
    <w:rsid w:val="00114F67"/>
    <w:rsid w:val="001154D0"/>
    <w:rsid w:val="001154EA"/>
    <w:rsid w:val="00115A23"/>
    <w:rsid w:val="00115D35"/>
    <w:rsid w:val="001161BD"/>
    <w:rsid w:val="00116A01"/>
    <w:rsid w:val="00116FC7"/>
    <w:rsid w:val="00117D6D"/>
    <w:rsid w:val="001201C1"/>
    <w:rsid w:val="00120B77"/>
    <w:rsid w:val="00121111"/>
    <w:rsid w:val="001216C5"/>
    <w:rsid w:val="00122031"/>
    <w:rsid w:val="0012222E"/>
    <w:rsid w:val="001226BA"/>
    <w:rsid w:val="001227A6"/>
    <w:rsid w:val="00122943"/>
    <w:rsid w:val="00122F27"/>
    <w:rsid w:val="0012425C"/>
    <w:rsid w:val="00124314"/>
    <w:rsid w:val="00124AA5"/>
    <w:rsid w:val="0012623C"/>
    <w:rsid w:val="00126483"/>
    <w:rsid w:val="00126A61"/>
    <w:rsid w:val="00126BA3"/>
    <w:rsid w:val="00126D4D"/>
    <w:rsid w:val="00127775"/>
    <w:rsid w:val="001300D0"/>
    <w:rsid w:val="00130C54"/>
    <w:rsid w:val="00130F45"/>
    <w:rsid w:val="00131365"/>
    <w:rsid w:val="0013163C"/>
    <w:rsid w:val="00131751"/>
    <w:rsid w:val="001319C4"/>
    <w:rsid w:val="001326B9"/>
    <w:rsid w:val="00133BAA"/>
    <w:rsid w:val="00133C76"/>
    <w:rsid w:val="00133C97"/>
    <w:rsid w:val="00134227"/>
    <w:rsid w:val="00134528"/>
    <w:rsid w:val="001348A6"/>
    <w:rsid w:val="001348E1"/>
    <w:rsid w:val="001348FD"/>
    <w:rsid w:val="00135650"/>
    <w:rsid w:val="00135778"/>
    <w:rsid w:val="00135AFE"/>
    <w:rsid w:val="001361B4"/>
    <w:rsid w:val="00136C13"/>
    <w:rsid w:val="001373D3"/>
    <w:rsid w:val="00137469"/>
    <w:rsid w:val="00137A1A"/>
    <w:rsid w:val="00140BF1"/>
    <w:rsid w:val="00140E0A"/>
    <w:rsid w:val="001411C5"/>
    <w:rsid w:val="00141257"/>
    <w:rsid w:val="00141320"/>
    <w:rsid w:val="0014258E"/>
    <w:rsid w:val="001427C0"/>
    <w:rsid w:val="00142EC3"/>
    <w:rsid w:val="00142F6C"/>
    <w:rsid w:val="001437AD"/>
    <w:rsid w:val="00143CAC"/>
    <w:rsid w:val="0014417F"/>
    <w:rsid w:val="0014442A"/>
    <w:rsid w:val="00144B24"/>
    <w:rsid w:val="001451B4"/>
    <w:rsid w:val="00145DBA"/>
    <w:rsid w:val="0014655D"/>
    <w:rsid w:val="00146714"/>
    <w:rsid w:val="0014680B"/>
    <w:rsid w:val="00146A0E"/>
    <w:rsid w:val="00146B1B"/>
    <w:rsid w:val="00146CA4"/>
    <w:rsid w:val="00147742"/>
    <w:rsid w:val="0015054D"/>
    <w:rsid w:val="001522A7"/>
    <w:rsid w:val="00152768"/>
    <w:rsid w:val="00152925"/>
    <w:rsid w:val="0015377E"/>
    <w:rsid w:val="00153982"/>
    <w:rsid w:val="00153E80"/>
    <w:rsid w:val="001549C2"/>
    <w:rsid w:val="001549DC"/>
    <w:rsid w:val="00155082"/>
    <w:rsid w:val="00155895"/>
    <w:rsid w:val="00155E1F"/>
    <w:rsid w:val="00155FA4"/>
    <w:rsid w:val="00156765"/>
    <w:rsid w:val="001567B7"/>
    <w:rsid w:val="001577C7"/>
    <w:rsid w:val="0016027E"/>
    <w:rsid w:val="00160305"/>
    <w:rsid w:val="00160710"/>
    <w:rsid w:val="001607B0"/>
    <w:rsid w:val="001607BD"/>
    <w:rsid w:val="00160815"/>
    <w:rsid w:val="00160FC4"/>
    <w:rsid w:val="00161000"/>
    <w:rsid w:val="00161D12"/>
    <w:rsid w:val="001626D7"/>
    <w:rsid w:val="00162742"/>
    <w:rsid w:val="00162D36"/>
    <w:rsid w:val="00162FCF"/>
    <w:rsid w:val="001634B0"/>
    <w:rsid w:val="0016395D"/>
    <w:rsid w:val="00163973"/>
    <w:rsid w:val="0016455B"/>
    <w:rsid w:val="00164B96"/>
    <w:rsid w:val="00164F26"/>
    <w:rsid w:val="001652EA"/>
    <w:rsid w:val="00165512"/>
    <w:rsid w:val="00165574"/>
    <w:rsid w:val="0016609A"/>
    <w:rsid w:val="00166311"/>
    <w:rsid w:val="001663D8"/>
    <w:rsid w:val="00166514"/>
    <w:rsid w:val="00166CB4"/>
    <w:rsid w:val="00167297"/>
    <w:rsid w:val="00167AC8"/>
    <w:rsid w:val="00167ADA"/>
    <w:rsid w:val="00167B60"/>
    <w:rsid w:val="00170114"/>
    <w:rsid w:val="00170258"/>
    <w:rsid w:val="00170526"/>
    <w:rsid w:val="00171039"/>
    <w:rsid w:val="00171E00"/>
    <w:rsid w:val="00172267"/>
    <w:rsid w:val="0017295E"/>
    <w:rsid w:val="00172AD7"/>
    <w:rsid w:val="0017382B"/>
    <w:rsid w:val="00173AC9"/>
    <w:rsid w:val="00173C12"/>
    <w:rsid w:val="00173E8F"/>
    <w:rsid w:val="00174178"/>
    <w:rsid w:val="00174202"/>
    <w:rsid w:val="001751B0"/>
    <w:rsid w:val="001753A3"/>
    <w:rsid w:val="00175AC0"/>
    <w:rsid w:val="00176693"/>
    <w:rsid w:val="00177129"/>
    <w:rsid w:val="001771D9"/>
    <w:rsid w:val="00177729"/>
    <w:rsid w:val="00177C68"/>
    <w:rsid w:val="00177CA5"/>
    <w:rsid w:val="00180917"/>
    <w:rsid w:val="00180BD5"/>
    <w:rsid w:val="001810AE"/>
    <w:rsid w:val="0018182E"/>
    <w:rsid w:val="00181980"/>
    <w:rsid w:val="00182832"/>
    <w:rsid w:val="0018295C"/>
    <w:rsid w:val="00182A14"/>
    <w:rsid w:val="00182DE8"/>
    <w:rsid w:val="00183E15"/>
    <w:rsid w:val="001840D8"/>
    <w:rsid w:val="00184747"/>
    <w:rsid w:val="0018509D"/>
    <w:rsid w:val="0018520D"/>
    <w:rsid w:val="0018575D"/>
    <w:rsid w:val="00186812"/>
    <w:rsid w:val="00186C73"/>
    <w:rsid w:val="00186C83"/>
    <w:rsid w:val="00186E98"/>
    <w:rsid w:val="00190359"/>
    <w:rsid w:val="00190AC9"/>
    <w:rsid w:val="00191517"/>
    <w:rsid w:val="00192D3C"/>
    <w:rsid w:val="00192F8F"/>
    <w:rsid w:val="00192FD3"/>
    <w:rsid w:val="0019340F"/>
    <w:rsid w:val="0019374B"/>
    <w:rsid w:val="001941C9"/>
    <w:rsid w:val="00194420"/>
    <w:rsid w:val="001944D1"/>
    <w:rsid w:val="0019483B"/>
    <w:rsid w:val="00194BF8"/>
    <w:rsid w:val="00195664"/>
    <w:rsid w:val="00195BA4"/>
    <w:rsid w:val="00195F99"/>
    <w:rsid w:val="00196DA2"/>
    <w:rsid w:val="00196EC2"/>
    <w:rsid w:val="00197589"/>
    <w:rsid w:val="00197F6A"/>
    <w:rsid w:val="001A0294"/>
    <w:rsid w:val="001A0336"/>
    <w:rsid w:val="001A0600"/>
    <w:rsid w:val="001A064C"/>
    <w:rsid w:val="001A0675"/>
    <w:rsid w:val="001A06E2"/>
    <w:rsid w:val="001A0795"/>
    <w:rsid w:val="001A0B27"/>
    <w:rsid w:val="001A14BB"/>
    <w:rsid w:val="001A1BF3"/>
    <w:rsid w:val="001A24A9"/>
    <w:rsid w:val="001A27DA"/>
    <w:rsid w:val="001A294F"/>
    <w:rsid w:val="001A2B0D"/>
    <w:rsid w:val="001A2CCA"/>
    <w:rsid w:val="001A2CE0"/>
    <w:rsid w:val="001A31EF"/>
    <w:rsid w:val="001A373E"/>
    <w:rsid w:val="001A3BF5"/>
    <w:rsid w:val="001A3C1F"/>
    <w:rsid w:val="001A483A"/>
    <w:rsid w:val="001A4875"/>
    <w:rsid w:val="001A4A23"/>
    <w:rsid w:val="001A4A26"/>
    <w:rsid w:val="001A559A"/>
    <w:rsid w:val="001A6906"/>
    <w:rsid w:val="001A6AF7"/>
    <w:rsid w:val="001A6F55"/>
    <w:rsid w:val="001A7465"/>
    <w:rsid w:val="001B110B"/>
    <w:rsid w:val="001B11E6"/>
    <w:rsid w:val="001B15F5"/>
    <w:rsid w:val="001B188F"/>
    <w:rsid w:val="001B1D42"/>
    <w:rsid w:val="001B1D8A"/>
    <w:rsid w:val="001B217D"/>
    <w:rsid w:val="001B2289"/>
    <w:rsid w:val="001B3068"/>
    <w:rsid w:val="001B43F6"/>
    <w:rsid w:val="001B48DF"/>
    <w:rsid w:val="001B7064"/>
    <w:rsid w:val="001B7151"/>
    <w:rsid w:val="001B7332"/>
    <w:rsid w:val="001B7375"/>
    <w:rsid w:val="001B753F"/>
    <w:rsid w:val="001C134D"/>
    <w:rsid w:val="001C1462"/>
    <w:rsid w:val="001C1FAC"/>
    <w:rsid w:val="001C2090"/>
    <w:rsid w:val="001C2289"/>
    <w:rsid w:val="001C2487"/>
    <w:rsid w:val="001C2BA4"/>
    <w:rsid w:val="001C33E6"/>
    <w:rsid w:val="001C3557"/>
    <w:rsid w:val="001C393A"/>
    <w:rsid w:val="001C4756"/>
    <w:rsid w:val="001C4BA7"/>
    <w:rsid w:val="001C4C18"/>
    <w:rsid w:val="001C4E8F"/>
    <w:rsid w:val="001C570D"/>
    <w:rsid w:val="001C57C0"/>
    <w:rsid w:val="001C5A9C"/>
    <w:rsid w:val="001C653C"/>
    <w:rsid w:val="001C666D"/>
    <w:rsid w:val="001C7993"/>
    <w:rsid w:val="001C7BCF"/>
    <w:rsid w:val="001C7F9A"/>
    <w:rsid w:val="001C7FE8"/>
    <w:rsid w:val="001D0976"/>
    <w:rsid w:val="001D0A90"/>
    <w:rsid w:val="001D114F"/>
    <w:rsid w:val="001D1EA0"/>
    <w:rsid w:val="001D20C4"/>
    <w:rsid w:val="001D2159"/>
    <w:rsid w:val="001D24BD"/>
    <w:rsid w:val="001D3105"/>
    <w:rsid w:val="001D35DE"/>
    <w:rsid w:val="001D3AAA"/>
    <w:rsid w:val="001D3BE5"/>
    <w:rsid w:val="001D3CD7"/>
    <w:rsid w:val="001D4329"/>
    <w:rsid w:val="001D498B"/>
    <w:rsid w:val="001D545B"/>
    <w:rsid w:val="001D5532"/>
    <w:rsid w:val="001D5B86"/>
    <w:rsid w:val="001D5EE2"/>
    <w:rsid w:val="001D64FC"/>
    <w:rsid w:val="001D6C2A"/>
    <w:rsid w:val="001D6C5C"/>
    <w:rsid w:val="001D72B7"/>
    <w:rsid w:val="001D7534"/>
    <w:rsid w:val="001D77D6"/>
    <w:rsid w:val="001E0B66"/>
    <w:rsid w:val="001E1C79"/>
    <w:rsid w:val="001E20CB"/>
    <w:rsid w:val="001E212C"/>
    <w:rsid w:val="001E28BB"/>
    <w:rsid w:val="001E2B6E"/>
    <w:rsid w:val="001E3152"/>
    <w:rsid w:val="001E34A8"/>
    <w:rsid w:val="001E464E"/>
    <w:rsid w:val="001E469C"/>
    <w:rsid w:val="001E46F7"/>
    <w:rsid w:val="001E4D1D"/>
    <w:rsid w:val="001E5730"/>
    <w:rsid w:val="001E582A"/>
    <w:rsid w:val="001E641E"/>
    <w:rsid w:val="001E7877"/>
    <w:rsid w:val="001E7A9A"/>
    <w:rsid w:val="001F09D5"/>
    <w:rsid w:val="001F1B4D"/>
    <w:rsid w:val="001F1DCC"/>
    <w:rsid w:val="001F1F11"/>
    <w:rsid w:val="001F209E"/>
    <w:rsid w:val="001F253B"/>
    <w:rsid w:val="001F33D5"/>
    <w:rsid w:val="001F486D"/>
    <w:rsid w:val="001F4BEC"/>
    <w:rsid w:val="001F4CB1"/>
    <w:rsid w:val="001F4FB9"/>
    <w:rsid w:val="001F5F71"/>
    <w:rsid w:val="001F6173"/>
    <w:rsid w:val="001F61E9"/>
    <w:rsid w:val="001F692A"/>
    <w:rsid w:val="001F7997"/>
    <w:rsid w:val="001F7C54"/>
    <w:rsid w:val="001F7F6B"/>
    <w:rsid w:val="001F7FA2"/>
    <w:rsid w:val="00201107"/>
    <w:rsid w:val="00201689"/>
    <w:rsid w:val="002016E3"/>
    <w:rsid w:val="00201C44"/>
    <w:rsid w:val="00202432"/>
    <w:rsid w:val="00202F82"/>
    <w:rsid w:val="00203BB3"/>
    <w:rsid w:val="00203BE6"/>
    <w:rsid w:val="00203D44"/>
    <w:rsid w:val="002042AF"/>
    <w:rsid w:val="002050EA"/>
    <w:rsid w:val="00205C77"/>
    <w:rsid w:val="00206114"/>
    <w:rsid w:val="00206265"/>
    <w:rsid w:val="0020652A"/>
    <w:rsid w:val="00206F9A"/>
    <w:rsid w:val="0020721E"/>
    <w:rsid w:val="0021025C"/>
    <w:rsid w:val="0021038E"/>
    <w:rsid w:val="00210799"/>
    <w:rsid w:val="002108D2"/>
    <w:rsid w:val="00211455"/>
    <w:rsid w:val="00211BF0"/>
    <w:rsid w:val="00211D4A"/>
    <w:rsid w:val="00211DC6"/>
    <w:rsid w:val="00211E07"/>
    <w:rsid w:val="0021260A"/>
    <w:rsid w:val="00212B3E"/>
    <w:rsid w:val="00213522"/>
    <w:rsid w:val="0021379F"/>
    <w:rsid w:val="00213CBC"/>
    <w:rsid w:val="00213D6F"/>
    <w:rsid w:val="00213DF4"/>
    <w:rsid w:val="002143A9"/>
    <w:rsid w:val="0021578A"/>
    <w:rsid w:val="00215CB0"/>
    <w:rsid w:val="00216467"/>
    <w:rsid w:val="00216EF0"/>
    <w:rsid w:val="00216FF4"/>
    <w:rsid w:val="00216FFD"/>
    <w:rsid w:val="00217219"/>
    <w:rsid w:val="0021739E"/>
    <w:rsid w:val="002174DB"/>
    <w:rsid w:val="00217875"/>
    <w:rsid w:val="00217AD7"/>
    <w:rsid w:val="002204E1"/>
    <w:rsid w:val="00220506"/>
    <w:rsid w:val="0022071B"/>
    <w:rsid w:val="00220A4E"/>
    <w:rsid w:val="00221255"/>
    <w:rsid w:val="002214F0"/>
    <w:rsid w:val="0022183B"/>
    <w:rsid w:val="00221A10"/>
    <w:rsid w:val="00221F7A"/>
    <w:rsid w:val="00222349"/>
    <w:rsid w:val="00222408"/>
    <w:rsid w:val="002224F0"/>
    <w:rsid w:val="002229C3"/>
    <w:rsid w:val="00222BAB"/>
    <w:rsid w:val="00222F63"/>
    <w:rsid w:val="00224326"/>
    <w:rsid w:val="002243BE"/>
    <w:rsid w:val="00224D2B"/>
    <w:rsid w:val="00224EAE"/>
    <w:rsid w:val="0022638D"/>
    <w:rsid w:val="00226604"/>
    <w:rsid w:val="0022696D"/>
    <w:rsid w:val="002275BA"/>
    <w:rsid w:val="00227781"/>
    <w:rsid w:val="00227B38"/>
    <w:rsid w:val="002300A1"/>
    <w:rsid w:val="00230969"/>
    <w:rsid w:val="00230F44"/>
    <w:rsid w:val="002315E0"/>
    <w:rsid w:val="00232E3A"/>
    <w:rsid w:val="002349F0"/>
    <w:rsid w:val="00234AE3"/>
    <w:rsid w:val="00234AF3"/>
    <w:rsid w:val="00234F02"/>
    <w:rsid w:val="002355C8"/>
    <w:rsid w:val="002356F5"/>
    <w:rsid w:val="002366A9"/>
    <w:rsid w:val="002367D8"/>
    <w:rsid w:val="00236985"/>
    <w:rsid w:val="00237498"/>
    <w:rsid w:val="0023765D"/>
    <w:rsid w:val="00237A97"/>
    <w:rsid w:val="00237C56"/>
    <w:rsid w:val="002400E5"/>
    <w:rsid w:val="00240255"/>
    <w:rsid w:val="00240267"/>
    <w:rsid w:val="0024038E"/>
    <w:rsid w:val="002407F0"/>
    <w:rsid w:val="002409F9"/>
    <w:rsid w:val="00240D88"/>
    <w:rsid w:val="0024122D"/>
    <w:rsid w:val="0024140E"/>
    <w:rsid w:val="00241D64"/>
    <w:rsid w:val="002422E3"/>
    <w:rsid w:val="00242A5F"/>
    <w:rsid w:val="00242C50"/>
    <w:rsid w:val="00243231"/>
    <w:rsid w:val="00243289"/>
    <w:rsid w:val="002441B9"/>
    <w:rsid w:val="00244B1B"/>
    <w:rsid w:val="00244C9D"/>
    <w:rsid w:val="00244F54"/>
    <w:rsid w:val="00245005"/>
    <w:rsid w:val="002455C7"/>
    <w:rsid w:val="0024597C"/>
    <w:rsid w:val="002460C3"/>
    <w:rsid w:val="002461DC"/>
    <w:rsid w:val="002462F8"/>
    <w:rsid w:val="00246972"/>
    <w:rsid w:val="00246B4D"/>
    <w:rsid w:val="00246B56"/>
    <w:rsid w:val="00247B6A"/>
    <w:rsid w:val="0025049B"/>
    <w:rsid w:val="00251850"/>
    <w:rsid w:val="002535C3"/>
    <w:rsid w:val="00253631"/>
    <w:rsid w:val="00253873"/>
    <w:rsid w:val="0025430E"/>
    <w:rsid w:val="00254B25"/>
    <w:rsid w:val="0025512A"/>
    <w:rsid w:val="00255951"/>
    <w:rsid w:val="00255A1F"/>
    <w:rsid w:val="00256B6D"/>
    <w:rsid w:val="00257403"/>
    <w:rsid w:val="002575E3"/>
    <w:rsid w:val="002577BD"/>
    <w:rsid w:val="00260856"/>
    <w:rsid w:val="00260AD0"/>
    <w:rsid w:val="00260CB8"/>
    <w:rsid w:val="0026106E"/>
    <w:rsid w:val="0026132D"/>
    <w:rsid w:val="0026132F"/>
    <w:rsid w:val="002630A5"/>
    <w:rsid w:val="0026369B"/>
    <w:rsid w:val="002649A8"/>
    <w:rsid w:val="00264FD1"/>
    <w:rsid w:val="00265706"/>
    <w:rsid w:val="00266C21"/>
    <w:rsid w:val="00267A71"/>
    <w:rsid w:val="00267C4B"/>
    <w:rsid w:val="00267F02"/>
    <w:rsid w:val="00271259"/>
    <w:rsid w:val="0027170B"/>
    <w:rsid w:val="0027177A"/>
    <w:rsid w:val="00271D70"/>
    <w:rsid w:val="002721C4"/>
    <w:rsid w:val="002728CB"/>
    <w:rsid w:val="002729AF"/>
    <w:rsid w:val="00272C3D"/>
    <w:rsid w:val="00272ED6"/>
    <w:rsid w:val="00274636"/>
    <w:rsid w:val="00274C90"/>
    <w:rsid w:val="00275052"/>
    <w:rsid w:val="002750EC"/>
    <w:rsid w:val="00275A26"/>
    <w:rsid w:val="00275F63"/>
    <w:rsid w:val="00276002"/>
    <w:rsid w:val="002761B4"/>
    <w:rsid w:val="0027641E"/>
    <w:rsid w:val="002766A3"/>
    <w:rsid w:val="00276830"/>
    <w:rsid w:val="00276963"/>
    <w:rsid w:val="00276A7A"/>
    <w:rsid w:val="00276B46"/>
    <w:rsid w:val="00276F07"/>
    <w:rsid w:val="00277A58"/>
    <w:rsid w:val="00277C5D"/>
    <w:rsid w:val="00280493"/>
    <w:rsid w:val="002804C1"/>
    <w:rsid w:val="00280557"/>
    <w:rsid w:val="00280694"/>
    <w:rsid w:val="00281839"/>
    <w:rsid w:val="002826ED"/>
    <w:rsid w:val="00282779"/>
    <w:rsid w:val="00282AD1"/>
    <w:rsid w:val="00282BC7"/>
    <w:rsid w:val="00283333"/>
    <w:rsid w:val="002833AB"/>
    <w:rsid w:val="0028348B"/>
    <w:rsid w:val="0028399B"/>
    <w:rsid w:val="00283FF2"/>
    <w:rsid w:val="0028400A"/>
    <w:rsid w:val="0028402D"/>
    <w:rsid w:val="002845AF"/>
    <w:rsid w:val="00285AAD"/>
    <w:rsid w:val="00286303"/>
    <w:rsid w:val="0028655E"/>
    <w:rsid w:val="002874CC"/>
    <w:rsid w:val="00290019"/>
    <w:rsid w:val="002918B6"/>
    <w:rsid w:val="00291C28"/>
    <w:rsid w:val="0029228F"/>
    <w:rsid w:val="002922A1"/>
    <w:rsid w:val="0029230E"/>
    <w:rsid w:val="002934F6"/>
    <w:rsid w:val="00293A00"/>
    <w:rsid w:val="0029407A"/>
    <w:rsid w:val="002941C3"/>
    <w:rsid w:val="00294A94"/>
    <w:rsid w:val="00295112"/>
    <w:rsid w:val="00295179"/>
    <w:rsid w:val="0029519F"/>
    <w:rsid w:val="00295885"/>
    <w:rsid w:val="00295AAB"/>
    <w:rsid w:val="002965C5"/>
    <w:rsid w:val="00296AAF"/>
    <w:rsid w:val="00296BB5"/>
    <w:rsid w:val="00296C0C"/>
    <w:rsid w:val="00296DF2"/>
    <w:rsid w:val="00297246"/>
    <w:rsid w:val="00297A6B"/>
    <w:rsid w:val="002A04E8"/>
    <w:rsid w:val="002A10AD"/>
    <w:rsid w:val="002A13AC"/>
    <w:rsid w:val="002A14B7"/>
    <w:rsid w:val="002A153B"/>
    <w:rsid w:val="002A2363"/>
    <w:rsid w:val="002A254D"/>
    <w:rsid w:val="002A3191"/>
    <w:rsid w:val="002A3855"/>
    <w:rsid w:val="002A38DD"/>
    <w:rsid w:val="002A3D88"/>
    <w:rsid w:val="002A4521"/>
    <w:rsid w:val="002A4AC2"/>
    <w:rsid w:val="002A54FF"/>
    <w:rsid w:val="002A5588"/>
    <w:rsid w:val="002A5B08"/>
    <w:rsid w:val="002A65AF"/>
    <w:rsid w:val="002A6D4E"/>
    <w:rsid w:val="002A74D6"/>
    <w:rsid w:val="002A75BD"/>
    <w:rsid w:val="002B0380"/>
    <w:rsid w:val="002B06AB"/>
    <w:rsid w:val="002B0CF2"/>
    <w:rsid w:val="002B0D9B"/>
    <w:rsid w:val="002B0DCA"/>
    <w:rsid w:val="002B1855"/>
    <w:rsid w:val="002B1976"/>
    <w:rsid w:val="002B2331"/>
    <w:rsid w:val="002B2FA5"/>
    <w:rsid w:val="002B3A6C"/>
    <w:rsid w:val="002B453A"/>
    <w:rsid w:val="002B474A"/>
    <w:rsid w:val="002B512D"/>
    <w:rsid w:val="002B51B1"/>
    <w:rsid w:val="002B552B"/>
    <w:rsid w:val="002B570B"/>
    <w:rsid w:val="002B5D9D"/>
    <w:rsid w:val="002B6550"/>
    <w:rsid w:val="002B73D0"/>
    <w:rsid w:val="002B7615"/>
    <w:rsid w:val="002B7A9B"/>
    <w:rsid w:val="002B7D98"/>
    <w:rsid w:val="002B7F89"/>
    <w:rsid w:val="002C0D72"/>
    <w:rsid w:val="002C15FE"/>
    <w:rsid w:val="002C1C0B"/>
    <w:rsid w:val="002C1D84"/>
    <w:rsid w:val="002C25C4"/>
    <w:rsid w:val="002C2F7C"/>
    <w:rsid w:val="002C2FD3"/>
    <w:rsid w:val="002C366D"/>
    <w:rsid w:val="002C37C3"/>
    <w:rsid w:val="002C40C0"/>
    <w:rsid w:val="002C4BEE"/>
    <w:rsid w:val="002C4E04"/>
    <w:rsid w:val="002C5443"/>
    <w:rsid w:val="002C5C16"/>
    <w:rsid w:val="002C5EE8"/>
    <w:rsid w:val="002C7204"/>
    <w:rsid w:val="002C759A"/>
    <w:rsid w:val="002C7FC9"/>
    <w:rsid w:val="002D15A1"/>
    <w:rsid w:val="002D1F4C"/>
    <w:rsid w:val="002D2643"/>
    <w:rsid w:val="002D2E3C"/>
    <w:rsid w:val="002D38A7"/>
    <w:rsid w:val="002D3AC9"/>
    <w:rsid w:val="002D3BC0"/>
    <w:rsid w:val="002D4D5B"/>
    <w:rsid w:val="002D5598"/>
    <w:rsid w:val="002D5CBE"/>
    <w:rsid w:val="002D5FF8"/>
    <w:rsid w:val="002D73BD"/>
    <w:rsid w:val="002D78AB"/>
    <w:rsid w:val="002D78AC"/>
    <w:rsid w:val="002E1064"/>
    <w:rsid w:val="002E143B"/>
    <w:rsid w:val="002E1676"/>
    <w:rsid w:val="002E18CE"/>
    <w:rsid w:val="002E2B77"/>
    <w:rsid w:val="002E31A5"/>
    <w:rsid w:val="002E3C51"/>
    <w:rsid w:val="002E4333"/>
    <w:rsid w:val="002E4C64"/>
    <w:rsid w:val="002E5227"/>
    <w:rsid w:val="002E540D"/>
    <w:rsid w:val="002E5459"/>
    <w:rsid w:val="002E56F5"/>
    <w:rsid w:val="002E5949"/>
    <w:rsid w:val="002E59D5"/>
    <w:rsid w:val="002E5EFE"/>
    <w:rsid w:val="002E6063"/>
    <w:rsid w:val="002E684C"/>
    <w:rsid w:val="002E69F7"/>
    <w:rsid w:val="002E7127"/>
    <w:rsid w:val="002E7D33"/>
    <w:rsid w:val="002E7EA7"/>
    <w:rsid w:val="002F043C"/>
    <w:rsid w:val="002F0B23"/>
    <w:rsid w:val="002F1116"/>
    <w:rsid w:val="002F192D"/>
    <w:rsid w:val="002F1A6F"/>
    <w:rsid w:val="002F1B21"/>
    <w:rsid w:val="002F1CB7"/>
    <w:rsid w:val="002F204F"/>
    <w:rsid w:val="002F22AA"/>
    <w:rsid w:val="002F235C"/>
    <w:rsid w:val="002F23D8"/>
    <w:rsid w:val="002F256C"/>
    <w:rsid w:val="002F2A91"/>
    <w:rsid w:val="002F2B6E"/>
    <w:rsid w:val="002F3BE9"/>
    <w:rsid w:val="002F419B"/>
    <w:rsid w:val="002F56C9"/>
    <w:rsid w:val="002F5E97"/>
    <w:rsid w:val="002F5FA2"/>
    <w:rsid w:val="002F62DE"/>
    <w:rsid w:val="002F667E"/>
    <w:rsid w:val="002F6A7D"/>
    <w:rsid w:val="002F6DD3"/>
    <w:rsid w:val="002F6ED9"/>
    <w:rsid w:val="002F7130"/>
    <w:rsid w:val="002F7617"/>
    <w:rsid w:val="002F79D6"/>
    <w:rsid w:val="00300002"/>
    <w:rsid w:val="003016DD"/>
    <w:rsid w:val="00301A42"/>
    <w:rsid w:val="00301ACA"/>
    <w:rsid w:val="00301E3F"/>
    <w:rsid w:val="003029AE"/>
    <w:rsid w:val="00302CAA"/>
    <w:rsid w:val="00302F67"/>
    <w:rsid w:val="003037D0"/>
    <w:rsid w:val="00303F8A"/>
    <w:rsid w:val="0030428B"/>
    <w:rsid w:val="00304494"/>
    <w:rsid w:val="003044BF"/>
    <w:rsid w:val="0030506A"/>
    <w:rsid w:val="003059FA"/>
    <w:rsid w:val="0030694A"/>
    <w:rsid w:val="00306DCE"/>
    <w:rsid w:val="00306DEC"/>
    <w:rsid w:val="00307455"/>
    <w:rsid w:val="00310055"/>
    <w:rsid w:val="003109F3"/>
    <w:rsid w:val="00311DB9"/>
    <w:rsid w:val="003125CD"/>
    <w:rsid w:val="00312D96"/>
    <w:rsid w:val="00314344"/>
    <w:rsid w:val="003163F6"/>
    <w:rsid w:val="0031721E"/>
    <w:rsid w:val="00317296"/>
    <w:rsid w:val="00317F25"/>
    <w:rsid w:val="00320149"/>
    <w:rsid w:val="00320870"/>
    <w:rsid w:val="00320C9C"/>
    <w:rsid w:val="00320FD8"/>
    <w:rsid w:val="00321600"/>
    <w:rsid w:val="00321901"/>
    <w:rsid w:val="00322495"/>
    <w:rsid w:val="00322694"/>
    <w:rsid w:val="00322824"/>
    <w:rsid w:val="00322AAE"/>
    <w:rsid w:val="00322BAF"/>
    <w:rsid w:val="00322BE2"/>
    <w:rsid w:val="00322BFD"/>
    <w:rsid w:val="00323424"/>
    <w:rsid w:val="00323876"/>
    <w:rsid w:val="00323891"/>
    <w:rsid w:val="003241B9"/>
    <w:rsid w:val="003250CE"/>
    <w:rsid w:val="00325893"/>
    <w:rsid w:val="00325A7F"/>
    <w:rsid w:val="00326A37"/>
    <w:rsid w:val="003276AF"/>
    <w:rsid w:val="003279DF"/>
    <w:rsid w:val="0033033E"/>
    <w:rsid w:val="00331048"/>
    <w:rsid w:val="00331184"/>
    <w:rsid w:val="00331424"/>
    <w:rsid w:val="00331436"/>
    <w:rsid w:val="00331B53"/>
    <w:rsid w:val="003328DF"/>
    <w:rsid w:val="00332C94"/>
    <w:rsid w:val="00332CE2"/>
    <w:rsid w:val="003335A9"/>
    <w:rsid w:val="00333A4E"/>
    <w:rsid w:val="00333F9B"/>
    <w:rsid w:val="003348D5"/>
    <w:rsid w:val="003348EC"/>
    <w:rsid w:val="00334E3D"/>
    <w:rsid w:val="003355B1"/>
    <w:rsid w:val="00336419"/>
    <w:rsid w:val="00336463"/>
    <w:rsid w:val="003367D2"/>
    <w:rsid w:val="00337A46"/>
    <w:rsid w:val="00337DB8"/>
    <w:rsid w:val="0034038F"/>
    <w:rsid w:val="003407D1"/>
    <w:rsid w:val="00340B3A"/>
    <w:rsid w:val="00341180"/>
    <w:rsid w:val="00341547"/>
    <w:rsid w:val="0034192A"/>
    <w:rsid w:val="00341AAF"/>
    <w:rsid w:val="00342381"/>
    <w:rsid w:val="00342D38"/>
    <w:rsid w:val="00342D82"/>
    <w:rsid w:val="00343026"/>
    <w:rsid w:val="00343BE2"/>
    <w:rsid w:val="00344404"/>
    <w:rsid w:val="00344482"/>
    <w:rsid w:val="00344668"/>
    <w:rsid w:val="00344C31"/>
    <w:rsid w:val="00344CBE"/>
    <w:rsid w:val="00344E19"/>
    <w:rsid w:val="0034502C"/>
    <w:rsid w:val="00345419"/>
    <w:rsid w:val="00345DD9"/>
    <w:rsid w:val="00345EF6"/>
    <w:rsid w:val="0034650D"/>
    <w:rsid w:val="00346E19"/>
    <w:rsid w:val="00346FC7"/>
    <w:rsid w:val="0034718A"/>
    <w:rsid w:val="003474AF"/>
    <w:rsid w:val="00347B9D"/>
    <w:rsid w:val="00347C78"/>
    <w:rsid w:val="0035021F"/>
    <w:rsid w:val="00350444"/>
    <w:rsid w:val="00350468"/>
    <w:rsid w:val="00350DF5"/>
    <w:rsid w:val="00350E6D"/>
    <w:rsid w:val="003514A5"/>
    <w:rsid w:val="0035254E"/>
    <w:rsid w:val="003526E8"/>
    <w:rsid w:val="00352FE5"/>
    <w:rsid w:val="00352FEA"/>
    <w:rsid w:val="00354745"/>
    <w:rsid w:val="00355BB8"/>
    <w:rsid w:val="00355C47"/>
    <w:rsid w:val="00355D9F"/>
    <w:rsid w:val="00355E3A"/>
    <w:rsid w:val="00355FF2"/>
    <w:rsid w:val="0035705F"/>
    <w:rsid w:val="003577FC"/>
    <w:rsid w:val="0036081C"/>
    <w:rsid w:val="00360ADD"/>
    <w:rsid w:val="00360B11"/>
    <w:rsid w:val="00360C0C"/>
    <w:rsid w:val="00361721"/>
    <w:rsid w:val="00361D3B"/>
    <w:rsid w:val="003623DD"/>
    <w:rsid w:val="00362FEE"/>
    <w:rsid w:val="00363461"/>
    <w:rsid w:val="0036353A"/>
    <w:rsid w:val="00364966"/>
    <w:rsid w:val="003649FE"/>
    <w:rsid w:val="00364EEE"/>
    <w:rsid w:val="00364FDD"/>
    <w:rsid w:val="00365248"/>
    <w:rsid w:val="003659E6"/>
    <w:rsid w:val="00365A1B"/>
    <w:rsid w:val="00366091"/>
    <w:rsid w:val="00366312"/>
    <w:rsid w:val="00366464"/>
    <w:rsid w:val="003665CA"/>
    <w:rsid w:val="00366853"/>
    <w:rsid w:val="00366AC6"/>
    <w:rsid w:val="00366B59"/>
    <w:rsid w:val="00366BB7"/>
    <w:rsid w:val="00367004"/>
    <w:rsid w:val="003700CA"/>
    <w:rsid w:val="003703BB"/>
    <w:rsid w:val="003708D1"/>
    <w:rsid w:val="003714DA"/>
    <w:rsid w:val="00372F49"/>
    <w:rsid w:val="003735FB"/>
    <w:rsid w:val="00373DB1"/>
    <w:rsid w:val="00374C3D"/>
    <w:rsid w:val="00374D86"/>
    <w:rsid w:val="0037611E"/>
    <w:rsid w:val="00376465"/>
    <w:rsid w:val="00376794"/>
    <w:rsid w:val="003771EC"/>
    <w:rsid w:val="003803EA"/>
    <w:rsid w:val="0038054E"/>
    <w:rsid w:val="003809FF"/>
    <w:rsid w:val="003815DA"/>
    <w:rsid w:val="00381616"/>
    <w:rsid w:val="003818A6"/>
    <w:rsid w:val="00382030"/>
    <w:rsid w:val="00382486"/>
    <w:rsid w:val="00382AA9"/>
    <w:rsid w:val="0038300C"/>
    <w:rsid w:val="0038318B"/>
    <w:rsid w:val="003839E4"/>
    <w:rsid w:val="00384D9A"/>
    <w:rsid w:val="0038504E"/>
    <w:rsid w:val="00385191"/>
    <w:rsid w:val="003851B1"/>
    <w:rsid w:val="00385FD2"/>
    <w:rsid w:val="003862FA"/>
    <w:rsid w:val="003870CA"/>
    <w:rsid w:val="003874EA"/>
    <w:rsid w:val="003876A2"/>
    <w:rsid w:val="003876C5"/>
    <w:rsid w:val="00387D85"/>
    <w:rsid w:val="003900F2"/>
    <w:rsid w:val="003901E9"/>
    <w:rsid w:val="003902B9"/>
    <w:rsid w:val="00390B6D"/>
    <w:rsid w:val="00390F3F"/>
    <w:rsid w:val="0039123F"/>
    <w:rsid w:val="00391666"/>
    <w:rsid w:val="00392043"/>
    <w:rsid w:val="00392297"/>
    <w:rsid w:val="0039260B"/>
    <w:rsid w:val="00392664"/>
    <w:rsid w:val="003926EF"/>
    <w:rsid w:val="00392944"/>
    <w:rsid w:val="00392956"/>
    <w:rsid w:val="00392EBB"/>
    <w:rsid w:val="003936BE"/>
    <w:rsid w:val="00393F24"/>
    <w:rsid w:val="0039447D"/>
    <w:rsid w:val="00396DBA"/>
    <w:rsid w:val="00396F99"/>
    <w:rsid w:val="00397289"/>
    <w:rsid w:val="0039763A"/>
    <w:rsid w:val="003977B5"/>
    <w:rsid w:val="003A0DED"/>
    <w:rsid w:val="003A1180"/>
    <w:rsid w:val="003A1501"/>
    <w:rsid w:val="003A1A5A"/>
    <w:rsid w:val="003A1AF8"/>
    <w:rsid w:val="003A1DCD"/>
    <w:rsid w:val="003A1E3E"/>
    <w:rsid w:val="003A2069"/>
    <w:rsid w:val="003A239F"/>
    <w:rsid w:val="003A2A4B"/>
    <w:rsid w:val="003A2D81"/>
    <w:rsid w:val="003A32D0"/>
    <w:rsid w:val="003A449B"/>
    <w:rsid w:val="003A4D4D"/>
    <w:rsid w:val="003A4D5B"/>
    <w:rsid w:val="003A4D99"/>
    <w:rsid w:val="003A5525"/>
    <w:rsid w:val="003A5DB6"/>
    <w:rsid w:val="003A5FF0"/>
    <w:rsid w:val="003A63F1"/>
    <w:rsid w:val="003A680F"/>
    <w:rsid w:val="003A6837"/>
    <w:rsid w:val="003A6D4E"/>
    <w:rsid w:val="003B069F"/>
    <w:rsid w:val="003B07C6"/>
    <w:rsid w:val="003B09E8"/>
    <w:rsid w:val="003B0D70"/>
    <w:rsid w:val="003B1893"/>
    <w:rsid w:val="003B2085"/>
    <w:rsid w:val="003B24FF"/>
    <w:rsid w:val="003B2D62"/>
    <w:rsid w:val="003B3012"/>
    <w:rsid w:val="003B34B7"/>
    <w:rsid w:val="003B3D17"/>
    <w:rsid w:val="003B4C95"/>
    <w:rsid w:val="003B4D40"/>
    <w:rsid w:val="003B530D"/>
    <w:rsid w:val="003B5542"/>
    <w:rsid w:val="003B5591"/>
    <w:rsid w:val="003B5BA6"/>
    <w:rsid w:val="003B5D30"/>
    <w:rsid w:val="003B6B7D"/>
    <w:rsid w:val="003B6D08"/>
    <w:rsid w:val="003B72D5"/>
    <w:rsid w:val="003B78C2"/>
    <w:rsid w:val="003B7E64"/>
    <w:rsid w:val="003C047B"/>
    <w:rsid w:val="003C04D0"/>
    <w:rsid w:val="003C0718"/>
    <w:rsid w:val="003C0834"/>
    <w:rsid w:val="003C1022"/>
    <w:rsid w:val="003C10B6"/>
    <w:rsid w:val="003C19CA"/>
    <w:rsid w:val="003C1B6F"/>
    <w:rsid w:val="003C292A"/>
    <w:rsid w:val="003C3227"/>
    <w:rsid w:val="003C3B73"/>
    <w:rsid w:val="003C4B5C"/>
    <w:rsid w:val="003C5F59"/>
    <w:rsid w:val="003C5FCE"/>
    <w:rsid w:val="003C6309"/>
    <w:rsid w:val="003C6C1E"/>
    <w:rsid w:val="003C7924"/>
    <w:rsid w:val="003D026C"/>
    <w:rsid w:val="003D11D1"/>
    <w:rsid w:val="003D169C"/>
    <w:rsid w:val="003D2DC4"/>
    <w:rsid w:val="003D433F"/>
    <w:rsid w:val="003D444A"/>
    <w:rsid w:val="003D4AE7"/>
    <w:rsid w:val="003D59DC"/>
    <w:rsid w:val="003D5D16"/>
    <w:rsid w:val="003D5DA7"/>
    <w:rsid w:val="003D788B"/>
    <w:rsid w:val="003D7C6B"/>
    <w:rsid w:val="003E00F4"/>
    <w:rsid w:val="003E02C1"/>
    <w:rsid w:val="003E0B51"/>
    <w:rsid w:val="003E0DE3"/>
    <w:rsid w:val="003E1238"/>
    <w:rsid w:val="003E17B6"/>
    <w:rsid w:val="003E1EA9"/>
    <w:rsid w:val="003E2D02"/>
    <w:rsid w:val="003E32DD"/>
    <w:rsid w:val="003E4000"/>
    <w:rsid w:val="003E4619"/>
    <w:rsid w:val="003E4626"/>
    <w:rsid w:val="003E54C2"/>
    <w:rsid w:val="003E5F69"/>
    <w:rsid w:val="003E66ED"/>
    <w:rsid w:val="003E68F4"/>
    <w:rsid w:val="003E7E30"/>
    <w:rsid w:val="003F048D"/>
    <w:rsid w:val="003F0CED"/>
    <w:rsid w:val="003F1179"/>
    <w:rsid w:val="003F12C9"/>
    <w:rsid w:val="003F1BB2"/>
    <w:rsid w:val="003F1D3C"/>
    <w:rsid w:val="003F2C8A"/>
    <w:rsid w:val="003F338D"/>
    <w:rsid w:val="003F4429"/>
    <w:rsid w:val="003F4889"/>
    <w:rsid w:val="003F4FF1"/>
    <w:rsid w:val="003F556D"/>
    <w:rsid w:val="003F562D"/>
    <w:rsid w:val="003F61A4"/>
    <w:rsid w:val="003F697E"/>
    <w:rsid w:val="003F6C46"/>
    <w:rsid w:val="003F74F7"/>
    <w:rsid w:val="003F76EF"/>
    <w:rsid w:val="003F79A0"/>
    <w:rsid w:val="003F7BD1"/>
    <w:rsid w:val="003F7C1C"/>
    <w:rsid w:val="0040020E"/>
    <w:rsid w:val="0040057A"/>
    <w:rsid w:val="00400715"/>
    <w:rsid w:val="00400929"/>
    <w:rsid w:val="004010A9"/>
    <w:rsid w:val="004011E7"/>
    <w:rsid w:val="0040128C"/>
    <w:rsid w:val="0040150C"/>
    <w:rsid w:val="00401B6E"/>
    <w:rsid w:val="00401D49"/>
    <w:rsid w:val="004023CC"/>
    <w:rsid w:val="00402850"/>
    <w:rsid w:val="004034E8"/>
    <w:rsid w:val="00403B0D"/>
    <w:rsid w:val="00404048"/>
    <w:rsid w:val="004041EE"/>
    <w:rsid w:val="00404B98"/>
    <w:rsid w:val="00404D80"/>
    <w:rsid w:val="00404EF4"/>
    <w:rsid w:val="00405237"/>
    <w:rsid w:val="0040552E"/>
    <w:rsid w:val="00405711"/>
    <w:rsid w:val="00405E80"/>
    <w:rsid w:val="00407310"/>
    <w:rsid w:val="00407668"/>
    <w:rsid w:val="004076EB"/>
    <w:rsid w:val="00407C01"/>
    <w:rsid w:val="004100E3"/>
    <w:rsid w:val="00410519"/>
    <w:rsid w:val="0041070D"/>
    <w:rsid w:val="004108B3"/>
    <w:rsid w:val="00410B19"/>
    <w:rsid w:val="00410CAF"/>
    <w:rsid w:val="004110E2"/>
    <w:rsid w:val="004114EE"/>
    <w:rsid w:val="004115CA"/>
    <w:rsid w:val="004116B2"/>
    <w:rsid w:val="00411B05"/>
    <w:rsid w:val="00411B48"/>
    <w:rsid w:val="00411B90"/>
    <w:rsid w:val="00412472"/>
    <w:rsid w:val="00412ADF"/>
    <w:rsid w:val="00412B01"/>
    <w:rsid w:val="00412C13"/>
    <w:rsid w:val="00413C40"/>
    <w:rsid w:val="00413E5C"/>
    <w:rsid w:val="00414452"/>
    <w:rsid w:val="0041461C"/>
    <w:rsid w:val="00414A3E"/>
    <w:rsid w:val="004160EC"/>
    <w:rsid w:val="00417E79"/>
    <w:rsid w:val="004204EA"/>
    <w:rsid w:val="004213FC"/>
    <w:rsid w:val="004214A9"/>
    <w:rsid w:val="004216EF"/>
    <w:rsid w:val="00421716"/>
    <w:rsid w:val="00421A8D"/>
    <w:rsid w:val="00421E8D"/>
    <w:rsid w:val="00422C60"/>
    <w:rsid w:val="0042312B"/>
    <w:rsid w:val="00423673"/>
    <w:rsid w:val="00423CC5"/>
    <w:rsid w:val="00424A9F"/>
    <w:rsid w:val="0042591F"/>
    <w:rsid w:val="0042635B"/>
    <w:rsid w:val="00426B38"/>
    <w:rsid w:val="00426FDC"/>
    <w:rsid w:val="00427A0F"/>
    <w:rsid w:val="00427AA5"/>
    <w:rsid w:val="0043056E"/>
    <w:rsid w:val="00430805"/>
    <w:rsid w:val="0043131E"/>
    <w:rsid w:val="00432173"/>
    <w:rsid w:val="00432215"/>
    <w:rsid w:val="004327FB"/>
    <w:rsid w:val="00432CB9"/>
    <w:rsid w:val="0043393F"/>
    <w:rsid w:val="00433E7B"/>
    <w:rsid w:val="00434128"/>
    <w:rsid w:val="00434741"/>
    <w:rsid w:val="00434F2B"/>
    <w:rsid w:val="004360DD"/>
    <w:rsid w:val="00437738"/>
    <w:rsid w:val="00437E0D"/>
    <w:rsid w:val="00437E1B"/>
    <w:rsid w:val="00441743"/>
    <w:rsid w:val="00441D56"/>
    <w:rsid w:val="00441FFF"/>
    <w:rsid w:val="0044254D"/>
    <w:rsid w:val="004427C4"/>
    <w:rsid w:val="004427EA"/>
    <w:rsid w:val="00442F65"/>
    <w:rsid w:val="00443A81"/>
    <w:rsid w:val="00443C73"/>
    <w:rsid w:val="004440D5"/>
    <w:rsid w:val="00444404"/>
    <w:rsid w:val="0044527F"/>
    <w:rsid w:val="004465E8"/>
    <w:rsid w:val="00446B25"/>
    <w:rsid w:val="00451906"/>
    <w:rsid w:val="0045262D"/>
    <w:rsid w:val="00452BCA"/>
    <w:rsid w:val="00453098"/>
    <w:rsid w:val="004530E1"/>
    <w:rsid w:val="00453102"/>
    <w:rsid w:val="004535D4"/>
    <w:rsid w:val="00453B06"/>
    <w:rsid w:val="00453DB7"/>
    <w:rsid w:val="00454701"/>
    <w:rsid w:val="00454845"/>
    <w:rsid w:val="0045492D"/>
    <w:rsid w:val="00454B59"/>
    <w:rsid w:val="00455261"/>
    <w:rsid w:val="00455322"/>
    <w:rsid w:val="00456261"/>
    <w:rsid w:val="0045662E"/>
    <w:rsid w:val="004567E4"/>
    <w:rsid w:val="00456BC1"/>
    <w:rsid w:val="004571DB"/>
    <w:rsid w:val="00457250"/>
    <w:rsid w:val="004574F9"/>
    <w:rsid w:val="004578EB"/>
    <w:rsid w:val="00457D77"/>
    <w:rsid w:val="0046108B"/>
    <w:rsid w:val="00461A3D"/>
    <w:rsid w:val="00462662"/>
    <w:rsid w:val="00462A89"/>
    <w:rsid w:val="00462EB2"/>
    <w:rsid w:val="00463256"/>
    <w:rsid w:val="00463612"/>
    <w:rsid w:val="00463E1D"/>
    <w:rsid w:val="004643A1"/>
    <w:rsid w:val="004644DD"/>
    <w:rsid w:val="00464C23"/>
    <w:rsid w:val="004652A8"/>
    <w:rsid w:val="004655E0"/>
    <w:rsid w:val="00465FBD"/>
    <w:rsid w:val="0046640D"/>
    <w:rsid w:val="004668B6"/>
    <w:rsid w:val="00466B28"/>
    <w:rsid w:val="00467562"/>
    <w:rsid w:val="004677A9"/>
    <w:rsid w:val="00470465"/>
    <w:rsid w:val="0047178D"/>
    <w:rsid w:val="00471876"/>
    <w:rsid w:val="004719C8"/>
    <w:rsid w:val="00472C26"/>
    <w:rsid w:val="0047312E"/>
    <w:rsid w:val="004744E9"/>
    <w:rsid w:val="00474611"/>
    <w:rsid w:val="00474A16"/>
    <w:rsid w:val="00474BC6"/>
    <w:rsid w:val="004752A1"/>
    <w:rsid w:val="00475D9A"/>
    <w:rsid w:val="00476163"/>
    <w:rsid w:val="00476A83"/>
    <w:rsid w:val="00477203"/>
    <w:rsid w:val="00477453"/>
    <w:rsid w:val="00477552"/>
    <w:rsid w:val="004778C4"/>
    <w:rsid w:val="00477B01"/>
    <w:rsid w:val="00477BB4"/>
    <w:rsid w:val="00477D43"/>
    <w:rsid w:val="0048097D"/>
    <w:rsid w:val="00480BC7"/>
    <w:rsid w:val="00480CFF"/>
    <w:rsid w:val="00481857"/>
    <w:rsid w:val="0048187A"/>
    <w:rsid w:val="00481DF5"/>
    <w:rsid w:val="00481E80"/>
    <w:rsid w:val="00482172"/>
    <w:rsid w:val="00482191"/>
    <w:rsid w:val="00482257"/>
    <w:rsid w:val="00482379"/>
    <w:rsid w:val="0048256E"/>
    <w:rsid w:val="004826D5"/>
    <w:rsid w:val="00482F7C"/>
    <w:rsid w:val="004836E1"/>
    <w:rsid w:val="00484107"/>
    <w:rsid w:val="00484939"/>
    <w:rsid w:val="0048586E"/>
    <w:rsid w:val="0048637F"/>
    <w:rsid w:val="00486657"/>
    <w:rsid w:val="00486844"/>
    <w:rsid w:val="004876F9"/>
    <w:rsid w:val="00487740"/>
    <w:rsid w:val="00487CBF"/>
    <w:rsid w:val="0049098A"/>
    <w:rsid w:val="00491368"/>
    <w:rsid w:val="00491AA9"/>
    <w:rsid w:val="00492139"/>
    <w:rsid w:val="00492570"/>
    <w:rsid w:val="004928BD"/>
    <w:rsid w:val="00493511"/>
    <w:rsid w:val="004935A9"/>
    <w:rsid w:val="00494815"/>
    <w:rsid w:val="004950FA"/>
    <w:rsid w:val="0049549E"/>
    <w:rsid w:val="00495542"/>
    <w:rsid w:val="004955E5"/>
    <w:rsid w:val="004956B7"/>
    <w:rsid w:val="004957F6"/>
    <w:rsid w:val="00495E11"/>
    <w:rsid w:val="004963EA"/>
    <w:rsid w:val="00496613"/>
    <w:rsid w:val="00496858"/>
    <w:rsid w:val="004972B3"/>
    <w:rsid w:val="004975B7"/>
    <w:rsid w:val="004976A2"/>
    <w:rsid w:val="00497A27"/>
    <w:rsid w:val="00497C41"/>
    <w:rsid w:val="00497E76"/>
    <w:rsid w:val="004A0D9D"/>
    <w:rsid w:val="004A1700"/>
    <w:rsid w:val="004A1887"/>
    <w:rsid w:val="004A1C9A"/>
    <w:rsid w:val="004A20F6"/>
    <w:rsid w:val="004A294F"/>
    <w:rsid w:val="004A2AB3"/>
    <w:rsid w:val="004A36F9"/>
    <w:rsid w:val="004A4249"/>
    <w:rsid w:val="004A4E99"/>
    <w:rsid w:val="004A5251"/>
    <w:rsid w:val="004A6169"/>
    <w:rsid w:val="004A6507"/>
    <w:rsid w:val="004A712D"/>
    <w:rsid w:val="004A74FA"/>
    <w:rsid w:val="004A7681"/>
    <w:rsid w:val="004A7782"/>
    <w:rsid w:val="004A7CBA"/>
    <w:rsid w:val="004B0A59"/>
    <w:rsid w:val="004B0AD5"/>
    <w:rsid w:val="004B195A"/>
    <w:rsid w:val="004B1DAD"/>
    <w:rsid w:val="004B23FD"/>
    <w:rsid w:val="004B27AE"/>
    <w:rsid w:val="004B2D9E"/>
    <w:rsid w:val="004B31DE"/>
    <w:rsid w:val="004B3371"/>
    <w:rsid w:val="004B4032"/>
    <w:rsid w:val="004B41FF"/>
    <w:rsid w:val="004B4281"/>
    <w:rsid w:val="004B4686"/>
    <w:rsid w:val="004B5802"/>
    <w:rsid w:val="004B5BC6"/>
    <w:rsid w:val="004B62A4"/>
    <w:rsid w:val="004B6384"/>
    <w:rsid w:val="004B6413"/>
    <w:rsid w:val="004B699C"/>
    <w:rsid w:val="004B6A42"/>
    <w:rsid w:val="004B7B70"/>
    <w:rsid w:val="004B7CA1"/>
    <w:rsid w:val="004B7F18"/>
    <w:rsid w:val="004C0130"/>
    <w:rsid w:val="004C034C"/>
    <w:rsid w:val="004C05A1"/>
    <w:rsid w:val="004C05EB"/>
    <w:rsid w:val="004C07BD"/>
    <w:rsid w:val="004C0B21"/>
    <w:rsid w:val="004C0BD6"/>
    <w:rsid w:val="004C1701"/>
    <w:rsid w:val="004C1722"/>
    <w:rsid w:val="004C2939"/>
    <w:rsid w:val="004C301D"/>
    <w:rsid w:val="004C3AA1"/>
    <w:rsid w:val="004C3FDC"/>
    <w:rsid w:val="004C47EF"/>
    <w:rsid w:val="004C4827"/>
    <w:rsid w:val="004C4A77"/>
    <w:rsid w:val="004C5FD5"/>
    <w:rsid w:val="004C600A"/>
    <w:rsid w:val="004C6212"/>
    <w:rsid w:val="004C63EB"/>
    <w:rsid w:val="004C6626"/>
    <w:rsid w:val="004C69CC"/>
    <w:rsid w:val="004C6A0C"/>
    <w:rsid w:val="004C7AA0"/>
    <w:rsid w:val="004C7B24"/>
    <w:rsid w:val="004D00DC"/>
    <w:rsid w:val="004D0355"/>
    <w:rsid w:val="004D0923"/>
    <w:rsid w:val="004D0A1B"/>
    <w:rsid w:val="004D14FF"/>
    <w:rsid w:val="004D18AC"/>
    <w:rsid w:val="004D1F3B"/>
    <w:rsid w:val="004D2379"/>
    <w:rsid w:val="004D257F"/>
    <w:rsid w:val="004D3801"/>
    <w:rsid w:val="004D3DAB"/>
    <w:rsid w:val="004D498E"/>
    <w:rsid w:val="004D4E04"/>
    <w:rsid w:val="004D579E"/>
    <w:rsid w:val="004D57EC"/>
    <w:rsid w:val="004D6292"/>
    <w:rsid w:val="004D66BA"/>
    <w:rsid w:val="004D7261"/>
    <w:rsid w:val="004E02B6"/>
    <w:rsid w:val="004E2107"/>
    <w:rsid w:val="004E289C"/>
    <w:rsid w:val="004E2B57"/>
    <w:rsid w:val="004E379A"/>
    <w:rsid w:val="004E41B7"/>
    <w:rsid w:val="004E4576"/>
    <w:rsid w:val="004E4A3A"/>
    <w:rsid w:val="004E5502"/>
    <w:rsid w:val="004E583B"/>
    <w:rsid w:val="004E5D9A"/>
    <w:rsid w:val="004E5DAE"/>
    <w:rsid w:val="004E6495"/>
    <w:rsid w:val="004E652D"/>
    <w:rsid w:val="004E72EB"/>
    <w:rsid w:val="004E7EB8"/>
    <w:rsid w:val="004F0859"/>
    <w:rsid w:val="004F0F58"/>
    <w:rsid w:val="004F17A4"/>
    <w:rsid w:val="004F1822"/>
    <w:rsid w:val="004F1EA9"/>
    <w:rsid w:val="004F2864"/>
    <w:rsid w:val="004F3109"/>
    <w:rsid w:val="004F321E"/>
    <w:rsid w:val="004F3501"/>
    <w:rsid w:val="004F36A1"/>
    <w:rsid w:val="004F3774"/>
    <w:rsid w:val="004F3EF6"/>
    <w:rsid w:val="004F3F5E"/>
    <w:rsid w:val="004F42DB"/>
    <w:rsid w:val="004F4F2B"/>
    <w:rsid w:val="004F505A"/>
    <w:rsid w:val="004F58B6"/>
    <w:rsid w:val="004F6038"/>
    <w:rsid w:val="004F639C"/>
    <w:rsid w:val="004F6707"/>
    <w:rsid w:val="004F736C"/>
    <w:rsid w:val="004F7C7E"/>
    <w:rsid w:val="004F7FE1"/>
    <w:rsid w:val="0050002C"/>
    <w:rsid w:val="00500D45"/>
    <w:rsid w:val="00500E83"/>
    <w:rsid w:val="005017F8"/>
    <w:rsid w:val="00501C11"/>
    <w:rsid w:val="00503261"/>
    <w:rsid w:val="005032EF"/>
    <w:rsid w:val="005036B3"/>
    <w:rsid w:val="00503AC0"/>
    <w:rsid w:val="00503E63"/>
    <w:rsid w:val="0050467D"/>
    <w:rsid w:val="00504BC2"/>
    <w:rsid w:val="0050535E"/>
    <w:rsid w:val="00505566"/>
    <w:rsid w:val="0050589F"/>
    <w:rsid w:val="0050676F"/>
    <w:rsid w:val="00507384"/>
    <w:rsid w:val="00507E2B"/>
    <w:rsid w:val="0051042A"/>
    <w:rsid w:val="005105BB"/>
    <w:rsid w:val="00510713"/>
    <w:rsid w:val="00510812"/>
    <w:rsid w:val="00510B19"/>
    <w:rsid w:val="005116E7"/>
    <w:rsid w:val="00512764"/>
    <w:rsid w:val="00512D76"/>
    <w:rsid w:val="00513198"/>
    <w:rsid w:val="00513606"/>
    <w:rsid w:val="005139C5"/>
    <w:rsid w:val="005141E9"/>
    <w:rsid w:val="0051422C"/>
    <w:rsid w:val="0051465B"/>
    <w:rsid w:val="00514B3D"/>
    <w:rsid w:val="00515519"/>
    <w:rsid w:val="005159D3"/>
    <w:rsid w:val="005165E0"/>
    <w:rsid w:val="005168D0"/>
    <w:rsid w:val="005169DB"/>
    <w:rsid w:val="00516B48"/>
    <w:rsid w:val="00517060"/>
    <w:rsid w:val="005176D2"/>
    <w:rsid w:val="00517741"/>
    <w:rsid w:val="005202E8"/>
    <w:rsid w:val="00520F46"/>
    <w:rsid w:val="00521120"/>
    <w:rsid w:val="0052114E"/>
    <w:rsid w:val="005211BE"/>
    <w:rsid w:val="005219A1"/>
    <w:rsid w:val="00521AE1"/>
    <w:rsid w:val="005222C2"/>
    <w:rsid w:val="005223D3"/>
    <w:rsid w:val="00522858"/>
    <w:rsid w:val="00522D6A"/>
    <w:rsid w:val="00522E87"/>
    <w:rsid w:val="005239A3"/>
    <w:rsid w:val="00523B17"/>
    <w:rsid w:val="00523DE1"/>
    <w:rsid w:val="005247E9"/>
    <w:rsid w:val="0052487D"/>
    <w:rsid w:val="00524A3E"/>
    <w:rsid w:val="00524B18"/>
    <w:rsid w:val="00525282"/>
    <w:rsid w:val="00525B70"/>
    <w:rsid w:val="00525FBC"/>
    <w:rsid w:val="00527452"/>
    <w:rsid w:val="00527C8E"/>
    <w:rsid w:val="00527DAC"/>
    <w:rsid w:val="00530043"/>
    <w:rsid w:val="00530385"/>
    <w:rsid w:val="00531643"/>
    <w:rsid w:val="005317B5"/>
    <w:rsid w:val="00531950"/>
    <w:rsid w:val="00531E4A"/>
    <w:rsid w:val="00532509"/>
    <w:rsid w:val="005326B2"/>
    <w:rsid w:val="00532EA9"/>
    <w:rsid w:val="0053311B"/>
    <w:rsid w:val="00533120"/>
    <w:rsid w:val="005331DC"/>
    <w:rsid w:val="00533254"/>
    <w:rsid w:val="00533BEE"/>
    <w:rsid w:val="00533E90"/>
    <w:rsid w:val="005346EB"/>
    <w:rsid w:val="005348A9"/>
    <w:rsid w:val="00534921"/>
    <w:rsid w:val="005349C4"/>
    <w:rsid w:val="005354E3"/>
    <w:rsid w:val="00535ADC"/>
    <w:rsid w:val="00536137"/>
    <w:rsid w:val="00536380"/>
    <w:rsid w:val="00536D36"/>
    <w:rsid w:val="00536D90"/>
    <w:rsid w:val="00537590"/>
    <w:rsid w:val="00537DE7"/>
    <w:rsid w:val="00537E1D"/>
    <w:rsid w:val="005406BD"/>
    <w:rsid w:val="00540945"/>
    <w:rsid w:val="005411D2"/>
    <w:rsid w:val="00541BDA"/>
    <w:rsid w:val="00541EFD"/>
    <w:rsid w:val="0054251F"/>
    <w:rsid w:val="005430AD"/>
    <w:rsid w:val="0054362B"/>
    <w:rsid w:val="00543976"/>
    <w:rsid w:val="00543B4D"/>
    <w:rsid w:val="00544005"/>
    <w:rsid w:val="00544A1E"/>
    <w:rsid w:val="005450DB"/>
    <w:rsid w:val="00546635"/>
    <w:rsid w:val="005467C2"/>
    <w:rsid w:val="005467E7"/>
    <w:rsid w:val="00546C95"/>
    <w:rsid w:val="005472ED"/>
    <w:rsid w:val="00547573"/>
    <w:rsid w:val="0054792F"/>
    <w:rsid w:val="00547B65"/>
    <w:rsid w:val="00550221"/>
    <w:rsid w:val="00551697"/>
    <w:rsid w:val="005517CE"/>
    <w:rsid w:val="00551EAA"/>
    <w:rsid w:val="0055209C"/>
    <w:rsid w:val="00552256"/>
    <w:rsid w:val="00552CDC"/>
    <w:rsid w:val="00553758"/>
    <w:rsid w:val="00553AF4"/>
    <w:rsid w:val="00553D8D"/>
    <w:rsid w:val="005543BA"/>
    <w:rsid w:val="005551FF"/>
    <w:rsid w:val="00556255"/>
    <w:rsid w:val="005564D8"/>
    <w:rsid w:val="00556878"/>
    <w:rsid w:val="0055690F"/>
    <w:rsid w:val="00557141"/>
    <w:rsid w:val="0055728A"/>
    <w:rsid w:val="00560262"/>
    <w:rsid w:val="00560541"/>
    <w:rsid w:val="00560ED8"/>
    <w:rsid w:val="00562453"/>
    <w:rsid w:val="005629BB"/>
    <w:rsid w:val="00562A14"/>
    <w:rsid w:val="00563016"/>
    <w:rsid w:val="00563B32"/>
    <w:rsid w:val="00564794"/>
    <w:rsid w:val="00565665"/>
    <w:rsid w:val="00565E71"/>
    <w:rsid w:val="00565F46"/>
    <w:rsid w:val="0056671D"/>
    <w:rsid w:val="00566AD9"/>
    <w:rsid w:val="00566D7B"/>
    <w:rsid w:val="0056709D"/>
    <w:rsid w:val="00567721"/>
    <w:rsid w:val="00567BB6"/>
    <w:rsid w:val="0057015F"/>
    <w:rsid w:val="00570F77"/>
    <w:rsid w:val="00571788"/>
    <w:rsid w:val="0057202A"/>
    <w:rsid w:val="0057225B"/>
    <w:rsid w:val="005724EA"/>
    <w:rsid w:val="00572910"/>
    <w:rsid w:val="00572CCA"/>
    <w:rsid w:val="00573246"/>
    <w:rsid w:val="00573898"/>
    <w:rsid w:val="00573D82"/>
    <w:rsid w:val="00574524"/>
    <w:rsid w:val="00574F0D"/>
    <w:rsid w:val="00575774"/>
    <w:rsid w:val="0057586B"/>
    <w:rsid w:val="0057588D"/>
    <w:rsid w:val="00575A5E"/>
    <w:rsid w:val="00575DDB"/>
    <w:rsid w:val="00575F5F"/>
    <w:rsid w:val="00576296"/>
    <w:rsid w:val="00576330"/>
    <w:rsid w:val="0057650A"/>
    <w:rsid w:val="00576BBC"/>
    <w:rsid w:val="00576C61"/>
    <w:rsid w:val="005772AA"/>
    <w:rsid w:val="005774F5"/>
    <w:rsid w:val="00577CD0"/>
    <w:rsid w:val="00577D4C"/>
    <w:rsid w:val="00580C37"/>
    <w:rsid w:val="00580F66"/>
    <w:rsid w:val="00581303"/>
    <w:rsid w:val="005815BD"/>
    <w:rsid w:val="00581CCA"/>
    <w:rsid w:val="005824AC"/>
    <w:rsid w:val="00583C37"/>
    <w:rsid w:val="00583FFB"/>
    <w:rsid w:val="005849B8"/>
    <w:rsid w:val="00584B3C"/>
    <w:rsid w:val="005853B5"/>
    <w:rsid w:val="005856FC"/>
    <w:rsid w:val="00585754"/>
    <w:rsid w:val="00585A62"/>
    <w:rsid w:val="005860C1"/>
    <w:rsid w:val="00586411"/>
    <w:rsid w:val="00586C71"/>
    <w:rsid w:val="00586D27"/>
    <w:rsid w:val="00586EB5"/>
    <w:rsid w:val="00587352"/>
    <w:rsid w:val="005901AD"/>
    <w:rsid w:val="0059027E"/>
    <w:rsid w:val="00590F3B"/>
    <w:rsid w:val="005923DB"/>
    <w:rsid w:val="005923F2"/>
    <w:rsid w:val="00593330"/>
    <w:rsid w:val="00594DB8"/>
    <w:rsid w:val="00595589"/>
    <w:rsid w:val="00596A91"/>
    <w:rsid w:val="00596B54"/>
    <w:rsid w:val="005A18AF"/>
    <w:rsid w:val="005A19D8"/>
    <w:rsid w:val="005A20D9"/>
    <w:rsid w:val="005A21BF"/>
    <w:rsid w:val="005A2AA4"/>
    <w:rsid w:val="005A2F4B"/>
    <w:rsid w:val="005A367C"/>
    <w:rsid w:val="005A439E"/>
    <w:rsid w:val="005A4DC3"/>
    <w:rsid w:val="005A58A6"/>
    <w:rsid w:val="005A58B4"/>
    <w:rsid w:val="005A6559"/>
    <w:rsid w:val="005A676B"/>
    <w:rsid w:val="005A684A"/>
    <w:rsid w:val="005A6E8B"/>
    <w:rsid w:val="005A709F"/>
    <w:rsid w:val="005A74DA"/>
    <w:rsid w:val="005A751F"/>
    <w:rsid w:val="005B0354"/>
    <w:rsid w:val="005B0365"/>
    <w:rsid w:val="005B0627"/>
    <w:rsid w:val="005B1FB1"/>
    <w:rsid w:val="005B24C6"/>
    <w:rsid w:val="005B2C56"/>
    <w:rsid w:val="005B37DC"/>
    <w:rsid w:val="005B396E"/>
    <w:rsid w:val="005B4076"/>
    <w:rsid w:val="005B4361"/>
    <w:rsid w:val="005B455A"/>
    <w:rsid w:val="005B470E"/>
    <w:rsid w:val="005B5743"/>
    <w:rsid w:val="005B671A"/>
    <w:rsid w:val="005B68CB"/>
    <w:rsid w:val="005B694C"/>
    <w:rsid w:val="005B765D"/>
    <w:rsid w:val="005C0910"/>
    <w:rsid w:val="005C0A57"/>
    <w:rsid w:val="005C1880"/>
    <w:rsid w:val="005C22FC"/>
    <w:rsid w:val="005C28B8"/>
    <w:rsid w:val="005C3D73"/>
    <w:rsid w:val="005C3E03"/>
    <w:rsid w:val="005C428D"/>
    <w:rsid w:val="005C4EA4"/>
    <w:rsid w:val="005C5A3C"/>
    <w:rsid w:val="005C5A78"/>
    <w:rsid w:val="005C5D64"/>
    <w:rsid w:val="005C6133"/>
    <w:rsid w:val="005C63DB"/>
    <w:rsid w:val="005C6AFE"/>
    <w:rsid w:val="005C731F"/>
    <w:rsid w:val="005C7493"/>
    <w:rsid w:val="005C78B7"/>
    <w:rsid w:val="005C7E1E"/>
    <w:rsid w:val="005C7F3A"/>
    <w:rsid w:val="005D0737"/>
    <w:rsid w:val="005D0B4C"/>
    <w:rsid w:val="005D1B59"/>
    <w:rsid w:val="005D27B0"/>
    <w:rsid w:val="005D3705"/>
    <w:rsid w:val="005D38F0"/>
    <w:rsid w:val="005D40DF"/>
    <w:rsid w:val="005D4CA1"/>
    <w:rsid w:val="005D4E18"/>
    <w:rsid w:val="005D4EE1"/>
    <w:rsid w:val="005D5C17"/>
    <w:rsid w:val="005D6259"/>
    <w:rsid w:val="005D64C6"/>
    <w:rsid w:val="005D6778"/>
    <w:rsid w:val="005D6B46"/>
    <w:rsid w:val="005D6FE4"/>
    <w:rsid w:val="005D7376"/>
    <w:rsid w:val="005D7604"/>
    <w:rsid w:val="005E02A1"/>
    <w:rsid w:val="005E0961"/>
    <w:rsid w:val="005E0B16"/>
    <w:rsid w:val="005E0D38"/>
    <w:rsid w:val="005E12B9"/>
    <w:rsid w:val="005E1BB9"/>
    <w:rsid w:val="005E26BF"/>
    <w:rsid w:val="005E2793"/>
    <w:rsid w:val="005E2C60"/>
    <w:rsid w:val="005E3069"/>
    <w:rsid w:val="005E35EE"/>
    <w:rsid w:val="005E3B0C"/>
    <w:rsid w:val="005E435B"/>
    <w:rsid w:val="005E4FC7"/>
    <w:rsid w:val="005E5ACB"/>
    <w:rsid w:val="005E6C33"/>
    <w:rsid w:val="005E7048"/>
    <w:rsid w:val="005E7209"/>
    <w:rsid w:val="005E7494"/>
    <w:rsid w:val="005F1049"/>
    <w:rsid w:val="005F140B"/>
    <w:rsid w:val="005F1827"/>
    <w:rsid w:val="005F196D"/>
    <w:rsid w:val="005F288B"/>
    <w:rsid w:val="005F2C59"/>
    <w:rsid w:val="005F374D"/>
    <w:rsid w:val="005F3DF9"/>
    <w:rsid w:val="005F3E99"/>
    <w:rsid w:val="005F45B5"/>
    <w:rsid w:val="005F489F"/>
    <w:rsid w:val="005F496B"/>
    <w:rsid w:val="005F49FA"/>
    <w:rsid w:val="005F4AF0"/>
    <w:rsid w:val="005F55F3"/>
    <w:rsid w:val="005F635E"/>
    <w:rsid w:val="005F64E9"/>
    <w:rsid w:val="005F735A"/>
    <w:rsid w:val="00601032"/>
    <w:rsid w:val="00601802"/>
    <w:rsid w:val="00601E3D"/>
    <w:rsid w:val="0060236A"/>
    <w:rsid w:val="006029B6"/>
    <w:rsid w:val="006033F4"/>
    <w:rsid w:val="00603964"/>
    <w:rsid w:val="00603DA7"/>
    <w:rsid w:val="00603ED1"/>
    <w:rsid w:val="00604830"/>
    <w:rsid w:val="0060589A"/>
    <w:rsid w:val="00605A44"/>
    <w:rsid w:val="00605C77"/>
    <w:rsid w:val="006067B2"/>
    <w:rsid w:val="00606AAF"/>
    <w:rsid w:val="006079D3"/>
    <w:rsid w:val="00607F95"/>
    <w:rsid w:val="00610279"/>
    <w:rsid w:val="0061053C"/>
    <w:rsid w:val="0061073F"/>
    <w:rsid w:val="00610A96"/>
    <w:rsid w:val="00610AA7"/>
    <w:rsid w:val="00610D16"/>
    <w:rsid w:val="00610E06"/>
    <w:rsid w:val="00611006"/>
    <w:rsid w:val="00611400"/>
    <w:rsid w:val="00611535"/>
    <w:rsid w:val="006115A6"/>
    <w:rsid w:val="00611E66"/>
    <w:rsid w:val="00611F71"/>
    <w:rsid w:val="0061202C"/>
    <w:rsid w:val="0061231D"/>
    <w:rsid w:val="006124C7"/>
    <w:rsid w:val="0061272D"/>
    <w:rsid w:val="006131B5"/>
    <w:rsid w:val="006133FA"/>
    <w:rsid w:val="00613714"/>
    <w:rsid w:val="00613AAE"/>
    <w:rsid w:val="00613C86"/>
    <w:rsid w:val="00614682"/>
    <w:rsid w:val="00614CE9"/>
    <w:rsid w:val="00614D93"/>
    <w:rsid w:val="006156B7"/>
    <w:rsid w:val="006167B0"/>
    <w:rsid w:val="00616BF0"/>
    <w:rsid w:val="00616FFD"/>
    <w:rsid w:val="00617011"/>
    <w:rsid w:val="006170CD"/>
    <w:rsid w:val="00617D79"/>
    <w:rsid w:val="0062025B"/>
    <w:rsid w:val="0062080D"/>
    <w:rsid w:val="006208EB"/>
    <w:rsid w:val="00620B93"/>
    <w:rsid w:val="00620CEA"/>
    <w:rsid w:val="00621771"/>
    <w:rsid w:val="00621BA1"/>
    <w:rsid w:val="00622004"/>
    <w:rsid w:val="00622510"/>
    <w:rsid w:val="0062273C"/>
    <w:rsid w:val="006229D6"/>
    <w:rsid w:val="00622EBA"/>
    <w:rsid w:val="00622FF3"/>
    <w:rsid w:val="0062342D"/>
    <w:rsid w:val="00623AC3"/>
    <w:rsid w:val="00624267"/>
    <w:rsid w:val="006249F7"/>
    <w:rsid w:val="00624D07"/>
    <w:rsid w:val="00624F48"/>
    <w:rsid w:val="00625037"/>
    <w:rsid w:val="00625211"/>
    <w:rsid w:val="006253E0"/>
    <w:rsid w:val="006254AB"/>
    <w:rsid w:val="00625A61"/>
    <w:rsid w:val="00625C2D"/>
    <w:rsid w:val="00626C38"/>
    <w:rsid w:val="00626CC7"/>
    <w:rsid w:val="00626D2B"/>
    <w:rsid w:val="006273E9"/>
    <w:rsid w:val="006275ED"/>
    <w:rsid w:val="00627DA4"/>
    <w:rsid w:val="006307FB"/>
    <w:rsid w:val="00630DB2"/>
    <w:rsid w:val="006310D0"/>
    <w:rsid w:val="00631181"/>
    <w:rsid w:val="006313D6"/>
    <w:rsid w:val="00632288"/>
    <w:rsid w:val="00632400"/>
    <w:rsid w:val="0063275F"/>
    <w:rsid w:val="00632D37"/>
    <w:rsid w:val="00632E47"/>
    <w:rsid w:val="00632E91"/>
    <w:rsid w:val="00632F0B"/>
    <w:rsid w:val="00633834"/>
    <w:rsid w:val="00633CA2"/>
    <w:rsid w:val="00634108"/>
    <w:rsid w:val="006349E2"/>
    <w:rsid w:val="0063591C"/>
    <w:rsid w:val="00636261"/>
    <w:rsid w:val="00636C0B"/>
    <w:rsid w:val="006370BF"/>
    <w:rsid w:val="006373EA"/>
    <w:rsid w:val="006378D2"/>
    <w:rsid w:val="00637BA5"/>
    <w:rsid w:val="00637FBB"/>
    <w:rsid w:val="00640629"/>
    <w:rsid w:val="0064079F"/>
    <w:rsid w:val="006416A3"/>
    <w:rsid w:val="0064193D"/>
    <w:rsid w:val="00641F6D"/>
    <w:rsid w:val="00642734"/>
    <w:rsid w:val="00642C32"/>
    <w:rsid w:val="00643587"/>
    <w:rsid w:val="00644130"/>
    <w:rsid w:val="00644585"/>
    <w:rsid w:val="00644CCF"/>
    <w:rsid w:val="00645117"/>
    <w:rsid w:val="0064530A"/>
    <w:rsid w:val="0064602D"/>
    <w:rsid w:val="00647696"/>
    <w:rsid w:val="0064770B"/>
    <w:rsid w:val="0064793A"/>
    <w:rsid w:val="00647B68"/>
    <w:rsid w:val="0065036D"/>
    <w:rsid w:val="006508A4"/>
    <w:rsid w:val="00650A63"/>
    <w:rsid w:val="00650AC4"/>
    <w:rsid w:val="00650D27"/>
    <w:rsid w:val="00651DCC"/>
    <w:rsid w:val="00652A19"/>
    <w:rsid w:val="0065309F"/>
    <w:rsid w:val="006532EE"/>
    <w:rsid w:val="00653585"/>
    <w:rsid w:val="0065386F"/>
    <w:rsid w:val="00653C0A"/>
    <w:rsid w:val="006547DB"/>
    <w:rsid w:val="006555B3"/>
    <w:rsid w:val="00655AA2"/>
    <w:rsid w:val="00655CB9"/>
    <w:rsid w:val="00655EEC"/>
    <w:rsid w:val="00655F80"/>
    <w:rsid w:val="00656D53"/>
    <w:rsid w:val="00656D8F"/>
    <w:rsid w:val="006572A0"/>
    <w:rsid w:val="006572C3"/>
    <w:rsid w:val="00660062"/>
    <w:rsid w:val="006606FD"/>
    <w:rsid w:val="00660714"/>
    <w:rsid w:val="006614C8"/>
    <w:rsid w:val="006617DD"/>
    <w:rsid w:val="00661E5E"/>
    <w:rsid w:val="00662594"/>
    <w:rsid w:val="006625BE"/>
    <w:rsid w:val="00662E32"/>
    <w:rsid w:val="006633B2"/>
    <w:rsid w:val="00663543"/>
    <w:rsid w:val="006638FB"/>
    <w:rsid w:val="00663CAB"/>
    <w:rsid w:val="00664CCD"/>
    <w:rsid w:val="006654FF"/>
    <w:rsid w:val="00665B25"/>
    <w:rsid w:val="00665FF5"/>
    <w:rsid w:val="00666348"/>
    <w:rsid w:val="006673B5"/>
    <w:rsid w:val="0066760A"/>
    <w:rsid w:val="00667DEA"/>
    <w:rsid w:val="00670F0E"/>
    <w:rsid w:val="00671B9A"/>
    <w:rsid w:val="00672191"/>
    <w:rsid w:val="006727CE"/>
    <w:rsid w:val="00672898"/>
    <w:rsid w:val="00673772"/>
    <w:rsid w:val="00673C64"/>
    <w:rsid w:val="00674336"/>
    <w:rsid w:val="00674399"/>
    <w:rsid w:val="00674909"/>
    <w:rsid w:val="006756E5"/>
    <w:rsid w:val="006758BD"/>
    <w:rsid w:val="006758CD"/>
    <w:rsid w:val="00675C75"/>
    <w:rsid w:val="00675D47"/>
    <w:rsid w:val="00677895"/>
    <w:rsid w:val="006802D0"/>
    <w:rsid w:val="00680945"/>
    <w:rsid w:val="00680991"/>
    <w:rsid w:val="00680F9D"/>
    <w:rsid w:val="00681092"/>
    <w:rsid w:val="00681952"/>
    <w:rsid w:val="00681D12"/>
    <w:rsid w:val="00681DF9"/>
    <w:rsid w:val="006820E1"/>
    <w:rsid w:val="006821CC"/>
    <w:rsid w:val="00682719"/>
    <w:rsid w:val="006827F4"/>
    <w:rsid w:val="006828CC"/>
    <w:rsid w:val="00683CD4"/>
    <w:rsid w:val="00683E26"/>
    <w:rsid w:val="00684011"/>
    <w:rsid w:val="0068420F"/>
    <w:rsid w:val="00684C38"/>
    <w:rsid w:val="00684DCB"/>
    <w:rsid w:val="0068578A"/>
    <w:rsid w:val="006857F9"/>
    <w:rsid w:val="00685A28"/>
    <w:rsid w:val="00685C4F"/>
    <w:rsid w:val="00685E02"/>
    <w:rsid w:val="00686183"/>
    <w:rsid w:val="006864F1"/>
    <w:rsid w:val="0068658E"/>
    <w:rsid w:val="00687BC2"/>
    <w:rsid w:val="006902AD"/>
    <w:rsid w:val="0069055F"/>
    <w:rsid w:val="006908CE"/>
    <w:rsid w:val="00690A44"/>
    <w:rsid w:val="00690B50"/>
    <w:rsid w:val="006912D2"/>
    <w:rsid w:val="00691367"/>
    <w:rsid w:val="00692697"/>
    <w:rsid w:val="0069383D"/>
    <w:rsid w:val="006938C9"/>
    <w:rsid w:val="006938F3"/>
    <w:rsid w:val="00693B34"/>
    <w:rsid w:val="00693DB9"/>
    <w:rsid w:val="00693EC5"/>
    <w:rsid w:val="00693F23"/>
    <w:rsid w:val="00694477"/>
    <w:rsid w:val="0069462F"/>
    <w:rsid w:val="00694B3A"/>
    <w:rsid w:val="00694E13"/>
    <w:rsid w:val="006954DE"/>
    <w:rsid w:val="00696910"/>
    <w:rsid w:val="00697174"/>
    <w:rsid w:val="0069773E"/>
    <w:rsid w:val="006978C5"/>
    <w:rsid w:val="006979AC"/>
    <w:rsid w:val="00697C0F"/>
    <w:rsid w:val="00697E95"/>
    <w:rsid w:val="006A091A"/>
    <w:rsid w:val="006A0BC2"/>
    <w:rsid w:val="006A160F"/>
    <w:rsid w:val="006A167C"/>
    <w:rsid w:val="006A1B18"/>
    <w:rsid w:val="006A2E65"/>
    <w:rsid w:val="006A3120"/>
    <w:rsid w:val="006A3E53"/>
    <w:rsid w:val="006A3F44"/>
    <w:rsid w:val="006A41D1"/>
    <w:rsid w:val="006A42F9"/>
    <w:rsid w:val="006A431A"/>
    <w:rsid w:val="006A45A0"/>
    <w:rsid w:val="006A5014"/>
    <w:rsid w:val="006A5B97"/>
    <w:rsid w:val="006A5DCE"/>
    <w:rsid w:val="006A62F7"/>
    <w:rsid w:val="006A65D0"/>
    <w:rsid w:val="006A6D0A"/>
    <w:rsid w:val="006A6D6C"/>
    <w:rsid w:val="006A7588"/>
    <w:rsid w:val="006A775D"/>
    <w:rsid w:val="006A7A80"/>
    <w:rsid w:val="006A7B68"/>
    <w:rsid w:val="006A7CC2"/>
    <w:rsid w:val="006A7E74"/>
    <w:rsid w:val="006B00C0"/>
    <w:rsid w:val="006B01AD"/>
    <w:rsid w:val="006B0B7B"/>
    <w:rsid w:val="006B1280"/>
    <w:rsid w:val="006B2020"/>
    <w:rsid w:val="006B272B"/>
    <w:rsid w:val="006B2AA5"/>
    <w:rsid w:val="006B2E9F"/>
    <w:rsid w:val="006B3737"/>
    <w:rsid w:val="006B4ADA"/>
    <w:rsid w:val="006B4E46"/>
    <w:rsid w:val="006B556C"/>
    <w:rsid w:val="006B570F"/>
    <w:rsid w:val="006B62B5"/>
    <w:rsid w:val="006B63A7"/>
    <w:rsid w:val="006B6FE4"/>
    <w:rsid w:val="006B75F0"/>
    <w:rsid w:val="006B78C3"/>
    <w:rsid w:val="006C11E0"/>
    <w:rsid w:val="006C19B1"/>
    <w:rsid w:val="006C1CF1"/>
    <w:rsid w:val="006C1DE5"/>
    <w:rsid w:val="006C2472"/>
    <w:rsid w:val="006C26E3"/>
    <w:rsid w:val="006C28D2"/>
    <w:rsid w:val="006C344D"/>
    <w:rsid w:val="006C3575"/>
    <w:rsid w:val="006C4033"/>
    <w:rsid w:val="006C4603"/>
    <w:rsid w:val="006C46B0"/>
    <w:rsid w:val="006C4DC3"/>
    <w:rsid w:val="006C649D"/>
    <w:rsid w:val="006C67D7"/>
    <w:rsid w:val="006C691D"/>
    <w:rsid w:val="006C7D95"/>
    <w:rsid w:val="006C7F6D"/>
    <w:rsid w:val="006D005C"/>
    <w:rsid w:val="006D02B6"/>
    <w:rsid w:val="006D188B"/>
    <w:rsid w:val="006D1E44"/>
    <w:rsid w:val="006D1FB2"/>
    <w:rsid w:val="006D25FD"/>
    <w:rsid w:val="006D2D66"/>
    <w:rsid w:val="006D2E74"/>
    <w:rsid w:val="006D2F68"/>
    <w:rsid w:val="006D302A"/>
    <w:rsid w:val="006D36D0"/>
    <w:rsid w:val="006D398D"/>
    <w:rsid w:val="006D4F5D"/>
    <w:rsid w:val="006D52B7"/>
    <w:rsid w:val="006D53CA"/>
    <w:rsid w:val="006D57B7"/>
    <w:rsid w:val="006D58E7"/>
    <w:rsid w:val="006D5F68"/>
    <w:rsid w:val="006D6184"/>
    <w:rsid w:val="006D6400"/>
    <w:rsid w:val="006D6594"/>
    <w:rsid w:val="006D7193"/>
    <w:rsid w:val="006D743C"/>
    <w:rsid w:val="006E0113"/>
    <w:rsid w:val="006E092A"/>
    <w:rsid w:val="006E1985"/>
    <w:rsid w:val="006E2284"/>
    <w:rsid w:val="006E2910"/>
    <w:rsid w:val="006E2C8E"/>
    <w:rsid w:val="006E3646"/>
    <w:rsid w:val="006E3F1D"/>
    <w:rsid w:val="006E4611"/>
    <w:rsid w:val="006E4A8D"/>
    <w:rsid w:val="006E4F05"/>
    <w:rsid w:val="006E5045"/>
    <w:rsid w:val="006E547D"/>
    <w:rsid w:val="006E6341"/>
    <w:rsid w:val="006E69BF"/>
    <w:rsid w:val="006E69C2"/>
    <w:rsid w:val="006E71BB"/>
    <w:rsid w:val="006E7462"/>
    <w:rsid w:val="006E7EE0"/>
    <w:rsid w:val="006F0DA1"/>
    <w:rsid w:val="006F10C7"/>
    <w:rsid w:val="006F162D"/>
    <w:rsid w:val="006F169A"/>
    <w:rsid w:val="006F1CF8"/>
    <w:rsid w:val="006F23F4"/>
    <w:rsid w:val="006F2E5A"/>
    <w:rsid w:val="006F4033"/>
    <w:rsid w:val="006F4160"/>
    <w:rsid w:val="006F4327"/>
    <w:rsid w:val="006F5806"/>
    <w:rsid w:val="006F77E9"/>
    <w:rsid w:val="00700F4F"/>
    <w:rsid w:val="00701191"/>
    <w:rsid w:val="0070145A"/>
    <w:rsid w:val="007016E7"/>
    <w:rsid w:val="007025D1"/>
    <w:rsid w:val="00702F7B"/>
    <w:rsid w:val="007031F6"/>
    <w:rsid w:val="007035DC"/>
    <w:rsid w:val="007039A5"/>
    <w:rsid w:val="00703A97"/>
    <w:rsid w:val="00703BE1"/>
    <w:rsid w:val="00703ED6"/>
    <w:rsid w:val="00704004"/>
    <w:rsid w:val="0070475F"/>
    <w:rsid w:val="00704DF8"/>
    <w:rsid w:val="00706903"/>
    <w:rsid w:val="0071028D"/>
    <w:rsid w:val="00710769"/>
    <w:rsid w:val="0071111E"/>
    <w:rsid w:val="00711439"/>
    <w:rsid w:val="007121D8"/>
    <w:rsid w:val="00712270"/>
    <w:rsid w:val="00712585"/>
    <w:rsid w:val="00713965"/>
    <w:rsid w:val="00713BD6"/>
    <w:rsid w:val="00713EBF"/>
    <w:rsid w:val="00714D16"/>
    <w:rsid w:val="007151CD"/>
    <w:rsid w:val="00715285"/>
    <w:rsid w:val="007155E8"/>
    <w:rsid w:val="00715ADC"/>
    <w:rsid w:val="007163DE"/>
    <w:rsid w:val="007165ED"/>
    <w:rsid w:val="00716D07"/>
    <w:rsid w:val="0071764D"/>
    <w:rsid w:val="00717707"/>
    <w:rsid w:val="00717F5E"/>
    <w:rsid w:val="00717FE9"/>
    <w:rsid w:val="00720627"/>
    <w:rsid w:val="00720CA5"/>
    <w:rsid w:val="00721297"/>
    <w:rsid w:val="00721898"/>
    <w:rsid w:val="007238FC"/>
    <w:rsid w:val="00723C8E"/>
    <w:rsid w:val="00724370"/>
    <w:rsid w:val="00724507"/>
    <w:rsid w:val="00724BC2"/>
    <w:rsid w:val="00724F17"/>
    <w:rsid w:val="00725AED"/>
    <w:rsid w:val="00726A15"/>
    <w:rsid w:val="00726B8C"/>
    <w:rsid w:val="00727CE9"/>
    <w:rsid w:val="00730484"/>
    <w:rsid w:val="00730BF0"/>
    <w:rsid w:val="00731A30"/>
    <w:rsid w:val="0073339C"/>
    <w:rsid w:val="00733635"/>
    <w:rsid w:val="00734AC3"/>
    <w:rsid w:val="0073502A"/>
    <w:rsid w:val="0073503C"/>
    <w:rsid w:val="00735B38"/>
    <w:rsid w:val="00735D12"/>
    <w:rsid w:val="007365C0"/>
    <w:rsid w:val="00736F00"/>
    <w:rsid w:val="007370A1"/>
    <w:rsid w:val="00737795"/>
    <w:rsid w:val="00740108"/>
    <w:rsid w:val="007407AF"/>
    <w:rsid w:val="00740897"/>
    <w:rsid w:val="00740B29"/>
    <w:rsid w:val="00740EAB"/>
    <w:rsid w:val="00740FAE"/>
    <w:rsid w:val="00740FF6"/>
    <w:rsid w:val="0074123E"/>
    <w:rsid w:val="00741618"/>
    <w:rsid w:val="0074184F"/>
    <w:rsid w:val="00741BF1"/>
    <w:rsid w:val="00741DC8"/>
    <w:rsid w:val="00742835"/>
    <w:rsid w:val="00742B09"/>
    <w:rsid w:val="0074353D"/>
    <w:rsid w:val="007438FF"/>
    <w:rsid w:val="00743AA2"/>
    <w:rsid w:val="00745475"/>
    <w:rsid w:val="007454B0"/>
    <w:rsid w:val="00745AC3"/>
    <w:rsid w:val="0074633C"/>
    <w:rsid w:val="007467EB"/>
    <w:rsid w:val="00746E0C"/>
    <w:rsid w:val="00747035"/>
    <w:rsid w:val="00747424"/>
    <w:rsid w:val="007477CD"/>
    <w:rsid w:val="00747BCB"/>
    <w:rsid w:val="00747CEC"/>
    <w:rsid w:val="0075018C"/>
    <w:rsid w:val="00750630"/>
    <w:rsid w:val="00750E00"/>
    <w:rsid w:val="00751764"/>
    <w:rsid w:val="00751F5F"/>
    <w:rsid w:val="007522C2"/>
    <w:rsid w:val="00752336"/>
    <w:rsid w:val="007526F1"/>
    <w:rsid w:val="00752F91"/>
    <w:rsid w:val="007536FF"/>
    <w:rsid w:val="00754810"/>
    <w:rsid w:val="00754F8D"/>
    <w:rsid w:val="00754FE6"/>
    <w:rsid w:val="007552EE"/>
    <w:rsid w:val="007563F6"/>
    <w:rsid w:val="00756807"/>
    <w:rsid w:val="00756998"/>
    <w:rsid w:val="007572C8"/>
    <w:rsid w:val="00757D9B"/>
    <w:rsid w:val="00757DC3"/>
    <w:rsid w:val="00757FA1"/>
    <w:rsid w:val="00760310"/>
    <w:rsid w:val="00760323"/>
    <w:rsid w:val="007603F2"/>
    <w:rsid w:val="0076044E"/>
    <w:rsid w:val="007611F4"/>
    <w:rsid w:val="00761E42"/>
    <w:rsid w:val="00761E73"/>
    <w:rsid w:val="00762AE2"/>
    <w:rsid w:val="00763023"/>
    <w:rsid w:val="007631F4"/>
    <w:rsid w:val="00763221"/>
    <w:rsid w:val="007639F4"/>
    <w:rsid w:val="00763FCF"/>
    <w:rsid w:val="007644FF"/>
    <w:rsid w:val="0076511B"/>
    <w:rsid w:val="00765376"/>
    <w:rsid w:val="007653F8"/>
    <w:rsid w:val="00765A93"/>
    <w:rsid w:val="0076619A"/>
    <w:rsid w:val="007675EA"/>
    <w:rsid w:val="00770449"/>
    <w:rsid w:val="00770AB0"/>
    <w:rsid w:val="00770F2F"/>
    <w:rsid w:val="0077107B"/>
    <w:rsid w:val="007710D2"/>
    <w:rsid w:val="00771554"/>
    <w:rsid w:val="00771FD5"/>
    <w:rsid w:val="00772012"/>
    <w:rsid w:val="00772133"/>
    <w:rsid w:val="0077282A"/>
    <w:rsid w:val="00772A7B"/>
    <w:rsid w:val="00773B49"/>
    <w:rsid w:val="00774777"/>
    <w:rsid w:val="0077487E"/>
    <w:rsid w:val="007748CE"/>
    <w:rsid w:val="00774C34"/>
    <w:rsid w:val="0077510C"/>
    <w:rsid w:val="0077533A"/>
    <w:rsid w:val="00775C6C"/>
    <w:rsid w:val="00776300"/>
    <w:rsid w:val="007768EA"/>
    <w:rsid w:val="00776AC8"/>
    <w:rsid w:val="00776C7D"/>
    <w:rsid w:val="00777009"/>
    <w:rsid w:val="007808CC"/>
    <w:rsid w:val="00780FE7"/>
    <w:rsid w:val="00781761"/>
    <w:rsid w:val="00781A10"/>
    <w:rsid w:val="00782328"/>
    <w:rsid w:val="00782AB7"/>
    <w:rsid w:val="00782CA8"/>
    <w:rsid w:val="00782EBF"/>
    <w:rsid w:val="00783ACA"/>
    <w:rsid w:val="00784115"/>
    <w:rsid w:val="00785402"/>
    <w:rsid w:val="00786422"/>
    <w:rsid w:val="00786534"/>
    <w:rsid w:val="00786A5F"/>
    <w:rsid w:val="00786DCF"/>
    <w:rsid w:val="0078744B"/>
    <w:rsid w:val="0078756F"/>
    <w:rsid w:val="00787D62"/>
    <w:rsid w:val="00787F84"/>
    <w:rsid w:val="007901D7"/>
    <w:rsid w:val="0079048A"/>
    <w:rsid w:val="0079066B"/>
    <w:rsid w:val="00790F9E"/>
    <w:rsid w:val="00791A27"/>
    <w:rsid w:val="00791BFC"/>
    <w:rsid w:val="007924A6"/>
    <w:rsid w:val="00792A2E"/>
    <w:rsid w:val="00792B6D"/>
    <w:rsid w:val="00792F5B"/>
    <w:rsid w:val="00793045"/>
    <w:rsid w:val="0079329B"/>
    <w:rsid w:val="00793B86"/>
    <w:rsid w:val="0079445D"/>
    <w:rsid w:val="0079459D"/>
    <w:rsid w:val="00794601"/>
    <w:rsid w:val="00794B99"/>
    <w:rsid w:val="00794E1C"/>
    <w:rsid w:val="00795065"/>
    <w:rsid w:val="0079538D"/>
    <w:rsid w:val="00795422"/>
    <w:rsid w:val="00795A99"/>
    <w:rsid w:val="00795E71"/>
    <w:rsid w:val="00796D72"/>
    <w:rsid w:val="007978E7"/>
    <w:rsid w:val="00797AB5"/>
    <w:rsid w:val="00797D25"/>
    <w:rsid w:val="00797E99"/>
    <w:rsid w:val="00797EE1"/>
    <w:rsid w:val="007A0158"/>
    <w:rsid w:val="007A0B51"/>
    <w:rsid w:val="007A1106"/>
    <w:rsid w:val="007A118B"/>
    <w:rsid w:val="007A1320"/>
    <w:rsid w:val="007A139D"/>
    <w:rsid w:val="007A14E1"/>
    <w:rsid w:val="007A1B39"/>
    <w:rsid w:val="007A1DDF"/>
    <w:rsid w:val="007A2167"/>
    <w:rsid w:val="007A28BA"/>
    <w:rsid w:val="007A2A28"/>
    <w:rsid w:val="007A2CAA"/>
    <w:rsid w:val="007A326F"/>
    <w:rsid w:val="007A3357"/>
    <w:rsid w:val="007A3AE9"/>
    <w:rsid w:val="007A3D6D"/>
    <w:rsid w:val="007A5648"/>
    <w:rsid w:val="007A644C"/>
    <w:rsid w:val="007A6849"/>
    <w:rsid w:val="007A6873"/>
    <w:rsid w:val="007A6FEA"/>
    <w:rsid w:val="007A7130"/>
    <w:rsid w:val="007A787C"/>
    <w:rsid w:val="007A7BE1"/>
    <w:rsid w:val="007A7E0A"/>
    <w:rsid w:val="007B0427"/>
    <w:rsid w:val="007B04E1"/>
    <w:rsid w:val="007B0519"/>
    <w:rsid w:val="007B05A2"/>
    <w:rsid w:val="007B0979"/>
    <w:rsid w:val="007B1763"/>
    <w:rsid w:val="007B1CF1"/>
    <w:rsid w:val="007B27B0"/>
    <w:rsid w:val="007B2BD0"/>
    <w:rsid w:val="007B39A0"/>
    <w:rsid w:val="007B505B"/>
    <w:rsid w:val="007B5064"/>
    <w:rsid w:val="007B56B1"/>
    <w:rsid w:val="007B64B8"/>
    <w:rsid w:val="007B6676"/>
    <w:rsid w:val="007B68D8"/>
    <w:rsid w:val="007B6B3F"/>
    <w:rsid w:val="007B751F"/>
    <w:rsid w:val="007B7B22"/>
    <w:rsid w:val="007C0627"/>
    <w:rsid w:val="007C0D18"/>
    <w:rsid w:val="007C0D80"/>
    <w:rsid w:val="007C0E49"/>
    <w:rsid w:val="007C11E6"/>
    <w:rsid w:val="007C1853"/>
    <w:rsid w:val="007C1FC3"/>
    <w:rsid w:val="007C200B"/>
    <w:rsid w:val="007C3450"/>
    <w:rsid w:val="007C34CB"/>
    <w:rsid w:val="007C3764"/>
    <w:rsid w:val="007C3F61"/>
    <w:rsid w:val="007C4272"/>
    <w:rsid w:val="007C437F"/>
    <w:rsid w:val="007C4ACA"/>
    <w:rsid w:val="007C4DFA"/>
    <w:rsid w:val="007C5065"/>
    <w:rsid w:val="007C50CA"/>
    <w:rsid w:val="007C5E7D"/>
    <w:rsid w:val="007C6E5B"/>
    <w:rsid w:val="007C72A5"/>
    <w:rsid w:val="007C7302"/>
    <w:rsid w:val="007C777F"/>
    <w:rsid w:val="007C7CEA"/>
    <w:rsid w:val="007C7E1A"/>
    <w:rsid w:val="007D0843"/>
    <w:rsid w:val="007D10D8"/>
    <w:rsid w:val="007D1272"/>
    <w:rsid w:val="007D172C"/>
    <w:rsid w:val="007D19AF"/>
    <w:rsid w:val="007D1C8F"/>
    <w:rsid w:val="007D1D64"/>
    <w:rsid w:val="007D26F6"/>
    <w:rsid w:val="007D2BB8"/>
    <w:rsid w:val="007D2F95"/>
    <w:rsid w:val="007D325C"/>
    <w:rsid w:val="007D327C"/>
    <w:rsid w:val="007D3E04"/>
    <w:rsid w:val="007D4883"/>
    <w:rsid w:val="007D4CD7"/>
    <w:rsid w:val="007D533A"/>
    <w:rsid w:val="007D5FD0"/>
    <w:rsid w:val="007D6215"/>
    <w:rsid w:val="007D6EE1"/>
    <w:rsid w:val="007D71AC"/>
    <w:rsid w:val="007D7212"/>
    <w:rsid w:val="007D7AA3"/>
    <w:rsid w:val="007D7ED8"/>
    <w:rsid w:val="007E0065"/>
    <w:rsid w:val="007E00D7"/>
    <w:rsid w:val="007E0A60"/>
    <w:rsid w:val="007E1123"/>
    <w:rsid w:val="007E1129"/>
    <w:rsid w:val="007E15A4"/>
    <w:rsid w:val="007E15BF"/>
    <w:rsid w:val="007E1B2E"/>
    <w:rsid w:val="007E272E"/>
    <w:rsid w:val="007E2BF4"/>
    <w:rsid w:val="007E2DC6"/>
    <w:rsid w:val="007E33D5"/>
    <w:rsid w:val="007E3D3E"/>
    <w:rsid w:val="007E3F22"/>
    <w:rsid w:val="007E3FED"/>
    <w:rsid w:val="007E4B95"/>
    <w:rsid w:val="007E6281"/>
    <w:rsid w:val="007E7B1A"/>
    <w:rsid w:val="007F02BA"/>
    <w:rsid w:val="007F12DD"/>
    <w:rsid w:val="007F2130"/>
    <w:rsid w:val="007F22BE"/>
    <w:rsid w:val="007F281C"/>
    <w:rsid w:val="007F2D8C"/>
    <w:rsid w:val="007F3220"/>
    <w:rsid w:val="007F3495"/>
    <w:rsid w:val="007F45E7"/>
    <w:rsid w:val="007F467F"/>
    <w:rsid w:val="007F4DD5"/>
    <w:rsid w:val="007F4E71"/>
    <w:rsid w:val="007F5497"/>
    <w:rsid w:val="007F692E"/>
    <w:rsid w:val="007F7045"/>
    <w:rsid w:val="007F7CD5"/>
    <w:rsid w:val="00800172"/>
    <w:rsid w:val="00800224"/>
    <w:rsid w:val="00800897"/>
    <w:rsid w:val="00800A07"/>
    <w:rsid w:val="0080233E"/>
    <w:rsid w:val="00802879"/>
    <w:rsid w:val="0080297B"/>
    <w:rsid w:val="00802982"/>
    <w:rsid w:val="0080358D"/>
    <w:rsid w:val="008037ED"/>
    <w:rsid w:val="0080383C"/>
    <w:rsid w:val="00804370"/>
    <w:rsid w:val="008060B6"/>
    <w:rsid w:val="008064D1"/>
    <w:rsid w:val="008069F7"/>
    <w:rsid w:val="00806C9D"/>
    <w:rsid w:val="00807275"/>
    <w:rsid w:val="0080741D"/>
    <w:rsid w:val="00810503"/>
    <w:rsid w:val="0081052F"/>
    <w:rsid w:val="0081064A"/>
    <w:rsid w:val="00810D25"/>
    <w:rsid w:val="00811210"/>
    <w:rsid w:val="0081173A"/>
    <w:rsid w:val="00811A49"/>
    <w:rsid w:val="00811BA6"/>
    <w:rsid w:val="00811C4B"/>
    <w:rsid w:val="008120A2"/>
    <w:rsid w:val="00812908"/>
    <w:rsid w:val="00813079"/>
    <w:rsid w:val="008138FA"/>
    <w:rsid w:val="00813D8C"/>
    <w:rsid w:val="00814C85"/>
    <w:rsid w:val="00814CEA"/>
    <w:rsid w:val="00815109"/>
    <w:rsid w:val="008156F8"/>
    <w:rsid w:val="00815D22"/>
    <w:rsid w:val="00816131"/>
    <w:rsid w:val="00816200"/>
    <w:rsid w:val="0081653A"/>
    <w:rsid w:val="00816623"/>
    <w:rsid w:val="008166AA"/>
    <w:rsid w:val="00816E0C"/>
    <w:rsid w:val="008171A9"/>
    <w:rsid w:val="008175AF"/>
    <w:rsid w:val="00817825"/>
    <w:rsid w:val="00817E41"/>
    <w:rsid w:val="008206F5"/>
    <w:rsid w:val="00820DD6"/>
    <w:rsid w:val="0082129C"/>
    <w:rsid w:val="00821652"/>
    <w:rsid w:val="00821E8C"/>
    <w:rsid w:val="00821F89"/>
    <w:rsid w:val="0082201B"/>
    <w:rsid w:val="008228F7"/>
    <w:rsid w:val="00822D96"/>
    <w:rsid w:val="00822FFC"/>
    <w:rsid w:val="00823D75"/>
    <w:rsid w:val="00824A55"/>
    <w:rsid w:val="00824D94"/>
    <w:rsid w:val="008255D9"/>
    <w:rsid w:val="0082566B"/>
    <w:rsid w:val="00825826"/>
    <w:rsid w:val="00825C3E"/>
    <w:rsid w:val="00825EFE"/>
    <w:rsid w:val="00826832"/>
    <w:rsid w:val="00826ACD"/>
    <w:rsid w:val="00827400"/>
    <w:rsid w:val="00827EB8"/>
    <w:rsid w:val="00827F62"/>
    <w:rsid w:val="00830A73"/>
    <w:rsid w:val="00830B89"/>
    <w:rsid w:val="00831523"/>
    <w:rsid w:val="008315D3"/>
    <w:rsid w:val="00831753"/>
    <w:rsid w:val="008318D0"/>
    <w:rsid w:val="008324BA"/>
    <w:rsid w:val="00832683"/>
    <w:rsid w:val="008328B3"/>
    <w:rsid w:val="00832F1B"/>
    <w:rsid w:val="008334B3"/>
    <w:rsid w:val="00833C1D"/>
    <w:rsid w:val="008343E9"/>
    <w:rsid w:val="00834B7E"/>
    <w:rsid w:val="00834C59"/>
    <w:rsid w:val="00835466"/>
    <w:rsid w:val="0083568C"/>
    <w:rsid w:val="00836F5A"/>
    <w:rsid w:val="008373A0"/>
    <w:rsid w:val="00837B18"/>
    <w:rsid w:val="00837C8B"/>
    <w:rsid w:val="0084030F"/>
    <w:rsid w:val="0084193E"/>
    <w:rsid w:val="00841B5D"/>
    <w:rsid w:val="00841C62"/>
    <w:rsid w:val="00842114"/>
    <w:rsid w:val="008421FF"/>
    <w:rsid w:val="00842795"/>
    <w:rsid w:val="00842B6F"/>
    <w:rsid w:val="00843660"/>
    <w:rsid w:val="008442EB"/>
    <w:rsid w:val="0084440C"/>
    <w:rsid w:val="00844DF7"/>
    <w:rsid w:val="00844F2F"/>
    <w:rsid w:val="008450B5"/>
    <w:rsid w:val="0084580F"/>
    <w:rsid w:val="00845A51"/>
    <w:rsid w:val="00846010"/>
    <w:rsid w:val="008462FD"/>
    <w:rsid w:val="008465D2"/>
    <w:rsid w:val="00846CD0"/>
    <w:rsid w:val="0084721C"/>
    <w:rsid w:val="0084732D"/>
    <w:rsid w:val="0085112B"/>
    <w:rsid w:val="0085139B"/>
    <w:rsid w:val="0085159C"/>
    <w:rsid w:val="00851BD1"/>
    <w:rsid w:val="00851BDF"/>
    <w:rsid w:val="00851E75"/>
    <w:rsid w:val="0085222C"/>
    <w:rsid w:val="008523FA"/>
    <w:rsid w:val="008527CC"/>
    <w:rsid w:val="00852A94"/>
    <w:rsid w:val="00852C9D"/>
    <w:rsid w:val="00853492"/>
    <w:rsid w:val="0085457A"/>
    <w:rsid w:val="0085463E"/>
    <w:rsid w:val="008551A1"/>
    <w:rsid w:val="0085573A"/>
    <w:rsid w:val="0085588A"/>
    <w:rsid w:val="00855F76"/>
    <w:rsid w:val="00856CE0"/>
    <w:rsid w:val="00856D52"/>
    <w:rsid w:val="008570C7"/>
    <w:rsid w:val="00857571"/>
    <w:rsid w:val="00857856"/>
    <w:rsid w:val="008578F9"/>
    <w:rsid w:val="00857B76"/>
    <w:rsid w:val="00857D83"/>
    <w:rsid w:val="00857EFD"/>
    <w:rsid w:val="00860674"/>
    <w:rsid w:val="00860955"/>
    <w:rsid w:val="00860984"/>
    <w:rsid w:val="00860986"/>
    <w:rsid w:val="00860C8F"/>
    <w:rsid w:val="00860CB7"/>
    <w:rsid w:val="008612A2"/>
    <w:rsid w:val="00861638"/>
    <w:rsid w:val="00861D43"/>
    <w:rsid w:val="00861EC4"/>
    <w:rsid w:val="00862024"/>
    <w:rsid w:val="008625C1"/>
    <w:rsid w:val="00862AAB"/>
    <w:rsid w:val="00862DCE"/>
    <w:rsid w:val="0086351C"/>
    <w:rsid w:val="00863ECC"/>
    <w:rsid w:val="00864097"/>
    <w:rsid w:val="00864253"/>
    <w:rsid w:val="00864884"/>
    <w:rsid w:val="008648E4"/>
    <w:rsid w:val="00864DB7"/>
    <w:rsid w:val="008652ED"/>
    <w:rsid w:val="00865300"/>
    <w:rsid w:val="00865670"/>
    <w:rsid w:val="00865A1B"/>
    <w:rsid w:val="00865B9C"/>
    <w:rsid w:val="00865C13"/>
    <w:rsid w:val="00866520"/>
    <w:rsid w:val="0086665A"/>
    <w:rsid w:val="00866842"/>
    <w:rsid w:val="0086735F"/>
    <w:rsid w:val="0086744D"/>
    <w:rsid w:val="0087021E"/>
    <w:rsid w:val="00870B25"/>
    <w:rsid w:val="00870C9F"/>
    <w:rsid w:val="008715D4"/>
    <w:rsid w:val="008716D1"/>
    <w:rsid w:val="008719F0"/>
    <w:rsid w:val="00871D7D"/>
    <w:rsid w:val="00871E09"/>
    <w:rsid w:val="008724A2"/>
    <w:rsid w:val="008727EA"/>
    <w:rsid w:val="0087295D"/>
    <w:rsid w:val="00872FDD"/>
    <w:rsid w:val="008735E7"/>
    <w:rsid w:val="00873960"/>
    <w:rsid w:val="00874DCA"/>
    <w:rsid w:val="00874F68"/>
    <w:rsid w:val="00874F85"/>
    <w:rsid w:val="008754E3"/>
    <w:rsid w:val="008755D9"/>
    <w:rsid w:val="00875843"/>
    <w:rsid w:val="00875982"/>
    <w:rsid w:val="00875F99"/>
    <w:rsid w:val="0087614A"/>
    <w:rsid w:val="00876611"/>
    <w:rsid w:val="008766B6"/>
    <w:rsid w:val="00876B55"/>
    <w:rsid w:val="00876D44"/>
    <w:rsid w:val="008777A9"/>
    <w:rsid w:val="00880296"/>
    <w:rsid w:val="008808D7"/>
    <w:rsid w:val="00880C62"/>
    <w:rsid w:val="00881054"/>
    <w:rsid w:val="00881947"/>
    <w:rsid w:val="008824A4"/>
    <w:rsid w:val="00882647"/>
    <w:rsid w:val="0088312C"/>
    <w:rsid w:val="00883DE4"/>
    <w:rsid w:val="008841B4"/>
    <w:rsid w:val="00884B8A"/>
    <w:rsid w:val="00884D5A"/>
    <w:rsid w:val="008852EA"/>
    <w:rsid w:val="008857A1"/>
    <w:rsid w:val="008858A1"/>
    <w:rsid w:val="00886809"/>
    <w:rsid w:val="0088693E"/>
    <w:rsid w:val="00887136"/>
    <w:rsid w:val="008873DA"/>
    <w:rsid w:val="00887EDF"/>
    <w:rsid w:val="00887EE1"/>
    <w:rsid w:val="00890217"/>
    <w:rsid w:val="00890495"/>
    <w:rsid w:val="00890CE3"/>
    <w:rsid w:val="0089112B"/>
    <w:rsid w:val="0089188D"/>
    <w:rsid w:val="00891C9A"/>
    <w:rsid w:val="00891E4C"/>
    <w:rsid w:val="008922DD"/>
    <w:rsid w:val="00892DDE"/>
    <w:rsid w:val="00892E25"/>
    <w:rsid w:val="00892F32"/>
    <w:rsid w:val="008932B2"/>
    <w:rsid w:val="00894250"/>
    <w:rsid w:val="008943DD"/>
    <w:rsid w:val="008943E9"/>
    <w:rsid w:val="0089519C"/>
    <w:rsid w:val="008952D9"/>
    <w:rsid w:val="008957E3"/>
    <w:rsid w:val="008967E7"/>
    <w:rsid w:val="00897671"/>
    <w:rsid w:val="00897725"/>
    <w:rsid w:val="00897FC7"/>
    <w:rsid w:val="008A126F"/>
    <w:rsid w:val="008A1348"/>
    <w:rsid w:val="008A15FD"/>
    <w:rsid w:val="008A2191"/>
    <w:rsid w:val="008A2580"/>
    <w:rsid w:val="008A2588"/>
    <w:rsid w:val="008A2F84"/>
    <w:rsid w:val="008A35A6"/>
    <w:rsid w:val="008A37DC"/>
    <w:rsid w:val="008A3A0B"/>
    <w:rsid w:val="008A40F6"/>
    <w:rsid w:val="008A440B"/>
    <w:rsid w:val="008A4B4A"/>
    <w:rsid w:val="008A4D0C"/>
    <w:rsid w:val="008A532A"/>
    <w:rsid w:val="008A57A7"/>
    <w:rsid w:val="008A5BA2"/>
    <w:rsid w:val="008A6460"/>
    <w:rsid w:val="008A6781"/>
    <w:rsid w:val="008A7B45"/>
    <w:rsid w:val="008A7B7C"/>
    <w:rsid w:val="008A7CFE"/>
    <w:rsid w:val="008A7D2B"/>
    <w:rsid w:val="008A7DAE"/>
    <w:rsid w:val="008B02EA"/>
    <w:rsid w:val="008B035A"/>
    <w:rsid w:val="008B134E"/>
    <w:rsid w:val="008B1A9F"/>
    <w:rsid w:val="008B2279"/>
    <w:rsid w:val="008B259F"/>
    <w:rsid w:val="008B25FA"/>
    <w:rsid w:val="008B2A23"/>
    <w:rsid w:val="008B2E5E"/>
    <w:rsid w:val="008B41E5"/>
    <w:rsid w:val="008B42DB"/>
    <w:rsid w:val="008B4874"/>
    <w:rsid w:val="008B4978"/>
    <w:rsid w:val="008B5348"/>
    <w:rsid w:val="008B5671"/>
    <w:rsid w:val="008B5AD3"/>
    <w:rsid w:val="008B5E1F"/>
    <w:rsid w:val="008B5E30"/>
    <w:rsid w:val="008B5FCF"/>
    <w:rsid w:val="008B6340"/>
    <w:rsid w:val="008B647D"/>
    <w:rsid w:val="008B66C9"/>
    <w:rsid w:val="008B68A6"/>
    <w:rsid w:val="008B6EC6"/>
    <w:rsid w:val="008B71AA"/>
    <w:rsid w:val="008B7404"/>
    <w:rsid w:val="008B7FE4"/>
    <w:rsid w:val="008C000F"/>
    <w:rsid w:val="008C0346"/>
    <w:rsid w:val="008C0383"/>
    <w:rsid w:val="008C0B72"/>
    <w:rsid w:val="008C135A"/>
    <w:rsid w:val="008C1D7B"/>
    <w:rsid w:val="008C2055"/>
    <w:rsid w:val="008C28E8"/>
    <w:rsid w:val="008C2D02"/>
    <w:rsid w:val="008C2E6C"/>
    <w:rsid w:val="008C30DA"/>
    <w:rsid w:val="008C3BCE"/>
    <w:rsid w:val="008C3DC3"/>
    <w:rsid w:val="008C42BE"/>
    <w:rsid w:val="008C493C"/>
    <w:rsid w:val="008C4BDE"/>
    <w:rsid w:val="008C4D50"/>
    <w:rsid w:val="008C4ED5"/>
    <w:rsid w:val="008C5115"/>
    <w:rsid w:val="008C5470"/>
    <w:rsid w:val="008C5962"/>
    <w:rsid w:val="008C5CC9"/>
    <w:rsid w:val="008C6034"/>
    <w:rsid w:val="008C738E"/>
    <w:rsid w:val="008C77D8"/>
    <w:rsid w:val="008C7823"/>
    <w:rsid w:val="008C791E"/>
    <w:rsid w:val="008D07FD"/>
    <w:rsid w:val="008D0EAD"/>
    <w:rsid w:val="008D1FE6"/>
    <w:rsid w:val="008D22F5"/>
    <w:rsid w:val="008D3105"/>
    <w:rsid w:val="008D3809"/>
    <w:rsid w:val="008D4223"/>
    <w:rsid w:val="008D4BAB"/>
    <w:rsid w:val="008D5527"/>
    <w:rsid w:val="008D5AC0"/>
    <w:rsid w:val="008D5C32"/>
    <w:rsid w:val="008D5E73"/>
    <w:rsid w:val="008D612E"/>
    <w:rsid w:val="008D6379"/>
    <w:rsid w:val="008D6BC6"/>
    <w:rsid w:val="008D70F2"/>
    <w:rsid w:val="008D71CD"/>
    <w:rsid w:val="008D77F2"/>
    <w:rsid w:val="008D78F0"/>
    <w:rsid w:val="008E03EA"/>
    <w:rsid w:val="008E0EB0"/>
    <w:rsid w:val="008E12D1"/>
    <w:rsid w:val="008E27C2"/>
    <w:rsid w:val="008E290F"/>
    <w:rsid w:val="008E3B7A"/>
    <w:rsid w:val="008E3C95"/>
    <w:rsid w:val="008E42CB"/>
    <w:rsid w:val="008E4969"/>
    <w:rsid w:val="008E4B9A"/>
    <w:rsid w:val="008E4EDE"/>
    <w:rsid w:val="008E5691"/>
    <w:rsid w:val="008E5E05"/>
    <w:rsid w:val="008E5ED8"/>
    <w:rsid w:val="008E6E46"/>
    <w:rsid w:val="008E6F15"/>
    <w:rsid w:val="008E7007"/>
    <w:rsid w:val="008E7334"/>
    <w:rsid w:val="008E784A"/>
    <w:rsid w:val="008E7FA9"/>
    <w:rsid w:val="008E7FD4"/>
    <w:rsid w:val="008F0996"/>
    <w:rsid w:val="008F0DBA"/>
    <w:rsid w:val="008F0EC0"/>
    <w:rsid w:val="008F1B1F"/>
    <w:rsid w:val="008F1C11"/>
    <w:rsid w:val="008F275E"/>
    <w:rsid w:val="008F2D44"/>
    <w:rsid w:val="008F2ED5"/>
    <w:rsid w:val="008F2FB9"/>
    <w:rsid w:val="008F3D8A"/>
    <w:rsid w:val="008F42AE"/>
    <w:rsid w:val="008F473E"/>
    <w:rsid w:val="008F475A"/>
    <w:rsid w:val="008F5B8C"/>
    <w:rsid w:val="008F5D16"/>
    <w:rsid w:val="008F60E9"/>
    <w:rsid w:val="008F617C"/>
    <w:rsid w:val="008F61DD"/>
    <w:rsid w:val="008F62BF"/>
    <w:rsid w:val="008F6F40"/>
    <w:rsid w:val="008F6FCC"/>
    <w:rsid w:val="008F715A"/>
    <w:rsid w:val="008F79A3"/>
    <w:rsid w:val="00900D39"/>
    <w:rsid w:val="00902925"/>
    <w:rsid w:val="00902C1F"/>
    <w:rsid w:val="00902CE9"/>
    <w:rsid w:val="00902FCA"/>
    <w:rsid w:val="0090301C"/>
    <w:rsid w:val="009036F4"/>
    <w:rsid w:val="0090486E"/>
    <w:rsid w:val="00904C10"/>
    <w:rsid w:val="009051E5"/>
    <w:rsid w:val="0090522B"/>
    <w:rsid w:val="009052C6"/>
    <w:rsid w:val="00905613"/>
    <w:rsid w:val="009057A7"/>
    <w:rsid w:val="00906349"/>
    <w:rsid w:val="00907253"/>
    <w:rsid w:val="0090769B"/>
    <w:rsid w:val="00907749"/>
    <w:rsid w:val="009079C3"/>
    <w:rsid w:val="009100C2"/>
    <w:rsid w:val="0091087E"/>
    <w:rsid w:val="009109BF"/>
    <w:rsid w:val="0091112B"/>
    <w:rsid w:val="009114D8"/>
    <w:rsid w:val="0091177B"/>
    <w:rsid w:val="0091180D"/>
    <w:rsid w:val="00912143"/>
    <w:rsid w:val="009121A1"/>
    <w:rsid w:val="0091263B"/>
    <w:rsid w:val="009127DF"/>
    <w:rsid w:val="009129CF"/>
    <w:rsid w:val="009133E5"/>
    <w:rsid w:val="00914774"/>
    <w:rsid w:val="0091536A"/>
    <w:rsid w:val="00915C15"/>
    <w:rsid w:val="00916F74"/>
    <w:rsid w:val="00917092"/>
    <w:rsid w:val="009174F3"/>
    <w:rsid w:val="00917BCE"/>
    <w:rsid w:val="0092057A"/>
    <w:rsid w:val="009207C0"/>
    <w:rsid w:val="0092109D"/>
    <w:rsid w:val="009214F2"/>
    <w:rsid w:val="0092174C"/>
    <w:rsid w:val="009217CA"/>
    <w:rsid w:val="0092191B"/>
    <w:rsid w:val="00921B60"/>
    <w:rsid w:val="00921E7A"/>
    <w:rsid w:val="0092353B"/>
    <w:rsid w:val="009241AC"/>
    <w:rsid w:val="00924509"/>
    <w:rsid w:val="0092500F"/>
    <w:rsid w:val="00925162"/>
    <w:rsid w:val="009260E1"/>
    <w:rsid w:val="00926577"/>
    <w:rsid w:val="00926D0E"/>
    <w:rsid w:val="00927308"/>
    <w:rsid w:val="009274C6"/>
    <w:rsid w:val="00927FBB"/>
    <w:rsid w:val="00930751"/>
    <w:rsid w:val="009316FC"/>
    <w:rsid w:val="00931DB3"/>
    <w:rsid w:val="009324DD"/>
    <w:rsid w:val="00932BA5"/>
    <w:rsid w:val="00932DFC"/>
    <w:rsid w:val="0093307E"/>
    <w:rsid w:val="0093336B"/>
    <w:rsid w:val="009338F9"/>
    <w:rsid w:val="009339E1"/>
    <w:rsid w:val="00933C40"/>
    <w:rsid w:val="00933F07"/>
    <w:rsid w:val="00934B94"/>
    <w:rsid w:val="0093526E"/>
    <w:rsid w:val="00936BDC"/>
    <w:rsid w:val="00936F53"/>
    <w:rsid w:val="009372AA"/>
    <w:rsid w:val="009374D8"/>
    <w:rsid w:val="00937FB2"/>
    <w:rsid w:val="00937FE0"/>
    <w:rsid w:val="00940268"/>
    <w:rsid w:val="009412D0"/>
    <w:rsid w:val="00941CE5"/>
    <w:rsid w:val="00942D2D"/>
    <w:rsid w:val="00943186"/>
    <w:rsid w:val="00943ADF"/>
    <w:rsid w:val="0094434A"/>
    <w:rsid w:val="00944834"/>
    <w:rsid w:val="00944838"/>
    <w:rsid w:val="00945104"/>
    <w:rsid w:val="009451AA"/>
    <w:rsid w:val="009459C4"/>
    <w:rsid w:val="00946E06"/>
    <w:rsid w:val="009470EA"/>
    <w:rsid w:val="009477D4"/>
    <w:rsid w:val="00950105"/>
    <w:rsid w:val="009503A7"/>
    <w:rsid w:val="00950509"/>
    <w:rsid w:val="009505EE"/>
    <w:rsid w:val="00950816"/>
    <w:rsid w:val="00950E45"/>
    <w:rsid w:val="00951432"/>
    <w:rsid w:val="009514F8"/>
    <w:rsid w:val="009521C9"/>
    <w:rsid w:val="00952459"/>
    <w:rsid w:val="00952465"/>
    <w:rsid w:val="009524DE"/>
    <w:rsid w:val="009531E5"/>
    <w:rsid w:val="00953E8B"/>
    <w:rsid w:val="009540BC"/>
    <w:rsid w:val="00954458"/>
    <w:rsid w:val="009557BB"/>
    <w:rsid w:val="00955E5D"/>
    <w:rsid w:val="009566E5"/>
    <w:rsid w:val="0095738F"/>
    <w:rsid w:val="00957981"/>
    <w:rsid w:val="00961B68"/>
    <w:rsid w:val="00961F64"/>
    <w:rsid w:val="0096315C"/>
    <w:rsid w:val="00963280"/>
    <w:rsid w:val="0096330B"/>
    <w:rsid w:val="009634A6"/>
    <w:rsid w:val="00963B79"/>
    <w:rsid w:val="00963F37"/>
    <w:rsid w:val="00964528"/>
    <w:rsid w:val="00964C9A"/>
    <w:rsid w:val="00964E21"/>
    <w:rsid w:val="00964E86"/>
    <w:rsid w:val="009656B1"/>
    <w:rsid w:val="00966478"/>
    <w:rsid w:val="00966528"/>
    <w:rsid w:val="0096701C"/>
    <w:rsid w:val="0096713C"/>
    <w:rsid w:val="0096722A"/>
    <w:rsid w:val="0096763F"/>
    <w:rsid w:val="00967843"/>
    <w:rsid w:val="0097057C"/>
    <w:rsid w:val="009707C1"/>
    <w:rsid w:val="00971264"/>
    <w:rsid w:val="0097199F"/>
    <w:rsid w:val="00971B84"/>
    <w:rsid w:val="009729FE"/>
    <w:rsid w:val="0097369A"/>
    <w:rsid w:val="009738C5"/>
    <w:rsid w:val="00973C66"/>
    <w:rsid w:val="00975406"/>
    <w:rsid w:val="00975432"/>
    <w:rsid w:val="009755AF"/>
    <w:rsid w:val="00975AD8"/>
    <w:rsid w:val="0097602D"/>
    <w:rsid w:val="009766A2"/>
    <w:rsid w:val="009767B3"/>
    <w:rsid w:val="00976B39"/>
    <w:rsid w:val="009803FE"/>
    <w:rsid w:val="009805F7"/>
    <w:rsid w:val="0098080B"/>
    <w:rsid w:val="00980E09"/>
    <w:rsid w:val="009811DF"/>
    <w:rsid w:val="009814DB"/>
    <w:rsid w:val="00981A4B"/>
    <w:rsid w:val="00981CF8"/>
    <w:rsid w:val="00981DA1"/>
    <w:rsid w:val="00982A59"/>
    <w:rsid w:val="00983265"/>
    <w:rsid w:val="00983652"/>
    <w:rsid w:val="00983CF1"/>
    <w:rsid w:val="00984810"/>
    <w:rsid w:val="009849D0"/>
    <w:rsid w:val="00984A43"/>
    <w:rsid w:val="00984DF5"/>
    <w:rsid w:val="00984E47"/>
    <w:rsid w:val="009852B5"/>
    <w:rsid w:val="009852DE"/>
    <w:rsid w:val="0098664F"/>
    <w:rsid w:val="009867DC"/>
    <w:rsid w:val="00986DAA"/>
    <w:rsid w:val="00986FAB"/>
    <w:rsid w:val="0098719A"/>
    <w:rsid w:val="00987939"/>
    <w:rsid w:val="009902CA"/>
    <w:rsid w:val="00990496"/>
    <w:rsid w:val="0099099F"/>
    <w:rsid w:val="00990D15"/>
    <w:rsid w:val="00991247"/>
    <w:rsid w:val="00991D09"/>
    <w:rsid w:val="009929EC"/>
    <w:rsid w:val="00993532"/>
    <w:rsid w:val="009936EE"/>
    <w:rsid w:val="009939D3"/>
    <w:rsid w:val="00993EF1"/>
    <w:rsid w:val="00994BE6"/>
    <w:rsid w:val="009960BD"/>
    <w:rsid w:val="00996655"/>
    <w:rsid w:val="00996E92"/>
    <w:rsid w:val="00996FE0"/>
    <w:rsid w:val="00997DEE"/>
    <w:rsid w:val="009A1585"/>
    <w:rsid w:val="009A2590"/>
    <w:rsid w:val="009A291A"/>
    <w:rsid w:val="009A2E7F"/>
    <w:rsid w:val="009A31ED"/>
    <w:rsid w:val="009A3481"/>
    <w:rsid w:val="009A3F4E"/>
    <w:rsid w:val="009A3FAF"/>
    <w:rsid w:val="009A4457"/>
    <w:rsid w:val="009A47FE"/>
    <w:rsid w:val="009A4A3E"/>
    <w:rsid w:val="009A5319"/>
    <w:rsid w:val="009A5B7A"/>
    <w:rsid w:val="009A6ACD"/>
    <w:rsid w:val="009A6AE5"/>
    <w:rsid w:val="009A7095"/>
    <w:rsid w:val="009A7275"/>
    <w:rsid w:val="009B02B4"/>
    <w:rsid w:val="009B0659"/>
    <w:rsid w:val="009B09B2"/>
    <w:rsid w:val="009B0B25"/>
    <w:rsid w:val="009B1733"/>
    <w:rsid w:val="009B1CCB"/>
    <w:rsid w:val="009B2286"/>
    <w:rsid w:val="009B25C9"/>
    <w:rsid w:val="009B26D8"/>
    <w:rsid w:val="009B2C41"/>
    <w:rsid w:val="009B3302"/>
    <w:rsid w:val="009B3DF7"/>
    <w:rsid w:val="009B3F93"/>
    <w:rsid w:val="009B43D7"/>
    <w:rsid w:val="009B470F"/>
    <w:rsid w:val="009B484B"/>
    <w:rsid w:val="009B4EDB"/>
    <w:rsid w:val="009B4F83"/>
    <w:rsid w:val="009B513B"/>
    <w:rsid w:val="009B560B"/>
    <w:rsid w:val="009B5673"/>
    <w:rsid w:val="009B5782"/>
    <w:rsid w:val="009B5902"/>
    <w:rsid w:val="009B5AB5"/>
    <w:rsid w:val="009B5FDA"/>
    <w:rsid w:val="009B60B2"/>
    <w:rsid w:val="009B64AB"/>
    <w:rsid w:val="009B65DA"/>
    <w:rsid w:val="009B6E76"/>
    <w:rsid w:val="009B6EBF"/>
    <w:rsid w:val="009B73A1"/>
    <w:rsid w:val="009B7E22"/>
    <w:rsid w:val="009B7E43"/>
    <w:rsid w:val="009C0025"/>
    <w:rsid w:val="009C021A"/>
    <w:rsid w:val="009C0487"/>
    <w:rsid w:val="009C0B7D"/>
    <w:rsid w:val="009C111E"/>
    <w:rsid w:val="009C3BB3"/>
    <w:rsid w:val="009C3CF9"/>
    <w:rsid w:val="009C4A03"/>
    <w:rsid w:val="009C5420"/>
    <w:rsid w:val="009C577C"/>
    <w:rsid w:val="009C66F2"/>
    <w:rsid w:val="009C736F"/>
    <w:rsid w:val="009C777A"/>
    <w:rsid w:val="009C78DB"/>
    <w:rsid w:val="009D101B"/>
    <w:rsid w:val="009D1AAB"/>
    <w:rsid w:val="009D21DF"/>
    <w:rsid w:val="009D2495"/>
    <w:rsid w:val="009D26DC"/>
    <w:rsid w:val="009D2A81"/>
    <w:rsid w:val="009D32A3"/>
    <w:rsid w:val="009D32C7"/>
    <w:rsid w:val="009D3534"/>
    <w:rsid w:val="009D35D4"/>
    <w:rsid w:val="009D4130"/>
    <w:rsid w:val="009D4248"/>
    <w:rsid w:val="009D4311"/>
    <w:rsid w:val="009D5A47"/>
    <w:rsid w:val="009D6B5E"/>
    <w:rsid w:val="009D7050"/>
    <w:rsid w:val="009D7301"/>
    <w:rsid w:val="009D77F2"/>
    <w:rsid w:val="009D7C2B"/>
    <w:rsid w:val="009E035B"/>
    <w:rsid w:val="009E0B04"/>
    <w:rsid w:val="009E0FA7"/>
    <w:rsid w:val="009E186C"/>
    <w:rsid w:val="009E1AF9"/>
    <w:rsid w:val="009E2F81"/>
    <w:rsid w:val="009E33B6"/>
    <w:rsid w:val="009E3745"/>
    <w:rsid w:val="009E3858"/>
    <w:rsid w:val="009E41AB"/>
    <w:rsid w:val="009E4405"/>
    <w:rsid w:val="009E4675"/>
    <w:rsid w:val="009E4CEB"/>
    <w:rsid w:val="009E65C7"/>
    <w:rsid w:val="009E6873"/>
    <w:rsid w:val="009E721F"/>
    <w:rsid w:val="009E7D7F"/>
    <w:rsid w:val="009F01F3"/>
    <w:rsid w:val="009F07E7"/>
    <w:rsid w:val="009F080F"/>
    <w:rsid w:val="009F0F33"/>
    <w:rsid w:val="009F1512"/>
    <w:rsid w:val="009F15AE"/>
    <w:rsid w:val="009F1CC9"/>
    <w:rsid w:val="009F1CED"/>
    <w:rsid w:val="009F20D9"/>
    <w:rsid w:val="009F28FD"/>
    <w:rsid w:val="009F311D"/>
    <w:rsid w:val="009F4565"/>
    <w:rsid w:val="009F4574"/>
    <w:rsid w:val="009F4BFB"/>
    <w:rsid w:val="009F51DF"/>
    <w:rsid w:val="009F52CA"/>
    <w:rsid w:val="009F6192"/>
    <w:rsid w:val="009F6394"/>
    <w:rsid w:val="009F6C2A"/>
    <w:rsid w:val="009F7033"/>
    <w:rsid w:val="009F7098"/>
    <w:rsid w:val="009F77B2"/>
    <w:rsid w:val="00A0020D"/>
    <w:rsid w:val="00A00380"/>
    <w:rsid w:val="00A008AC"/>
    <w:rsid w:val="00A00C2F"/>
    <w:rsid w:val="00A01219"/>
    <w:rsid w:val="00A022AF"/>
    <w:rsid w:val="00A02506"/>
    <w:rsid w:val="00A0298A"/>
    <w:rsid w:val="00A04005"/>
    <w:rsid w:val="00A043BD"/>
    <w:rsid w:val="00A04FF2"/>
    <w:rsid w:val="00A0581D"/>
    <w:rsid w:val="00A05CE8"/>
    <w:rsid w:val="00A0664A"/>
    <w:rsid w:val="00A06992"/>
    <w:rsid w:val="00A06AA8"/>
    <w:rsid w:val="00A06C20"/>
    <w:rsid w:val="00A06ECE"/>
    <w:rsid w:val="00A10616"/>
    <w:rsid w:val="00A10EC0"/>
    <w:rsid w:val="00A10F62"/>
    <w:rsid w:val="00A113D0"/>
    <w:rsid w:val="00A115BC"/>
    <w:rsid w:val="00A11631"/>
    <w:rsid w:val="00A116BD"/>
    <w:rsid w:val="00A1197B"/>
    <w:rsid w:val="00A11EBC"/>
    <w:rsid w:val="00A120B2"/>
    <w:rsid w:val="00A120F1"/>
    <w:rsid w:val="00A121DB"/>
    <w:rsid w:val="00A1264E"/>
    <w:rsid w:val="00A12907"/>
    <w:rsid w:val="00A12E8B"/>
    <w:rsid w:val="00A12EAF"/>
    <w:rsid w:val="00A13A07"/>
    <w:rsid w:val="00A15EB0"/>
    <w:rsid w:val="00A200F6"/>
    <w:rsid w:val="00A20294"/>
    <w:rsid w:val="00A211E4"/>
    <w:rsid w:val="00A216E3"/>
    <w:rsid w:val="00A216F4"/>
    <w:rsid w:val="00A21AD2"/>
    <w:rsid w:val="00A21E09"/>
    <w:rsid w:val="00A22836"/>
    <w:rsid w:val="00A2302F"/>
    <w:rsid w:val="00A23302"/>
    <w:rsid w:val="00A2343A"/>
    <w:rsid w:val="00A23697"/>
    <w:rsid w:val="00A236CE"/>
    <w:rsid w:val="00A23E25"/>
    <w:rsid w:val="00A2432B"/>
    <w:rsid w:val="00A247F6"/>
    <w:rsid w:val="00A24C6C"/>
    <w:rsid w:val="00A25121"/>
    <w:rsid w:val="00A259D1"/>
    <w:rsid w:val="00A263E1"/>
    <w:rsid w:val="00A2644E"/>
    <w:rsid w:val="00A26699"/>
    <w:rsid w:val="00A267EA"/>
    <w:rsid w:val="00A26B03"/>
    <w:rsid w:val="00A26EE8"/>
    <w:rsid w:val="00A26F97"/>
    <w:rsid w:val="00A2784D"/>
    <w:rsid w:val="00A27BA3"/>
    <w:rsid w:val="00A307A5"/>
    <w:rsid w:val="00A30E8B"/>
    <w:rsid w:val="00A30F27"/>
    <w:rsid w:val="00A3116B"/>
    <w:rsid w:val="00A31992"/>
    <w:rsid w:val="00A32FB6"/>
    <w:rsid w:val="00A33109"/>
    <w:rsid w:val="00A333DE"/>
    <w:rsid w:val="00A33401"/>
    <w:rsid w:val="00A33BF5"/>
    <w:rsid w:val="00A341DF"/>
    <w:rsid w:val="00A345E6"/>
    <w:rsid w:val="00A34663"/>
    <w:rsid w:val="00A34A36"/>
    <w:rsid w:val="00A35089"/>
    <w:rsid w:val="00A3516F"/>
    <w:rsid w:val="00A35190"/>
    <w:rsid w:val="00A35457"/>
    <w:rsid w:val="00A35561"/>
    <w:rsid w:val="00A35679"/>
    <w:rsid w:val="00A3592C"/>
    <w:rsid w:val="00A35DAA"/>
    <w:rsid w:val="00A36058"/>
    <w:rsid w:val="00A3668B"/>
    <w:rsid w:val="00A369B1"/>
    <w:rsid w:val="00A369D3"/>
    <w:rsid w:val="00A36CF3"/>
    <w:rsid w:val="00A3749A"/>
    <w:rsid w:val="00A3754D"/>
    <w:rsid w:val="00A37624"/>
    <w:rsid w:val="00A37FB9"/>
    <w:rsid w:val="00A4032A"/>
    <w:rsid w:val="00A407A8"/>
    <w:rsid w:val="00A40997"/>
    <w:rsid w:val="00A40D5F"/>
    <w:rsid w:val="00A413A4"/>
    <w:rsid w:val="00A416AF"/>
    <w:rsid w:val="00A41776"/>
    <w:rsid w:val="00A41902"/>
    <w:rsid w:val="00A41BBC"/>
    <w:rsid w:val="00A424F3"/>
    <w:rsid w:val="00A43210"/>
    <w:rsid w:val="00A434F5"/>
    <w:rsid w:val="00A43E16"/>
    <w:rsid w:val="00A4492A"/>
    <w:rsid w:val="00A4516E"/>
    <w:rsid w:val="00A45256"/>
    <w:rsid w:val="00A459A0"/>
    <w:rsid w:val="00A45CE3"/>
    <w:rsid w:val="00A45D12"/>
    <w:rsid w:val="00A46091"/>
    <w:rsid w:val="00A46BEA"/>
    <w:rsid w:val="00A470F5"/>
    <w:rsid w:val="00A476C9"/>
    <w:rsid w:val="00A476E1"/>
    <w:rsid w:val="00A47865"/>
    <w:rsid w:val="00A5086D"/>
    <w:rsid w:val="00A50C3B"/>
    <w:rsid w:val="00A50FAE"/>
    <w:rsid w:val="00A51037"/>
    <w:rsid w:val="00A512C7"/>
    <w:rsid w:val="00A517F2"/>
    <w:rsid w:val="00A52A9E"/>
    <w:rsid w:val="00A532D2"/>
    <w:rsid w:val="00A533A1"/>
    <w:rsid w:val="00A540EB"/>
    <w:rsid w:val="00A54F79"/>
    <w:rsid w:val="00A55378"/>
    <w:rsid w:val="00A55A75"/>
    <w:rsid w:val="00A55AAD"/>
    <w:rsid w:val="00A55BE3"/>
    <w:rsid w:val="00A5652F"/>
    <w:rsid w:val="00A573E7"/>
    <w:rsid w:val="00A57F91"/>
    <w:rsid w:val="00A60D1B"/>
    <w:rsid w:val="00A60E36"/>
    <w:rsid w:val="00A616E8"/>
    <w:rsid w:val="00A617BD"/>
    <w:rsid w:val="00A621E3"/>
    <w:rsid w:val="00A62212"/>
    <w:rsid w:val="00A62C27"/>
    <w:rsid w:val="00A62CB1"/>
    <w:rsid w:val="00A63490"/>
    <w:rsid w:val="00A6381D"/>
    <w:rsid w:val="00A6405D"/>
    <w:rsid w:val="00A640FF"/>
    <w:rsid w:val="00A64993"/>
    <w:rsid w:val="00A653CA"/>
    <w:rsid w:val="00A654CC"/>
    <w:rsid w:val="00A6609D"/>
    <w:rsid w:val="00A66246"/>
    <w:rsid w:val="00A6645E"/>
    <w:rsid w:val="00A66C8B"/>
    <w:rsid w:val="00A66DCC"/>
    <w:rsid w:val="00A66DD2"/>
    <w:rsid w:val="00A670D3"/>
    <w:rsid w:val="00A6724C"/>
    <w:rsid w:val="00A6724D"/>
    <w:rsid w:val="00A672D3"/>
    <w:rsid w:val="00A70596"/>
    <w:rsid w:val="00A708D4"/>
    <w:rsid w:val="00A7106F"/>
    <w:rsid w:val="00A71200"/>
    <w:rsid w:val="00A712CC"/>
    <w:rsid w:val="00A72222"/>
    <w:rsid w:val="00A7251F"/>
    <w:rsid w:val="00A72DE3"/>
    <w:rsid w:val="00A72EDB"/>
    <w:rsid w:val="00A7345A"/>
    <w:rsid w:val="00A73A29"/>
    <w:rsid w:val="00A73B73"/>
    <w:rsid w:val="00A7400B"/>
    <w:rsid w:val="00A7457C"/>
    <w:rsid w:val="00A745A0"/>
    <w:rsid w:val="00A751DB"/>
    <w:rsid w:val="00A754A4"/>
    <w:rsid w:val="00A7550D"/>
    <w:rsid w:val="00A7654F"/>
    <w:rsid w:val="00A76911"/>
    <w:rsid w:val="00A806E1"/>
    <w:rsid w:val="00A80902"/>
    <w:rsid w:val="00A80C35"/>
    <w:rsid w:val="00A81019"/>
    <w:rsid w:val="00A81690"/>
    <w:rsid w:val="00A8190C"/>
    <w:rsid w:val="00A81E78"/>
    <w:rsid w:val="00A81FAF"/>
    <w:rsid w:val="00A82F1C"/>
    <w:rsid w:val="00A832FC"/>
    <w:rsid w:val="00A836A6"/>
    <w:rsid w:val="00A839FB"/>
    <w:rsid w:val="00A83FD6"/>
    <w:rsid w:val="00A843C6"/>
    <w:rsid w:val="00A843D0"/>
    <w:rsid w:val="00A849F8"/>
    <w:rsid w:val="00A84A1D"/>
    <w:rsid w:val="00A84A3D"/>
    <w:rsid w:val="00A86302"/>
    <w:rsid w:val="00A86343"/>
    <w:rsid w:val="00A86815"/>
    <w:rsid w:val="00A86DF0"/>
    <w:rsid w:val="00A872AB"/>
    <w:rsid w:val="00A87E7A"/>
    <w:rsid w:val="00A9031F"/>
    <w:rsid w:val="00A90861"/>
    <w:rsid w:val="00A90BAC"/>
    <w:rsid w:val="00A91339"/>
    <w:rsid w:val="00A91584"/>
    <w:rsid w:val="00A91871"/>
    <w:rsid w:val="00A91D69"/>
    <w:rsid w:val="00A92B0C"/>
    <w:rsid w:val="00A935CE"/>
    <w:rsid w:val="00A94114"/>
    <w:rsid w:val="00A94487"/>
    <w:rsid w:val="00A948BD"/>
    <w:rsid w:val="00A94A98"/>
    <w:rsid w:val="00A94F9C"/>
    <w:rsid w:val="00A95117"/>
    <w:rsid w:val="00A95FC2"/>
    <w:rsid w:val="00A9632A"/>
    <w:rsid w:val="00A963F8"/>
    <w:rsid w:val="00A96784"/>
    <w:rsid w:val="00A96B00"/>
    <w:rsid w:val="00A96B1D"/>
    <w:rsid w:val="00A97539"/>
    <w:rsid w:val="00A97D2D"/>
    <w:rsid w:val="00AA0348"/>
    <w:rsid w:val="00AA17A5"/>
    <w:rsid w:val="00AA20B0"/>
    <w:rsid w:val="00AA2C54"/>
    <w:rsid w:val="00AA3273"/>
    <w:rsid w:val="00AA38EF"/>
    <w:rsid w:val="00AA3BE2"/>
    <w:rsid w:val="00AA406A"/>
    <w:rsid w:val="00AA4476"/>
    <w:rsid w:val="00AA476F"/>
    <w:rsid w:val="00AA4BAF"/>
    <w:rsid w:val="00AA5251"/>
    <w:rsid w:val="00AA55D2"/>
    <w:rsid w:val="00AA56C3"/>
    <w:rsid w:val="00AA5D9E"/>
    <w:rsid w:val="00AA5E14"/>
    <w:rsid w:val="00AA61ED"/>
    <w:rsid w:val="00AA68ED"/>
    <w:rsid w:val="00AA6DB1"/>
    <w:rsid w:val="00AA7703"/>
    <w:rsid w:val="00AA7B75"/>
    <w:rsid w:val="00AB0740"/>
    <w:rsid w:val="00AB093C"/>
    <w:rsid w:val="00AB0E13"/>
    <w:rsid w:val="00AB1A66"/>
    <w:rsid w:val="00AB1F6C"/>
    <w:rsid w:val="00AB22A8"/>
    <w:rsid w:val="00AB261C"/>
    <w:rsid w:val="00AB261E"/>
    <w:rsid w:val="00AB2925"/>
    <w:rsid w:val="00AB3004"/>
    <w:rsid w:val="00AB3EAB"/>
    <w:rsid w:val="00AB4354"/>
    <w:rsid w:val="00AB44BC"/>
    <w:rsid w:val="00AB4A00"/>
    <w:rsid w:val="00AB4DD4"/>
    <w:rsid w:val="00AB4FF1"/>
    <w:rsid w:val="00AB651C"/>
    <w:rsid w:val="00AB6D0A"/>
    <w:rsid w:val="00AB7559"/>
    <w:rsid w:val="00AC0774"/>
    <w:rsid w:val="00AC139A"/>
    <w:rsid w:val="00AC1F6D"/>
    <w:rsid w:val="00AC2215"/>
    <w:rsid w:val="00AC2295"/>
    <w:rsid w:val="00AC25E4"/>
    <w:rsid w:val="00AC2CA8"/>
    <w:rsid w:val="00AC2D5A"/>
    <w:rsid w:val="00AC3883"/>
    <w:rsid w:val="00AC3973"/>
    <w:rsid w:val="00AC3CA4"/>
    <w:rsid w:val="00AC3D44"/>
    <w:rsid w:val="00AC456F"/>
    <w:rsid w:val="00AC48C8"/>
    <w:rsid w:val="00AC5C12"/>
    <w:rsid w:val="00AC6E7A"/>
    <w:rsid w:val="00AC6EE4"/>
    <w:rsid w:val="00AC733E"/>
    <w:rsid w:val="00AC7541"/>
    <w:rsid w:val="00AD0D9C"/>
    <w:rsid w:val="00AD10E1"/>
    <w:rsid w:val="00AD172C"/>
    <w:rsid w:val="00AD1C99"/>
    <w:rsid w:val="00AD2170"/>
    <w:rsid w:val="00AD2426"/>
    <w:rsid w:val="00AD26D4"/>
    <w:rsid w:val="00AD28B6"/>
    <w:rsid w:val="00AD367D"/>
    <w:rsid w:val="00AD37B7"/>
    <w:rsid w:val="00AD3A9A"/>
    <w:rsid w:val="00AD4C11"/>
    <w:rsid w:val="00AD4D35"/>
    <w:rsid w:val="00AD51C8"/>
    <w:rsid w:val="00AD5303"/>
    <w:rsid w:val="00AD588B"/>
    <w:rsid w:val="00AD5CEC"/>
    <w:rsid w:val="00AD5F30"/>
    <w:rsid w:val="00AD68C3"/>
    <w:rsid w:val="00AD69B3"/>
    <w:rsid w:val="00AD69EB"/>
    <w:rsid w:val="00AD6E54"/>
    <w:rsid w:val="00AD76A5"/>
    <w:rsid w:val="00AE07E9"/>
    <w:rsid w:val="00AE1026"/>
    <w:rsid w:val="00AE10B8"/>
    <w:rsid w:val="00AE128D"/>
    <w:rsid w:val="00AE15A1"/>
    <w:rsid w:val="00AE43A5"/>
    <w:rsid w:val="00AE4659"/>
    <w:rsid w:val="00AE46BF"/>
    <w:rsid w:val="00AE48B3"/>
    <w:rsid w:val="00AE4937"/>
    <w:rsid w:val="00AE5495"/>
    <w:rsid w:val="00AE6310"/>
    <w:rsid w:val="00AE64CD"/>
    <w:rsid w:val="00AE6B5D"/>
    <w:rsid w:val="00AE6C39"/>
    <w:rsid w:val="00AE73EB"/>
    <w:rsid w:val="00AE7424"/>
    <w:rsid w:val="00AE7469"/>
    <w:rsid w:val="00AE7E85"/>
    <w:rsid w:val="00AF01F3"/>
    <w:rsid w:val="00AF03FC"/>
    <w:rsid w:val="00AF080E"/>
    <w:rsid w:val="00AF0860"/>
    <w:rsid w:val="00AF1298"/>
    <w:rsid w:val="00AF16C6"/>
    <w:rsid w:val="00AF1C7F"/>
    <w:rsid w:val="00AF1DBA"/>
    <w:rsid w:val="00AF270A"/>
    <w:rsid w:val="00AF3671"/>
    <w:rsid w:val="00AF3BC2"/>
    <w:rsid w:val="00AF4BA3"/>
    <w:rsid w:val="00AF50C3"/>
    <w:rsid w:val="00AF58A4"/>
    <w:rsid w:val="00AF58A5"/>
    <w:rsid w:val="00AF5BD6"/>
    <w:rsid w:val="00AF70A0"/>
    <w:rsid w:val="00AF7207"/>
    <w:rsid w:val="00AF77ED"/>
    <w:rsid w:val="00AF7875"/>
    <w:rsid w:val="00B001EF"/>
    <w:rsid w:val="00B00600"/>
    <w:rsid w:val="00B0099B"/>
    <w:rsid w:val="00B00B91"/>
    <w:rsid w:val="00B00BE2"/>
    <w:rsid w:val="00B010BB"/>
    <w:rsid w:val="00B014A5"/>
    <w:rsid w:val="00B01903"/>
    <w:rsid w:val="00B01E9C"/>
    <w:rsid w:val="00B01EF4"/>
    <w:rsid w:val="00B0207F"/>
    <w:rsid w:val="00B02180"/>
    <w:rsid w:val="00B03680"/>
    <w:rsid w:val="00B0410D"/>
    <w:rsid w:val="00B069B9"/>
    <w:rsid w:val="00B069E3"/>
    <w:rsid w:val="00B07309"/>
    <w:rsid w:val="00B073D1"/>
    <w:rsid w:val="00B07435"/>
    <w:rsid w:val="00B077D2"/>
    <w:rsid w:val="00B07A79"/>
    <w:rsid w:val="00B07C94"/>
    <w:rsid w:val="00B07F57"/>
    <w:rsid w:val="00B1010B"/>
    <w:rsid w:val="00B10E35"/>
    <w:rsid w:val="00B10EA0"/>
    <w:rsid w:val="00B110E1"/>
    <w:rsid w:val="00B114A4"/>
    <w:rsid w:val="00B11999"/>
    <w:rsid w:val="00B11E99"/>
    <w:rsid w:val="00B12D97"/>
    <w:rsid w:val="00B136C0"/>
    <w:rsid w:val="00B137B2"/>
    <w:rsid w:val="00B13BEF"/>
    <w:rsid w:val="00B13CFD"/>
    <w:rsid w:val="00B14474"/>
    <w:rsid w:val="00B1472E"/>
    <w:rsid w:val="00B14B53"/>
    <w:rsid w:val="00B14D29"/>
    <w:rsid w:val="00B151DC"/>
    <w:rsid w:val="00B1555C"/>
    <w:rsid w:val="00B15826"/>
    <w:rsid w:val="00B15A8A"/>
    <w:rsid w:val="00B15F55"/>
    <w:rsid w:val="00B1669C"/>
    <w:rsid w:val="00B17163"/>
    <w:rsid w:val="00B177A1"/>
    <w:rsid w:val="00B17BD1"/>
    <w:rsid w:val="00B20580"/>
    <w:rsid w:val="00B2097A"/>
    <w:rsid w:val="00B20F23"/>
    <w:rsid w:val="00B211F7"/>
    <w:rsid w:val="00B21E09"/>
    <w:rsid w:val="00B21E75"/>
    <w:rsid w:val="00B21ECC"/>
    <w:rsid w:val="00B229B6"/>
    <w:rsid w:val="00B2361B"/>
    <w:rsid w:val="00B23D25"/>
    <w:rsid w:val="00B23E90"/>
    <w:rsid w:val="00B2414A"/>
    <w:rsid w:val="00B241FE"/>
    <w:rsid w:val="00B2488F"/>
    <w:rsid w:val="00B2627B"/>
    <w:rsid w:val="00B262C9"/>
    <w:rsid w:val="00B26466"/>
    <w:rsid w:val="00B275F7"/>
    <w:rsid w:val="00B276A2"/>
    <w:rsid w:val="00B2780A"/>
    <w:rsid w:val="00B27C12"/>
    <w:rsid w:val="00B3025C"/>
    <w:rsid w:val="00B304CE"/>
    <w:rsid w:val="00B30CAE"/>
    <w:rsid w:val="00B311E6"/>
    <w:rsid w:val="00B31CEC"/>
    <w:rsid w:val="00B32125"/>
    <w:rsid w:val="00B3212B"/>
    <w:rsid w:val="00B3231D"/>
    <w:rsid w:val="00B327AB"/>
    <w:rsid w:val="00B32ABD"/>
    <w:rsid w:val="00B33BF4"/>
    <w:rsid w:val="00B33FA8"/>
    <w:rsid w:val="00B340E8"/>
    <w:rsid w:val="00B34508"/>
    <w:rsid w:val="00B34552"/>
    <w:rsid w:val="00B34EF1"/>
    <w:rsid w:val="00B35788"/>
    <w:rsid w:val="00B35891"/>
    <w:rsid w:val="00B35936"/>
    <w:rsid w:val="00B35A55"/>
    <w:rsid w:val="00B362B5"/>
    <w:rsid w:val="00B36C41"/>
    <w:rsid w:val="00B36E10"/>
    <w:rsid w:val="00B371CA"/>
    <w:rsid w:val="00B375C1"/>
    <w:rsid w:val="00B37ACC"/>
    <w:rsid w:val="00B37D2A"/>
    <w:rsid w:val="00B37DBE"/>
    <w:rsid w:val="00B402F0"/>
    <w:rsid w:val="00B403FC"/>
    <w:rsid w:val="00B4072B"/>
    <w:rsid w:val="00B40A6A"/>
    <w:rsid w:val="00B40E10"/>
    <w:rsid w:val="00B42248"/>
    <w:rsid w:val="00B426AF"/>
    <w:rsid w:val="00B42838"/>
    <w:rsid w:val="00B42ED7"/>
    <w:rsid w:val="00B4337F"/>
    <w:rsid w:val="00B4356C"/>
    <w:rsid w:val="00B43694"/>
    <w:rsid w:val="00B438E3"/>
    <w:rsid w:val="00B43F1E"/>
    <w:rsid w:val="00B4494B"/>
    <w:rsid w:val="00B44B3D"/>
    <w:rsid w:val="00B44C5D"/>
    <w:rsid w:val="00B44EFF"/>
    <w:rsid w:val="00B4511F"/>
    <w:rsid w:val="00B45421"/>
    <w:rsid w:val="00B45934"/>
    <w:rsid w:val="00B45D8A"/>
    <w:rsid w:val="00B45F72"/>
    <w:rsid w:val="00B461EC"/>
    <w:rsid w:val="00B4682D"/>
    <w:rsid w:val="00B468BB"/>
    <w:rsid w:val="00B46901"/>
    <w:rsid w:val="00B47585"/>
    <w:rsid w:val="00B47968"/>
    <w:rsid w:val="00B503B6"/>
    <w:rsid w:val="00B508DA"/>
    <w:rsid w:val="00B50933"/>
    <w:rsid w:val="00B50FAD"/>
    <w:rsid w:val="00B51060"/>
    <w:rsid w:val="00B512B7"/>
    <w:rsid w:val="00B513A7"/>
    <w:rsid w:val="00B518F4"/>
    <w:rsid w:val="00B53905"/>
    <w:rsid w:val="00B5421C"/>
    <w:rsid w:val="00B54A30"/>
    <w:rsid w:val="00B54BCD"/>
    <w:rsid w:val="00B55624"/>
    <w:rsid w:val="00B55ACF"/>
    <w:rsid w:val="00B56730"/>
    <w:rsid w:val="00B56768"/>
    <w:rsid w:val="00B5682B"/>
    <w:rsid w:val="00B56911"/>
    <w:rsid w:val="00B56AD1"/>
    <w:rsid w:val="00B573CA"/>
    <w:rsid w:val="00B57785"/>
    <w:rsid w:val="00B57795"/>
    <w:rsid w:val="00B6115F"/>
    <w:rsid w:val="00B61243"/>
    <w:rsid w:val="00B614C0"/>
    <w:rsid w:val="00B61854"/>
    <w:rsid w:val="00B619CC"/>
    <w:rsid w:val="00B61A9D"/>
    <w:rsid w:val="00B61C61"/>
    <w:rsid w:val="00B6274F"/>
    <w:rsid w:val="00B6322F"/>
    <w:rsid w:val="00B641AB"/>
    <w:rsid w:val="00B641CA"/>
    <w:rsid w:val="00B64D1C"/>
    <w:rsid w:val="00B652A0"/>
    <w:rsid w:val="00B656E7"/>
    <w:rsid w:val="00B66422"/>
    <w:rsid w:val="00B66733"/>
    <w:rsid w:val="00B66B94"/>
    <w:rsid w:val="00B675D2"/>
    <w:rsid w:val="00B67721"/>
    <w:rsid w:val="00B67A92"/>
    <w:rsid w:val="00B67ADA"/>
    <w:rsid w:val="00B7054B"/>
    <w:rsid w:val="00B70C91"/>
    <w:rsid w:val="00B71288"/>
    <w:rsid w:val="00B71975"/>
    <w:rsid w:val="00B7199A"/>
    <w:rsid w:val="00B71A8A"/>
    <w:rsid w:val="00B71B4B"/>
    <w:rsid w:val="00B71C3D"/>
    <w:rsid w:val="00B71CD3"/>
    <w:rsid w:val="00B71DFB"/>
    <w:rsid w:val="00B71EFD"/>
    <w:rsid w:val="00B7361E"/>
    <w:rsid w:val="00B738FE"/>
    <w:rsid w:val="00B73C67"/>
    <w:rsid w:val="00B73EA3"/>
    <w:rsid w:val="00B74344"/>
    <w:rsid w:val="00B7588F"/>
    <w:rsid w:val="00B759FD"/>
    <w:rsid w:val="00B76483"/>
    <w:rsid w:val="00B764A8"/>
    <w:rsid w:val="00B76657"/>
    <w:rsid w:val="00B76C7D"/>
    <w:rsid w:val="00B774FA"/>
    <w:rsid w:val="00B775CF"/>
    <w:rsid w:val="00B77675"/>
    <w:rsid w:val="00B77E15"/>
    <w:rsid w:val="00B8073D"/>
    <w:rsid w:val="00B8077A"/>
    <w:rsid w:val="00B81523"/>
    <w:rsid w:val="00B815FC"/>
    <w:rsid w:val="00B8161E"/>
    <w:rsid w:val="00B81AA3"/>
    <w:rsid w:val="00B82B87"/>
    <w:rsid w:val="00B82D8E"/>
    <w:rsid w:val="00B83114"/>
    <w:rsid w:val="00B83BD8"/>
    <w:rsid w:val="00B8421B"/>
    <w:rsid w:val="00B8484F"/>
    <w:rsid w:val="00B850A2"/>
    <w:rsid w:val="00B850B9"/>
    <w:rsid w:val="00B85134"/>
    <w:rsid w:val="00B85155"/>
    <w:rsid w:val="00B85D25"/>
    <w:rsid w:val="00B85D4B"/>
    <w:rsid w:val="00B86114"/>
    <w:rsid w:val="00B861C4"/>
    <w:rsid w:val="00B865C2"/>
    <w:rsid w:val="00B86917"/>
    <w:rsid w:val="00B86B13"/>
    <w:rsid w:val="00B86B30"/>
    <w:rsid w:val="00B86C40"/>
    <w:rsid w:val="00B87335"/>
    <w:rsid w:val="00B8792A"/>
    <w:rsid w:val="00B87EF6"/>
    <w:rsid w:val="00B900CC"/>
    <w:rsid w:val="00B90576"/>
    <w:rsid w:val="00B906EE"/>
    <w:rsid w:val="00B90C79"/>
    <w:rsid w:val="00B91059"/>
    <w:rsid w:val="00B9124C"/>
    <w:rsid w:val="00B91372"/>
    <w:rsid w:val="00B91589"/>
    <w:rsid w:val="00B915DA"/>
    <w:rsid w:val="00B91788"/>
    <w:rsid w:val="00B91ACF"/>
    <w:rsid w:val="00B9316D"/>
    <w:rsid w:val="00B9392E"/>
    <w:rsid w:val="00B93958"/>
    <w:rsid w:val="00B93EC5"/>
    <w:rsid w:val="00B94C0B"/>
    <w:rsid w:val="00B94EB7"/>
    <w:rsid w:val="00B950AF"/>
    <w:rsid w:val="00B95509"/>
    <w:rsid w:val="00B959FE"/>
    <w:rsid w:val="00B96B46"/>
    <w:rsid w:val="00B97046"/>
    <w:rsid w:val="00B9713E"/>
    <w:rsid w:val="00B9728A"/>
    <w:rsid w:val="00B97447"/>
    <w:rsid w:val="00BA0263"/>
    <w:rsid w:val="00BA18A3"/>
    <w:rsid w:val="00BA1BD2"/>
    <w:rsid w:val="00BA1DFA"/>
    <w:rsid w:val="00BA21A0"/>
    <w:rsid w:val="00BA2613"/>
    <w:rsid w:val="00BA2669"/>
    <w:rsid w:val="00BA388A"/>
    <w:rsid w:val="00BA3B5F"/>
    <w:rsid w:val="00BA4528"/>
    <w:rsid w:val="00BA4FC2"/>
    <w:rsid w:val="00BA5452"/>
    <w:rsid w:val="00BA57DF"/>
    <w:rsid w:val="00BA5967"/>
    <w:rsid w:val="00BA5BC9"/>
    <w:rsid w:val="00BA6061"/>
    <w:rsid w:val="00BA6AE0"/>
    <w:rsid w:val="00BA7298"/>
    <w:rsid w:val="00BA73D2"/>
    <w:rsid w:val="00BA7D18"/>
    <w:rsid w:val="00BB0CAC"/>
    <w:rsid w:val="00BB11AB"/>
    <w:rsid w:val="00BB11FD"/>
    <w:rsid w:val="00BB17D2"/>
    <w:rsid w:val="00BB1869"/>
    <w:rsid w:val="00BB1D0A"/>
    <w:rsid w:val="00BB1E41"/>
    <w:rsid w:val="00BB1F09"/>
    <w:rsid w:val="00BB20E0"/>
    <w:rsid w:val="00BB2BCB"/>
    <w:rsid w:val="00BB2CB3"/>
    <w:rsid w:val="00BB38E9"/>
    <w:rsid w:val="00BB3966"/>
    <w:rsid w:val="00BB3A36"/>
    <w:rsid w:val="00BB41AE"/>
    <w:rsid w:val="00BB43ED"/>
    <w:rsid w:val="00BB459B"/>
    <w:rsid w:val="00BB50A8"/>
    <w:rsid w:val="00BB567A"/>
    <w:rsid w:val="00BB5C27"/>
    <w:rsid w:val="00BB61B6"/>
    <w:rsid w:val="00BB681B"/>
    <w:rsid w:val="00BB69D5"/>
    <w:rsid w:val="00BB6C30"/>
    <w:rsid w:val="00BB6EAB"/>
    <w:rsid w:val="00BB6EED"/>
    <w:rsid w:val="00BB79BF"/>
    <w:rsid w:val="00BC0868"/>
    <w:rsid w:val="00BC0BE1"/>
    <w:rsid w:val="00BC0E21"/>
    <w:rsid w:val="00BC35A8"/>
    <w:rsid w:val="00BC3A78"/>
    <w:rsid w:val="00BC4081"/>
    <w:rsid w:val="00BC4164"/>
    <w:rsid w:val="00BC56AE"/>
    <w:rsid w:val="00BC64FC"/>
    <w:rsid w:val="00BC72F8"/>
    <w:rsid w:val="00BC79E5"/>
    <w:rsid w:val="00BC7B6E"/>
    <w:rsid w:val="00BC7BDA"/>
    <w:rsid w:val="00BD0147"/>
    <w:rsid w:val="00BD0EC5"/>
    <w:rsid w:val="00BD1629"/>
    <w:rsid w:val="00BD1E62"/>
    <w:rsid w:val="00BD23FC"/>
    <w:rsid w:val="00BD26BB"/>
    <w:rsid w:val="00BD27CB"/>
    <w:rsid w:val="00BD2A1D"/>
    <w:rsid w:val="00BD2B58"/>
    <w:rsid w:val="00BD2D03"/>
    <w:rsid w:val="00BD2EBE"/>
    <w:rsid w:val="00BD2ECF"/>
    <w:rsid w:val="00BD3260"/>
    <w:rsid w:val="00BD5500"/>
    <w:rsid w:val="00BD571E"/>
    <w:rsid w:val="00BD5BEE"/>
    <w:rsid w:val="00BD5CEF"/>
    <w:rsid w:val="00BD611F"/>
    <w:rsid w:val="00BD64F7"/>
    <w:rsid w:val="00BD67D4"/>
    <w:rsid w:val="00BD6984"/>
    <w:rsid w:val="00BD763B"/>
    <w:rsid w:val="00BD7746"/>
    <w:rsid w:val="00BD7847"/>
    <w:rsid w:val="00BE0B39"/>
    <w:rsid w:val="00BE0C89"/>
    <w:rsid w:val="00BE2C08"/>
    <w:rsid w:val="00BE3566"/>
    <w:rsid w:val="00BE3A8D"/>
    <w:rsid w:val="00BE3BA9"/>
    <w:rsid w:val="00BE3C10"/>
    <w:rsid w:val="00BE4450"/>
    <w:rsid w:val="00BE46CA"/>
    <w:rsid w:val="00BE474F"/>
    <w:rsid w:val="00BE5FE2"/>
    <w:rsid w:val="00BE6203"/>
    <w:rsid w:val="00BE69B8"/>
    <w:rsid w:val="00BE7C7D"/>
    <w:rsid w:val="00BF063E"/>
    <w:rsid w:val="00BF0936"/>
    <w:rsid w:val="00BF18D1"/>
    <w:rsid w:val="00BF1FCF"/>
    <w:rsid w:val="00BF219A"/>
    <w:rsid w:val="00BF223D"/>
    <w:rsid w:val="00BF28BB"/>
    <w:rsid w:val="00BF3159"/>
    <w:rsid w:val="00BF31BB"/>
    <w:rsid w:val="00BF37FD"/>
    <w:rsid w:val="00BF3838"/>
    <w:rsid w:val="00BF3D2C"/>
    <w:rsid w:val="00BF3D7C"/>
    <w:rsid w:val="00BF4044"/>
    <w:rsid w:val="00BF44BF"/>
    <w:rsid w:val="00BF4732"/>
    <w:rsid w:val="00BF4BD8"/>
    <w:rsid w:val="00BF56DA"/>
    <w:rsid w:val="00BF5933"/>
    <w:rsid w:val="00BF5D37"/>
    <w:rsid w:val="00BF5EEE"/>
    <w:rsid w:val="00BF60B2"/>
    <w:rsid w:val="00BF753A"/>
    <w:rsid w:val="00C0086F"/>
    <w:rsid w:val="00C011AC"/>
    <w:rsid w:val="00C0144A"/>
    <w:rsid w:val="00C015E5"/>
    <w:rsid w:val="00C021F6"/>
    <w:rsid w:val="00C022ED"/>
    <w:rsid w:val="00C0236F"/>
    <w:rsid w:val="00C03340"/>
    <w:rsid w:val="00C033F3"/>
    <w:rsid w:val="00C03743"/>
    <w:rsid w:val="00C045A6"/>
    <w:rsid w:val="00C04877"/>
    <w:rsid w:val="00C050F8"/>
    <w:rsid w:val="00C05574"/>
    <w:rsid w:val="00C0579B"/>
    <w:rsid w:val="00C06D30"/>
    <w:rsid w:val="00C06DCB"/>
    <w:rsid w:val="00C07090"/>
    <w:rsid w:val="00C10853"/>
    <w:rsid w:val="00C10A24"/>
    <w:rsid w:val="00C10CE9"/>
    <w:rsid w:val="00C11075"/>
    <w:rsid w:val="00C115A4"/>
    <w:rsid w:val="00C1187A"/>
    <w:rsid w:val="00C121EC"/>
    <w:rsid w:val="00C12EC6"/>
    <w:rsid w:val="00C13129"/>
    <w:rsid w:val="00C1313E"/>
    <w:rsid w:val="00C1429F"/>
    <w:rsid w:val="00C14330"/>
    <w:rsid w:val="00C149DF"/>
    <w:rsid w:val="00C14B7C"/>
    <w:rsid w:val="00C14BAE"/>
    <w:rsid w:val="00C154E0"/>
    <w:rsid w:val="00C16DEB"/>
    <w:rsid w:val="00C17536"/>
    <w:rsid w:val="00C17D40"/>
    <w:rsid w:val="00C17F98"/>
    <w:rsid w:val="00C2010C"/>
    <w:rsid w:val="00C21162"/>
    <w:rsid w:val="00C211FF"/>
    <w:rsid w:val="00C21482"/>
    <w:rsid w:val="00C21DF9"/>
    <w:rsid w:val="00C21F6C"/>
    <w:rsid w:val="00C225FC"/>
    <w:rsid w:val="00C23105"/>
    <w:rsid w:val="00C2353B"/>
    <w:rsid w:val="00C23BF4"/>
    <w:rsid w:val="00C23D5E"/>
    <w:rsid w:val="00C23E75"/>
    <w:rsid w:val="00C23F55"/>
    <w:rsid w:val="00C242C9"/>
    <w:rsid w:val="00C25198"/>
    <w:rsid w:val="00C25C38"/>
    <w:rsid w:val="00C260B7"/>
    <w:rsid w:val="00C27E79"/>
    <w:rsid w:val="00C304CC"/>
    <w:rsid w:val="00C30D47"/>
    <w:rsid w:val="00C30E88"/>
    <w:rsid w:val="00C31D04"/>
    <w:rsid w:val="00C31F6A"/>
    <w:rsid w:val="00C327A0"/>
    <w:rsid w:val="00C3302A"/>
    <w:rsid w:val="00C3330B"/>
    <w:rsid w:val="00C33311"/>
    <w:rsid w:val="00C33D6E"/>
    <w:rsid w:val="00C349F6"/>
    <w:rsid w:val="00C34B27"/>
    <w:rsid w:val="00C35B72"/>
    <w:rsid w:val="00C35E79"/>
    <w:rsid w:val="00C35E86"/>
    <w:rsid w:val="00C363F5"/>
    <w:rsid w:val="00C36835"/>
    <w:rsid w:val="00C36F76"/>
    <w:rsid w:val="00C372B9"/>
    <w:rsid w:val="00C374C6"/>
    <w:rsid w:val="00C37884"/>
    <w:rsid w:val="00C40AE6"/>
    <w:rsid w:val="00C40BC9"/>
    <w:rsid w:val="00C41297"/>
    <w:rsid w:val="00C42A95"/>
    <w:rsid w:val="00C43441"/>
    <w:rsid w:val="00C43588"/>
    <w:rsid w:val="00C43B4E"/>
    <w:rsid w:val="00C43F6C"/>
    <w:rsid w:val="00C441FD"/>
    <w:rsid w:val="00C456F0"/>
    <w:rsid w:val="00C45D1F"/>
    <w:rsid w:val="00C45E3A"/>
    <w:rsid w:val="00C45F34"/>
    <w:rsid w:val="00C468E1"/>
    <w:rsid w:val="00C46C8E"/>
    <w:rsid w:val="00C4708F"/>
    <w:rsid w:val="00C475D0"/>
    <w:rsid w:val="00C47823"/>
    <w:rsid w:val="00C501D0"/>
    <w:rsid w:val="00C50681"/>
    <w:rsid w:val="00C5082C"/>
    <w:rsid w:val="00C50FE5"/>
    <w:rsid w:val="00C51337"/>
    <w:rsid w:val="00C5193A"/>
    <w:rsid w:val="00C51D82"/>
    <w:rsid w:val="00C51F36"/>
    <w:rsid w:val="00C522E4"/>
    <w:rsid w:val="00C52995"/>
    <w:rsid w:val="00C52B20"/>
    <w:rsid w:val="00C52C1C"/>
    <w:rsid w:val="00C5302E"/>
    <w:rsid w:val="00C53279"/>
    <w:rsid w:val="00C53437"/>
    <w:rsid w:val="00C54A03"/>
    <w:rsid w:val="00C54AA1"/>
    <w:rsid w:val="00C555CE"/>
    <w:rsid w:val="00C55C42"/>
    <w:rsid w:val="00C55F4A"/>
    <w:rsid w:val="00C5614E"/>
    <w:rsid w:val="00C5617F"/>
    <w:rsid w:val="00C561A1"/>
    <w:rsid w:val="00C56E07"/>
    <w:rsid w:val="00C57F83"/>
    <w:rsid w:val="00C6045C"/>
    <w:rsid w:val="00C60C1B"/>
    <w:rsid w:val="00C61DFC"/>
    <w:rsid w:val="00C6222C"/>
    <w:rsid w:val="00C630A1"/>
    <w:rsid w:val="00C63723"/>
    <w:rsid w:val="00C63D14"/>
    <w:rsid w:val="00C64292"/>
    <w:rsid w:val="00C64401"/>
    <w:rsid w:val="00C64884"/>
    <w:rsid w:val="00C652EB"/>
    <w:rsid w:val="00C658FA"/>
    <w:rsid w:val="00C65A22"/>
    <w:rsid w:val="00C663A9"/>
    <w:rsid w:val="00C6688C"/>
    <w:rsid w:val="00C66BB2"/>
    <w:rsid w:val="00C67964"/>
    <w:rsid w:val="00C67A61"/>
    <w:rsid w:val="00C67BBE"/>
    <w:rsid w:val="00C67D14"/>
    <w:rsid w:val="00C70E81"/>
    <w:rsid w:val="00C70FC2"/>
    <w:rsid w:val="00C71447"/>
    <w:rsid w:val="00C714BA"/>
    <w:rsid w:val="00C7192F"/>
    <w:rsid w:val="00C71C35"/>
    <w:rsid w:val="00C72050"/>
    <w:rsid w:val="00C721E7"/>
    <w:rsid w:val="00C72B11"/>
    <w:rsid w:val="00C7310B"/>
    <w:rsid w:val="00C7384B"/>
    <w:rsid w:val="00C73C34"/>
    <w:rsid w:val="00C74AA0"/>
    <w:rsid w:val="00C74B72"/>
    <w:rsid w:val="00C74F33"/>
    <w:rsid w:val="00C75170"/>
    <w:rsid w:val="00C75C8D"/>
    <w:rsid w:val="00C7632C"/>
    <w:rsid w:val="00C76604"/>
    <w:rsid w:val="00C80390"/>
    <w:rsid w:val="00C80920"/>
    <w:rsid w:val="00C8134F"/>
    <w:rsid w:val="00C8140E"/>
    <w:rsid w:val="00C81A18"/>
    <w:rsid w:val="00C81E36"/>
    <w:rsid w:val="00C8225B"/>
    <w:rsid w:val="00C8264B"/>
    <w:rsid w:val="00C83840"/>
    <w:rsid w:val="00C84278"/>
    <w:rsid w:val="00C842BB"/>
    <w:rsid w:val="00C849F5"/>
    <w:rsid w:val="00C84D41"/>
    <w:rsid w:val="00C853AC"/>
    <w:rsid w:val="00C85F05"/>
    <w:rsid w:val="00C86497"/>
    <w:rsid w:val="00C866DC"/>
    <w:rsid w:val="00C87744"/>
    <w:rsid w:val="00C905A3"/>
    <w:rsid w:val="00C908DB"/>
    <w:rsid w:val="00C90EFB"/>
    <w:rsid w:val="00C9112A"/>
    <w:rsid w:val="00C91515"/>
    <w:rsid w:val="00C923DA"/>
    <w:rsid w:val="00C924E5"/>
    <w:rsid w:val="00C92656"/>
    <w:rsid w:val="00C92789"/>
    <w:rsid w:val="00C9302F"/>
    <w:rsid w:val="00C931D7"/>
    <w:rsid w:val="00C932D0"/>
    <w:rsid w:val="00C93885"/>
    <w:rsid w:val="00C94608"/>
    <w:rsid w:val="00C94A76"/>
    <w:rsid w:val="00C94E3F"/>
    <w:rsid w:val="00C96428"/>
    <w:rsid w:val="00C9672C"/>
    <w:rsid w:val="00C96CF2"/>
    <w:rsid w:val="00C9726D"/>
    <w:rsid w:val="00C972E9"/>
    <w:rsid w:val="00C9752B"/>
    <w:rsid w:val="00C978AD"/>
    <w:rsid w:val="00C97E3A"/>
    <w:rsid w:val="00CA08EC"/>
    <w:rsid w:val="00CA0C2C"/>
    <w:rsid w:val="00CA1336"/>
    <w:rsid w:val="00CA1C54"/>
    <w:rsid w:val="00CA2589"/>
    <w:rsid w:val="00CA2BC2"/>
    <w:rsid w:val="00CA39A2"/>
    <w:rsid w:val="00CA3BF6"/>
    <w:rsid w:val="00CA3D0F"/>
    <w:rsid w:val="00CA3D59"/>
    <w:rsid w:val="00CA3EDF"/>
    <w:rsid w:val="00CA40F2"/>
    <w:rsid w:val="00CA4222"/>
    <w:rsid w:val="00CA4B7C"/>
    <w:rsid w:val="00CA4C81"/>
    <w:rsid w:val="00CA567C"/>
    <w:rsid w:val="00CA5CB5"/>
    <w:rsid w:val="00CA5D43"/>
    <w:rsid w:val="00CA5E54"/>
    <w:rsid w:val="00CA6A5F"/>
    <w:rsid w:val="00CA703A"/>
    <w:rsid w:val="00CA708D"/>
    <w:rsid w:val="00CA78E8"/>
    <w:rsid w:val="00CA78EE"/>
    <w:rsid w:val="00CA7C15"/>
    <w:rsid w:val="00CA7D77"/>
    <w:rsid w:val="00CB0343"/>
    <w:rsid w:val="00CB21B9"/>
    <w:rsid w:val="00CB22CB"/>
    <w:rsid w:val="00CB269F"/>
    <w:rsid w:val="00CB2DDF"/>
    <w:rsid w:val="00CB36AA"/>
    <w:rsid w:val="00CB3F06"/>
    <w:rsid w:val="00CB4151"/>
    <w:rsid w:val="00CB4887"/>
    <w:rsid w:val="00CB5F83"/>
    <w:rsid w:val="00CB6059"/>
    <w:rsid w:val="00CB667A"/>
    <w:rsid w:val="00CB6D17"/>
    <w:rsid w:val="00CB7159"/>
    <w:rsid w:val="00CB7828"/>
    <w:rsid w:val="00CB79F3"/>
    <w:rsid w:val="00CB7CAD"/>
    <w:rsid w:val="00CC0A3F"/>
    <w:rsid w:val="00CC0C66"/>
    <w:rsid w:val="00CC0E65"/>
    <w:rsid w:val="00CC0F09"/>
    <w:rsid w:val="00CC0FB0"/>
    <w:rsid w:val="00CC1011"/>
    <w:rsid w:val="00CC1934"/>
    <w:rsid w:val="00CC1DB3"/>
    <w:rsid w:val="00CC2A65"/>
    <w:rsid w:val="00CC310F"/>
    <w:rsid w:val="00CC335F"/>
    <w:rsid w:val="00CC34E5"/>
    <w:rsid w:val="00CC374A"/>
    <w:rsid w:val="00CC3999"/>
    <w:rsid w:val="00CC41B7"/>
    <w:rsid w:val="00CC42DD"/>
    <w:rsid w:val="00CC4773"/>
    <w:rsid w:val="00CC4D15"/>
    <w:rsid w:val="00CC4DCF"/>
    <w:rsid w:val="00CC6225"/>
    <w:rsid w:val="00CC634D"/>
    <w:rsid w:val="00CC639A"/>
    <w:rsid w:val="00CC69F4"/>
    <w:rsid w:val="00CC6C74"/>
    <w:rsid w:val="00CC6CA8"/>
    <w:rsid w:val="00CC6CEE"/>
    <w:rsid w:val="00CC7905"/>
    <w:rsid w:val="00CC7ABE"/>
    <w:rsid w:val="00CD1024"/>
    <w:rsid w:val="00CD161B"/>
    <w:rsid w:val="00CD1733"/>
    <w:rsid w:val="00CD1B52"/>
    <w:rsid w:val="00CD2420"/>
    <w:rsid w:val="00CD2C2D"/>
    <w:rsid w:val="00CD3000"/>
    <w:rsid w:val="00CD3AFC"/>
    <w:rsid w:val="00CD3BCB"/>
    <w:rsid w:val="00CD3CD9"/>
    <w:rsid w:val="00CD40BB"/>
    <w:rsid w:val="00CD41DE"/>
    <w:rsid w:val="00CD519C"/>
    <w:rsid w:val="00CD5264"/>
    <w:rsid w:val="00CD5301"/>
    <w:rsid w:val="00CD531B"/>
    <w:rsid w:val="00CD583D"/>
    <w:rsid w:val="00CD58B7"/>
    <w:rsid w:val="00CD60D8"/>
    <w:rsid w:val="00CD6829"/>
    <w:rsid w:val="00CD6E89"/>
    <w:rsid w:val="00CD6EE9"/>
    <w:rsid w:val="00CD7491"/>
    <w:rsid w:val="00CD77FF"/>
    <w:rsid w:val="00CE0415"/>
    <w:rsid w:val="00CE06B0"/>
    <w:rsid w:val="00CE09C1"/>
    <w:rsid w:val="00CE0FD0"/>
    <w:rsid w:val="00CE124F"/>
    <w:rsid w:val="00CE15D8"/>
    <w:rsid w:val="00CE16DB"/>
    <w:rsid w:val="00CE1DEE"/>
    <w:rsid w:val="00CE2454"/>
    <w:rsid w:val="00CE26F2"/>
    <w:rsid w:val="00CE3639"/>
    <w:rsid w:val="00CE3665"/>
    <w:rsid w:val="00CE3CCD"/>
    <w:rsid w:val="00CE4145"/>
    <w:rsid w:val="00CE46A7"/>
    <w:rsid w:val="00CE4BE6"/>
    <w:rsid w:val="00CE5342"/>
    <w:rsid w:val="00CE5784"/>
    <w:rsid w:val="00CE5C22"/>
    <w:rsid w:val="00CE6A12"/>
    <w:rsid w:val="00CE6DF5"/>
    <w:rsid w:val="00CE7231"/>
    <w:rsid w:val="00CE74C0"/>
    <w:rsid w:val="00CE7846"/>
    <w:rsid w:val="00CE7913"/>
    <w:rsid w:val="00CE7E43"/>
    <w:rsid w:val="00CF026C"/>
    <w:rsid w:val="00CF02CA"/>
    <w:rsid w:val="00CF0900"/>
    <w:rsid w:val="00CF0F2C"/>
    <w:rsid w:val="00CF10C5"/>
    <w:rsid w:val="00CF1523"/>
    <w:rsid w:val="00CF1918"/>
    <w:rsid w:val="00CF19AF"/>
    <w:rsid w:val="00CF27FC"/>
    <w:rsid w:val="00CF2AFB"/>
    <w:rsid w:val="00CF37B6"/>
    <w:rsid w:val="00CF43EB"/>
    <w:rsid w:val="00CF5591"/>
    <w:rsid w:val="00CF6491"/>
    <w:rsid w:val="00CF665C"/>
    <w:rsid w:val="00CF6776"/>
    <w:rsid w:val="00CF68A1"/>
    <w:rsid w:val="00CF6BDC"/>
    <w:rsid w:val="00CF7662"/>
    <w:rsid w:val="00D00274"/>
    <w:rsid w:val="00D00800"/>
    <w:rsid w:val="00D010EF"/>
    <w:rsid w:val="00D016B1"/>
    <w:rsid w:val="00D01B04"/>
    <w:rsid w:val="00D01E21"/>
    <w:rsid w:val="00D02374"/>
    <w:rsid w:val="00D0245E"/>
    <w:rsid w:val="00D0282C"/>
    <w:rsid w:val="00D029D1"/>
    <w:rsid w:val="00D02B6C"/>
    <w:rsid w:val="00D03049"/>
    <w:rsid w:val="00D03A3C"/>
    <w:rsid w:val="00D03CB9"/>
    <w:rsid w:val="00D04567"/>
    <w:rsid w:val="00D04C67"/>
    <w:rsid w:val="00D05B13"/>
    <w:rsid w:val="00D05B63"/>
    <w:rsid w:val="00D067C5"/>
    <w:rsid w:val="00D06D58"/>
    <w:rsid w:val="00D06F36"/>
    <w:rsid w:val="00D0710C"/>
    <w:rsid w:val="00D07385"/>
    <w:rsid w:val="00D0770B"/>
    <w:rsid w:val="00D1052B"/>
    <w:rsid w:val="00D10EC3"/>
    <w:rsid w:val="00D110B0"/>
    <w:rsid w:val="00D119B6"/>
    <w:rsid w:val="00D12356"/>
    <w:rsid w:val="00D12481"/>
    <w:rsid w:val="00D12857"/>
    <w:rsid w:val="00D12A04"/>
    <w:rsid w:val="00D12F60"/>
    <w:rsid w:val="00D130D7"/>
    <w:rsid w:val="00D131F9"/>
    <w:rsid w:val="00D1330F"/>
    <w:rsid w:val="00D134E5"/>
    <w:rsid w:val="00D13896"/>
    <w:rsid w:val="00D146B9"/>
    <w:rsid w:val="00D14CB4"/>
    <w:rsid w:val="00D15306"/>
    <w:rsid w:val="00D157A2"/>
    <w:rsid w:val="00D16F5E"/>
    <w:rsid w:val="00D171BC"/>
    <w:rsid w:val="00D209A7"/>
    <w:rsid w:val="00D20DD2"/>
    <w:rsid w:val="00D22C6B"/>
    <w:rsid w:val="00D22C8C"/>
    <w:rsid w:val="00D23A7C"/>
    <w:rsid w:val="00D2408D"/>
    <w:rsid w:val="00D24591"/>
    <w:rsid w:val="00D24940"/>
    <w:rsid w:val="00D25610"/>
    <w:rsid w:val="00D25EAE"/>
    <w:rsid w:val="00D261CF"/>
    <w:rsid w:val="00D2645E"/>
    <w:rsid w:val="00D268E1"/>
    <w:rsid w:val="00D26BF5"/>
    <w:rsid w:val="00D2717E"/>
    <w:rsid w:val="00D2743D"/>
    <w:rsid w:val="00D2781F"/>
    <w:rsid w:val="00D27F90"/>
    <w:rsid w:val="00D309CF"/>
    <w:rsid w:val="00D30F3B"/>
    <w:rsid w:val="00D30F3C"/>
    <w:rsid w:val="00D31179"/>
    <w:rsid w:val="00D3162F"/>
    <w:rsid w:val="00D31780"/>
    <w:rsid w:val="00D31ABC"/>
    <w:rsid w:val="00D320BC"/>
    <w:rsid w:val="00D32C37"/>
    <w:rsid w:val="00D32E4D"/>
    <w:rsid w:val="00D331CC"/>
    <w:rsid w:val="00D33536"/>
    <w:rsid w:val="00D335D5"/>
    <w:rsid w:val="00D33930"/>
    <w:rsid w:val="00D3394D"/>
    <w:rsid w:val="00D33A18"/>
    <w:rsid w:val="00D33DC3"/>
    <w:rsid w:val="00D33E59"/>
    <w:rsid w:val="00D33F24"/>
    <w:rsid w:val="00D341B0"/>
    <w:rsid w:val="00D3425C"/>
    <w:rsid w:val="00D34624"/>
    <w:rsid w:val="00D35109"/>
    <w:rsid w:val="00D351D6"/>
    <w:rsid w:val="00D357C2"/>
    <w:rsid w:val="00D362F9"/>
    <w:rsid w:val="00D368DE"/>
    <w:rsid w:val="00D36F50"/>
    <w:rsid w:val="00D37BC6"/>
    <w:rsid w:val="00D37DC3"/>
    <w:rsid w:val="00D37F4A"/>
    <w:rsid w:val="00D401B9"/>
    <w:rsid w:val="00D40927"/>
    <w:rsid w:val="00D40A9D"/>
    <w:rsid w:val="00D40B4E"/>
    <w:rsid w:val="00D40E78"/>
    <w:rsid w:val="00D42D16"/>
    <w:rsid w:val="00D436F3"/>
    <w:rsid w:val="00D4378F"/>
    <w:rsid w:val="00D438A5"/>
    <w:rsid w:val="00D45548"/>
    <w:rsid w:val="00D460AD"/>
    <w:rsid w:val="00D467F2"/>
    <w:rsid w:val="00D46FA2"/>
    <w:rsid w:val="00D47318"/>
    <w:rsid w:val="00D47B01"/>
    <w:rsid w:val="00D47CA2"/>
    <w:rsid w:val="00D47F06"/>
    <w:rsid w:val="00D500BF"/>
    <w:rsid w:val="00D500E5"/>
    <w:rsid w:val="00D5032C"/>
    <w:rsid w:val="00D5095C"/>
    <w:rsid w:val="00D50AC3"/>
    <w:rsid w:val="00D51166"/>
    <w:rsid w:val="00D51200"/>
    <w:rsid w:val="00D5144E"/>
    <w:rsid w:val="00D5153F"/>
    <w:rsid w:val="00D5157F"/>
    <w:rsid w:val="00D518C3"/>
    <w:rsid w:val="00D51F37"/>
    <w:rsid w:val="00D520DD"/>
    <w:rsid w:val="00D524CB"/>
    <w:rsid w:val="00D524E0"/>
    <w:rsid w:val="00D52C57"/>
    <w:rsid w:val="00D52D8E"/>
    <w:rsid w:val="00D53090"/>
    <w:rsid w:val="00D540B9"/>
    <w:rsid w:val="00D542ED"/>
    <w:rsid w:val="00D5458F"/>
    <w:rsid w:val="00D54D46"/>
    <w:rsid w:val="00D55086"/>
    <w:rsid w:val="00D550E9"/>
    <w:rsid w:val="00D553BB"/>
    <w:rsid w:val="00D5564A"/>
    <w:rsid w:val="00D55BF9"/>
    <w:rsid w:val="00D55CF0"/>
    <w:rsid w:val="00D55F07"/>
    <w:rsid w:val="00D561A6"/>
    <w:rsid w:val="00D563C5"/>
    <w:rsid w:val="00D5666F"/>
    <w:rsid w:val="00D569E1"/>
    <w:rsid w:val="00D56C18"/>
    <w:rsid w:val="00D5730A"/>
    <w:rsid w:val="00D57580"/>
    <w:rsid w:val="00D5758F"/>
    <w:rsid w:val="00D57CB6"/>
    <w:rsid w:val="00D6043B"/>
    <w:rsid w:val="00D6064F"/>
    <w:rsid w:val="00D607A4"/>
    <w:rsid w:val="00D60B16"/>
    <w:rsid w:val="00D61017"/>
    <w:rsid w:val="00D61052"/>
    <w:rsid w:val="00D61079"/>
    <w:rsid w:val="00D6132B"/>
    <w:rsid w:val="00D62469"/>
    <w:rsid w:val="00D62A7F"/>
    <w:rsid w:val="00D62B18"/>
    <w:rsid w:val="00D62C61"/>
    <w:rsid w:val="00D62CA4"/>
    <w:rsid w:val="00D63119"/>
    <w:rsid w:val="00D639F7"/>
    <w:rsid w:val="00D63D9C"/>
    <w:rsid w:val="00D63FB9"/>
    <w:rsid w:val="00D63FBE"/>
    <w:rsid w:val="00D64061"/>
    <w:rsid w:val="00D64233"/>
    <w:rsid w:val="00D64969"/>
    <w:rsid w:val="00D64A69"/>
    <w:rsid w:val="00D64C4A"/>
    <w:rsid w:val="00D653AF"/>
    <w:rsid w:val="00D6541C"/>
    <w:rsid w:val="00D65494"/>
    <w:rsid w:val="00D66054"/>
    <w:rsid w:val="00D660A3"/>
    <w:rsid w:val="00D66815"/>
    <w:rsid w:val="00D70022"/>
    <w:rsid w:val="00D707A9"/>
    <w:rsid w:val="00D707D1"/>
    <w:rsid w:val="00D70832"/>
    <w:rsid w:val="00D70989"/>
    <w:rsid w:val="00D70B51"/>
    <w:rsid w:val="00D70E47"/>
    <w:rsid w:val="00D715A9"/>
    <w:rsid w:val="00D719A2"/>
    <w:rsid w:val="00D71DDE"/>
    <w:rsid w:val="00D71E13"/>
    <w:rsid w:val="00D727D9"/>
    <w:rsid w:val="00D729F2"/>
    <w:rsid w:val="00D72BE1"/>
    <w:rsid w:val="00D72F59"/>
    <w:rsid w:val="00D742B4"/>
    <w:rsid w:val="00D743F7"/>
    <w:rsid w:val="00D748B0"/>
    <w:rsid w:val="00D74962"/>
    <w:rsid w:val="00D74EFF"/>
    <w:rsid w:val="00D75060"/>
    <w:rsid w:val="00D7507A"/>
    <w:rsid w:val="00D7547E"/>
    <w:rsid w:val="00D7633A"/>
    <w:rsid w:val="00D76662"/>
    <w:rsid w:val="00D76B63"/>
    <w:rsid w:val="00D80097"/>
    <w:rsid w:val="00D80279"/>
    <w:rsid w:val="00D808C9"/>
    <w:rsid w:val="00D80DE2"/>
    <w:rsid w:val="00D81B8C"/>
    <w:rsid w:val="00D82FB2"/>
    <w:rsid w:val="00D831A1"/>
    <w:rsid w:val="00D83302"/>
    <w:rsid w:val="00D834B2"/>
    <w:rsid w:val="00D83FE9"/>
    <w:rsid w:val="00D85216"/>
    <w:rsid w:val="00D8582A"/>
    <w:rsid w:val="00D86927"/>
    <w:rsid w:val="00D86A50"/>
    <w:rsid w:val="00D87348"/>
    <w:rsid w:val="00D90AB7"/>
    <w:rsid w:val="00D90C68"/>
    <w:rsid w:val="00D9127C"/>
    <w:rsid w:val="00D931B5"/>
    <w:rsid w:val="00D93661"/>
    <w:rsid w:val="00D93B43"/>
    <w:rsid w:val="00D94065"/>
    <w:rsid w:val="00D953E0"/>
    <w:rsid w:val="00D96014"/>
    <w:rsid w:val="00D96CEF"/>
    <w:rsid w:val="00D9749C"/>
    <w:rsid w:val="00D97FE7"/>
    <w:rsid w:val="00DA0A62"/>
    <w:rsid w:val="00DA0BBD"/>
    <w:rsid w:val="00DA0D84"/>
    <w:rsid w:val="00DA0DBB"/>
    <w:rsid w:val="00DA0E0C"/>
    <w:rsid w:val="00DA11B4"/>
    <w:rsid w:val="00DA1AB5"/>
    <w:rsid w:val="00DA1DAD"/>
    <w:rsid w:val="00DA23BC"/>
    <w:rsid w:val="00DA2ECA"/>
    <w:rsid w:val="00DA2F99"/>
    <w:rsid w:val="00DA3377"/>
    <w:rsid w:val="00DA3434"/>
    <w:rsid w:val="00DA3784"/>
    <w:rsid w:val="00DA38A3"/>
    <w:rsid w:val="00DA5482"/>
    <w:rsid w:val="00DA552F"/>
    <w:rsid w:val="00DA57AB"/>
    <w:rsid w:val="00DA5B42"/>
    <w:rsid w:val="00DA5BAC"/>
    <w:rsid w:val="00DA60CD"/>
    <w:rsid w:val="00DA6287"/>
    <w:rsid w:val="00DA65AB"/>
    <w:rsid w:val="00DA6790"/>
    <w:rsid w:val="00DA6870"/>
    <w:rsid w:val="00DA6B41"/>
    <w:rsid w:val="00DA7495"/>
    <w:rsid w:val="00DA7A86"/>
    <w:rsid w:val="00DA7E7F"/>
    <w:rsid w:val="00DB01DC"/>
    <w:rsid w:val="00DB0919"/>
    <w:rsid w:val="00DB0AA0"/>
    <w:rsid w:val="00DB0C19"/>
    <w:rsid w:val="00DB1C2C"/>
    <w:rsid w:val="00DB1E1B"/>
    <w:rsid w:val="00DB1F4D"/>
    <w:rsid w:val="00DB2B49"/>
    <w:rsid w:val="00DB2B66"/>
    <w:rsid w:val="00DB3B77"/>
    <w:rsid w:val="00DB3F06"/>
    <w:rsid w:val="00DB3F54"/>
    <w:rsid w:val="00DB4A3C"/>
    <w:rsid w:val="00DB4B89"/>
    <w:rsid w:val="00DB4D12"/>
    <w:rsid w:val="00DB5614"/>
    <w:rsid w:val="00DB5BDE"/>
    <w:rsid w:val="00DB5D4D"/>
    <w:rsid w:val="00DB67EC"/>
    <w:rsid w:val="00DB69F5"/>
    <w:rsid w:val="00DB6EE7"/>
    <w:rsid w:val="00DB7257"/>
    <w:rsid w:val="00DB750B"/>
    <w:rsid w:val="00DC02BD"/>
    <w:rsid w:val="00DC10B0"/>
    <w:rsid w:val="00DC10C2"/>
    <w:rsid w:val="00DC1BDF"/>
    <w:rsid w:val="00DC231D"/>
    <w:rsid w:val="00DC35C8"/>
    <w:rsid w:val="00DC4495"/>
    <w:rsid w:val="00DC4C6C"/>
    <w:rsid w:val="00DC4C71"/>
    <w:rsid w:val="00DC5055"/>
    <w:rsid w:val="00DC59A4"/>
    <w:rsid w:val="00DC6420"/>
    <w:rsid w:val="00DC64E7"/>
    <w:rsid w:val="00DC6749"/>
    <w:rsid w:val="00DC6D81"/>
    <w:rsid w:val="00DC6DD3"/>
    <w:rsid w:val="00DC71BC"/>
    <w:rsid w:val="00DC78B2"/>
    <w:rsid w:val="00DC790E"/>
    <w:rsid w:val="00DC7A5F"/>
    <w:rsid w:val="00DC7CCC"/>
    <w:rsid w:val="00DC7E75"/>
    <w:rsid w:val="00DD0793"/>
    <w:rsid w:val="00DD0C13"/>
    <w:rsid w:val="00DD1088"/>
    <w:rsid w:val="00DD1BE3"/>
    <w:rsid w:val="00DD1DAC"/>
    <w:rsid w:val="00DD1EFD"/>
    <w:rsid w:val="00DD204F"/>
    <w:rsid w:val="00DD2630"/>
    <w:rsid w:val="00DD270B"/>
    <w:rsid w:val="00DD3035"/>
    <w:rsid w:val="00DD3B92"/>
    <w:rsid w:val="00DD3E2A"/>
    <w:rsid w:val="00DD46CA"/>
    <w:rsid w:val="00DD4D3F"/>
    <w:rsid w:val="00DD4F7A"/>
    <w:rsid w:val="00DD507C"/>
    <w:rsid w:val="00DD51E7"/>
    <w:rsid w:val="00DD58A8"/>
    <w:rsid w:val="00DD5B67"/>
    <w:rsid w:val="00DD6830"/>
    <w:rsid w:val="00DD6A18"/>
    <w:rsid w:val="00DD7039"/>
    <w:rsid w:val="00DD7955"/>
    <w:rsid w:val="00DE036E"/>
    <w:rsid w:val="00DE0B70"/>
    <w:rsid w:val="00DE0C43"/>
    <w:rsid w:val="00DE0CC8"/>
    <w:rsid w:val="00DE1481"/>
    <w:rsid w:val="00DE19F6"/>
    <w:rsid w:val="00DE1BE8"/>
    <w:rsid w:val="00DE1DC9"/>
    <w:rsid w:val="00DE1F08"/>
    <w:rsid w:val="00DE3394"/>
    <w:rsid w:val="00DE377B"/>
    <w:rsid w:val="00DE3888"/>
    <w:rsid w:val="00DE3C19"/>
    <w:rsid w:val="00DE3E7A"/>
    <w:rsid w:val="00DE42CF"/>
    <w:rsid w:val="00DE4B2F"/>
    <w:rsid w:val="00DE520A"/>
    <w:rsid w:val="00DE5423"/>
    <w:rsid w:val="00DE6147"/>
    <w:rsid w:val="00DE68A4"/>
    <w:rsid w:val="00DE6CBA"/>
    <w:rsid w:val="00DE6D80"/>
    <w:rsid w:val="00DF0CBB"/>
    <w:rsid w:val="00DF1778"/>
    <w:rsid w:val="00DF246E"/>
    <w:rsid w:val="00DF2CAF"/>
    <w:rsid w:val="00DF3BE9"/>
    <w:rsid w:val="00DF3C2F"/>
    <w:rsid w:val="00DF3D4B"/>
    <w:rsid w:val="00DF4036"/>
    <w:rsid w:val="00DF4A07"/>
    <w:rsid w:val="00DF5AD4"/>
    <w:rsid w:val="00DF5B4D"/>
    <w:rsid w:val="00DF6007"/>
    <w:rsid w:val="00DF729A"/>
    <w:rsid w:val="00DF732D"/>
    <w:rsid w:val="00DF73DF"/>
    <w:rsid w:val="00E00278"/>
    <w:rsid w:val="00E013FB"/>
    <w:rsid w:val="00E019C6"/>
    <w:rsid w:val="00E022E7"/>
    <w:rsid w:val="00E028BA"/>
    <w:rsid w:val="00E03535"/>
    <w:rsid w:val="00E037EB"/>
    <w:rsid w:val="00E03F7E"/>
    <w:rsid w:val="00E0452F"/>
    <w:rsid w:val="00E04735"/>
    <w:rsid w:val="00E05743"/>
    <w:rsid w:val="00E062A9"/>
    <w:rsid w:val="00E067F8"/>
    <w:rsid w:val="00E070AF"/>
    <w:rsid w:val="00E075DC"/>
    <w:rsid w:val="00E076E2"/>
    <w:rsid w:val="00E07ABC"/>
    <w:rsid w:val="00E10768"/>
    <w:rsid w:val="00E11091"/>
    <w:rsid w:val="00E11179"/>
    <w:rsid w:val="00E1174F"/>
    <w:rsid w:val="00E1186D"/>
    <w:rsid w:val="00E118B5"/>
    <w:rsid w:val="00E12056"/>
    <w:rsid w:val="00E120DB"/>
    <w:rsid w:val="00E12485"/>
    <w:rsid w:val="00E127DB"/>
    <w:rsid w:val="00E13086"/>
    <w:rsid w:val="00E138FE"/>
    <w:rsid w:val="00E15520"/>
    <w:rsid w:val="00E15732"/>
    <w:rsid w:val="00E15D8C"/>
    <w:rsid w:val="00E164F6"/>
    <w:rsid w:val="00E16DB8"/>
    <w:rsid w:val="00E1706D"/>
    <w:rsid w:val="00E1712A"/>
    <w:rsid w:val="00E17544"/>
    <w:rsid w:val="00E17665"/>
    <w:rsid w:val="00E201A9"/>
    <w:rsid w:val="00E20A85"/>
    <w:rsid w:val="00E20E1C"/>
    <w:rsid w:val="00E212B9"/>
    <w:rsid w:val="00E21557"/>
    <w:rsid w:val="00E21B09"/>
    <w:rsid w:val="00E21B2E"/>
    <w:rsid w:val="00E21D07"/>
    <w:rsid w:val="00E22873"/>
    <w:rsid w:val="00E23092"/>
    <w:rsid w:val="00E23243"/>
    <w:rsid w:val="00E2376E"/>
    <w:rsid w:val="00E241DC"/>
    <w:rsid w:val="00E242D3"/>
    <w:rsid w:val="00E24641"/>
    <w:rsid w:val="00E247A2"/>
    <w:rsid w:val="00E25220"/>
    <w:rsid w:val="00E25459"/>
    <w:rsid w:val="00E2545F"/>
    <w:rsid w:val="00E2563F"/>
    <w:rsid w:val="00E25809"/>
    <w:rsid w:val="00E25C27"/>
    <w:rsid w:val="00E263C9"/>
    <w:rsid w:val="00E267F4"/>
    <w:rsid w:val="00E277D6"/>
    <w:rsid w:val="00E30A51"/>
    <w:rsid w:val="00E31AB5"/>
    <w:rsid w:val="00E31EE7"/>
    <w:rsid w:val="00E3264C"/>
    <w:rsid w:val="00E32FAF"/>
    <w:rsid w:val="00E331D9"/>
    <w:rsid w:val="00E34796"/>
    <w:rsid w:val="00E34FEA"/>
    <w:rsid w:val="00E353EF"/>
    <w:rsid w:val="00E3570A"/>
    <w:rsid w:val="00E37172"/>
    <w:rsid w:val="00E379BE"/>
    <w:rsid w:val="00E400E6"/>
    <w:rsid w:val="00E403C6"/>
    <w:rsid w:val="00E40703"/>
    <w:rsid w:val="00E40F9D"/>
    <w:rsid w:val="00E41E27"/>
    <w:rsid w:val="00E42044"/>
    <w:rsid w:val="00E42373"/>
    <w:rsid w:val="00E42921"/>
    <w:rsid w:val="00E42C88"/>
    <w:rsid w:val="00E42D43"/>
    <w:rsid w:val="00E4324E"/>
    <w:rsid w:val="00E43300"/>
    <w:rsid w:val="00E43467"/>
    <w:rsid w:val="00E43B11"/>
    <w:rsid w:val="00E4476D"/>
    <w:rsid w:val="00E4531B"/>
    <w:rsid w:val="00E4532B"/>
    <w:rsid w:val="00E45343"/>
    <w:rsid w:val="00E455B0"/>
    <w:rsid w:val="00E460C7"/>
    <w:rsid w:val="00E460C8"/>
    <w:rsid w:val="00E460CD"/>
    <w:rsid w:val="00E46506"/>
    <w:rsid w:val="00E4658A"/>
    <w:rsid w:val="00E46890"/>
    <w:rsid w:val="00E46A0B"/>
    <w:rsid w:val="00E46EC1"/>
    <w:rsid w:val="00E47310"/>
    <w:rsid w:val="00E476BC"/>
    <w:rsid w:val="00E47757"/>
    <w:rsid w:val="00E47835"/>
    <w:rsid w:val="00E50313"/>
    <w:rsid w:val="00E509C5"/>
    <w:rsid w:val="00E509CB"/>
    <w:rsid w:val="00E50A6C"/>
    <w:rsid w:val="00E50F16"/>
    <w:rsid w:val="00E51669"/>
    <w:rsid w:val="00E51828"/>
    <w:rsid w:val="00E52815"/>
    <w:rsid w:val="00E5309E"/>
    <w:rsid w:val="00E53603"/>
    <w:rsid w:val="00E536CF"/>
    <w:rsid w:val="00E54119"/>
    <w:rsid w:val="00E54335"/>
    <w:rsid w:val="00E5478B"/>
    <w:rsid w:val="00E5556F"/>
    <w:rsid w:val="00E55A97"/>
    <w:rsid w:val="00E55C2E"/>
    <w:rsid w:val="00E55F19"/>
    <w:rsid w:val="00E560EB"/>
    <w:rsid w:val="00E5675B"/>
    <w:rsid w:val="00E56BF4"/>
    <w:rsid w:val="00E56EE8"/>
    <w:rsid w:val="00E56F09"/>
    <w:rsid w:val="00E57573"/>
    <w:rsid w:val="00E57A49"/>
    <w:rsid w:val="00E6006D"/>
    <w:rsid w:val="00E60162"/>
    <w:rsid w:val="00E608BE"/>
    <w:rsid w:val="00E60A2D"/>
    <w:rsid w:val="00E612AD"/>
    <w:rsid w:val="00E614C8"/>
    <w:rsid w:val="00E61FC4"/>
    <w:rsid w:val="00E62BBC"/>
    <w:rsid w:val="00E63605"/>
    <w:rsid w:val="00E63D98"/>
    <w:rsid w:val="00E64786"/>
    <w:rsid w:val="00E64B8F"/>
    <w:rsid w:val="00E64F3F"/>
    <w:rsid w:val="00E65BE1"/>
    <w:rsid w:val="00E66069"/>
    <w:rsid w:val="00E660A5"/>
    <w:rsid w:val="00E668E8"/>
    <w:rsid w:val="00E66911"/>
    <w:rsid w:val="00E669CE"/>
    <w:rsid w:val="00E7049C"/>
    <w:rsid w:val="00E7066D"/>
    <w:rsid w:val="00E706CE"/>
    <w:rsid w:val="00E7085A"/>
    <w:rsid w:val="00E711DE"/>
    <w:rsid w:val="00E7195F"/>
    <w:rsid w:val="00E71A6C"/>
    <w:rsid w:val="00E71E39"/>
    <w:rsid w:val="00E71E73"/>
    <w:rsid w:val="00E7247E"/>
    <w:rsid w:val="00E72AE3"/>
    <w:rsid w:val="00E73F5D"/>
    <w:rsid w:val="00E742A6"/>
    <w:rsid w:val="00E742D0"/>
    <w:rsid w:val="00E74A0C"/>
    <w:rsid w:val="00E74F20"/>
    <w:rsid w:val="00E75242"/>
    <w:rsid w:val="00E76669"/>
    <w:rsid w:val="00E76723"/>
    <w:rsid w:val="00E76D2B"/>
    <w:rsid w:val="00E76D2E"/>
    <w:rsid w:val="00E80294"/>
    <w:rsid w:val="00E80690"/>
    <w:rsid w:val="00E80A5B"/>
    <w:rsid w:val="00E816F6"/>
    <w:rsid w:val="00E81F41"/>
    <w:rsid w:val="00E82881"/>
    <w:rsid w:val="00E8307A"/>
    <w:rsid w:val="00E8365E"/>
    <w:rsid w:val="00E844D3"/>
    <w:rsid w:val="00E8490E"/>
    <w:rsid w:val="00E84A34"/>
    <w:rsid w:val="00E851E1"/>
    <w:rsid w:val="00E8534F"/>
    <w:rsid w:val="00E854BE"/>
    <w:rsid w:val="00E85DB7"/>
    <w:rsid w:val="00E86894"/>
    <w:rsid w:val="00E86986"/>
    <w:rsid w:val="00E870D3"/>
    <w:rsid w:val="00E87461"/>
    <w:rsid w:val="00E90D22"/>
    <w:rsid w:val="00E90D24"/>
    <w:rsid w:val="00E9121D"/>
    <w:rsid w:val="00E91E30"/>
    <w:rsid w:val="00E91F29"/>
    <w:rsid w:val="00E93772"/>
    <w:rsid w:val="00E93CB2"/>
    <w:rsid w:val="00E93F47"/>
    <w:rsid w:val="00E94D25"/>
    <w:rsid w:val="00E94DC5"/>
    <w:rsid w:val="00E95813"/>
    <w:rsid w:val="00E95A15"/>
    <w:rsid w:val="00E9616C"/>
    <w:rsid w:val="00E9627D"/>
    <w:rsid w:val="00E9691E"/>
    <w:rsid w:val="00E96ADD"/>
    <w:rsid w:val="00E974F4"/>
    <w:rsid w:val="00E97734"/>
    <w:rsid w:val="00E97A6D"/>
    <w:rsid w:val="00EA02EF"/>
    <w:rsid w:val="00EA043D"/>
    <w:rsid w:val="00EA08E3"/>
    <w:rsid w:val="00EA144D"/>
    <w:rsid w:val="00EA16B6"/>
    <w:rsid w:val="00EA18D0"/>
    <w:rsid w:val="00EA1C80"/>
    <w:rsid w:val="00EA1D26"/>
    <w:rsid w:val="00EA1E81"/>
    <w:rsid w:val="00EA1FDA"/>
    <w:rsid w:val="00EA24F9"/>
    <w:rsid w:val="00EA36F4"/>
    <w:rsid w:val="00EA4F4F"/>
    <w:rsid w:val="00EA50CC"/>
    <w:rsid w:val="00EA5623"/>
    <w:rsid w:val="00EA580D"/>
    <w:rsid w:val="00EA60C3"/>
    <w:rsid w:val="00EA66FD"/>
    <w:rsid w:val="00EB058F"/>
    <w:rsid w:val="00EB0DF0"/>
    <w:rsid w:val="00EB0FC1"/>
    <w:rsid w:val="00EB104D"/>
    <w:rsid w:val="00EB1556"/>
    <w:rsid w:val="00EB157A"/>
    <w:rsid w:val="00EB172C"/>
    <w:rsid w:val="00EB1CEE"/>
    <w:rsid w:val="00EB21D5"/>
    <w:rsid w:val="00EB249C"/>
    <w:rsid w:val="00EB26C5"/>
    <w:rsid w:val="00EB27A6"/>
    <w:rsid w:val="00EB27D6"/>
    <w:rsid w:val="00EB3448"/>
    <w:rsid w:val="00EB41EF"/>
    <w:rsid w:val="00EB432D"/>
    <w:rsid w:val="00EB4798"/>
    <w:rsid w:val="00EB4DED"/>
    <w:rsid w:val="00EB52ED"/>
    <w:rsid w:val="00EB5435"/>
    <w:rsid w:val="00EB55B5"/>
    <w:rsid w:val="00EB58EF"/>
    <w:rsid w:val="00EB5A39"/>
    <w:rsid w:val="00EB5F16"/>
    <w:rsid w:val="00EB6584"/>
    <w:rsid w:val="00EB7469"/>
    <w:rsid w:val="00EB74C0"/>
    <w:rsid w:val="00EB7EA8"/>
    <w:rsid w:val="00EB7FC4"/>
    <w:rsid w:val="00EC032E"/>
    <w:rsid w:val="00EC054E"/>
    <w:rsid w:val="00EC0588"/>
    <w:rsid w:val="00EC0A72"/>
    <w:rsid w:val="00EC136D"/>
    <w:rsid w:val="00EC2810"/>
    <w:rsid w:val="00EC29FB"/>
    <w:rsid w:val="00EC33E2"/>
    <w:rsid w:val="00EC3873"/>
    <w:rsid w:val="00EC39DA"/>
    <w:rsid w:val="00EC3CCF"/>
    <w:rsid w:val="00EC4A3D"/>
    <w:rsid w:val="00EC5038"/>
    <w:rsid w:val="00EC5316"/>
    <w:rsid w:val="00EC61CA"/>
    <w:rsid w:val="00EC6481"/>
    <w:rsid w:val="00EC6E99"/>
    <w:rsid w:val="00EC750C"/>
    <w:rsid w:val="00EC76DD"/>
    <w:rsid w:val="00EC7904"/>
    <w:rsid w:val="00EC7E03"/>
    <w:rsid w:val="00ED0072"/>
    <w:rsid w:val="00ED0192"/>
    <w:rsid w:val="00ED0CCA"/>
    <w:rsid w:val="00ED0ED5"/>
    <w:rsid w:val="00ED1280"/>
    <w:rsid w:val="00ED1285"/>
    <w:rsid w:val="00ED148F"/>
    <w:rsid w:val="00ED1641"/>
    <w:rsid w:val="00ED1CDB"/>
    <w:rsid w:val="00ED234B"/>
    <w:rsid w:val="00ED2C0E"/>
    <w:rsid w:val="00ED2C8D"/>
    <w:rsid w:val="00ED3486"/>
    <w:rsid w:val="00ED3C14"/>
    <w:rsid w:val="00ED415A"/>
    <w:rsid w:val="00ED5094"/>
    <w:rsid w:val="00ED5F50"/>
    <w:rsid w:val="00ED614D"/>
    <w:rsid w:val="00ED65FC"/>
    <w:rsid w:val="00ED6795"/>
    <w:rsid w:val="00ED6AF8"/>
    <w:rsid w:val="00ED6D9E"/>
    <w:rsid w:val="00ED6E74"/>
    <w:rsid w:val="00ED7228"/>
    <w:rsid w:val="00EE1151"/>
    <w:rsid w:val="00EE11DF"/>
    <w:rsid w:val="00EE11ED"/>
    <w:rsid w:val="00EE12D7"/>
    <w:rsid w:val="00EE1A8A"/>
    <w:rsid w:val="00EE1F38"/>
    <w:rsid w:val="00EE1F87"/>
    <w:rsid w:val="00EE2198"/>
    <w:rsid w:val="00EE3206"/>
    <w:rsid w:val="00EE33E7"/>
    <w:rsid w:val="00EE346A"/>
    <w:rsid w:val="00EE3A01"/>
    <w:rsid w:val="00EE3FA4"/>
    <w:rsid w:val="00EE43F3"/>
    <w:rsid w:val="00EE4638"/>
    <w:rsid w:val="00EE5025"/>
    <w:rsid w:val="00EE57CE"/>
    <w:rsid w:val="00EE6287"/>
    <w:rsid w:val="00EE6B94"/>
    <w:rsid w:val="00EE6E28"/>
    <w:rsid w:val="00EE6E88"/>
    <w:rsid w:val="00EE6EAD"/>
    <w:rsid w:val="00EE72B7"/>
    <w:rsid w:val="00EE755E"/>
    <w:rsid w:val="00EE7FCC"/>
    <w:rsid w:val="00EF0799"/>
    <w:rsid w:val="00EF0961"/>
    <w:rsid w:val="00EF1BFE"/>
    <w:rsid w:val="00EF1D70"/>
    <w:rsid w:val="00EF1E49"/>
    <w:rsid w:val="00EF242A"/>
    <w:rsid w:val="00EF26F0"/>
    <w:rsid w:val="00EF291A"/>
    <w:rsid w:val="00EF2BFA"/>
    <w:rsid w:val="00EF3500"/>
    <w:rsid w:val="00EF3750"/>
    <w:rsid w:val="00EF3B3E"/>
    <w:rsid w:val="00EF3CF4"/>
    <w:rsid w:val="00EF3E2F"/>
    <w:rsid w:val="00EF41F9"/>
    <w:rsid w:val="00EF4834"/>
    <w:rsid w:val="00EF5405"/>
    <w:rsid w:val="00EF5463"/>
    <w:rsid w:val="00EF5F0B"/>
    <w:rsid w:val="00EF61FF"/>
    <w:rsid w:val="00EF71AA"/>
    <w:rsid w:val="00EF7742"/>
    <w:rsid w:val="00EF7A9E"/>
    <w:rsid w:val="00EF7E0F"/>
    <w:rsid w:val="00EF7FAF"/>
    <w:rsid w:val="00EF7FEC"/>
    <w:rsid w:val="00F000FD"/>
    <w:rsid w:val="00F00392"/>
    <w:rsid w:val="00F00E37"/>
    <w:rsid w:val="00F0109E"/>
    <w:rsid w:val="00F020E5"/>
    <w:rsid w:val="00F025F6"/>
    <w:rsid w:val="00F02A60"/>
    <w:rsid w:val="00F02A71"/>
    <w:rsid w:val="00F02F40"/>
    <w:rsid w:val="00F030AB"/>
    <w:rsid w:val="00F03522"/>
    <w:rsid w:val="00F0358B"/>
    <w:rsid w:val="00F036C6"/>
    <w:rsid w:val="00F042A7"/>
    <w:rsid w:val="00F04506"/>
    <w:rsid w:val="00F04988"/>
    <w:rsid w:val="00F04E3B"/>
    <w:rsid w:val="00F057CB"/>
    <w:rsid w:val="00F05A98"/>
    <w:rsid w:val="00F05CC7"/>
    <w:rsid w:val="00F06FA2"/>
    <w:rsid w:val="00F1015D"/>
    <w:rsid w:val="00F10C76"/>
    <w:rsid w:val="00F10EAF"/>
    <w:rsid w:val="00F125D5"/>
    <w:rsid w:val="00F12910"/>
    <w:rsid w:val="00F12B75"/>
    <w:rsid w:val="00F12CF0"/>
    <w:rsid w:val="00F134FC"/>
    <w:rsid w:val="00F139CA"/>
    <w:rsid w:val="00F14097"/>
    <w:rsid w:val="00F140B4"/>
    <w:rsid w:val="00F140FA"/>
    <w:rsid w:val="00F1439B"/>
    <w:rsid w:val="00F14D38"/>
    <w:rsid w:val="00F1529F"/>
    <w:rsid w:val="00F15664"/>
    <w:rsid w:val="00F161CE"/>
    <w:rsid w:val="00F164DD"/>
    <w:rsid w:val="00F1657E"/>
    <w:rsid w:val="00F16952"/>
    <w:rsid w:val="00F16ADF"/>
    <w:rsid w:val="00F16B23"/>
    <w:rsid w:val="00F16BBD"/>
    <w:rsid w:val="00F17A9A"/>
    <w:rsid w:val="00F17DF5"/>
    <w:rsid w:val="00F20397"/>
    <w:rsid w:val="00F2063E"/>
    <w:rsid w:val="00F20F00"/>
    <w:rsid w:val="00F215D4"/>
    <w:rsid w:val="00F217EE"/>
    <w:rsid w:val="00F22059"/>
    <w:rsid w:val="00F22550"/>
    <w:rsid w:val="00F233CC"/>
    <w:rsid w:val="00F23CE4"/>
    <w:rsid w:val="00F23DC5"/>
    <w:rsid w:val="00F241A5"/>
    <w:rsid w:val="00F24877"/>
    <w:rsid w:val="00F24E47"/>
    <w:rsid w:val="00F25382"/>
    <w:rsid w:val="00F255F7"/>
    <w:rsid w:val="00F259BB"/>
    <w:rsid w:val="00F2644C"/>
    <w:rsid w:val="00F264B7"/>
    <w:rsid w:val="00F2653F"/>
    <w:rsid w:val="00F2706D"/>
    <w:rsid w:val="00F27C03"/>
    <w:rsid w:val="00F27C18"/>
    <w:rsid w:val="00F302DB"/>
    <w:rsid w:val="00F3032B"/>
    <w:rsid w:val="00F3043B"/>
    <w:rsid w:val="00F30641"/>
    <w:rsid w:val="00F30FB3"/>
    <w:rsid w:val="00F3121B"/>
    <w:rsid w:val="00F3268C"/>
    <w:rsid w:val="00F33F15"/>
    <w:rsid w:val="00F3400C"/>
    <w:rsid w:val="00F34363"/>
    <w:rsid w:val="00F34B6F"/>
    <w:rsid w:val="00F34EA3"/>
    <w:rsid w:val="00F34EB1"/>
    <w:rsid w:val="00F351C3"/>
    <w:rsid w:val="00F35D24"/>
    <w:rsid w:val="00F36D4D"/>
    <w:rsid w:val="00F37527"/>
    <w:rsid w:val="00F377A2"/>
    <w:rsid w:val="00F37A67"/>
    <w:rsid w:val="00F40402"/>
    <w:rsid w:val="00F40ABC"/>
    <w:rsid w:val="00F40B9C"/>
    <w:rsid w:val="00F40E6B"/>
    <w:rsid w:val="00F40F85"/>
    <w:rsid w:val="00F41CE8"/>
    <w:rsid w:val="00F41FE8"/>
    <w:rsid w:val="00F425B0"/>
    <w:rsid w:val="00F42803"/>
    <w:rsid w:val="00F42D7F"/>
    <w:rsid w:val="00F42EB5"/>
    <w:rsid w:val="00F43364"/>
    <w:rsid w:val="00F4359E"/>
    <w:rsid w:val="00F43A6D"/>
    <w:rsid w:val="00F4415F"/>
    <w:rsid w:val="00F44697"/>
    <w:rsid w:val="00F44FC6"/>
    <w:rsid w:val="00F451B4"/>
    <w:rsid w:val="00F45D18"/>
    <w:rsid w:val="00F45EE5"/>
    <w:rsid w:val="00F4772D"/>
    <w:rsid w:val="00F47AF1"/>
    <w:rsid w:val="00F47CBE"/>
    <w:rsid w:val="00F50890"/>
    <w:rsid w:val="00F50F61"/>
    <w:rsid w:val="00F5115C"/>
    <w:rsid w:val="00F51DFB"/>
    <w:rsid w:val="00F527C9"/>
    <w:rsid w:val="00F52A78"/>
    <w:rsid w:val="00F52DF0"/>
    <w:rsid w:val="00F52F1F"/>
    <w:rsid w:val="00F53E53"/>
    <w:rsid w:val="00F54873"/>
    <w:rsid w:val="00F54E75"/>
    <w:rsid w:val="00F54F37"/>
    <w:rsid w:val="00F5522F"/>
    <w:rsid w:val="00F555D9"/>
    <w:rsid w:val="00F5581D"/>
    <w:rsid w:val="00F55B4C"/>
    <w:rsid w:val="00F55E1B"/>
    <w:rsid w:val="00F5656B"/>
    <w:rsid w:val="00F567D2"/>
    <w:rsid w:val="00F56BE3"/>
    <w:rsid w:val="00F5703B"/>
    <w:rsid w:val="00F57077"/>
    <w:rsid w:val="00F57172"/>
    <w:rsid w:val="00F57859"/>
    <w:rsid w:val="00F57AA0"/>
    <w:rsid w:val="00F57F1A"/>
    <w:rsid w:val="00F60576"/>
    <w:rsid w:val="00F61673"/>
    <w:rsid w:val="00F61B02"/>
    <w:rsid w:val="00F61B27"/>
    <w:rsid w:val="00F61DE8"/>
    <w:rsid w:val="00F61E2F"/>
    <w:rsid w:val="00F61E69"/>
    <w:rsid w:val="00F62646"/>
    <w:rsid w:val="00F62B0A"/>
    <w:rsid w:val="00F63633"/>
    <w:rsid w:val="00F63A4C"/>
    <w:rsid w:val="00F645FC"/>
    <w:rsid w:val="00F64A5E"/>
    <w:rsid w:val="00F64DB0"/>
    <w:rsid w:val="00F65320"/>
    <w:rsid w:val="00F6564D"/>
    <w:rsid w:val="00F657B0"/>
    <w:rsid w:val="00F65846"/>
    <w:rsid w:val="00F66975"/>
    <w:rsid w:val="00F66997"/>
    <w:rsid w:val="00F6782A"/>
    <w:rsid w:val="00F67954"/>
    <w:rsid w:val="00F67AFD"/>
    <w:rsid w:val="00F7022C"/>
    <w:rsid w:val="00F70347"/>
    <w:rsid w:val="00F70A1A"/>
    <w:rsid w:val="00F70DC1"/>
    <w:rsid w:val="00F70FC8"/>
    <w:rsid w:val="00F7120A"/>
    <w:rsid w:val="00F72172"/>
    <w:rsid w:val="00F72B8B"/>
    <w:rsid w:val="00F72E6E"/>
    <w:rsid w:val="00F72F00"/>
    <w:rsid w:val="00F73384"/>
    <w:rsid w:val="00F736F0"/>
    <w:rsid w:val="00F73A5E"/>
    <w:rsid w:val="00F73EF3"/>
    <w:rsid w:val="00F74137"/>
    <w:rsid w:val="00F7434F"/>
    <w:rsid w:val="00F7469D"/>
    <w:rsid w:val="00F74DF3"/>
    <w:rsid w:val="00F75075"/>
    <w:rsid w:val="00F75156"/>
    <w:rsid w:val="00F752FD"/>
    <w:rsid w:val="00F756F6"/>
    <w:rsid w:val="00F75AC0"/>
    <w:rsid w:val="00F75B23"/>
    <w:rsid w:val="00F76A87"/>
    <w:rsid w:val="00F76CE8"/>
    <w:rsid w:val="00F76EF0"/>
    <w:rsid w:val="00F7712F"/>
    <w:rsid w:val="00F774D2"/>
    <w:rsid w:val="00F77703"/>
    <w:rsid w:val="00F77795"/>
    <w:rsid w:val="00F80397"/>
    <w:rsid w:val="00F8043E"/>
    <w:rsid w:val="00F805EE"/>
    <w:rsid w:val="00F80725"/>
    <w:rsid w:val="00F80F81"/>
    <w:rsid w:val="00F81C3D"/>
    <w:rsid w:val="00F81E44"/>
    <w:rsid w:val="00F82976"/>
    <w:rsid w:val="00F82AE6"/>
    <w:rsid w:val="00F82FF5"/>
    <w:rsid w:val="00F83629"/>
    <w:rsid w:val="00F84498"/>
    <w:rsid w:val="00F844B2"/>
    <w:rsid w:val="00F8484D"/>
    <w:rsid w:val="00F850F7"/>
    <w:rsid w:val="00F85301"/>
    <w:rsid w:val="00F8604B"/>
    <w:rsid w:val="00F8636F"/>
    <w:rsid w:val="00F869B3"/>
    <w:rsid w:val="00F87193"/>
    <w:rsid w:val="00F871B7"/>
    <w:rsid w:val="00F87877"/>
    <w:rsid w:val="00F90697"/>
    <w:rsid w:val="00F90E08"/>
    <w:rsid w:val="00F91017"/>
    <w:rsid w:val="00F91B4C"/>
    <w:rsid w:val="00F91B91"/>
    <w:rsid w:val="00F91CBA"/>
    <w:rsid w:val="00F927A4"/>
    <w:rsid w:val="00F93254"/>
    <w:rsid w:val="00F9375F"/>
    <w:rsid w:val="00F938D9"/>
    <w:rsid w:val="00F93D6C"/>
    <w:rsid w:val="00F93DCF"/>
    <w:rsid w:val="00F94021"/>
    <w:rsid w:val="00F941F3"/>
    <w:rsid w:val="00F94FDD"/>
    <w:rsid w:val="00F966A1"/>
    <w:rsid w:val="00F96768"/>
    <w:rsid w:val="00F96A02"/>
    <w:rsid w:val="00F97334"/>
    <w:rsid w:val="00FA002B"/>
    <w:rsid w:val="00FA0175"/>
    <w:rsid w:val="00FA088A"/>
    <w:rsid w:val="00FA0A7A"/>
    <w:rsid w:val="00FA110C"/>
    <w:rsid w:val="00FA1739"/>
    <w:rsid w:val="00FA1877"/>
    <w:rsid w:val="00FA1A8A"/>
    <w:rsid w:val="00FA2DAC"/>
    <w:rsid w:val="00FA3823"/>
    <w:rsid w:val="00FA3A3D"/>
    <w:rsid w:val="00FA3D06"/>
    <w:rsid w:val="00FA43E8"/>
    <w:rsid w:val="00FA4E24"/>
    <w:rsid w:val="00FA6D6E"/>
    <w:rsid w:val="00FA6EA7"/>
    <w:rsid w:val="00FA77E5"/>
    <w:rsid w:val="00FA7AC3"/>
    <w:rsid w:val="00FA7DEA"/>
    <w:rsid w:val="00FB0629"/>
    <w:rsid w:val="00FB0CF8"/>
    <w:rsid w:val="00FB0FE1"/>
    <w:rsid w:val="00FB112F"/>
    <w:rsid w:val="00FB1AB5"/>
    <w:rsid w:val="00FB25E1"/>
    <w:rsid w:val="00FB3283"/>
    <w:rsid w:val="00FB3C70"/>
    <w:rsid w:val="00FB400A"/>
    <w:rsid w:val="00FB42A9"/>
    <w:rsid w:val="00FB4A15"/>
    <w:rsid w:val="00FB5040"/>
    <w:rsid w:val="00FB531C"/>
    <w:rsid w:val="00FB588D"/>
    <w:rsid w:val="00FB5987"/>
    <w:rsid w:val="00FB6301"/>
    <w:rsid w:val="00FB666A"/>
    <w:rsid w:val="00FB67BD"/>
    <w:rsid w:val="00FB6FE8"/>
    <w:rsid w:val="00FB766D"/>
    <w:rsid w:val="00FC04F7"/>
    <w:rsid w:val="00FC0BA2"/>
    <w:rsid w:val="00FC1E34"/>
    <w:rsid w:val="00FC282F"/>
    <w:rsid w:val="00FC296E"/>
    <w:rsid w:val="00FC2EFF"/>
    <w:rsid w:val="00FC314A"/>
    <w:rsid w:val="00FC32A5"/>
    <w:rsid w:val="00FC351E"/>
    <w:rsid w:val="00FC3A30"/>
    <w:rsid w:val="00FC3D6B"/>
    <w:rsid w:val="00FC3E80"/>
    <w:rsid w:val="00FC47AC"/>
    <w:rsid w:val="00FC4F73"/>
    <w:rsid w:val="00FC52E2"/>
    <w:rsid w:val="00FC569F"/>
    <w:rsid w:val="00FC56D3"/>
    <w:rsid w:val="00FC59B6"/>
    <w:rsid w:val="00FC5C95"/>
    <w:rsid w:val="00FC5D2D"/>
    <w:rsid w:val="00FC5F1A"/>
    <w:rsid w:val="00FC6784"/>
    <w:rsid w:val="00FC755D"/>
    <w:rsid w:val="00FD0168"/>
    <w:rsid w:val="00FD0A66"/>
    <w:rsid w:val="00FD0B34"/>
    <w:rsid w:val="00FD109A"/>
    <w:rsid w:val="00FD1E8C"/>
    <w:rsid w:val="00FD22DC"/>
    <w:rsid w:val="00FD23C1"/>
    <w:rsid w:val="00FD3131"/>
    <w:rsid w:val="00FD3194"/>
    <w:rsid w:val="00FD3694"/>
    <w:rsid w:val="00FD572C"/>
    <w:rsid w:val="00FD6796"/>
    <w:rsid w:val="00FD68FE"/>
    <w:rsid w:val="00FD6C1B"/>
    <w:rsid w:val="00FD6E6F"/>
    <w:rsid w:val="00FD6F4C"/>
    <w:rsid w:val="00FD75D1"/>
    <w:rsid w:val="00FD7957"/>
    <w:rsid w:val="00FD7F61"/>
    <w:rsid w:val="00FE022D"/>
    <w:rsid w:val="00FE0553"/>
    <w:rsid w:val="00FE05EC"/>
    <w:rsid w:val="00FE0EB7"/>
    <w:rsid w:val="00FE1A5C"/>
    <w:rsid w:val="00FE2404"/>
    <w:rsid w:val="00FE2A2D"/>
    <w:rsid w:val="00FE2D42"/>
    <w:rsid w:val="00FE3090"/>
    <w:rsid w:val="00FE33D8"/>
    <w:rsid w:val="00FE496D"/>
    <w:rsid w:val="00FE4EE8"/>
    <w:rsid w:val="00FE6A05"/>
    <w:rsid w:val="00FE7E3F"/>
    <w:rsid w:val="00FF07DC"/>
    <w:rsid w:val="00FF087A"/>
    <w:rsid w:val="00FF0C06"/>
    <w:rsid w:val="00FF0F80"/>
    <w:rsid w:val="00FF15DB"/>
    <w:rsid w:val="00FF17BE"/>
    <w:rsid w:val="00FF18E3"/>
    <w:rsid w:val="00FF19E3"/>
    <w:rsid w:val="00FF2027"/>
    <w:rsid w:val="00FF20D2"/>
    <w:rsid w:val="00FF2C51"/>
    <w:rsid w:val="00FF2CB4"/>
    <w:rsid w:val="00FF2F71"/>
    <w:rsid w:val="00FF4839"/>
    <w:rsid w:val="00FF4BA3"/>
    <w:rsid w:val="00FF4C33"/>
    <w:rsid w:val="00FF4D92"/>
    <w:rsid w:val="00FF4E2C"/>
    <w:rsid w:val="00FF4EB2"/>
    <w:rsid w:val="00FF502D"/>
    <w:rsid w:val="00FF58E8"/>
    <w:rsid w:val="00FF5AAB"/>
    <w:rsid w:val="00FF5B9C"/>
    <w:rsid w:val="00FF5F62"/>
    <w:rsid w:val="00FF62D6"/>
    <w:rsid w:val="00FF63B1"/>
    <w:rsid w:val="00FF6E21"/>
    <w:rsid w:val="00FF71A0"/>
    <w:rsid w:val="00FF7353"/>
    <w:rsid w:val="00FF74DB"/>
    <w:rsid w:val="00FF79CC"/>
    <w:rsid w:val="00FF7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D9FB22B"/>
  <w15:chartTrackingRefBased/>
  <w15:docId w15:val="{2C4D0AFF-224A-4925-8BAC-29F83004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667A"/>
  </w:style>
  <w:style w:type="paragraph" w:styleId="Nagwek1">
    <w:name w:val="heading 1"/>
    <w:basedOn w:val="Normalny"/>
    <w:next w:val="Normalny"/>
    <w:link w:val="Nagwek1Znak"/>
    <w:qFormat/>
    <w:rsid w:val="00AF1C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153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382AA9"/>
    <w:pPr>
      <w:keepNext/>
      <w:spacing w:after="0" w:line="360" w:lineRule="auto"/>
      <w:jc w:val="both"/>
      <w:outlineLvl w:val="2"/>
    </w:pPr>
    <w:rPr>
      <w:rFonts w:ascii="Bookman Old Style" w:eastAsia="Times New Roman" w:hAnsi="Bookman Old Style" w:cs="Times New Roman"/>
      <w:sz w:val="24"/>
      <w:szCs w:val="20"/>
      <w:u w:val="single"/>
      <w:lang w:eastAsia="pl-PL"/>
    </w:rPr>
  </w:style>
  <w:style w:type="paragraph" w:styleId="Nagwek4">
    <w:name w:val="heading 4"/>
    <w:basedOn w:val="Normalny"/>
    <w:next w:val="Normalny"/>
    <w:link w:val="Nagwek4Znak"/>
    <w:qFormat/>
    <w:rsid w:val="00382AA9"/>
    <w:pPr>
      <w:keepNext/>
      <w:spacing w:after="0" w:line="240" w:lineRule="auto"/>
      <w:outlineLvl w:val="3"/>
    </w:pPr>
    <w:rPr>
      <w:rFonts w:ascii="Bookman Old Style" w:eastAsia="Times New Roman" w:hAnsi="Bookman Old Style" w:cs="Times New Roman"/>
      <w:sz w:val="24"/>
      <w:szCs w:val="20"/>
      <w:lang w:eastAsia="pl-PL"/>
    </w:rPr>
  </w:style>
  <w:style w:type="paragraph" w:styleId="Nagwek5">
    <w:name w:val="heading 5"/>
    <w:basedOn w:val="Normalny"/>
    <w:next w:val="Normalny"/>
    <w:link w:val="Nagwek5Znak"/>
    <w:qFormat/>
    <w:rsid w:val="00382AA9"/>
    <w:pPr>
      <w:keepNext/>
      <w:spacing w:after="0" w:line="240" w:lineRule="auto"/>
      <w:ind w:left="2832" w:firstLine="708"/>
      <w:outlineLvl w:val="4"/>
    </w:pPr>
    <w:rPr>
      <w:rFonts w:ascii="Bookman Old Style" w:eastAsia="Times New Roman" w:hAnsi="Bookman Old Style" w:cs="Times New Roman"/>
      <w:b/>
      <w:color w:val="FF0000"/>
      <w:sz w:val="20"/>
      <w:szCs w:val="20"/>
      <w:lang w:eastAsia="pl-PL"/>
    </w:rPr>
  </w:style>
  <w:style w:type="paragraph" w:styleId="Nagwek6">
    <w:name w:val="heading 6"/>
    <w:basedOn w:val="Normalny"/>
    <w:next w:val="Normalny"/>
    <w:link w:val="Nagwek6Znak"/>
    <w:qFormat/>
    <w:rsid w:val="00382AA9"/>
    <w:pPr>
      <w:keepNext/>
      <w:spacing w:after="0" w:line="240" w:lineRule="auto"/>
      <w:jc w:val="both"/>
      <w:outlineLvl w:val="5"/>
    </w:pPr>
    <w:rPr>
      <w:rFonts w:ascii="Bookman Old Style" w:eastAsia="Times New Roman" w:hAnsi="Bookman Old Style" w:cs="Times New Roman"/>
      <w:b/>
      <w:sz w:val="24"/>
      <w:szCs w:val="20"/>
      <w:u w:val="single"/>
      <w:lang w:eastAsia="pl-PL"/>
    </w:rPr>
  </w:style>
  <w:style w:type="paragraph" w:styleId="Nagwek7">
    <w:name w:val="heading 7"/>
    <w:basedOn w:val="Normalny"/>
    <w:next w:val="Normalny"/>
    <w:link w:val="Nagwek7Znak"/>
    <w:qFormat/>
    <w:rsid w:val="00382AA9"/>
    <w:pPr>
      <w:keepNext/>
      <w:spacing w:after="0" w:line="360" w:lineRule="auto"/>
      <w:jc w:val="both"/>
      <w:outlineLvl w:val="6"/>
    </w:pPr>
    <w:rPr>
      <w:rFonts w:ascii="Bookman Old Style" w:eastAsia="Times New Roman" w:hAnsi="Bookman Old Style" w:cs="Times New Roman"/>
      <w:b/>
      <w:color w:val="FF0000"/>
      <w:sz w:val="24"/>
      <w:szCs w:val="20"/>
      <w:u w:val="single"/>
      <w:lang w:eastAsia="pl-PL"/>
    </w:rPr>
  </w:style>
  <w:style w:type="paragraph" w:styleId="Nagwek8">
    <w:name w:val="heading 8"/>
    <w:basedOn w:val="Normalny"/>
    <w:next w:val="Normalny"/>
    <w:link w:val="Nagwek8Znak"/>
    <w:qFormat/>
    <w:rsid w:val="00382AA9"/>
    <w:pPr>
      <w:keepNext/>
      <w:spacing w:after="0" w:line="240" w:lineRule="auto"/>
      <w:jc w:val="center"/>
      <w:outlineLvl w:val="7"/>
    </w:pPr>
    <w:rPr>
      <w:rFonts w:ascii="Bookman Old Style" w:eastAsia="Times New Roman" w:hAnsi="Bookman Old Style" w:cs="Times New Roman"/>
      <w:b/>
      <w:szCs w:val="20"/>
      <w:lang w:eastAsia="pl-PL"/>
    </w:rPr>
  </w:style>
  <w:style w:type="paragraph" w:styleId="Nagwek9">
    <w:name w:val="heading 9"/>
    <w:basedOn w:val="Normalny"/>
    <w:next w:val="Normalny"/>
    <w:link w:val="Nagwek9Znak"/>
    <w:unhideWhenUsed/>
    <w:qFormat/>
    <w:rsid w:val="008C038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L1,Akapit z listą5,Chorzów - Akapit z listą,Akapit z listą 1,Tekst punktowanie,Punktor - wymiennik,A_wyliczenie,K-P_odwolanie,maz_wyliczenie,opis dzialania,Wypunktowanie,Resume Title,Citation List,Ha,Body,Numerowanie"/>
    <w:basedOn w:val="Normalny"/>
    <w:link w:val="AkapitzlistZnak"/>
    <w:uiPriority w:val="34"/>
    <w:qFormat/>
    <w:rsid w:val="00027B66"/>
    <w:pPr>
      <w:ind w:left="720"/>
      <w:contextualSpacing/>
    </w:pPr>
  </w:style>
  <w:style w:type="paragraph" w:customStyle="1" w:styleId="Akapitzlist1">
    <w:name w:val="Akapit z listą1"/>
    <w:basedOn w:val="Normalny"/>
    <w:rsid w:val="009E33B6"/>
    <w:pPr>
      <w:suppressAutoHyphens/>
      <w:spacing w:line="256" w:lineRule="auto"/>
      <w:ind w:left="720"/>
    </w:pPr>
    <w:rPr>
      <w:rFonts w:ascii="Calibri" w:eastAsia="SimSun" w:hAnsi="Calibri" w:cs="Tahoma"/>
      <w:lang w:eastAsia="ar-SA"/>
    </w:rPr>
  </w:style>
  <w:style w:type="paragraph" w:styleId="NormalnyWeb">
    <w:name w:val="Normal (Web)"/>
    <w:basedOn w:val="Normalny"/>
    <w:uiPriority w:val="99"/>
    <w:unhideWhenUsed/>
    <w:rsid w:val="00D56C1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56C18"/>
    <w:rPr>
      <w:color w:val="0000FF"/>
      <w:u w:val="single"/>
    </w:rPr>
  </w:style>
  <w:style w:type="character" w:customStyle="1" w:styleId="AkapitzlistZnak">
    <w:name w:val="Akapit z listą Znak"/>
    <w:aliases w:val="List Paragraph Znak,L1 Znak,Akapit z listą5 Znak,Chorzów - Akapit z listą Znak,Akapit z listą 1 Znak,Tekst punktowanie Znak,Punktor - wymiennik Znak,A_wyliczenie Znak,K-P_odwolanie Znak,maz_wyliczenie Znak,opis dzialania Znak,Ha Znak"/>
    <w:link w:val="Akapitzlist"/>
    <w:uiPriority w:val="34"/>
    <w:qFormat/>
    <w:rsid w:val="00D56C18"/>
  </w:style>
  <w:style w:type="paragraph" w:customStyle="1" w:styleId="Default">
    <w:name w:val="Default"/>
    <w:qFormat/>
    <w:rsid w:val="00D56C18"/>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BE7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5A43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semiHidden/>
    <w:unhideWhenUsed/>
    <w:rsid w:val="00F527C9"/>
    <w:pPr>
      <w:spacing w:after="0" w:line="240" w:lineRule="auto"/>
    </w:pPr>
    <w:rPr>
      <w:rFonts w:ascii="Bookman Old Style" w:eastAsia="Times New Roman" w:hAnsi="Bookman Old Style" w:cs="Times New Roman"/>
      <w:b/>
      <w:color w:val="FF0000"/>
      <w:sz w:val="24"/>
      <w:szCs w:val="20"/>
      <w:lang w:eastAsia="pl-PL"/>
    </w:rPr>
  </w:style>
  <w:style w:type="character" w:customStyle="1" w:styleId="Tekstpodstawowy3Znak">
    <w:name w:val="Tekst podstawowy 3 Znak"/>
    <w:basedOn w:val="Domylnaczcionkaakapitu"/>
    <w:link w:val="Tekstpodstawowy3"/>
    <w:uiPriority w:val="99"/>
    <w:semiHidden/>
    <w:rsid w:val="00F527C9"/>
    <w:rPr>
      <w:rFonts w:ascii="Bookman Old Style" w:eastAsia="Times New Roman" w:hAnsi="Bookman Old Style" w:cs="Times New Roman"/>
      <w:b/>
      <w:color w:val="FF0000"/>
      <w:sz w:val="24"/>
      <w:szCs w:val="20"/>
      <w:lang w:eastAsia="pl-PL"/>
    </w:rPr>
  </w:style>
  <w:style w:type="paragraph" w:styleId="Zwykytekst">
    <w:name w:val="Plain Text"/>
    <w:basedOn w:val="Normalny"/>
    <w:link w:val="ZwykytekstZnak"/>
    <w:uiPriority w:val="99"/>
    <w:unhideWhenUsed/>
    <w:rsid w:val="00F527C9"/>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F527C9"/>
    <w:rPr>
      <w:rFonts w:ascii="Consolas" w:eastAsia="Calibri" w:hAnsi="Consolas" w:cs="Times New Roman"/>
      <w:sz w:val="21"/>
      <w:szCs w:val="21"/>
    </w:rPr>
  </w:style>
  <w:style w:type="paragraph" w:customStyle="1" w:styleId="ListParagraph1">
    <w:name w:val="List Paragraph1"/>
    <w:basedOn w:val="Normalny"/>
    <w:uiPriority w:val="99"/>
    <w:semiHidden/>
    <w:qFormat/>
    <w:rsid w:val="00F527C9"/>
    <w:pPr>
      <w:spacing w:after="0" w:line="360" w:lineRule="auto"/>
      <w:ind w:left="720" w:hanging="357"/>
      <w:contextualSpacing/>
    </w:pPr>
    <w:rPr>
      <w:rFonts w:ascii="Times New Roman" w:eastAsia="Times New Roman" w:hAnsi="Times New Roman" w:cs="Times New Roman"/>
      <w:sz w:val="24"/>
      <w:szCs w:val="24"/>
      <w:lang w:eastAsia="pl-PL"/>
    </w:rPr>
  </w:style>
  <w:style w:type="table" w:customStyle="1" w:styleId="Tabelasiatki1jasnaakcent11">
    <w:name w:val="Tabela siatki 1 — jasna — akcent 11"/>
    <w:basedOn w:val="Standardowy"/>
    <w:uiPriority w:val="46"/>
    <w:rsid w:val="00F527C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F527C9"/>
    <w:rPr>
      <w:sz w:val="16"/>
      <w:szCs w:val="16"/>
    </w:rPr>
  </w:style>
  <w:style w:type="paragraph" w:styleId="Tekstkomentarza">
    <w:name w:val="annotation text"/>
    <w:basedOn w:val="Normalny"/>
    <w:link w:val="TekstkomentarzaZnak"/>
    <w:uiPriority w:val="99"/>
    <w:semiHidden/>
    <w:unhideWhenUsed/>
    <w:rsid w:val="00F527C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527C9"/>
    <w:rPr>
      <w:sz w:val="20"/>
      <w:szCs w:val="20"/>
    </w:rPr>
  </w:style>
  <w:style w:type="paragraph" w:styleId="Tematkomentarza">
    <w:name w:val="annotation subject"/>
    <w:basedOn w:val="Tekstkomentarza"/>
    <w:next w:val="Tekstkomentarza"/>
    <w:link w:val="TematkomentarzaZnak"/>
    <w:uiPriority w:val="99"/>
    <w:semiHidden/>
    <w:unhideWhenUsed/>
    <w:rsid w:val="00F527C9"/>
    <w:rPr>
      <w:b/>
      <w:bCs/>
    </w:rPr>
  </w:style>
  <w:style w:type="character" w:customStyle="1" w:styleId="TematkomentarzaZnak">
    <w:name w:val="Temat komentarza Znak"/>
    <w:basedOn w:val="TekstkomentarzaZnak"/>
    <w:link w:val="Tematkomentarza"/>
    <w:uiPriority w:val="99"/>
    <w:semiHidden/>
    <w:rsid w:val="00F527C9"/>
    <w:rPr>
      <w:b/>
      <w:bCs/>
      <w:sz w:val="20"/>
      <w:szCs w:val="20"/>
    </w:rPr>
  </w:style>
  <w:style w:type="character" w:customStyle="1" w:styleId="gwpeab332d7gmail-m-8116871198260317903size">
    <w:name w:val="gwpeab332d7_gmail-m_-8116871198260317903size"/>
    <w:basedOn w:val="Domylnaczcionkaakapitu"/>
    <w:rsid w:val="00F527C9"/>
  </w:style>
  <w:style w:type="paragraph" w:customStyle="1" w:styleId="Nagwek31">
    <w:name w:val="Nagłówek 31"/>
    <w:basedOn w:val="Normalny"/>
    <w:uiPriority w:val="1"/>
    <w:qFormat/>
    <w:rsid w:val="00F527C9"/>
    <w:pPr>
      <w:widowControl w:val="0"/>
      <w:autoSpaceDE w:val="0"/>
      <w:autoSpaceDN w:val="0"/>
      <w:spacing w:after="0" w:line="240" w:lineRule="auto"/>
      <w:ind w:left="936" w:hanging="360"/>
      <w:outlineLvl w:val="3"/>
    </w:pPr>
    <w:rPr>
      <w:rFonts w:ascii="Arial" w:eastAsia="Arial" w:hAnsi="Arial" w:cs="Arial"/>
      <w:lang w:eastAsia="pl-PL" w:bidi="pl-PL"/>
    </w:rPr>
  </w:style>
  <w:style w:type="paragraph" w:styleId="Nagwek">
    <w:name w:val="header"/>
    <w:basedOn w:val="Normalny"/>
    <w:link w:val="NagwekZnak"/>
    <w:uiPriority w:val="99"/>
    <w:unhideWhenUsed/>
    <w:rsid w:val="00F527C9"/>
    <w:pPr>
      <w:tabs>
        <w:tab w:val="center" w:pos="4536"/>
        <w:tab w:val="right" w:pos="9072"/>
      </w:tabs>
      <w:spacing w:after="0" w:line="240" w:lineRule="auto"/>
    </w:pPr>
    <w:rPr>
      <w:rFonts w:eastAsiaTheme="minorEastAsia"/>
      <w:lang w:eastAsia="pl-PL"/>
    </w:rPr>
  </w:style>
  <w:style w:type="character" w:customStyle="1" w:styleId="NagwekZnak">
    <w:name w:val="Nagłówek Znak"/>
    <w:basedOn w:val="Domylnaczcionkaakapitu"/>
    <w:link w:val="Nagwek"/>
    <w:uiPriority w:val="99"/>
    <w:rsid w:val="00F527C9"/>
    <w:rPr>
      <w:rFonts w:eastAsiaTheme="minorEastAsia"/>
      <w:lang w:eastAsia="pl-PL"/>
    </w:rPr>
  </w:style>
  <w:style w:type="character" w:styleId="Pogrubienie">
    <w:name w:val="Strong"/>
    <w:basedOn w:val="Domylnaczcionkaakapitu"/>
    <w:uiPriority w:val="22"/>
    <w:qFormat/>
    <w:rsid w:val="00F527C9"/>
    <w:rPr>
      <w:b/>
      <w:bCs/>
    </w:rPr>
  </w:style>
  <w:style w:type="character" w:styleId="Nierozpoznanawzmianka">
    <w:name w:val="Unresolved Mention"/>
    <w:basedOn w:val="Domylnaczcionkaakapitu"/>
    <w:uiPriority w:val="99"/>
    <w:semiHidden/>
    <w:unhideWhenUsed/>
    <w:rsid w:val="00F527C9"/>
    <w:rPr>
      <w:color w:val="605E5C"/>
      <w:shd w:val="clear" w:color="auto" w:fill="E1DFDD"/>
    </w:rPr>
  </w:style>
  <w:style w:type="paragraph" w:styleId="Tekstpodstawowy2">
    <w:name w:val="Body Text 2"/>
    <w:aliases w:val="Tekst podstawowy 2 Znak Znak Znak Znak,Tekst podstawowy 2 Znak Znak Znak"/>
    <w:basedOn w:val="Normalny"/>
    <w:link w:val="Tekstpodstawowy2Znak"/>
    <w:semiHidden/>
    <w:unhideWhenUsed/>
    <w:rsid w:val="00EF4834"/>
    <w:pPr>
      <w:spacing w:after="120" w:line="480" w:lineRule="auto"/>
    </w:pPr>
  </w:style>
  <w:style w:type="character" w:customStyle="1" w:styleId="Tekstpodstawowy2Znak">
    <w:name w:val="Tekst podstawowy 2 Znak"/>
    <w:aliases w:val="Tekst podstawowy 2 Znak Znak Znak Znak Znak,Tekst podstawowy 2 Znak Znak Znak Znak1"/>
    <w:basedOn w:val="Domylnaczcionkaakapitu"/>
    <w:link w:val="Tekstpodstawowy2"/>
    <w:uiPriority w:val="99"/>
    <w:semiHidden/>
    <w:rsid w:val="00EF4834"/>
  </w:style>
  <w:style w:type="character" w:customStyle="1" w:styleId="Teksttreci5">
    <w:name w:val="Tekst treści (5)_"/>
    <w:link w:val="Teksttreci50"/>
    <w:rsid w:val="00102A3F"/>
    <w:rPr>
      <w:rFonts w:ascii="Arial Narrow" w:eastAsia="Arial Narrow" w:hAnsi="Arial Narrow" w:cs="Arial Narrow"/>
      <w:b/>
      <w:bCs/>
      <w:sz w:val="24"/>
      <w:szCs w:val="24"/>
      <w:shd w:val="clear" w:color="auto" w:fill="FFFFFF"/>
    </w:rPr>
  </w:style>
  <w:style w:type="paragraph" w:customStyle="1" w:styleId="Teksttreci50">
    <w:name w:val="Tekst treści (5)"/>
    <w:basedOn w:val="Normalny"/>
    <w:link w:val="Teksttreci5"/>
    <w:rsid w:val="00102A3F"/>
    <w:pPr>
      <w:widowControl w:val="0"/>
      <w:shd w:val="clear" w:color="auto" w:fill="FFFFFF"/>
      <w:spacing w:after="0" w:line="277" w:lineRule="exact"/>
    </w:pPr>
    <w:rPr>
      <w:rFonts w:ascii="Arial Narrow" w:eastAsia="Arial Narrow" w:hAnsi="Arial Narrow" w:cs="Arial Narrow"/>
      <w:b/>
      <w:bCs/>
      <w:sz w:val="24"/>
      <w:szCs w:val="24"/>
    </w:rPr>
  </w:style>
  <w:style w:type="table" w:customStyle="1" w:styleId="Tabela-Siatka2">
    <w:name w:val="Tabela - Siatka2"/>
    <w:basedOn w:val="Standardowy"/>
    <w:uiPriority w:val="39"/>
    <w:rsid w:val="00036B48"/>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66905"/>
    <w:pPr>
      <w:suppressAutoHyphens/>
      <w:autoSpaceDN w:val="0"/>
      <w:spacing w:after="0" w:line="240" w:lineRule="auto"/>
      <w:textAlignment w:val="baseline"/>
    </w:pPr>
    <w:rPr>
      <w:rFonts w:ascii="Cambria" w:eastAsia="MS Mincho" w:hAnsi="Cambria" w:cs="Tahoma"/>
      <w:kern w:val="3"/>
      <w:sz w:val="24"/>
      <w:szCs w:val="24"/>
    </w:rPr>
  </w:style>
  <w:style w:type="table" w:styleId="Zwykatabela2">
    <w:name w:val="Plain Table 2"/>
    <w:basedOn w:val="Standardowy"/>
    <w:uiPriority w:val="42"/>
    <w:rsid w:val="009273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atki1jasnaakcent1">
    <w:name w:val="Grid Table 1 Light Accent 1"/>
    <w:basedOn w:val="Standardowy"/>
    <w:uiPriority w:val="46"/>
    <w:rsid w:val="0092730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2akcent5">
    <w:name w:val="Grid Table 2 Accent 5"/>
    <w:basedOn w:val="Standardowy"/>
    <w:uiPriority w:val="47"/>
    <w:rsid w:val="0092730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4akcent1">
    <w:name w:val="Grid Table 4 Accent 1"/>
    <w:basedOn w:val="Standardowy"/>
    <w:uiPriority w:val="49"/>
    <w:rsid w:val="00CD3C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6kolorowaakcent1">
    <w:name w:val="List Table 6 Colorful Accent 1"/>
    <w:basedOn w:val="Standardowy"/>
    <w:uiPriority w:val="51"/>
    <w:rsid w:val="00864DB7"/>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5ciemnaakcent1">
    <w:name w:val="List Table 5 Dark Accent 1"/>
    <w:basedOn w:val="Standardowy"/>
    <w:uiPriority w:val="50"/>
    <w:rsid w:val="00864DB7"/>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7kolorowaakcent5">
    <w:name w:val="List Table 7 Colorful Accent 5"/>
    <w:basedOn w:val="Standardowy"/>
    <w:uiPriority w:val="52"/>
    <w:rsid w:val="00103EF8"/>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2akcent1">
    <w:name w:val="List Table 2 Accent 1"/>
    <w:basedOn w:val="Standardowy"/>
    <w:uiPriority w:val="47"/>
    <w:rsid w:val="00103EF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ezodstpw">
    <w:name w:val="No Spacing"/>
    <w:link w:val="BezodstpwZnak"/>
    <w:uiPriority w:val="1"/>
    <w:qFormat/>
    <w:rsid w:val="00DD0C1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DD0C13"/>
    <w:rPr>
      <w:rFonts w:eastAsiaTheme="minorEastAsia"/>
      <w:lang w:eastAsia="pl-PL"/>
    </w:rPr>
  </w:style>
  <w:style w:type="character" w:customStyle="1" w:styleId="Nagwek1Znak">
    <w:name w:val="Nagłówek 1 Znak"/>
    <w:basedOn w:val="Domylnaczcionkaakapitu"/>
    <w:link w:val="Nagwek1"/>
    <w:uiPriority w:val="9"/>
    <w:rsid w:val="00AF1C7F"/>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AF1C7F"/>
    <w:pPr>
      <w:outlineLvl w:val="9"/>
    </w:pPr>
    <w:rPr>
      <w:lang w:eastAsia="pl-PL"/>
    </w:rPr>
  </w:style>
  <w:style w:type="character" w:styleId="Tekstzastpczy">
    <w:name w:val="Placeholder Text"/>
    <w:basedOn w:val="Domylnaczcionkaakapitu"/>
    <w:uiPriority w:val="99"/>
    <w:semiHidden/>
    <w:rsid w:val="000D317E"/>
    <w:rPr>
      <w:color w:val="808080"/>
    </w:rPr>
  </w:style>
  <w:style w:type="table" w:styleId="Tabelasiatki2akcent1">
    <w:name w:val="Grid Table 2 Accent 1"/>
    <w:basedOn w:val="Standardowy"/>
    <w:uiPriority w:val="47"/>
    <w:rsid w:val="004D00D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1jasnaakcent1">
    <w:name w:val="List Table 1 Light Accent 1"/>
    <w:basedOn w:val="Standardowy"/>
    <w:uiPriority w:val="46"/>
    <w:rsid w:val="00F45D18"/>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3akcent1">
    <w:name w:val="Grid Table 3 Accent 1"/>
    <w:basedOn w:val="Standardowy"/>
    <w:uiPriority w:val="48"/>
    <w:rsid w:val="00F45D1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iatki5ciemnaakcent5">
    <w:name w:val="Grid Table 5 Dark Accent 5"/>
    <w:basedOn w:val="Standardowy"/>
    <w:uiPriority w:val="50"/>
    <w:rsid w:val="009245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Stopka">
    <w:name w:val="footer"/>
    <w:basedOn w:val="Normalny"/>
    <w:link w:val="StopkaZnak"/>
    <w:uiPriority w:val="99"/>
    <w:unhideWhenUsed/>
    <w:rsid w:val="007177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707"/>
  </w:style>
  <w:style w:type="table" w:styleId="Tabelasiatki5ciemnaakcent1">
    <w:name w:val="Grid Table 5 Dark Accent 1"/>
    <w:basedOn w:val="Standardowy"/>
    <w:uiPriority w:val="50"/>
    <w:rsid w:val="004C6A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listy3akcent5">
    <w:name w:val="List Table 3 Accent 5"/>
    <w:basedOn w:val="Standardowy"/>
    <w:uiPriority w:val="48"/>
    <w:rsid w:val="00F6782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TekstprzypisudolnegoZnak">
    <w:name w:val="Tekst przypisu dolnego Znak"/>
    <w:basedOn w:val="Domylnaczcionkaakapitu"/>
    <w:link w:val="Tekstprzypisudolnego1"/>
    <w:uiPriority w:val="99"/>
    <w:semiHidden/>
    <w:qFormat/>
    <w:rsid w:val="00C93885"/>
    <w:rPr>
      <w:sz w:val="20"/>
      <w:szCs w:val="20"/>
    </w:rPr>
  </w:style>
  <w:style w:type="character" w:customStyle="1" w:styleId="Znakiprzypiswdolnych">
    <w:name w:val="Znaki przypisów dolnych"/>
    <w:qFormat/>
    <w:rsid w:val="00C93885"/>
  </w:style>
  <w:style w:type="paragraph" w:customStyle="1" w:styleId="Tekstprzypisudolnego1">
    <w:name w:val="Tekst przypisu dolnego1"/>
    <w:basedOn w:val="Normalny"/>
    <w:link w:val="TekstprzypisudolnegoZnak"/>
    <w:uiPriority w:val="99"/>
    <w:semiHidden/>
    <w:unhideWhenUsed/>
    <w:rsid w:val="00C93885"/>
    <w:pPr>
      <w:suppressAutoHyphens/>
      <w:spacing w:after="0" w:line="240" w:lineRule="auto"/>
    </w:pPr>
    <w:rPr>
      <w:sz w:val="20"/>
      <w:szCs w:val="20"/>
    </w:rPr>
  </w:style>
  <w:style w:type="table" w:customStyle="1" w:styleId="Tabelasiatki1jasnaakcent111">
    <w:name w:val="Tabela siatki 1 — jasna — akcent 111"/>
    <w:basedOn w:val="Standardowy"/>
    <w:uiPriority w:val="46"/>
    <w:rsid w:val="00740FAE"/>
    <w:pPr>
      <w:suppressAutoHyphens/>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4472C4" w:themeColor="accent1"/>
        </w:tcBorders>
      </w:tcPr>
    </w:tblStylePr>
    <w:tblStylePr w:type="lastRow">
      <w:rPr>
        <w:b/>
        <w:bCs/>
      </w:rPr>
      <w:tblPr/>
      <w:tcPr>
        <w:tcBorders>
          <w:top w:val="double" w:sz="2" w:space="0" w:color="4472C4" w:themeColor="accent1"/>
        </w:tcBorders>
      </w:tcPr>
    </w:tblStylePr>
    <w:tblStylePr w:type="firstCol">
      <w:rPr>
        <w:b/>
        <w:bCs/>
      </w:rPr>
    </w:tblStylePr>
    <w:tblStylePr w:type="lastCol">
      <w:rPr>
        <w:b/>
        <w:bCs/>
      </w:rPr>
    </w:tblStylePr>
  </w:style>
  <w:style w:type="character" w:styleId="Uwydatnienie">
    <w:name w:val="Emphasis"/>
    <w:basedOn w:val="Domylnaczcionkaakapitu"/>
    <w:uiPriority w:val="20"/>
    <w:qFormat/>
    <w:rsid w:val="00A307A5"/>
    <w:rPr>
      <w:i/>
      <w:iCs/>
    </w:rPr>
  </w:style>
  <w:style w:type="character" w:customStyle="1" w:styleId="markedcontent">
    <w:name w:val="markedcontent"/>
    <w:basedOn w:val="Domylnaczcionkaakapitu"/>
    <w:rsid w:val="00576296"/>
  </w:style>
  <w:style w:type="table" w:customStyle="1" w:styleId="Tabela-Siatka3">
    <w:name w:val="Tabela - Siatka3"/>
    <w:basedOn w:val="Standardowy"/>
    <w:next w:val="Tabela-Siatka"/>
    <w:uiPriority w:val="39"/>
    <w:rsid w:val="00C6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15306"/>
    <w:rPr>
      <w:rFonts w:asciiTheme="majorHAnsi" w:eastAsiaTheme="majorEastAsia" w:hAnsiTheme="majorHAnsi" w:cstheme="majorBidi"/>
      <w:color w:val="2F5496" w:themeColor="accent1" w:themeShade="BF"/>
      <w:sz w:val="26"/>
      <w:szCs w:val="26"/>
    </w:rPr>
  </w:style>
  <w:style w:type="table" w:customStyle="1" w:styleId="Tabelasiatki1jasnaakcent112">
    <w:name w:val="Tabela siatki 1 — jasna — akcent 112"/>
    <w:basedOn w:val="Standardowy"/>
    <w:uiPriority w:val="46"/>
    <w:rsid w:val="00161000"/>
    <w:pPr>
      <w:suppressAutoHyphens/>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4472C4" w:themeColor="accent1"/>
        </w:tcBorders>
      </w:tcPr>
    </w:tblStylePr>
    <w:tblStylePr w:type="lastRow">
      <w:rPr>
        <w:b/>
        <w:bCs/>
      </w:rPr>
      <w:tblPr/>
      <w:tcPr>
        <w:tcBorders>
          <w:top w:val="double" w:sz="2" w:space="0" w:color="4472C4" w:themeColor="accent1"/>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61053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053C"/>
    <w:rPr>
      <w:sz w:val="20"/>
      <w:szCs w:val="20"/>
    </w:rPr>
  </w:style>
  <w:style w:type="character" w:styleId="Odwoanieprzypisukocowego">
    <w:name w:val="endnote reference"/>
    <w:basedOn w:val="Domylnaczcionkaakapitu"/>
    <w:uiPriority w:val="99"/>
    <w:semiHidden/>
    <w:unhideWhenUsed/>
    <w:rsid w:val="0061053C"/>
    <w:rPr>
      <w:vertAlign w:val="superscript"/>
    </w:rPr>
  </w:style>
  <w:style w:type="paragraph" w:styleId="Legenda">
    <w:name w:val="caption"/>
    <w:basedOn w:val="Normalny"/>
    <w:next w:val="Normalny"/>
    <w:uiPriority w:val="35"/>
    <w:unhideWhenUsed/>
    <w:qFormat/>
    <w:rsid w:val="003474AF"/>
    <w:pPr>
      <w:spacing w:after="200" w:line="240" w:lineRule="auto"/>
    </w:pPr>
    <w:rPr>
      <w:i/>
      <w:iCs/>
      <w:color w:val="44546A" w:themeColor="text2"/>
      <w:sz w:val="18"/>
      <w:szCs w:val="18"/>
    </w:rPr>
  </w:style>
  <w:style w:type="paragraph" w:styleId="Tekstprzypisudolnego">
    <w:name w:val="footnote text"/>
    <w:basedOn w:val="Normalny"/>
    <w:link w:val="TekstprzypisudolnegoZnak1"/>
    <w:uiPriority w:val="99"/>
    <w:semiHidden/>
    <w:unhideWhenUsed/>
    <w:rsid w:val="004D7261"/>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4D7261"/>
    <w:rPr>
      <w:sz w:val="20"/>
      <w:szCs w:val="20"/>
    </w:rPr>
  </w:style>
  <w:style w:type="character" w:styleId="Odwoanieprzypisudolnego">
    <w:name w:val="footnote reference"/>
    <w:basedOn w:val="Domylnaczcionkaakapitu"/>
    <w:uiPriority w:val="99"/>
    <w:semiHidden/>
    <w:unhideWhenUsed/>
    <w:rsid w:val="004D7261"/>
    <w:rPr>
      <w:vertAlign w:val="superscript"/>
    </w:rPr>
  </w:style>
  <w:style w:type="paragraph" w:styleId="Tekstpodstawowy">
    <w:name w:val="Body Text"/>
    <w:basedOn w:val="Normalny"/>
    <w:link w:val="TekstpodstawowyZnak"/>
    <w:unhideWhenUsed/>
    <w:rsid w:val="00295179"/>
    <w:pPr>
      <w:spacing w:after="120"/>
    </w:pPr>
  </w:style>
  <w:style w:type="character" w:customStyle="1" w:styleId="TekstpodstawowyZnak">
    <w:name w:val="Tekst podstawowy Znak"/>
    <w:basedOn w:val="Domylnaczcionkaakapitu"/>
    <w:link w:val="Tekstpodstawowy"/>
    <w:rsid w:val="00295179"/>
  </w:style>
  <w:style w:type="character" w:customStyle="1" w:styleId="Nagwek9Znak">
    <w:name w:val="Nagłówek 9 Znak"/>
    <w:basedOn w:val="Domylnaczcionkaakapitu"/>
    <w:link w:val="Nagwek9"/>
    <w:rsid w:val="008C0383"/>
    <w:rPr>
      <w:rFonts w:asciiTheme="majorHAnsi" w:eastAsiaTheme="majorEastAsia" w:hAnsiTheme="majorHAnsi" w:cstheme="majorBidi"/>
      <w:i/>
      <w:iCs/>
      <w:color w:val="272727" w:themeColor="text1" w:themeTint="D8"/>
      <w:sz w:val="21"/>
      <w:szCs w:val="21"/>
    </w:rPr>
  </w:style>
  <w:style w:type="character" w:customStyle="1" w:styleId="Nagwek3Znak">
    <w:name w:val="Nagłówek 3 Znak"/>
    <w:basedOn w:val="Domylnaczcionkaakapitu"/>
    <w:link w:val="Nagwek3"/>
    <w:rsid w:val="00382AA9"/>
    <w:rPr>
      <w:rFonts w:ascii="Bookman Old Style" w:eastAsia="Times New Roman" w:hAnsi="Bookman Old Style" w:cs="Times New Roman"/>
      <w:sz w:val="24"/>
      <w:szCs w:val="20"/>
      <w:u w:val="single"/>
      <w:lang w:eastAsia="pl-PL"/>
    </w:rPr>
  </w:style>
  <w:style w:type="character" w:customStyle="1" w:styleId="Nagwek4Znak">
    <w:name w:val="Nagłówek 4 Znak"/>
    <w:basedOn w:val="Domylnaczcionkaakapitu"/>
    <w:link w:val="Nagwek4"/>
    <w:rsid w:val="00382AA9"/>
    <w:rPr>
      <w:rFonts w:ascii="Bookman Old Style" w:eastAsia="Times New Roman" w:hAnsi="Bookman Old Style" w:cs="Times New Roman"/>
      <w:sz w:val="24"/>
      <w:szCs w:val="20"/>
      <w:lang w:eastAsia="pl-PL"/>
    </w:rPr>
  </w:style>
  <w:style w:type="character" w:customStyle="1" w:styleId="Nagwek5Znak">
    <w:name w:val="Nagłówek 5 Znak"/>
    <w:basedOn w:val="Domylnaczcionkaakapitu"/>
    <w:link w:val="Nagwek5"/>
    <w:rsid w:val="00382AA9"/>
    <w:rPr>
      <w:rFonts w:ascii="Bookman Old Style" w:eastAsia="Times New Roman" w:hAnsi="Bookman Old Style" w:cs="Times New Roman"/>
      <w:b/>
      <w:color w:val="FF0000"/>
      <w:sz w:val="20"/>
      <w:szCs w:val="20"/>
      <w:lang w:eastAsia="pl-PL"/>
    </w:rPr>
  </w:style>
  <w:style w:type="character" w:customStyle="1" w:styleId="Nagwek6Znak">
    <w:name w:val="Nagłówek 6 Znak"/>
    <w:basedOn w:val="Domylnaczcionkaakapitu"/>
    <w:link w:val="Nagwek6"/>
    <w:rsid w:val="00382AA9"/>
    <w:rPr>
      <w:rFonts w:ascii="Bookman Old Style" w:eastAsia="Times New Roman" w:hAnsi="Bookman Old Style" w:cs="Times New Roman"/>
      <w:b/>
      <w:sz w:val="24"/>
      <w:szCs w:val="20"/>
      <w:u w:val="single"/>
      <w:lang w:eastAsia="pl-PL"/>
    </w:rPr>
  </w:style>
  <w:style w:type="character" w:customStyle="1" w:styleId="Nagwek7Znak">
    <w:name w:val="Nagłówek 7 Znak"/>
    <w:basedOn w:val="Domylnaczcionkaakapitu"/>
    <w:link w:val="Nagwek7"/>
    <w:rsid w:val="00382AA9"/>
    <w:rPr>
      <w:rFonts w:ascii="Bookman Old Style" w:eastAsia="Times New Roman" w:hAnsi="Bookman Old Style" w:cs="Times New Roman"/>
      <w:b/>
      <w:color w:val="FF0000"/>
      <w:sz w:val="24"/>
      <w:szCs w:val="20"/>
      <w:u w:val="single"/>
      <w:lang w:eastAsia="pl-PL"/>
    </w:rPr>
  </w:style>
  <w:style w:type="character" w:customStyle="1" w:styleId="Nagwek8Znak">
    <w:name w:val="Nagłówek 8 Znak"/>
    <w:basedOn w:val="Domylnaczcionkaakapitu"/>
    <w:link w:val="Nagwek8"/>
    <w:rsid w:val="00382AA9"/>
    <w:rPr>
      <w:rFonts w:ascii="Bookman Old Style" w:eastAsia="Times New Roman" w:hAnsi="Bookman Old Style" w:cs="Times New Roman"/>
      <w:b/>
      <w:szCs w:val="20"/>
      <w:lang w:eastAsia="pl-PL"/>
    </w:rPr>
  </w:style>
  <w:style w:type="numbering" w:customStyle="1" w:styleId="Bezlisty1">
    <w:name w:val="Bez listy1"/>
    <w:next w:val="Bezlisty"/>
    <w:uiPriority w:val="99"/>
    <w:semiHidden/>
    <w:unhideWhenUsed/>
    <w:rsid w:val="00382AA9"/>
  </w:style>
  <w:style w:type="paragraph" w:styleId="Tekstpodstawowywcity">
    <w:name w:val="Body Text Indent"/>
    <w:basedOn w:val="Normalny"/>
    <w:link w:val="TekstpodstawowywcityZnak"/>
    <w:semiHidden/>
    <w:rsid w:val="00382AA9"/>
    <w:pPr>
      <w:spacing w:after="0" w:line="240" w:lineRule="auto"/>
      <w:ind w:left="284" w:hanging="284"/>
      <w:jc w:val="both"/>
    </w:pPr>
    <w:rPr>
      <w:rFonts w:ascii="Bookman Old Style" w:eastAsia="Times New Roman" w:hAnsi="Bookman Old Style" w:cs="Times New Roman"/>
      <w:b/>
      <w:color w:val="FF0000"/>
      <w:sz w:val="24"/>
      <w:szCs w:val="20"/>
      <w:lang w:eastAsia="pl-PL"/>
    </w:rPr>
  </w:style>
  <w:style w:type="character" w:customStyle="1" w:styleId="TekstpodstawowywcityZnak">
    <w:name w:val="Tekst podstawowy wcięty Znak"/>
    <w:basedOn w:val="Domylnaczcionkaakapitu"/>
    <w:link w:val="Tekstpodstawowywcity"/>
    <w:semiHidden/>
    <w:rsid w:val="00382AA9"/>
    <w:rPr>
      <w:rFonts w:ascii="Bookman Old Style" w:eastAsia="Times New Roman" w:hAnsi="Bookman Old Style" w:cs="Times New Roman"/>
      <w:b/>
      <w:color w:val="FF0000"/>
      <w:sz w:val="24"/>
      <w:szCs w:val="20"/>
      <w:lang w:eastAsia="pl-PL"/>
    </w:rPr>
  </w:style>
  <w:style w:type="paragraph" w:customStyle="1" w:styleId="StylWyjustowanyInterlinia1wiersz">
    <w:name w:val="Styl Wyjustowany Interlinia:  1 wiersz"/>
    <w:basedOn w:val="Normalny"/>
    <w:rsid w:val="00382AA9"/>
    <w:pPr>
      <w:spacing w:after="0" w:line="360" w:lineRule="auto"/>
      <w:jc w:val="both"/>
    </w:pPr>
    <w:rPr>
      <w:rFonts w:ascii="Arial" w:eastAsia="Times New Roman" w:hAnsi="Arial" w:cs="Times New Roman"/>
      <w:sz w:val="24"/>
      <w:szCs w:val="20"/>
      <w:lang w:eastAsia="pl-PL"/>
    </w:rPr>
  </w:style>
  <w:style w:type="paragraph" w:styleId="Tekstpodstawowywcity2">
    <w:name w:val="Body Text Indent 2"/>
    <w:basedOn w:val="Normalny"/>
    <w:link w:val="Tekstpodstawowywcity2Znak"/>
    <w:semiHidden/>
    <w:rsid w:val="00382AA9"/>
    <w:pPr>
      <w:spacing w:after="0" w:line="240" w:lineRule="auto"/>
      <w:ind w:firstLine="708"/>
      <w:jc w:val="both"/>
    </w:pPr>
    <w:rPr>
      <w:rFonts w:ascii="Bookman Old Style" w:eastAsia="Times New Roman" w:hAnsi="Bookman Old Style" w:cs="Times New Roman"/>
      <w:color w:val="FF0000"/>
      <w:sz w:val="24"/>
      <w:szCs w:val="20"/>
      <w:lang w:eastAsia="pl-PL"/>
    </w:rPr>
  </w:style>
  <w:style w:type="character" w:customStyle="1" w:styleId="Tekstpodstawowywcity2Znak">
    <w:name w:val="Tekst podstawowy wcięty 2 Znak"/>
    <w:basedOn w:val="Domylnaczcionkaakapitu"/>
    <w:link w:val="Tekstpodstawowywcity2"/>
    <w:semiHidden/>
    <w:rsid w:val="00382AA9"/>
    <w:rPr>
      <w:rFonts w:ascii="Bookman Old Style" w:eastAsia="Times New Roman" w:hAnsi="Bookman Old Style" w:cs="Times New Roman"/>
      <w:color w:val="FF0000"/>
      <w:sz w:val="24"/>
      <w:szCs w:val="20"/>
      <w:lang w:eastAsia="pl-PL"/>
    </w:rPr>
  </w:style>
  <w:style w:type="paragraph" w:styleId="Tekstpodstawowywcity3">
    <w:name w:val="Body Text Indent 3"/>
    <w:basedOn w:val="Normalny"/>
    <w:link w:val="Tekstpodstawowywcity3Znak"/>
    <w:semiHidden/>
    <w:rsid w:val="00382AA9"/>
    <w:pPr>
      <w:spacing w:after="0" w:line="240" w:lineRule="auto"/>
      <w:ind w:left="142" w:hanging="142"/>
      <w:jc w:val="both"/>
    </w:pPr>
    <w:rPr>
      <w:rFonts w:ascii="Bookman Old Style" w:eastAsia="Times New Roman" w:hAnsi="Bookman Old Style" w:cs="Times New Roman"/>
      <w:sz w:val="24"/>
      <w:szCs w:val="20"/>
      <w:lang w:eastAsia="pl-PL"/>
    </w:rPr>
  </w:style>
  <w:style w:type="character" w:customStyle="1" w:styleId="Tekstpodstawowywcity3Znak">
    <w:name w:val="Tekst podstawowy wcięty 3 Znak"/>
    <w:basedOn w:val="Domylnaczcionkaakapitu"/>
    <w:link w:val="Tekstpodstawowywcity3"/>
    <w:semiHidden/>
    <w:rsid w:val="00382AA9"/>
    <w:rPr>
      <w:rFonts w:ascii="Bookman Old Style" w:eastAsia="Times New Roman" w:hAnsi="Bookman Old Style" w:cs="Times New Roman"/>
      <w:sz w:val="24"/>
      <w:szCs w:val="20"/>
      <w:lang w:eastAsia="pl-PL"/>
    </w:rPr>
  </w:style>
  <w:style w:type="table" w:customStyle="1" w:styleId="Tabela-Siatka4">
    <w:name w:val="Tabela - Siatka4"/>
    <w:basedOn w:val="Standardowy"/>
    <w:next w:val="Tabela-Siatka"/>
    <w:uiPriority w:val="59"/>
    <w:rsid w:val="00382A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82AA9"/>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382AA9"/>
    <w:rPr>
      <w:rFonts w:ascii="Tahoma" w:eastAsia="Times New Roman" w:hAnsi="Tahoma" w:cs="Tahoma"/>
      <w:sz w:val="16"/>
      <w:szCs w:val="16"/>
      <w:lang w:eastAsia="pl-PL"/>
    </w:rPr>
  </w:style>
  <w:style w:type="character" w:customStyle="1" w:styleId="ng-binding">
    <w:name w:val="ng-binding"/>
    <w:basedOn w:val="Domylnaczcionkaakapitu"/>
    <w:rsid w:val="00696910"/>
  </w:style>
  <w:style w:type="character" w:customStyle="1" w:styleId="highlight">
    <w:name w:val="highlight"/>
    <w:basedOn w:val="Domylnaczcionkaakapitu"/>
    <w:rsid w:val="005A6E8B"/>
  </w:style>
  <w:style w:type="table" w:styleId="Siatkatabelijasna">
    <w:name w:val="Grid Table Light"/>
    <w:basedOn w:val="Standardowy"/>
    <w:uiPriority w:val="40"/>
    <w:rsid w:val="00A00C2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edniasiatka1akcent5">
    <w:name w:val="Medium Grid 1 Accent 5"/>
    <w:basedOn w:val="Standardowy"/>
    <w:uiPriority w:val="67"/>
    <w:rsid w:val="00CA703A"/>
    <w:pPr>
      <w:spacing w:after="0" w:line="240" w:lineRule="auto"/>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Tabelalisty4akcent1">
    <w:name w:val="List Table 4 Accent 1"/>
    <w:basedOn w:val="Standardowy"/>
    <w:uiPriority w:val="49"/>
    <w:rsid w:val="00F255F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7kolorowaakcent2">
    <w:name w:val="Grid Table 7 Colorful Accent 2"/>
    <w:basedOn w:val="Standardowy"/>
    <w:uiPriority w:val="52"/>
    <w:rsid w:val="00B461E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asiatki7kolorowaakcent1">
    <w:name w:val="Grid Table 7 Colorful Accent 1"/>
    <w:basedOn w:val="Standardowy"/>
    <w:uiPriority w:val="52"/>
    <w:rsid w:val="00B461E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m-4723559093181311134msolistparagraph">
    <w:name w:val="m_-4723559093181311134msolistparagraph"/>
    <w:basedOn w:val="Normalny"/>
    <w:rsid w:val="00A7345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734">
      <w:bodyDiv w:val="1"/>
      <w:marLeft w:val="0"/>
      <w:marRight w:val="0"/>
      <w:marTop w:val="0"/>
      <w:marBottom w:val="0"/>
      <w:divBdr>
        <w:top w:val="none" w:sz="0" w:space="0" w:color="auto"/>
        <w:left w:val="none" w:sz="0" w:space="0" w:color="auto"/>
        <w:bottom w:val="none" w:sz="0" w:space="0" w:color="auto"/>
        <w:right w:val="none" w:sz="0" w:space="0" w:color="auto"/>
      </w:divBdr>
    </w:div>
    <w:div w:id="13268122">
      <w:bodyDiv w:val="1"/>
      <w:marLeft w:val="0"/>
      <w:marRight w:val="0"/>
      <w:marTop w:val="0"/>
      <w:marBottom w:val="0"/>
      <w:divBdr>
        <w:top w:val="none" w:sz="0" w:space="0" w:color="auto"/>
        <w:left w:val="none" w:sz="0" w:space="0" w:color="auto"/>
        <w:bottom w:val="none" w:sz="0" w:space="0" w:color="auto"/>
        <w:right w:val="none" w:sz="0" w:space="0" w:color="auto"/>
      </w:divBdr>
    </w:div>
    <w:div w:id="14187996">
      <w:bodyDiv w:val="1"/>
      <w:marLeft w:val="0"/>
      <w:marRight w:val="0"/>
      <w:marTop w:val="0"/>
      <w:marBottom w:val="0"/>
      <w:divBdr>
        <w:top w:val="none" w:sz="0" w:space="0" w:color="auto"/>
        <w:left w:val="none" w:sz="0" w:space="0" w:color="auto"/>
        <w:bottom w:val="none" w:sz="0" w:space="0" w:color="auto"/>
        <w:right w:val="none" w:sz="0" w:space="0" w:color="auto"/>
      </w:divBdr>
    </w:div>
    <w:div w:id="18361603">
      <w:bodyDiv w:val="1"/>
      <w:marLeft w:val="0"/>
      <w:marRight w:val="0"/>
      <w:marTop w:val="0"/>
      <w:marBottom w:val="0"/>
      <w:divBdr>
        <w:top w:val="none" w:sz="0" w:space="0" w:color="auto"/>
        <w:left w:val="none" w:sz="0" w:space="0" w:color="auto"/>
        <w:bottom w:val="none" w:sz="0" w:space="0" w:color="auto"/>
        <w:right w:val="none" w:sz="0" w:space="0" w:color="auto"/>
      </w:divBdr>
    </w:div>
    <w:div w:id="21591318">
      <w:bodyDiv w:val="1"/>
      <w:marLeft w:val="0"/>
      <w:marRight w:val="0"/>
      <w:marTop w:val="0"/>
      <w:marBottom w:val="0"/>
      <w:divBdr>
        <w:top w:val="none" w:sz="0" w:space="0" w:color="auto"/>
        <w:left w:val="none" w:sz="0" w:space="0" w:color="auto"/>
        <w:bottom w:val="none" w:sz="0" w:space="0" w:color="auto"/>
        <w:right w:val="none" w:sz="0" w:space="0" w:color="auto"/>
      </w:divBdr>
    </w:div>
    <w:div w:id="29035491">
      <w:bodyDiv w:val="1"/>
      <w:marLeft w:val="0"/>
      <w:marRight w:val="0"/>
      <w:marTop w:val="0"/>
      <w:marBottom w:val="0"/>
      <w:divBdr>
        <w:top w:val="none" w:sz="0" w:space="0" w:color="auto"/>
        <w:left w:val="none" w:sz="0" w:space="0" w:color="auto"/>
        <w:bottom w:val="none" w:sz="0" w:space="0" w:color="auto"/>
        <w:right w:val="none" w:sz="0" w:space="0" w:color="auto"/>
      </w:divBdr>
    </w:div>
    <w:div w:id="33770009">
      <w:bodyDiv w:val="1"/>
      <w:marLeft w:val="0"/>
      <w:marRight w:val="0"/>
      <w:marTop w:val="0"/>
      <w:marBottom w:val="0"/>
      <w:divBdr>
        <w:top w:val="none" w:sz="0" w:space="0" w:color="auto"/>
        <w:left w:val="none" w:sz="0" w:space="0" w:color="auto"/>
        <w:bottom w:val="none" w:sz="0" w:space="0" w:color="auto"/>
        <w:right w:val="none" w:sz="0" w:space="0" w:color="auto"/>
      </w:divBdr>
    </w:div>
    <w:div w:id="68161934">
      <w:bodyDiv w:val="1"/>
      <w:marLeft w:val="0"/>
      <w:marRight w:val="0"/>
      <w:marTop w:val="0"/>
      <w:marBottom w:val="0"/>
      <w:divBdr>
        <w:top w:val="none" w:sz="0" w:space="0" w:color="auto"/>
        <w:left w:val="none" w:sz="0" w:space="0" w:color="auto"/>
        <w:bottom w:val="none" w:sz="0" w:space="0" w:color="auto"/>
        <w:right w:val="none" w:sz="0" w:space="0" w:color="auto"/>
      </w:divBdr>
    </w:div>
    <w:div w:id="68188517">
      <w:bodyDiv w:val="1"/>
      <w:marLeft w:val="0"/>
      <w:marRight w:val="0"/>
      <w:marTop w:val="0"/>
      <w:marBottom w:val="0"/>
      <w:divBdr>
        <w:top w:val="none" w:sz="0" w:space="0" w:color="auto"/>
        <w:left w:val="none" w:sz="0" w:space="0" w:color="auto"/>
        <w:bottom w:val="none" w:sz="0" w:space="0" w:color="auto"/>
        <w:right w:val="none" w:sz="0" w:space="0" w:color="auto"/>
      </w:divBdr>
    </w:div>
    <w:div w:id="70589130">
      <w:bodyDiv w:val="1"/>
      <w:marLeft w:val="0"/>
      <w:marRight w:val="0"/>
      <w:marTop w:val="0"/>
      <w:marBottom w:val="0"/>
      <w:divBdr>
        <w:top w:val="none" w:sz="0" w:space="0" w:color="auto"/>
        <w:left w:val="none" w:sz="0" w:space="0" w:color="auto"/>
        <w:bottom w:val="none" w:sz="0" w:space="0" w:color="auto"/>
        <w:right w:val="none" w:sz="0" w:space="0" w:color="auto"/>
      </w:divBdr>
    </w:div>
    <w:div w:id="78868054">
      <w:bodyDiv w:val="1"/>
      <w:marLeft w:val="0"/>
      <w:marRight w:val="0"/>
      <w:marTop w:val="0"/>
      <w:marBottom w:val="0"/>
      <w:divBdr>
        <w:top w:val="none" w:sz="0" w:space="0" w:color="auto"/>
        <w:left w:val="none" w:sz="0" w:space="0" w:color="auto"/>
        <w:bottom w:val="none" w:sz="0" w:space="0" w:color="auto"/>
        <w:right w:val="none" w:sz="0" w:space="0" w:color="auto"/>
      </w:divBdr>
    </w:div>
    <w:div w:id="88432215">
      <w:bodyDiv w:val="1"/>
      <w:marLeft w:val="0"/>
      <w:marRight w:val="0"/>
      <w:marTop w:val="0"/>
      <w:marBottom w:val="0"/>
      <w:divBdr>
        <w:top w:val="none" w:sz="0" w:space="0" w:color="auto"/>
        <w:left w:val="none" w:sz="0" w:space="0" w:color="auto"/>
        <w:bottom w:val="none" w:sz="0" w:space="0" w:color="auto"/>
        <w:right w:val="none" w:sz="0" w:space="0" w:color="auto"/>
      </w:divBdr>
      <w:divsChild>
        <w:div w:id="869073580">
          <w:marLeft w:val="547"/>
          <w:marRight w:val="0"/>
          <w:marTop w:val="0"/>
          <w:marBottom w:val="0"/>
          <w:divBdr>
            <w:top w:val="none" w:sz="0" w:space="0" w:color="auto"/>
            <w:left w:val="none" w:sz="0" w:space="0" w:color="auto"/>
            <w:bottom w:val="none" w:sz="0" w:space="0" w:color="auto"/>
            <w:right w:val="none" w:sz="0" w:space="0" w:color="auto"/>
          </w:divBdr>
        </w:div>
      </w:divsChild>
    </w:div>
    <w:div w:id="88548154">
      <w:bodyDiv w:val="1"/>
      <w:marLeft w:val="0"/>
      <w:marRight w:val="0"/>
      <w:marTop w:val="0"/>
      <w:marBottom w:val="0"/>
      <w:divBdr>
        <w:top w:val="none" w:sz="0" w:space="0" w:color="auto"/>
        <w:left w:val="none" w:sz="0" w:space="0" w:color="auto"/>
        <w:bottom w:val="none" w:sz="0" w:space="0" w:color="auto"/>
        <w:right w:val="none" w:sz="0" w:space="0" w:color="auto"/>
      </w:divBdr>
    </w:div>
    <w:div w:id="89544261">
      <w:bodyDiv w:val="1"/>
      <w:marLeft w:val="0"/>
      <w:marRight w:val="0"/>
      <w:marTop w:val="0"/>
      <w:marBottom w:val="0"/>
      <w:divBdr>
        <w:top w:val="none" w:sz="0" w:space="0" w:color="auto"/>
        <w:left w:val="none" w:sz="0" w:space="0" w:color="auto"/>
        <w:bottom w:val="none" w:sz="0" w:space="0" w:color="auto"/>
        <w:right w:val="none" w:sz="0" w:space="0" w:color="auto"/>
      </w:divBdr>
    </w:div>
    <w:div w:id="109323973">
      <w:bodyDiv w:val="1"/>
      <w:marLeft w:val="0"/>
      <w:marRight w:val="0"/>
      <w:marTop w:val="0"/>
      <w:marBottom w:val="0"/>
      <w:divBdr>
        <w:top w:val="none" w:sz="0" w:space="0" w:color="auto"/>
        <w:left w:val="none" w:sz="0" w:space="0" w:color="auto"/>
        <w:bottom w:val="none" w:sz="0" w:space="0" w:color="auto"/>
        <w:right w:val="none" w:sz="0" w:space="0" w:color="auto"/>
      </w:divBdr>
    </w:div>
    <w:div w:id="115605581">
      <w:bodyDiv w:val="1"/>
      <w:marLeft w:val="0"/>
      <w:marRight w:val="0"/>
      <w:marTop w:val="0"/>
      <w:marBottom w:val="0"/>
      <w:divBdr>
        <w:top w:val="none" w:sz="0" w:space="0" w:color="auto"/>
        <w:left w:val="none" w:sz="0" w:space="0" w:color="auto"/>
        <w:bottom w:val="none" w:sz="0" w:space="0" w:color="auto"/>
        <w:right w:val="none" w:sz="0" w:space="0" w:color="auto"/>
      </w:divBdr>
    </w:div>
    <w:div w:id="120538506">
      <w:bodyDiv w:val="1"/>
      <w:marLeft w:val="0"/>
      <w:marRight w:val="0"/>
      <w:marTop w:val="0"/>
      <w:marBottom w:val="0"/>
      <w:divBdr>
        <w:top w:val="none" w:sz="0" w:space="0" w:color="auto"/>
        <w:left w:val="none" w:sz="0" w:space="0" w:color="auto"/>
        <w:bottom w:val="none" w:sz="0" w:space="0" w:color="auto"/>
        <w:right w:val="none" w:sz="0" w:space="0" w:color="auto"/>
      </w:divBdr>
    </w:div>
    <w:div w:id="128978621">
      <w:bodyDiv w:val="1"/>
      <w:marLeft w:val="0"/>
      <w:marRight w:val="0"/>
      <w:marTop w:val="0"/>
      <w:marBottom w:val="0"/>
      <w:divBdr>
        <w:top w:val="none" w:sz="0" w:space="0" w:color="auto"/>
        <w:left w:val="none" w:sz="0" w:space="0" w:color="auto"/>
        <w:bottom w:val="none" w:sz="0" w:space="0" w:color="auto"/>
        <w:right w:val="none" w:sz="0" w:space="0" w:color="auto"/>
      </w:divBdr>
    </w:div>
    <w:div w:id="130557502">
      <w:bodyDiv w:val="1"/>
      <w:marLeft w:val="0"/>
      <w:marRight w:val="0"/>
      <w:marTop w:val="0"/>
      <w:marBottom w:val="0"/>
      <w:divBdr>
        <w:top w:val="none" w:sz="0" w:space="0" w:color="auto"/>
        <w:left w:val="none" w:sz="0" w:space="0" w:color="auto"/>
        <w:bottom w:val="none" w:sz="0" w:space="0" w:color="auto"/>
        <w:right w:val="none" w:sz="0" w:space="0" w:color="auto"/>
      </w:divBdr>
    </w:div>
    <w:div w:id="132527718">
      <w:bodyDiv w:val="1"/>
      <w:marLeft w:val="0"/>
      <w:marRight w:val="0"/>
      <w:marTop w:val="0"/>
      <w:marBottom w:val="0"/>
      <w:divBdr>
        <w:top w:val="none" w:sz="0" w:space="0" w:color="auto"/>
        <w:left w:val="none" w:sz="0" w:space="0" w:color="auto"/>
        <w:bottom w:val="none" w:sz="0" w:space="0" w:color="auto"/>
        <w:right w:val="none" w:sz="0" w:space="0" w:color="auto"/>
      </w:divBdr>
    </w:div>
    <w:div w:id="134881458">
      <w:bodyDiv w:val="1"/>
      <w:marLeft w:val="0"/>
      <w:marRight w:val="0"/>
      <w:marTop w:val="0"/>
      <w:marBottom w:val="0"/>
      <w:divBdr>
        <w:top w:val="none" w:sz="0" w:space="0" w:color="auto"/>
        <w:left w:val="none" w:sz="0" w:space="0" w:color="auto"/>
        <w:bottom w:val="none" w:sz="0" w:space="0" w:color="auto"/>
        <w:right w:val="none" w:sz="0" w:space="0" w:color="auto"/>
      </w:divBdr>
    </w:div>
    <w:div w:id="140538376">
      <w:bodyDiv w:val="1"/>
      <w:marLeft w:val="0"/>
      <w:marRight w:val="0"/>
      <w:marTop w:val="0"/>
      <w:marBottom w:val="0"/>
      <w:divBdr>
        <w:top w:val="none" w:sz="0" w:space="0" w:color="auto"/>
        <w:left w:val="none" w:sz="0" w:space="0" w:color="auto"/>
        <w:bottom w:val="none" w:sz="0" w:space="0" w:color="auto"/>
        <w:right w:val="none" w:sz="0" w:space="0" w:color="auto"/>
      </w:divBdr>
    </w:div>
    <w:div w:id="142816546">
      <w:bodyDiv w:val="1"/>
      <w:marLeft w:val="0"/>
      <w:marRight w:val="0"/>
      <w:marTop w:val="0"/>
      <w:marBottom w:val="0"/>
      <w:divBdr>
        <w:top w:val="none" w:sz="0" w:space="0" w:color="auto"/>
        <w:left w:val="none" w:sz="0" w:space="0" w:color="auto"/>
        <w:bottom w:val="none" w:sz="0" w:space="0" w:color="auto"/>
        <w:right w:val="none" w:sz="0" w:space="0" w:color="auto"/>
      </w:divBdr>
    </w:div>
    <w:div w:id="147946059">
      <w:bodyDiv w:val="1"/>
      <w:marLeft w:val="0"/>
      <w:marRight w:val="0"/>
      <w:marTop w:val="0"/>
      <w:marBottom w:val="0"/>
      <w:divBdr>
        <w:top w:val="none" w:sz="0" w:space="0" w:color="auto"/>
        <w:left w:val="none" w:sz="0" w:space="0" w:color="auto"/>
        <w:bottom w:val="none" w:sz="0" w:space="0" w:color="auto"/>
        <w:right w:val="none" w:sz="0" w:space="0" w:color="auto"/>
      </w:divBdr>
    </w:div>
    <w:div w:id="148060149">
      <w:bodyDiv w:val="1"/>
      <w:marLeft w:val="0"/>
      <w:marRight w:val="0"/>
      <w:marTop w:val="0"/>
      <w:marBottom w:val="0"/>
      <w:divBdr>
        <w:top w:val="none" w:sz="0" w:space="0" w:color="auto"/>
        <w:left w:val="none" w:sz="0" w:space="0" w:color="auto"/>
        <w:bottom w:val="none" w:sz="0" w:space="0" w:color="auto"/>
        <w:right w:val="none" w:sz="0" w:space="0" w:color="auto"/>
      </w:divBdr>
    </w:div>
    <w:div w:id="159346951">
      <w:bodyDiv w:val="1"/>
      <w:marLeft w:val="0"/>
      <w:marRight w:val="0"/>
      <w:marTop w:val="0"/>
      <w:marBottom w:val="0"/>
      <w:divBdr>
        <w:top w:val="none" w:sz="0" w:space="0" w:color="auto"/>
        <w:left w:val="none" w:sz="0" w:space="0" w:color="auto"/>
        <w:bottom w:val="none" w:sz="0" w:space="0" w:color="auto"/>
        <w:right w:val="none" w:sz="0" w:space="0" w:color="auto"/>
      </w:divBdr>
    </w:div>
    <w:div w:id="187646719">
      <w:bodyDiv w:val="1"/>
      <w:marLeft w:val="0"/>
      <w:marRight w:val="0"/>
      <w:marTop w:val="0"/>
      <w:marBottom w:val="0"/>
      <w:divBdr>
        <w:top w:val="none" w:sz="0" w:space="0" w:color="auto"/>
        <w:left w:val="none" w:sz="0" w:space="0" w:color="auto"/>
        <w:bottom w:val="none" w:sz="0" w:space="0" w:color="auto"/>
        <w:right w:val="none" w:sz="0" w:space="0" w:color="auto"/>
      </w:divBdr>
      <w:divsChild>
        <w:div w:id="1478452475">
          <w:marLeft w:val="547"/>
          <w:marRight w:val="0"/>
          <w:marTop w:val="0"/>
          <w:marBottom w:val="0"/>
          <w:divBdr>
            <w:top w:val="none" w:sz="0" w:space="0" w:color="auto"/>
            <w:left w:val="none" w:sz="0" w:space="0" w:color="auto"/>
            <w:bottom w:val="none" w:sz="0" w:space="0" w:color="auto"/>
            <w:right w:val="none" w:sz="0" w:space="0" w:color="auto"/>
          </w:divBdr>
        </w:div>
      </w:divsChild>
    </w:div>
    <w:div w:id="218397684">
      <w:bodyDiv w:val="1"/>
      <w:marLeft w:val="0"/>
      <w:marRight w:val="0"/>
      <w:marTop w:val="0"/>
      <w:marBottom w:val="0"/>
      <w:divBdr>
        <w:top w:val="none" w:sz="0" w:space="0" w:color="auto"/>
        <w:left w:val="none" w:sz="0" w:space="0" w:color="auto"/>
        <w:bottom w:val="none" w:sz="0" w:space="0" w:color="auto"/>
        <w:right w:val="none" w:sz="0" w:space="0" w:color="auto"/>
      </w:divBdr>
    </w:div>
    <w:div w:id="226260464">
      <w:bodyDiv w:val="1"/>
      <w:marLeft w:val="0"/>
      <w:marRight w:val="0"/>
      <w:marTop w:val="0"/>
      <w:marBottom w:val="0"/>
      <w:divBdr>
        <w:top w:val="none" w:sz="0" w:space="0" w:color="auto"/>
        <w:left w:val="none" w:sz="0" w:space="0" w:color="auto"/>
        <w:bottom w:val="none" w:sz="0" w:space="0" w:color="auto"/>
        <w:right w:val="none" w:sz="0" w:space="0" w:color="auto"/>
      </w:divBdr>
    </w:div>
    <w:div w:id="240914901">
      <w:bodyDiv w:val="1"/>
      <w:marLeft w:val="0"/>
      <w:marRight w:val="0"/>
      <w:marTop w:val="0"/>
      <w:marBottom w:val="0"/>
      <w:divBdr>
        <w:top w:val="none" w:sz="0" w:space="0" w:color="auto"/>
        <w:left w:val="none" w:sz="0" w:space="0" w:color="auto"/>
        <w:bottom w:val="none" w:sz="0" w:space="0" w:color="auto"/>
        <w:right w:val="none" w:sz="0" w:space="0" w:color="auto"/>
      </w:divBdr>
    </w:div>
    <w:div w:id="241061012">
      <w:bodyDiv w:val="1"/>
      <w:marLeft w:val="0"/>
      <w:marRight w:val="0"/>
      <w:marTop w:val="0"/>
      <w:marBottom w:val="0"/>
      <w:divBdr>
        <w:top w:val="none" w:sz="0" w:space="0" w:color="auto"/>
        <w:left w:val="none" w:sz="0" w:space="0" w:color="auto"/>
        <w:bottom w:val="none" w:sz="0" w:space="0" w:color="auto"/>
        <w:right w:val="none" w:sz="0" w:space="0" w:color="auto"/>
      </w:divBdr>
    </w:div>
    <w:div w:id="249435888">
      <w:bodyDiv w:val="1"/>
      <w:marLeft w:val="0"/>
      <w:marRight w:val="0"/>
      <w:marTop w:val="0"/>
      <w:marBottom w:val="0"/>
      <w:divBdr>
        <w:top w:val="none" w:sz="0" w:space="0" w:color="auto"/>
        <w:left w:val="none" w:sz="0" w:space="0" w:color="auto"/>
        <w:bottom w:val="none" w:sz="0" w:space="0" w:color="auto"/>
        <w:right w:val="none" w:sz="0" w:space="0" w:color="auto"/>
      </w:divBdr>
    </w:div>
    <w:div w:id="255598848">
      <w:bodyDiv w:val="1"/>
      <w:marLeft w:val="0"/>
      <w:marRight w:val="0"/>
      <w:marTop w:val="0"/>
      <w:marBottom w:val="0"/>
      <w:divBdr>
        <w:top w:val="none" w:sz="0" w:space="0" w:color="auto"/>
        <w:left w:val="none" w:sz="0" w:space="0" w:color="auto"/>
        <w:bottom w:val="none" w:sz="0" w:space="0" w:color="auto"/>
        <w:right w:val="none" w:sz="0" w:space="0" w:color="auto"/>
      </w:divBdr>
    </w:div>
    <w:div w:id="263416455">
      <w:bodyDiv w:val="1"/>
      <w:marLeft w:val="0"/>
      <w:marRight w:val="0"/>
      <w:marTop w:val="0"/>
      <w:marBottom w:val="0"/>
      <w:divBdr>
        <w:top w:val="none" w:sz="0" w:space="0" w:color="auto"/>
        <w:left w:val="none" w:sz="0" w:space="0" w:color="auto"/>
        <w:bottom w:val="none" w:sz="0" w:space="0" w:color="auto"/>
        <w:right w:val="none" w:sz="0" w:space="0" w:color="auto"/>
      </w:divBdr>
    </w:div>
    <w:div w:id="264118631">
      <w:bodyDiv w:val="1"/>
      <w:marLeft w:val="0"/>
      <w:marRight w:val="0"/>
      <w:marTop w:val="0"/>
      <w:marBottom w:val="0"/>
      <w:divBdr>
        <w:top w:val="none" w:sz="0" w:space="0" w:color="auto"/>
        <w:left w:val="none" w:sz="0" w:space="0" w:color="auto"/>
        <w:bottom w:val="none" w:sz="0" w:space="0" w:color="auto"/>
        <w:right w:val="none" w:sz="0" w:space="0" w:color="auto"/>
      </w:divBdr>
    </w:div>
    <w:div w:id="265963167">
      <w:bodyDiv w:val="1"/>
      <w:marLeft w:val="0"/>
      <w:marRight w:val="0"/>
      <w:marTop w:val="0"/>
      <w:marBottom w:val="0"/>
      <w:divBdr>
        <w:top w:val="none" w:sz="0" w:space="0" w:color="auto"/>
        <w:left w:val="none" w:sz="0" w:space="0" w:color="auto"/>
        <w:bottom w:val="none" w:sz="0" w:space="0" w:color="auto"/>
        <w:right w:val="none" w:sz="0" w:space="0" w:color="auto"/>
      </w:divBdr>
    </w:div>
    <w:div w:id="266692907">
      <w:bodyDiv w:val="1"/>
      <w:marLeft w:val="0"/>
      <w:marRight w:val="0"/>
      <w:marTop w:val="0"/>
      <w:marBottom w:val="0"/>
      <w:divBdr>
        <w:top w:val="none" w:sz="0" w:space="0" w:color="auto"/>
        <w:left w:val="none" w:sz="0" w:space="0" w:color="auto"/>
        <w:bottom w:val="none" w:sz="0" w:space="0" w:color="auto"/>
        <w:right w:val="none" w:sz="0" w:space="0" w:color="auto"/>
      </w:divBdr>
    </w:div>
    <w:div w:id="268053874">
      <w:bodyDiv w:val="1"/>
      <w:marLeft w:val="0"/>
      <w:marRight w:val="0"/>
      <w:marTop w:val="0"/>
      <w:marBottom w:val="0"/>
      <w:divBdr>
        <w:top w:val="none" w:sz="0" w:space="0" w:color="auto"/>
        <w:left w:val="none" w:sz="0" w:space="0" w:color="auto"/>
        <w:bottom w:val="none" w:sz="0" w:space="0" w:color="auto"/>
        <w:right w:val="none" w:sz="0" w:space="0" w:color="auto"/>
      </w:divBdr>
    </w:div>
    <w:div w:id="272438939">
      <w:bodyDiv w:val="1"/>
      <w:marLeft w:val="0"/>
      <w:marRight w:val="0"/>
      <w:marTop w:val="0"/>
      <w:marBottom w:val="0"/>
      <w:divBdr>
        <w:top w:val="none" w:sz="0" w:space="0" w:color="auto"/>
        <w:left w:val="none" w:sz="0" w:space="0" w:color="auto"/>
        <w:bottom w:val="none" w:sz="0" w:space="0" w:color="auto"/>
        <w:right w:val="none" w:sz="0" w:space="0" w:color="auto"/>
      </w:divBdr>
    </w:div>
    <w:div w:id="276916999">
      <w:bodyDiv w:val="1"/>
      <w:marLeft w:val="0"/>
      <w:marRight w:val="0"/>
      <w:marTop w:val="0"/>
      <w:marBottom w:val="0"/>
      <w:divBdr>
        <w:top w:val="none" w:sz="0" w:space="0" w:color="auto"/>
        <w:left w:val="none" w:sz="0" w:space="0" w:color="auto"/>
        <w:bottom w:val="none" w:sz="0" w:space="0" w:color="auto"/>
        <w:right w:val="none" w:sz="0" w:space="0" w:color="auto"/>
      </w:divBdr>
    </w:div>
    <w:div w:id="280765819">
      <w:bodyDiv w:val="1"/>
      <w:marLeft w:val="0"/>
      <w:marRight w:val="0"/>
      <w:marTop w:val="0"/>
      <w:marBottom w:val="0"/>
      <w:divBdr>
        <w:top w:val="none" w:sz="0" w:space="0" w:color="auto"/>
        <w:left w:val="none" w:sz="0" w:space="0" w:color="auto"/>
        <w:bottom w:val="none" w:sz="0" w:space="0" w:color="auto"/>
        <w:right w:val="none" w:sz="0" w:space="0" w:color="auto"/>
      </w:divBdr>
    </w:div>
    <w:div w:id="285933711">
      <w:bodyDiv w:val="1"/>
      <w:marLeft w:val="0"/>
      <w:marRight w:val="0"/>
      <w:marTop w:val="0"/>
      <w:marBottom w:val="0"/>
      <w:divBdr>
        <w:top w:val="none" w:sz="0" w:space="0" w:color="auto"/>
        <w:left w:val="none" w:sz="0" w:space="0" w:color="auto"/>
        <w:bottom w:val="none" w:sz="0" w:space="0" w:color="auto"/>
        <w:right w:val="none" w:sz="0" w:space="0" w:color="auto"/>
      </w:divBdr>
    </w:div>
    <w:div w:id="295261575">
      <w:bodyDiv w:val="1"/>
      <w:marLeft w:val="0"/>
      <w:marRight w:val="0"/>
      <w:marTop w:val="0"/>
      <w:marBottom w:val="0"/>
      <w:divBdr>
        <w:top w:val="none" w:sz="0" w:space="0" w:color="auto"/>
        <w:left w:val="none" w:sz="0" w:space="0" w:color="auto"/>
        <w:bottom w:val="none" w:sz="0" w:space="0" w:color="auto"/>
        <w:right w:val="none" w:sz="0" w:space="0" w:color="auto"/>
      </w:divBdr>
    </w:div>
    <w:div w:id="325327398">
      <w:bodyDiv w:val="1"/>
      <w:marLeft w:val="0"/>
      <w:marRight w:val="0"/>
      <w:marTop w:val="0"/>
      <w:marBottom w:val="0"/>
      <w:divBdr>
        <w:top w:val="none" w:sz="0" w:space="0" w:color="auto"/>
        <w:left w:val="none" w:sz="0" w:space="0" w:color="auto"/>
        <w:bottom w:val="none" w:sz="0" w:space="0" w:color="auto"/>
        <w:right w:val="none" w:sz="0" w:space="0" w:color="auto"/>
      </w:divBdr>
    </w:div>
    <w:div w:id="341320285">
      <w:bodyDiv w:val="1"/>
      <w:marLeft w:val="0"/>
      <w:marRight w:val="0"/>
      <w:marTop w:val="0"/>
      <w:marBottom w:val="0"/>
      <w:divBdr>
        <w:top w:val="none" w:sz="0" w:space="0" w:color="auto"/>
        <w:left w:val="none" w:sz="0" w:space="0" w:color="auto"/>
        <w:bottom w:val="none" w:sz="0" w:space="0" w:color="auto"/>
        <w:right w:val="none" w:sz="0" w:space="0" w:color="auto"/>
      </w:divBdr>
    </w:div>
    <w:div w:id="346715765">
      <w:bodyDiv w:val="1"/>
      <w:marLeft w:val="0"/>
      <w:marRight w:val="0"/>
      <w:marTop w:val="0"/>
      <w:marBottom w:val="0"/>
      <w:divBdr>
        <w:top w:val="none" w:sz="0" w:space="0" w:color="auto"/>
        <w:left w:val="none" w:sz="0" w:space="0" w:color="auto"/>
        <w:bottom w:val="none" w:sz="0" w:space="0" w:color="auto"/>
        <w:right w:val="none" w:sz="0" w:space="0" w:color="auto"/>
      </w:divBdr>
    </w:div>
    <w:div w:id="356271494">
      <w:bodyDiv w:val="1"/>
      <w:marLeft w:val="0"/>
      <w:marRight w:val="0"/>
      <w:marTop w:val="0"/>
      <w:marBottom w:val="0"/>
      <w:divBdr>
        <w:top w:val="none" w:sz="0" w:space="0" w:color="auto"/>
        <w:left w:val="none" w:sz="0" w:space="0" w:color="auto"/>
        <w:bottom w:val="none" w:sz="0" w:space="0" w:color="auto"/>
        <w:right w:val="none" w:sz="0" w:space="0" w:color="auto"/>
      </w:divBdr>
    </w:div>
    <w:div w:id="368725124">
      <w:bodyDiv w:val="1"/>
      <w:marLeft w:val="0"/>
      <w:marRight w:val="0"/>
      <w:marTop w:val="0"/>
      <w:marBottom w:val="0"/>
      <w:divBdr>
        <w:top w:val="none" w:sz="0" w:space="0" w:color="auto"/>
        <w:left w:val="none" w:sz="0" w:space="0" w:color="auto"/>
        <w:bottom w:val="none" w:sz="0" w:space="0" w:color="auto"/>
        <w:right w:val="none" w:sz="0" w:space="0" w:color="auto"/>
      </w:divBdr>
    </w:div>
    <w:div w:id="378670065">
      <w:bodyDiv w:val="1"/>
      <w:marLeft w:val="0"/>
      <w:marRight w:val="0"/>
      <w:marTop w:val="0"/>
      <w:marBottom w:val="0"/>
      <w:divBdr>
        <w:top w:val="none" w:sz="0" w:space="0" w:color="auto"/>
        <w:left w:val="none" w:sz="0" w:space="0" w:color="auto"/>
        <w:bottom w:val="none" w:sz="0" w:space="0" w:color="auto"/>
        <w:right w:val="none" w:sz="0" w:space="0" w:color="auto"/>
      </w:divBdr>
    </w:div>
    <w:div w:id="380713424">
      <w:bodyDiv w:val="1"/>
      <w:marLeft w:val="0"/>
      <w:marRight w:val="0"/>
      <w:marTop w:val="0"/>
      <w:marBottom w:val="0"/>
      <w:divBdr>
        <w:top w:val="none" w:sz="0" w:space="0" w:color="auto"/>
        <w:left w:val="none" w:sz="0" w:space="0" w:color="auto"/>
        <w:bottom w:val="none" w:sz="0" w:space="0" w:color="auto"/>
        <w:right w:val="none" w:sz="0" w:space="0" w:color="auto"/>
      </w:divBdr>
    </w:div>
    <w:div w:id="383216543">
      <w:bodyDiv w:val="1"/>
      <w:marLeft w:val="0"/>
      <w:marRight w:val="0"/>
      <w:marTop w:val="0"/>
      <w:marBottom w:val="0"/>
      <w:divBdr>
        <w:top w:val="none" w:sz="0" w:space="0" w:color="auto"/>
        <w:left w:val="none" w:sz="0" w:space="0" w:color="auto"/>
        <w:bottom w:val="none" w:sz="0" w:space="0" w:color="auto"/>
        <w:right w:val="none" w:sz="0" w:space="0" w:color="auto"/>
      </w:divBdr>
    </w:div>
    <w:div w:id="385177423">
      <w:bodyDiv w:val="1"/>
      <w:marLeft w:val="0"/>
      <w:marRight w:val="0"/>
      <w:marTop w:val="0"/>
      <w:marBottom w:val="0"/>
      <w:divBdr>
        <w:top w:val="none" w:sz="0" w:space="0" w:color="auto"/>
        <w:left w:val="none" w:sz="0" w:space="0" w:color="auto"/>
        <w:bottom w:val="none" w:sz="0" w:space="0" w:color="auto"/>
        <w:right w:val="none" w:sz="0" w:space="0" w:color="auto"/>
      </w:divBdr>
    </w:div>
    <w:div w:id="389042090">
      <w:bodyDiv w:val="1"/>
      <w:marLeft w:val="0"/>
      <w:marRight w:val="0"/>
      <w:marTop w:val="0"/>
      <w:marBottom w:val="0"/>
      <w:divBdr>
        <w:top w:val="none" w:sz="0" w:space="0" w:color="auto"/>
        <w:left w:val="none" w:sz="0" w:space="0" w:color="auto"/>
        <w:bottom w:val="none" w:sz="0" w:space="0" w:color="auto"/>
        <w:right w:val="none" w:sz="0" w:space="0" w:color="auto"/>
      </w:divBdr>
    </w:div>
    <w:div w:id="394819121">
      <w:bodyDiv w:val="1"/>
      <w:marLeft w:val="0"/>
      <w:marRight w:val="0"/>
      <w:marTop w:val="0"/>
      <w:marBottom w:val="0"/>
      <w:divBdr>
        <w:top w:val="none" w:sz="0" w:space="0" w:color="auto"/>
        <w:left w:val="none" w:sz="0" w:space="0" w:color="auto"/>
        <w:bottom w:val="none" w:sz="0" w:space="0" w:color="auto"/>
        <w:right w:val="none" w:sz="0" w:space="0" w:color="auto"/>
      </w:divBdr>
    </w:div>
    <w:div w:id="425344663">
      <w:bodyDiv w:val="1"/>
      <w:marLeft w:val="0"/>
      <w:marRight w:val="0"/>
      <w:marTop w:val="0"/>
      <w:marBottom w:val="0"/>
      <w:divBdr>
        <w:top w:val="none" w:sz="0" w:space="0" w:color="auto"/>
        <w:left w:val="none" w:sz="0" w:space="0" w:color="auto"/>
        <w:bottom w:val="none" w:sz="0" w:space="0" w:color="auto"/>
        <w:right w:val="none" w:sz="0" w:space="0" w:color="auto"/>
      </w:divBdr>
    </w:div>
    <w:div w:id="427510523">
      <w:bodyDiv w:val="1"/>
      <w:marLeft w:val="0"/>
      <w:marRight w:val="0"/>
      <w:marTop w:val="0"/>
      <w:marBottom w:val="0"/>
      <w:divBdr>
        <w:top w:val="none" w:sz="0" w:space="0" w:color="auto"/>
        <w:left w:val="none" w:sz="0" w:space="0" w:color="auto"/>
        <w:bottom w:val="none" w:sz="0" w:space="0" w:color="auto"/>
        <w:right w:val="none" w:sz="0" w:space="0" w:color="auto"/>
      </w:divBdr>
    </w:div>
    <w:div w:id="428938907">
      <w:bodyDiv w:val="1"/>
      <w:marLeft w:val="0"/>
      <w:marRight w:val="0"/>
      <w:marTop w:val="0"/>
      <w:marBottom w:val="0"/>
      <w:divBdr>
        <w:top w:val="none" w:sz="0" w:space="0" w:color="auto"/>
        <w:left w:val="none" w:sz="0" w:space="0" w:color="auto"/>
        <w:bottom w:val="none" w:sz="0" w:space="0" w:color="auto"/>
        <w:right w:val="none" w:sz="0" w:space="0" w:color="auto"/>
      </w:divBdr>
    </w:div>
    <w:div w:id="448399701">
      <w:bodyDiv w:val="1"/>
      <w:marLeft w:val="0"/>
      <w:marRight w:val="0"/>
      <w:marTop w:val="0"/>
      <w:marBottom w:val="0"/>
      <w:divBdr>
        <w:top w:val="none" w:sz="0" w:space="0" w:color="auto"/>
        <w:left w:val="none" w:sz="0" w:space="0" w:color="auto"/>
        <w:bottom w:val="none" w:sz="0" w:space="0" w:color="auto"/>
        <w:right w:val="none" w:sz="0" w:space="0" w:color="auto"/>
      </w:divBdr>
    </w:div>
    <w:div w:id="449011054">
      <w:bodyDiv w:val="1"/>
      <w:marLeft w:val="0"/>
      <w:marRight w:val="0"/>
      <w:marTop w:val="0"/>
      <w:marBottom w:val="0"/>
      <w:divBdr>
        <w:top w:val="none" w:sz="0" w:space="0" w:color="auto"/>
        <w:left w:val="none" w:sz="0" w:space="0" w:color="auto"/>
        <w:bottom w:val="none" w:sz="0" w:space="0" w:color="auto"/>
        <w:right w:val="none" w:sz="0" w:space="0" w:color="auto"/>
      </w:divBdr>
    </w:div>
    <w:div w:id="449129140">
      <w:bodyDiv w:val="1"/>
      <w:marLeft w:val="0"/>
      <w:marRight w:val="0"/>
      <w:marTop w:val="0"/>
      <w:marBottom w:val="0"/>
      <w:divBdr>
        <w:top w:val="none" w:sz="0" w:space="0" w:color="auto"/>
        <w:left w:val="none" w:sz="0" w:space="0" w:color="auto"/>
        <w:bottom w:val="none" w:sz="0" w:space="0" w:color="auto"/>
        <w:right w:val="none" w:sz="0" w:space="0" w:color="auto"/>
      </w:divBdr>
    </w:div>
    <w:div w:id="456533426">
      <w:bodyDiv w:val="1"/>
      <w:marLeft w:val="0"/>
      <w:marRight w:val="0"/>
      <w:marTop w:val="0"/>
      <w:marBottom w:val="0"/>
      <w:divBdr>
        <w:top w:val="none" w:sz="0" w:space="0" w:color="auto"/>
        <w:left w:val="none" w:sz="0" w:space="0" w:color="auto"/>
        <w:bottom w:val="none" w:sz="0" w:space="0" w:color="auto"/>
        <w:right w:val="none" w:sz="0" w:space="0" w:color="auto"/>
      </w:divBdr>
    </w:div>
    <w:div w:id="465047593">
      <w:bodyDiv w:val="1"/>
      <w:marLeft w:val="0"/>
      <w:marRight w:val="0"/>
      <w:marTop w:val="0"/>
      <w:marBottom w:val="0"/>
      <w:divBdr>
        <w:top w:val="none" w:sz="0" w:space="0" w:color="auto"/>
        <w:left w:val="none" w:sz="0" w:space="0" w:color="auto"/>
        <w:bottom w:val="none" w:sz="0" w:space="0" w:color="auto"/>
        <w:right w:val="none" w:sz="0" w:space="0" w:color="auto"/>
      </w:divBdr>
    </w:div>
    <w:div w:id="476188652">
      <w:bodyDiv w:val="1"/>
      <w:marLeft w:val="0"/>
      <w:marRight w:val="0"/>
      <w:marTop w:val="0"/>
      <w:marBottom w:val="0"/>
      <w:divBdr>
        <w:top w:val="none" w:sz="0" w:space="0" w:color="auto"/>
        <w:left w:val="none" w:sz="0" w:space="0" w:color="auto"/>
        <w:bottom w:val="none" w:sz="0" w:space="0" w:color="auto"/>
        <w:right w:val="none" w:sz="0" w:space="0" w:color="auto"/>
      </w:divBdr>
    </w:div>
    <w:div w:id="477959885">
      <w:bodyDiv w:val="1"/>
      <w:marLeft w:val="0"/>
      <w:marRight w:val="0"/>
      <w:marTop w:val="0"/>
      <w:marBottom w:val="0"/>
      <w:divBdr>
        <w:top w:val="none" w:sz="0" w:space="0" w:color="auto"/>
        <w:left w:val="none" w:sz="0" w:space="0" w:color="auto"/>
        <w:bottom w:val="none" w:sz="0" w:space="0" w:color="auto"/>
        <w:right w:val="none" w:sz="0" w:space="0" w:color="auto"/>
      </w:divBdr>
    </w:div>
    <w:div w:id="488864748">
      <w:bodyDiv w:val="1"/>
      <w:marLeft w:val="0"/>
      <w:marRight w:val="0"/>
      <w:marTop w:val="0"/>
      <w:marBottom w:val="0"/>
      <w:divBdr>
        <w:top w:val="none" w:sz="0" w:space="0" w:color="auto"/>
        <w:left w:val="none" w:sz="0" w:space="0" w:color="auto"/>
        <w:bottom w:val="none" w:sz="0" w:space="0" w:color="auto"/>
        <w:right w:val="none" w:sz="0" w:space="0" w:color="auto"/>
      </w:divBdr>
    </w:div>
    <w:div w:id="491258110">
      <w:bodyDiv w:val="1"/>
      <w:marLeft w:val="0"/>
      <w:marRight w:val="0"/>
      <w:marTop w:val="0"/>
      <w:marBottom w:val="0"/>
      <w:divBdr>
        <w:top w:val="none" w:sz="0" w:space="0" w:color="auto"/>
        <w:left w:val="none" w:sz="0" w:space="0" w:color="auto"/>
        <w:bottom w:val="none" w:sz="0" w:space="0" w:color="auto"/>
        <w:right w:val="none" w:sz="0" w:space="0" w:color="auto"/>
      </w:divBdr>
    </w:div>
    <w:div w:id="500315098">
      <w:bodyDiv w:val="1"/>
      <w:marLeft w:val="0"/>
      <w:marRight w:val="0"/>
      <w:marTop w:val="0"/>
      <w:marBottom w:val="0"/>
      <w:divBdr>
        <w:top w:val="none" w:sz="0" w:space="0" w:color="auto"/>
        <w:left w:val="none" w:sz="0" w:space="0" w:color="auto"/>
        <w:bottom w:val="none" w:sz="0" w:space="0" w:color="auto"/>
        <w:right w:val="none" w:sz="0" w:space="0" w:color="auto"/>
      </w:divBdr>
    </w:div>
    <w:div w:id="507865852">
      <w:bodyDiv w:val="1"/>
      <w:marLeft w:val="0"/>
      <w:marRight w:val="0"/>
      <w:marTop w:val="0"/>
      <w:marBottom w:val="0"/>
      <w:divBdr>
        <w:top w:val="none" w:sz="0" w:space="0" w:color="auto"/>
        <w:left w:val="none" w:sz="0" w:space="0" w:color="auto"/>
        <w:bottom w:val="none" w:sz="0" w:space="0" w:color="auto"/>
        <w:right w:val="none" w:sz="0" w:space="0" w:color="auto"/>
      </w:divBdr>
    </w:div>
    <w:div w:id="512769523">
      <w:bodyDiv w:val="1"/>
      <w:marLeft w:val="0"/>
      <w:marRight w:val="0"/>
      <w:marTop w:val="0"/>
      <w:marBottom w:val="0"/>
      <w:divBdr>
        <w:top w:val="none" w:sz="0" w:space="0" w:color="auto"/>
        <w:left w:val="none" w:sz="0" w:space="0" w:color="auto"/>
        <w:bottom w:val="none" w:sz="0" w:space="0" w:color="auto"/>
        <w:right w:val="none" w:sz="0" w:space="0" w:color="auto"/>
      </w:divBdr>
    </w:div>
    <w:div w:id="512964579">
      <w:bodyDiv w:val="1"/>
      <w:marLeft w:val="0"/>
      <w:marRight w:val="0"/>
      <w:marTop w:val="0"/>
      <w:marBottom w:val="0"/>
      <w:divBdr>
        <w:top w:val="none" w:sz="0" w:space="0" w:color="auto"/>
        <w:left w:val="none" w:sz="0" w:space="0" w:color="auto"/>
        <w:bottom w:val="none" w:sz="0" w:space="0" w:color="auto"/>
        <w:right w:val="none" w:sz="0" w:space="0" w:color="auto"/>
      </w:divBdr>
    </w:div>
    <w:div w:id="531503402">
      <w:bodyDiv w:val="1"/>
      <w:marLeft w:val="0"/>
      <w:marRight w:val="0"/>
      <w:marTop w:val="0"/>
      <w:marBottom w:val="0"/>
      <w:divBdr>
        <w:top w:val="none" w:sz="0" w:space="0" w:color="auto"/>
        <w:left w:val="none" w:sz="0" w:space="0" w:color="auto"/>
        <w:bottom w:val="none" w:sz="0" w:space="0" w:color="auto"/>
        <w:right w:val="none" w:sz="0" w:space="0" w:color="auto"/>
      </w:divBdr>
    </w:div>
    <w:div w:id="554590440">
      <w:bodyDiv w:val="1"/>
      <w:marLeft w:val="0"/>
      <w:marRight w:val="0"/>
      <w:marTop w:val="0"/>
      <w:marBottom w:val="0"/>
      <w:divBdr>
        <w:top w:val="none" w:sz="0" w:space="0" w:color="auto"/>
        <w:left w:val="none" w:sz="0" w:space="0" w:color="auto"/>
        <w:bottom w:val="none" w:sz="0" w:space="0" w:color="auto"/>
        <w:right w:val="none" w:sz="0" w:space="0" w:color="auto"/>
      </w:divBdr>
    </w:div>
    <w:div w:id="557135431">
      <w:bodyDiv w:val="1"/>
      <w:marLeft w:val="0"/>
      <w:marRight w:val="0"/>
      <w:marTop w:val="0"/>
      <w:marBottom w:val="0"/>
      <w:divBdr>
        <w:top w:val="none" w:sz="0" w:space="0" w:color="auto"/>
        <w:left w:val="none" w:sz="0" w:space="0" w:color="auto"/>
        <w:bottom w:val="none" w:sz="0" w:space="0" w:color="auto"/>
        <w:right w:val="none" w:sz="0" w:space="0" w:color="auto"/>
      </w:divBdr>
    </w:div>
    <w:div w:id="566767243">
      <w:bodyDiv w:val="1"/>
      <w:marLeft w:val="0"/>
      <w:marRight w:val="0"/>
      <w:marTop w:val="0"/>
      <w:marBottom w:val="0"/>
      <w:divBdr>
        <w:top w:val="none" w:sz="0" w:space="0" w:color="auto"/>
        <w:left w:val="none" w:sz="0" w:space="0" w:color="auto"/>
        <w:bottom w:val="none" w:sz="0" w:space="0" w:color="auto"/>
        <w:right w:val="none" w:sz="0" w:space="0" w:color="auto"/>
      </w:divBdr>
    </w:div>
    <w:div w:id="577908484">
      <w:bodyDiv w:val="1"/>
      <w:marLeft w:val="0"/>
      <w:marRight w:val="0"/>
      <w:marTop w:val="0"/>
      <w:marBottom w:val="0"/>
      <w:divBdr>
        <w:top w:val="none" w:sz="0" w:space="0" w:color="auto"/>
        <w:left w:val="none" w:sz="0" w:space="0" w:color="auto"/>
        <w:bottom w:val="none" w:sz="0" w:space="0" w:color="auto"/>
        <w:right w:val="none" w:sz="0" w:space="0" w:color="auto"/>
      </w:divBdr>
    </w:div>
    <w:div w:id="580145630">
      <w:bodyDiv w:val="1"/>
      <w:marLeft w:val="0"/>
      <w:marRight w:val="0"/>
      <w:marTop w:val="0"/>
      <w:marBottom w:val="0"/>
      <w:divBdr>
        <w:top w:val="none" w:sz="0" w:space="0" w:color="auto"/>
        <w:left w:val="none" w:sz="0" w:space="0" w:color="auto"/>
        <w:bottom w:val="none" w:sz="0" w:space="0" w:color="auto"/>
        <w:right w:val="none" w:sz="0" w:space="0" w:color="auto"/>
      </w:divBdr>
    </w:div>
    <w:div w:id="591819139">
      <w:bodyDiv w:val="1"/>
      <w:marLeft w:val="0"/>
      <w:marRight w:val="0"/>
      <w:marTop w:val="0"/>
      <w:marBottom w:val="0"/>
      <w:divBdr>
        <w:top w:val="none" w:sz="0" w:space="0" w:color="auto"/>
        <w:left w:val="none" w:sz="0" w:space="0" w:color="auto"/>
        <w:bottom w:val="none" w:sz="0" w:space="0" w:color="auto"/>
        <w:right w:val="none" w:sz="0" w:space="0" w:color="auto"/>
      </w:divBdr>
    </w:div>
    <w:div w:id="596058372">
      <w:bodyDiv w:val="1"/>
      <w:marLeft w:val="0"/>
      <w:marRight w:val="0"/>
      <w:marTop w:val="0"/>
      <w:marBottom w:val="0"/>
      <w:divBdr>
        <w:top w:val="none" w:sz="0" w:space="0" w:color="auto"/>
        <w:left w:val="none" w:sz="0" w:space="0" w:color="auto"/>
        <w:bottom w:val="none" w:sz="0" w:space="0" w:color="auto"/>
        <w:right w:val="none" w:sz="0" w:space="0" w:color="auto"/>
      </w:divBdr>
    </w:div>
    <w:div w:id="616564394">
      <w:bodyDiv w:val="1"/>
      <w:marLeft w:val="0"/>
      <w:marRight w:val="0"/>
      <w:marTop w:val="0"/>
      <w:marBottom w:val="0"/>
      <w:divBdr>
        <w:top w:val="none" w:sz="0" w:space="0" w:color="auto"/>
        <w:left w:val="none" w:sz="0" w:space="0" w:color="auto"/>
        <w:bottom w:val="none" w:sz="0" w:space="0" w:color="auto"/>
        <w:right w:val="none" w:sz="0" w:space="0" w:color="auto"/>
      </w:divBdr>
    </w:div>
    <w:div w:id="639385176">
      <w:bodyDiv w:val="1"/>
      <w:marLeft w:val="0"/>
      <w:marRight w:val="0"/>
      <w:marTop w:val="0"/>
      <w:marBottom w:val="0"/>
      <w:divBdr>
        <w:top w:val="none" w:sz="0" w:space="0" w:color="auto"/>
        <w:left w:val="none" w:sz="0" w:space="0" w:color="auto"/>
        <w:bottom w:val="none" w:sz="0" w:space="0" w:color="auto"/>
        <w:right w:val="none" w:sz="0" w:space="0" w:color="auto"/>
      </w:divBdr>
    </w:div>
    <w:div w:id="657927517">
      <w:bodyDiv w:val="1"/>
      <w:marLeft w:val="0"/>
      <w:marRight w:val="0"/>
      <w:marTop w:val="0"/>
      <w:marBottom w:val="0"/>
      <w:divBdr>
        <w:top w:val="none" w:sz="0" w:space="0" w:color="auto"/>
        <w:left w:val="none" w:sz="0" w:space="0" w:color="auto"/>
        <w:bottom w:val="none" w:sz="0" w:space="0" w:color="auto"/>
        <w:right w:val="none" w:sz="0" w:space="0" w:color="auto"/>
      </w:divBdr>
    </w:div>
    <w:div w:id="658965141">
      <w:bodyDiv w:val="1"/>
      <w:marLeft w:val="0"/>
      <w:marRight w:val="0"/>
      <w:marTop w:val="0"/>
      <w:marBottom w:val="0"/>
      <w:divBdr>
        <w:top w:val="none" w:sz="0" w:space="0" w:color="auto"/>
        <w:left w:val="none" w:sz="0" w:space="0" w:color="auto"/>
        <w:bottom w:val="none" w:sz="0" w:space="0" w:color="auto"/>
        <w:right w:val="none" w:sz="0" w:space="0" w:color="auto"/>
      </w:divBdr>
    </w:div>
    <w:div w:id="660693508">
      <w:bodyDiv w:val="1"/>
      <w:marLeft w:val="0"/>
      <w:marRight w:val="0"/>
      <w:marTop w:val="0"/>
      <w:marBottom w:val="0"/>
      <w:divBdr>
        <w:top w:val="none" w:sz="0" w:space="0" w:color="auto"/>
        <w:left w:val="none" w:sz="0" w:space="0" w:color="auto"/>
        <w:bottom w:val="none" w:sz="0" w:space="0" w:color="auto"/>
        <w:right w:val="none" w:sz="0" w:space="0" w:color="auto"/>
      </w:divBdr>
    </w:div>
    <w:div w:id="665665986">
      <w:bodyDiv w:val="1"/>
      <w:marLeft w:val="0"/>
      <w:marRight w:val="0"/>
      <w:marTop w:val="0"/>
      <w:marBottom w:val="0"/>
      <w:divBdr>
        <w:top w:val="none" w:sz="0" w:space="0" w:color="auto"/>
        <w:left w:val="none" w:sz="0" w:space="0" w:color="auto"/>
        <w:bottom w:val="none" w:sz="0" w:space="0" w:color="auto"/>
        <w:right w:val="none" w:sz="0" w:space="0" w:color="auto"/>
      </w:divBdr>
    </w:div>
    <w:div w:id="674839692">
      <w:bodyDiv w:val="1"/>
      <w:marLeft w:val="0"/>
      <w:marRight w:val="0"/>
      <w:marTop w:val="0"/>
      <w:marBottom w:val="0"/>
      <w:divBdr>
        <w:top w:val="none" w:sz="0" w:space="0" w:color="auto"/>
        <w:left w:val="none" w:sz="0" w:space="0" w:color="auto"/>
        <w:bottom w:val="none" w:sz="0" w:space="0" w:color="auto"/>
        <w:right w:val="none" w:sz="0" w:space="0" w:color="auto"/>
      </w:divBdr>
    </w:div>
    <w:div w:id="678236617">
      <w:bodyDiv w:val="1"/>
      <w:marLeft w:val="0"/>
      <w:marRight w:val="0"/>
      <w:marTop w:val="0"/>
      <w:marBottom w:val="0"/>
      <w:divBdr>
        <w:top w:val="none" w:sz="0" w:space="0" w:color="auto"/>
        <w:left w:val="none" w:sz="0" w:space="0" w:color="auto"/>
        <w:bottom w:val="none" w:sz="0" w:space="0" w:color="auto"/>
        <w:right w:val="none" w:sz="0" w:space="0" w:color="auto"/>
      </w:divBdr>
    </w:div>
    <w:div w:id="678314478">
      <w:bodyDiv w:val="1"/>
      <w:marLeft w:val="0"/>
      <w:marRight w:val="0"/>
      <w:marTop w:val="0"/>
      <w:marBottom w:val="0"/>
      <w:divBdr>
        <w:top w:val="none" w:sz="0" w:space="0" w:color="auto"/>
        <w:left w:val="none" w:sz="0" w:space="0" w:color="auto"/>
        <w:bottom w:val="none" w:sz="0" w:space="0" w:color="auto"/>
        <w:right w:val="none" w:sz="0" w:space="0" w:color="auto"/>
      </w:divBdr>
    </w:div>
    <w:div w:id="678656879">
      <w:bodyDiv w:val="1"/>
      <w:marLeft w:val="0"/>
      <w:marRight w:val="0"/>
      <w:marTop w:val="0"/>
      <w:marBottom w:val="0"/>
      <w:divBdr>
        <w:top w:val="none" w:sz="0" w:space="0" w:color="auto"/>
        <w:left w:val="none" w:sz="0" w:space="0" w:color="auto"/>
        <w:bottom w:val="none" w:sz="0" w:space="0" w:color="auto"/>
        <w:right w:val="none" w:sz="0" w:space="0" w:color="auto"/>
      </w:divBdr>
    </w:div>
    <w:div w:id="686372630">
      <w:bodyDiv w:val="1"/>
      <w:marLeft w:val="0"/>
      <w:marRight w:val="0"/>
      <w:marTop w:val="0"/>
      <w:marBottom w:val="0"/>
      <w:divBdr>
        <w:top w:val="none" w:sz="0" w:space="0" w:color="auto"/>
        <w:left w:val="none" w:sz="0" w:space="0" w:color="auto"/>
        <w:bottom w:val="none" w:sz="0" w:space="0" w:color="auto"/>
        <w:right w:val="none" w:sz="0" w:space="0" w:color="auto"/>
      </w:divBdr>
    </w:div>
    <w:div w:id="688679472">
      <w:bodyDiv w:val="1"/>
      <w:marLeft w:val="0"/>
      <w:marRight w:val="0"/>
      <w:marTop w:val="0"/>
      <w:marBottom w:val="0"/>
      <w:divBdr>
        <w:top w:val="none" w:sz="0" w:space="0" w:color="auto"/>
        <w:left w:val="none" w:sz="0" w:space="0" w:color="auto"/>
        <w:bottom w:val="none" w:sz="0" w:space="0" w:color="auto"/>
        <w:right w:val="none" w:sz="0" w:space="0" w:color="auto"/>
      </w:divBdr>
    </w:div>
    <w:div w:id="690838718">
      <w:bodyDiv w:val="1"/>
      <w:marLeft w:val="0"/>
      <w:marRight w:val="0"/>
      <w:marTop w:val="0"/>
      <w:marBottom w:val="0"/>
      <w:divBdr>
        <w:top w:val="none" w:sz="0" w:space="0" w:color="auto"/>
        <w:left w:val="none" w:sz="0" w:space="0" w:color="auto"/>
        <w:bottom w:val="none" w:sz="0" w:space="0" w:color="auto"/>
        <w:right w:val="none" w:sz="0" w:space="0" w:color="auto"/>
      </w:divBdr>
    </w:div>
    <w:div w:id="696857306">
      <w:bodyDiv w:val="1"/>
      <w:marLeft w:val="0"/>
      <w:marRight w:val="0"/>
      <w:marTop w:val="0"/>
      <w:marBottom w:val="0"/>
      <w:divBdr>
        <w:top w:val="none" w:sz="0" w:space="0" w:color="auto"/>
        <w:left w:val="none" w:sz="0" w:space="0" w:color="auto"/>
        <w:bottom w:val="none" w:sz="0" w:space="0" w:color="auto"/>
        <w:right w:val="none" w:sz="0" w:space="0" w:color="auto"/>
      </w:divBdr>
    </w:div>
    <w:div w:id="703336009">
      <w:bodyDiv w:val="1"/>
      <w:marLeft w:val="0"/>
      <w:marRight w:val="0"/>
      <w:marTop w:val="0"/>
      <w:marBottom w:val="0"/>
      <w:divBdr>
        <w:top w:val="none" w:sz="0" w:space="0" w:color="auto"/>
        <w:left w:val="none" w:sz="0" w:space="0" w:color="auto"/>
        <w:bottom w:val="none" w:sz="0" w:space="0" w:color="auto"/>
        <w:right w:val="none" w:sz="0" w:space="0" w:color="auto"/>
      </w:divBdr>
    </w:div>
    <w:div w:id="704595605">
      <w:bodyDiv w:val="1"/>
      <w:marLeft w:val="0"/>
      <w:marRight w:val="0"/>
      <w:marTop w:val="0"/>
      <w:marBottom w:val="0"/>
      <w:divBdr>
        <w:top w:val="none" w:sz="0" w:space="0" w:color="auto"/>
        <w:left w:val="none" w:sz="0" w:space="0" w:color="auto"/>
        <w:bottom w:val="none" w:sz="0" w:space="0" w:color="auto"/>
        <w:right w:val="none" w:sz="0" w:space="0" w:color="auto"/>
      </w:divBdr>
    </w:div>
    <w:div w:id="748309010">
      <w:bodyDiv w:val="1"/>
      <w:marLeft w:val="0"/>
      <w:marRight w:val="0"/>
      <w:marTop w:val="0"/>
      <w:marBottom w:val="0"/>
      <w:divBdr>
        <w:top w:val="none" w:sz="0" w:space="0" w:color="auto"/>
        <w:left w:val="none" w:sz="0" w:space="0" w:color="auto"/>
        <w:bottom w:val="none" w:sz="0" w:space="0" w:color="auto"/>
        <w:right w:val="none" w:sz="0" w:space="0" w:color="auto"/>
      </w:divBdr>
    </w:div>
    <w:div w:id="769473687">
      <w:bodyDiv w:val="1"/>
      <w:marLeft w:val="0"/>
      <w:marRight w:val="0"/>
      <w:marTop w:val="0"/>
      <w:marBottom w:val="0"/>
      <w:divBdr>
        <w:top w:val="none" w:sz="0" w:space="0" w:color="auto"/>
        <w:left w:val="none" w:sz="0" w:space="0" w:color="auto"/>
        <w:bottom w:val="none" w:sz="0" w:space="0" w:color="auto"/>
        <w:right w:val="none" w:sz="0" w:space="0" w:color="auto"/>
      </w:divBdr>
    </w:div>
    <w:div w:id="769660202">
      <w:bodyDiv w:val="1"/>
      <w:marLeft w:val="0"/>
      <w:marRight w:val="0"/>
      <w:marTop w:val="0"/>
      <w:marBottom w:val="0"/>
      <w:divBdr>
        <w:top w:val="none" w:sz="0" w:space="0" w:color="auto"/>
        <w:left w:val="none" w:sz="0" w:space="0" w:color="auto"/>
        <w:bottom w:val="none" w:sz="0" w:space="0" w:color="auto"/>
        <w:right w:val="none" w:sz="0" w:space="0" w:color="auto"/>
      </w:divBdr>
    </w:div>
    <w:div w:id="792789097">
      <w:bodyDiv w:val="1"/>
      <w:marLeft w:val="0"/>
      <w:marRight w:val="0"/>
      <w:marTop w:val="0"/>
      <w:marBottom w:val="0"/>
      <w:divBdr>
        <w:top w:val="none" w:sz="0" w:space="0" w:color="auto"/>
        <w:left w:val="none" w:sz="0" w:space="0" w:color="auto"/>
        <w:bottom w:val="none" w:sz="0" w:space="0" w:color="auto"/>
        <w:right w:val="none" w:sz="0" w:space="0" w:color="auto"/>
      </w:divBdr>
    </w:div>
    <w:div w:id="795024588">
      <w:bodyDiv w:val="1"/>
      <w:marLeft w:val="0"/>
      <w:marRight w:val="0"/>
      <w:marTop w:val="0"/>
      <w:marBottom w:val="0"/>
      <w:divBdr>
        <w:top w:val="none" w:sz="0" w:space="0" w:color="auto"/>
        <w:left w:val="none" w:sz="0" w:space="0" w:color="auto"/>
        <w:bottom w:val="none" w:sz="0" w:space="0" w:color="auto"/>
        <w:right w:val="none" w:sz="0" w:space="0" w:color="auto"/>
      </w:divBdr>
    </w:div>
    <w:div w:id="798885157">
      <w:bodyDiv w:val="1"/>
      <w:marLeft w:val="0"/>
      <w:marRight w:val="0"/>
      <w:marTop w:val="0"/>
      <w:marBottom w:val="0"/>
      <w:divBdr>
        <w:top w:val="none" w:sz="0" w:space="0" w:color="auto"/>
        <w:left w:val="none" w:sz="0" w:space="0" w:color="auto"/>
        <w:bottom w:val="none" w:sz="0" w:space="0" w:color="auto"/>
        <w:right w:val="none" w:sz="0" w:space="0" w:color="auto"/>
      </w:divBdr>
    </w:div>
    <w:div w:id="806439032">
      <w:bodyDiv w:val="1"/>
      <w:marLeft w:val="0"/>
      <w:marRight w:val="0"/>
      <w:marTop w:val="0"/>
      <w:marBottom w:val="0"/>
      <w:divBdr>
        <w:top w:val="none" w:sz="0" w:space="0" w:color="auto"/>
        <w:left w:val="none" w:sz="0" w:space="0" w:color="auto"/>
        <w:bottom w:val="none" w:sz="0" w:space="0" w:color="auto"/>
        <w:right w:val="none" w:sz="0" w:space="0" w:color="auto"/>
      </w:divBdr>
    </w:div>
    <w:div w:id="818690362">
      <w:bodyDiv w:val="1"/>
      <w:marLeft w:val="0"/>
      <w:marRight w:val="0"/>
      <w:marTop w:val="0"/>
      <w:marBottom w:val="0"/>
      <w:divBdr>
        <w:top w:val="none" w:sz="0" w:space="0" w:color="auto"/>
        <w:left w:val="none" w:sz="0" w:space="0" w:color="auto"/>
        <w:bottom w:val="none" w:sz="0" w:space="0" w:color="auto"/>
        <w:right w:val="none" w:sz="0" w:space="0" w:color="auto"/>
      </w:divBdr>
    </w:div>
    <w:div w:id="823472186">
      <w:bodyDiv w:val="1"/>
      <w:marLeft w:val="0"/>
      <w:marRight w:val="0"/>
      <w:marTop w:val="0"/>
      <w:marBottom w:val="0"/>
      <w:divBdr>
        <w:top w:val="none" w:sz="0" w:space="0" w:color="auto"/>
        <w:left w:val="none" w:sz="0" w:space="0" w:color="auto"/>
        <w:bottom w:val="none" w:sz="0" w:space="0" w:color="auto"/>
        <w:right w:val="none" w:sz="0" w:space="0" w:color="auto"/>
      </w:divBdr>
    </w:div>
    <w:div w:id="829710028">
      <w:bodyDiv w:val="1"/>
      <w:marLeft w:val="0"/>
      <w:marRight w:val="0"/>
      <w:marTop w:val="0"/>
      <w:marBottom w:val="0"/>
      <w:divBdr>
        <w:top w:val="none" w:sz="0" w:space="0" w:color="auto"/>
        <w:left w:val="none" w:sz="0" w:space="0" w:color="auto"/>
        <w:bottom w:val="none" w:sz="0" w:space="0" w:color="auto"/>
        <w:right w:val="none" w:sz="0" w:space="0" w:color="auto"/>
      </w:divBdr>
    </w:div>
    <w:div w:id="836965977">
      <w:bodyDiv w:val="1"/>
      <w:marLeft w:val="0"/>
      <w:marRight w:val="0"/>
      <w:marTop w:val="0"/>
      <w:marBottom w:val="0"/>
      <w:divBdr>
        <w:top w:val="none" w:sz="0" w:space="0" w:color="auto"/>
        <w:left w:val="none" w:sz="0" w:space="0" w:color="auto"/>
        <w:bottom w:val="none" w:sz="0" w:space="0" w:color="auto"/>
        <w:right w:val="none" w:sz="0" w:space="0" w:color="auto"/>
      </w:divBdr>
    </w:div>
    <w:div w:id="840316026">
      <w:bodyDiv w:val="1"/>
      <w:marLeft w:val="0"/>
      <w:marRight w:val="0"/>
      <w:marTop w:val="0"/>
      <w:marBottom w:val="0"/>
      <w:divBdr>
        <w:top w:val="none" w:sz="0" w:space="0" w:color="auto"/>
        <w:left w:val="none" w:sz="0" w:space="0" w:color="auto"/>
        <w:bottom w:val="none" w:sz="0" w:space="0" w:color="auto"/>
        <w:right w:val="none" w:sz="0" w:space="0" w:color="auto"/>
      </w:divBdr>
    </w:div>
    <w:div w:id="844367666">
      <w:bodyDiv w:val="1"/>
      <w:marLeft w:val="0"/>
      <w:marRight w:val="0"/>
      <w:marTop w:val="0"/>
      <w:marBottom w:val="0"/>
      <w:divBdr>
        <w:top w:val="none" w:sz="0" w:space="0" w:color="auto"/>
        <w:left w:val="none" w:sz="0" w:space="0" w:color="auto"/>
        <w:bottom w:val="none" w:sz="0" w:space="0" w:color="auto"/>
        <w:right w:val="none" w:sz="0" w:space="0" w:color="auto"/>
      </w:divBdr>
    </w:div>
    <w:div w:id="850141138">
      <w:bodyDiv w:val="1"/>
      <w:marLeft w:val="0"/>
      <w:marRight w:val="0"/>
      <w:marTop w:val="0"/>
      <w:marBottom w:val="0"/>
      <w:divBdr>
        <w:top w:val="none" w:sz="0" w:space="0" w:color="auto"/>
        <w:left w:val="none" w:sz="0" w:space="0" w:color="auto"/>
        <w:bottom w:val="none" w:sz="0" w:space="0" w:color="auto"/>
        <w:right w:val="none" w:sz="0" w:space="0" w:color="auto"/>
      </w:divBdr>
    </w:div>
    <w:div w:id="857502975">
      <w:bodyDiv w:val="1"/>
      <w:marLeft w:val="0"/>
      <w:marRight w:val="0"/>
      <w:marTop w:val="0"/>
      <w:marBottom w:val="0"/>
      <w:divBdr>
        <w:top w:val="none" w:sz="0" w:space="0" w:color="auto"/>
        <w:left w:val="none" w:sz="0" w:space="0" w:color="auto"/>
        <w:bottom w:val="none" w:sz="0" w:space="0" w:color="auto"/>
        <w:right w:val="none" w:sz="0" w:space="0" w:color="auto"/>
      </w:divBdr>
    </w:div>
    <w:div w:id="861164206">
      <w:bodyDiv w:val="1"/>
      <w:marLeft w:val="0"/>
      <w:marRight w:val="0"/>
      <w:marTop w:val="0"/>
      <w:marBottom w:val="0"/>
      <w:divBdr>
        <w:top w:val="none" w:sz="0" w:space="0" w:color="auto"/>
        <w:left w:val="none" w:sz="0" w:space="0" w:color="auto"/>
        <w:bottom w:val="none" w:sz="0" w:space="0" w:color="auto"/>
        <w:right w:val="none" w:sz="0" w:space="0" w:color="auto"/>
      </w:divBdr>
    </w:div>
    <w:div w:id="869952244">
      <w:bodyDiv w:val="1"/>
      <w:marLeft w:val="0"/>
      <w:marRight w:val="0"/>
      <w:marTop w:val="0"/>
      <w:marBottom w:val="0"/>
      <w:divBdr>
        <w:top w:val="none" w:sz="0" w:space="0" w:color="auto"/>
        <w:left w:val="none" w:sz="0" w:space="0" w:color="auto"/>
        <w:bottom w:val="none" w:sz="0" w:space="0" w:color="auto"/>
        <w:right w:val="none" w:sz="0" w:space="0" w:color="auto"/>
      </w:divBdr>
    </w:div>
    <w:div w:id="882912727">
      <w:bodyDiv w:val="1"/>
      <w:marLeft w:val="0"/>
      <w:marRight w:val="0"/>
      <w:marTop w:val="0"/>
      <w:marBottom w:val="0"/>
      <w:divBdr>
        <w:top w:val="none" w:sz="0" w:space="0" w:color="auto"/>
        <w:left w:val="none" w:sz="0" w:space="0" w:color="auto"/>
        <w:bottom w:val="none" w:sz="0" w:space="0" w:color="auto"/>
        <w:right w:val="none" w:sz="0" w:space="0" w:color="auto"/>
      </w:divBdr>
    </w:div>
    <w:div w:id="890076927">
      <w:bodyDiv w:val="1"/>
      <w:marLeft w:val="0"/>
      <w:marRight w:val="0"/>
      <w:marTop w:val="0"/>
      <w:marBottom w:val="0"/>
      <w:divBdr>
        <w:top w:val="none" w:sz="0" w:space="0" w:color="auto"/>
        <w:left w:val="none" w:sz="0" w:space="0" w:color="auto"/>
        <w:bottom w:val="none" w:sz="0" w:space="0" w:color="auto"/>
        <w:right w:val="none" w:sz="0" w:space="0" w:color="auto"/>
      </w:divBdr>
    </w:div>
    <w:div w:id="895160965">
      <w:bodyDiv w:val="1"/>
      <w:marLeft w:val="0"/>
      <w:marRight w:val="0"/>
      <w:marTop w:val="0"/>
      <w:marBottom w:val="0"/>
      <w:divBdr>
        <w:top w:val="none" w:sz="0" w:space="0" w:color="auto"/>
        <w:left w:val="none" w:sz="0" w:space="0" w:color="auto"/>
        <w:bottom w:val="none" w:sz="0" w:space="0" w:color="auto"/>
        <w:right w:val="none" w:sz="0" w:space="0" w:color="auto"/>
      </w:divBdr>
    </w:div>
    <w:div w:id="907035360">
      <w:bodyDiv w:val="1"/>
      <w:marLeft w:val="0"/>
      <w:marRight w:val="0"/>
      <w:marTop w:val="0"/>
      <w:marBottom w:val="0"/>
      <w:divBdr>
        <w:top w:val="none" w:sz="0" w:space="0" w:color="auto"/>
        <w:left w:val="none" w:sz="0" w:space="0" w:color="auto"/>
        <w:bottom w:val="none" w:sz="0" w:space="0" w:color="auto"/>
        <w:right w:val="none" w:sz="0" w:space="0" w:color="auto"/>
      </w:divBdr>
    </w:div>
    <w:div w:id="944655241">
      <w:bodyDiv w:val="1"/>
      <w:marLeft w:val="0"/>
      <w:marRight w:val="0"/>
      <w:marTop w:val="0"/>
      <w:marBottom w:val="0"/>
      <w:divBdr>
        <w:top w:val="none" w:sz="0" w:space="0" w:color="auto"/>
        <w:left w:val="none" w:sz="0" w:space="0" w:color="auto"/>
        <w:bottom w:val="none" w:sz="0" w:space="0" w:color="auto"/>
        <w:right w:val="none" w:sz="0" w:space="0" w:color="auto"/>
      </w:divBdr>
    </w:div>
    <w:div w:id="951714872">
      <w:bodyDiv w:val="1"/>
      <w:marLeft w:val="0"/>
      <w:marRight w:val="0"/>
      <w:marTop w:val="0"/>
      <w:marBottom w:val="0"/>
      <w:divBdr>
        <w:top w:val="none" w:sz="0" w:space="0" w:color="auto"/>
        <w:left w:val="none" w:sz="0" w:space="0" w:color="auto"/>
        <w:bottom w:val="none" w:sz="0" w:space="0" w:color="auto"/>
        <w:right w:val="none" w:sz="0" w:space="0" w:color="auto"/>
      </w:divBdr>
    </w:div>
    <w:div w:id="954674506">
      <w:bodyDiv w:val="1"/>
      <w:marLeft w:val="0"/>
      <w:marRight w:val="0"/>
      <w:marTop w:val="0"/>
      <w:marBottom w:val="0"/>
      <w:divBdr>
        <w:top w:val="none" w:sz="0" w:space="0" w:color="auto"/>
        <w:left w:val="none" w:sz="0" w:space="0" w:color="auto"/>
        <w:bottom w:val="none" w:sz="0" w:space="0" w:color="auto"/>
        <w:right w:val="none" w:sz="0" w:space="0" w:color="auto"/>
      </w:divBdr>
    </w:div>
    <w:div w:id="956370313">
      <w:bodyDiv w:val="1"/>
      <w:marLeft w:val="0"/>
      <w:marRight w:val="0"/>
      <w:marTop w:val="0"/>
      <w:marBottom w:val="0"/>
      <w:divBdr>
        <w:top w:val="none" w:sz="0" w:space="0" w:color="auto"/>
        <w:left w:val="none" w:sz="0" w:space="0" w:color="auto"/>
        <w:bottom w:val="none" w:sz="0" w:space="0" w:color="auto"/>
        <w:right w:val="none" w:sz="0" w:space="0" w:color="auto"/>
      </w:divBdr>
    </w:div>
    <w:div w:id="957949781">
      <w:bodyDiv w:val="1"/>
      <w:marLeft w:val="0"/>
      <w:marRight w:val="0"/>
      <w:marTop w:val="0"/>
      <w:marBottom w:val="0"/>
      <w:divBdr>
        <w:top w:val="none" w:sz="0" w:space="0" w:color="auto"/>
        <w:left w:val="none" w:sz="0" w:space="0" w:color="auto"/>
        <w:bottom w:val="none" w:sz="0" w:space="0" w:color="auto"/>
        <w:right w:val="none" w:sz="0" w:space="0" w:color="auto"/>
      </w:divBdr>
    </w:div>
    <w:div w:id="986977113">
      <w:bodyDiv w:val="1"/>
      <w:marLeft w:val="0"/>
      <w:marRight w:val="0"/>
      <w:marTop w:val="0"/>
      <w:marBottom w:val="0"/>
      <w:divBdr>
        <w:top w:val="none" w:sz="0" w:space="0" w:color="auto"/>
        <w:left w:val="none" w:sz="0" w:space="0" w:color="auto"/>
        <w:bottom w:val="none" w:sz="0" w:space="0" w:color="auto"/>
        <w:right w:val="none" w:sz="0" w:space="0" w:color="auto"/>
      </w:divBdr>
    </w:div>
    <w:div w:id="994920178">
      <w:bodyDiv w:val="1"/>
      <w:marLeft w:val="0"/>
      <w:marRight w:val="0"/>
      <w:marTop w:val="0"/>
      <w:marBottom w:val="0"/>
      <w:divBdr>
        <w:top w:val="none" w:sz="0" w:space="0" w:color="auto"/>
        <w:left w:val="none" w:sz="0" w:space="0" w:color="auto"/>
        <w:bottom w:val="none" w:sz="0" w:space="0" w:color="auto"/>
        <w:right w:val="none" w:sz="0" w:space="0" w:color="auto"/>
      </w:divBdr>
    </w:div>
    <w:div w:id="995257069">
      <w:bodyDiv w:val="1"/>
      <w:marLeft w:val="0"/>
      <w:marRight w:val="0"/>
      <w:marTop w:val="0"/>
      <w:marBottom w:val="0"/>
      <w:divBdr>
        <w:top w:val="none" w:sz="0" w:space="0" w:color="auto"/>
        <w:left w:val="none" w:sz="0" w:space="0" w:color="auto"/>
        <w:bottom w:val="none" w:sz="0" w:space="0" w:color="auto"/>
        <w:right w:val="none" w:sz="0" w:space="0" w:color="auto"/>
      </w:divBdr>
    </w:div>
    <w:div w:id="996769102">
      <w:bodyDiv w:val="1"/>
      <w:marLeft w:val="0"/>
      <w:marRight w:val="0"/>
      <w:marTop w:val="0"/>
      <w:marBottom w:val="0"/>
      <w:divBdr>
        <w:top w:val="none" w:sz="0" w:space="0" w:color="auto"/>
        <w:left w:val="none" w:sz="0" w:space="0" w:color="auto"/>
        <w:bottom w:val="none" w:sz="0" w:space="0" w:color="auto"/>
        <w:right w:val="none" w:sz="0" w:space="0" w:color="auto"/>
      </w:divBdr>
    </w:div>
    <w:div w:id="1001932410">
      <w:bodyDiv w:val="1"/>
      <w:marLeft w:val="0"/>
      <w:marRight w:val="0"/>
      <w:marTop w:val="0"/>
      <w:marBottom w:val="0"/>
      <w:divBdr>
        <w:top w:val="none" w:sz="0" w:space="0" w:color="auto"/>
        <w:left w:val="none" w:sz="0" w:space="0" w:color="auto"/>
        <w:bottom w:val="none" w:sz="0" w:space="0" w:color="auto"/>
        <w:right w:val="none" w:sz="0" w:space="0" w:color="auto"/>
      </w:divBdr>
    </w:div>
    <w:div w:id="1011689664">
      <w:bodyDiv w:val="1"/>
      <w:marLeft w:val="0"/>
      <w:marRight w:val="0"/>
      <w:marTop w:val="0"/>
      <w:marBottom w:val="0"/>
      <w:divBdr>
        <w:top w:val="none" w:sz="0" w:space="0" w:color="auto"/>
        <w:left w:val="none" w:sz="0" w:space="0" w:color="auto"/>
        <w:bottom w:val="none" w:sz="0" w:space="0" w:color="auto"/>
        <w:right w:val="none" w:sz="0" w:space="0" w:color="auto"/>
      </w:divBdr>
    </w:div>
    <w:div w:id="1014961218">
      <w:bodyDiv w:val="1"/>
      <w:marLeft w:val="0"/>
      <w:marRight w:val="0"/>
      <w:marTop w:val="0"/>
      <w:marBottom w:val="0"/>
      <w:divBdr>
        <w:top w:val="none" w:sz="0" w:space="0" w:color="auto"/>
        <w:left w:val="none" w:sz="0" w:space="0" w:color="auto"/>
        <w:bottom w:val="none" w:sz="0" w:space="0" w:color="auto"/>
        <w:right w:val="none" w:sz="0" w:space="0" w:color="auto"/>
      </w:divBdr>
    </w:div>
    <w:div w:id="1015615224">
      <w:bodyDiv w:val="1"/>
      <w:marLeft w:val="0"/>
      <w:marRight w:val="0"/>
      <w:marTop w:val="0"/>
      <w:marBottom w:val="0"/>
      <w:divBdr>
        <w:top w:val="none" w:sz="0" w:space="0" w:color="auto"/>
        <w:left w:val="none" w:sz="0" w:space="0" w:color="auto"/>
        <w:bottom w:val="none" w:sz="0" w:space="0" w:color="auto"/>
        <w:right w:val="none" w:sz="0" w:space="0" w:color="auto"/>
      </w:divBdr>
    </w:div>
    <w:div w:id="1027566212">
      <w:bodyDiv w:val="1"/>
      <w:marLeft w:val="0"/>
      <w:marRight w:val="0"/>
      <w:marTop w:val="0"/>
      <w:marBottom w:val="0"/>
      <w:divBdr>
        <w:top w:val="none" w:sz="0" w:space="0" w:color="auto"/>
        <w:left w:val="none" w:sz="0" w:space="0" w:color="auto"/>
        <w:bottom w:val="none" w:sz="0" w:space="0" w:color="auto"/>
        <w:right w:val="none" w:sz="0" w:space="0" w:color="auto"/>
      </w:divBdr>
    </w:div>
    <w:div w:id="1028411314">
      <w:bodyDiv w:val="1"/>
      <w:marLeft w:val="0"/>
      <w:marRight w:val="0"/>
      <w:marTop w:val="0"/>
      <w:marBottom w:val="0"/>
      <w:divBdr>
        <w:top w:val="none" w:sz="0" w:space="0" w:color="auto"/>
        <w:left w:val="none" w:sz="0" w:space="0" w:color="auto"/>
        <w:bottom w:val="none" w:sz="0" w:space="0" w:color="auto"/>
        <w:right w:val="none" w:sz="0" w:space="0" w:color="auto"/>
      </w:divBdr>
    </w:div>
    <w:div w:id="1034306561">
      <w:bodyDiv w:val="1"/>
      <w:marLeft w:val="0"/>
      <w:marRight w:val="0"/>
      <w:marTop w:val="0"/>
      <w:marBottom w:val="0"/>
      <w:divBdr>
        <w:top w:val="none" w:sz="0" w:space="0" w:color="auto"/>
        <w:left w:val="none" w:sz="0" w:space="0" w:color="auto"/>
        <w:bottom w:val="none" w:sz="0" w:space="0" w:color="auto"/>
        <w:right w:val="none" w:sz="0" w:space="0" w:color="auto"/>
      </w:divBdr>
    </w:div>
    <w:div w:id="1038235459">
      <w:bodyDiv w:val="1"/>
      <w:marLeft w:val="0"/>
      <w:marRight w:val="0"/>
      <w:marTop w:val="0"/>
      <w:marBottom w:val="0"/>
      <w:divBdr>
        <w:top w:val="none" w:sz="0" w:space="0" w:color="auto"/>
        <w:left w:val="none" w:sz="0" w:space="0" w:color="auto"/>
        <w:bottom w:val="none" w:sz="0" w:space="0" w:color="auto"/>
        <w:right w:val="none" w:sz="0" w:space="0" w:color="auto"/>
      </w:divBdr>
    </w:div>
    <w:div w:id="1048185984">
      <w:bodyDiv w:val="1"/>
      <w:marLeft w:val="0"/>
      <w:marRight w:val="0"/>
      <w:marTop w:val="0"/>
      <w:marBottom w:val="0"/>
      <w:divBdr>
        <w:top w:val="none" w:sz="0" w:space="0" w:color="auto"/>
        <w:left w:val="none" w:sz="0" w:space="0" w:color="auto"/>
        <w:bottom w:val="none" w:sz="0" w:space="0" w:color="auto"/>
        <w:right w:val="none" w:sz="0" w:space="0" w:color="auto"/>
      </w:divBdr>
    </w:div>
    <w:div w:id="1052071684">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
    <w:div w:id="1131824358">
      <w:bodyDiv w:val="1"/>
      <w:marLeft w:val="0"/>
      <w:marRight w:val="0"/>
      <w:marTop w:val="0"/>
      <w:marBottom w:val="0"/>
      <w:divBdr>
        <w:top w:val="none" w:sz="0" w:space="0" w:color="auto"/>
        <w:left w:val="none" w:sz="0" w:space="0" w:color="auto"/>
        <w:bottom w:val="none" w:sz="0" w:space="0" w:color="auto"/>
        <w:right w:val="none" w:sz="0" w:space="0" w:color="auto"/>
      </w:divBdr>
    </w:div>
    <w:div w:id="1151600733">
      <w:bodyDiv w:val="1"/>
      <w:marLeft w:val="0"/>
      <w:marRight w:val="0"/>
      <w:marTop w:val="0"/>
      <w:marBottom w:val="0"/>
      <w:divBdr>
        <w:top w:val="none" w:sz="0" w:space="0" w:color="auto"/>
        <w:left w:val="none" w:sz="0" w:space="0" w:color="auto"/>
        <w:bottom w:val="none" w:sz="0" w:space="0" w:color="auto"/>
        <w:right w:val="none" w:sz="0" w:space="0" w:color="auto"/>
      </w:divBdr>
    </w:div>
    <w:div w:id="1193348389">
      <w:bodyDiv w:val="1"/>
      <w:marLeft w:val="0"/>
      <w:marRight w:val="0"/>
      <w:marTop w:val="0"/>
      <w:marBottom w:val="0"/>
      <w:divBdr>
        <w:top w:val="none" w:sz="0" w:space="0" w:color="auto"/>
        <w:left w:val="none" w:sz="0" w:space="0" w:color="auto"/>
        <w:bottom w:val="none" w:sz="0" w:space="0" w:color="auto"/>
        <w:right w:val="none" w:sz="0" w:space="0" w:color="auto"/>
      </w:divBdr>
      <w:divsChild>
        <w:div w:id="1622027848">
          <w:marLeft w:val="547"/>
          <w:marRight w:val="0"/>
          <w:marTop w:val="0"/>
          <w:marBottom w:val="0"/>
          <w:divBdr>
            <w:top w:val="none" w:sz="0" w:space="0" w:color="auto"/>
            <w:left w:val="none" w:sz="0" w:space="0" w:color="auto"/>
            <w:bottom w:val="none" w:sz="0" w:space="0" w:color="auto"/>
            <w:right w:val="none" w:sz="0" w:space="0" w:color="auto"/>
          </w:divBdr>
        </w:div>
        <w:div w:id="1640914909">
          <w:marLeft w:val="547"/>
          <w:marRight w:val="0"/>
          <w:marTop w:val="0"/>
          <w:marBottom w:val="0"/>
          <w:divBdr>
            <w:top w:val="none" w:sz="0" w:space="0" w:color="auto"/>
            <w:left w:val="none" w:sz="0" w:space="0" w:color="auto"/>
            <w:bottom w:val="none" w:sz="0" w:space="0" w:color="auto"/>
            <w:right w:val="none" w:sz="0" w:space="0" w:color="auto"/>
          </w:divBdr>
        </w:div>
        <w:div w:id="578252873">
          <w:marLeft w:val="547"/>
          <w:marRight w:val="0"/>
          <w:marTop w:val="0"/>
          <w:marBottom w:val="0"/>
          <w:divBdr>
            <w:top w:val="none" w:sz="0" w:space="0" w:color="auto"/>
            <w:left w:val="none" w:sz="0" w:space="0" w:color="auto"/>
            <w:bottom w:val="none" w:sz="0" w:space="0" w:color="auto"/>
            <w:right w:val="none" w:sz="0" w:space="0" w:color="auto"/>
          </w:divBdr>
        </w:div>
      </w:divsChild>
    </w:div>
    <w:div w:id="1195654395">
      <w:bodyDiv w:val="1"/>
      <w:marLeft w:val="0"/>
      <w:marRight w:val="0"/>
      <w:marTop w:val="0"/>
      <w:marBottom w:val="0"/>
      <w:divBdr>
        <w:top w:val="none" w:sz="0" w:space="0" w:color="auto"/>
        <w:left w:val="none" w:sz="0" w:space="0" w:color="auto"/>
        <w:bottom w:val="none" w:sz="0" w:space="0" w:color="auto"/>
        <w:right w:val="none" w:sz="0" w:space="0" w:color="auto"/>
      </w:divBdr>
    </w:div>
    <w:div w:id="1204290717">
      <w:bodyDiv w:val="1"/>
      <w:marLeft w:val="0"/>
      <w:marRight w:val="0"/>
      <w:marTop w:val="0"/>
      <w:marBottom w:val="0"/>
      <w:divBdr>
        <w:top w:val="none" w:sz="0" w:space="0" w:color="auto"/>
        <w:left w:val="none" w:sz="0" w:space="0" w:color="auto"/>
        <w:bottom w:val="none" w:sz="0" w:space="0" w:color="auto"/>
        <w:right w:val="none" w:sz="0" w:space="0" w:color="auto"/>
      </w:divBdr>
    </w:div>
    <w:div w:id="1209148094">
      <w:bodyDiv w:val="1"/>
      <w:marLeft w:val="0"/>
      <w:marRight w:val="0"/>
      <w:marTop w:val="0"/>
      <w:marBottom w:val="0"/>
      <w:divBdr>
        <w:top w:val="none" w:sz="0" w:space="0" w:color="auto"/>
        <w:left w:val="none" w:sz="0" w:space="0" w:color="auto"/>
        <w:bottom w:val="none" w:sz="0" w:space="0" w:color="auto"/>
        <w:right w:val="none" w:sz="0" w:space="0" w:color="auto"/>
      </w:divBdr>
    </w:div>
    <w:div w:id="1215389511">
      <w:bodyDiv w:val="1"/>
      <w:marLeft w:val="0"/>
      <w:marRight w:val="0"/>
      <w:marTop w:val="0"/>
      <w:marBottom w:val="0"/>
      <w:divBdr>
        <w:top w:val="none" w:sz="0" w:space="0" w:color="auto"/>
        <w:left w:val="none" w:sz="0" w:space="0" w:color="auto"/>
        <w:bottom w:val="none" w:sz="0" w:space="0" w:color="auto"/>
        <w:right w:val="none" w:sz="0" w:space="0" w:color="auto"/>
      </w:divBdr>
    </w:div>
    <w:div w:id="1215660019">
      <w:bodyDiv w:val="1"/>
      <w:marLeft w:val="0"/>
      <w:marRight w:val="0"/>
      <w:marTop w:val="0"/>
      <w:marBottom w:val="0"/>
      <w:divBdr>
        <w:top w:val="none" w:sz="0" w:space="0" w:color="auto"/>
        <w:left w:val="none" w:sz="0" w:space="0" w:color="auto"/>
        <w:bottom w:val="none" w:sz="0" w:space="0" w:color="auto"/>
        <w:right w:val="none" w:sz="0" w:space="0" w:color="auto"/>
      </w:divBdr>
    </w:div>
    <w:div w:id="1248345963">
      <w:bodyDiv w:val="1"/>
      <w:marLeft w:val="0"/>
      <w:marRight w:val="0"/>
      <w:marTop w:val="0"/>
      <w:marBottom w:val="0"/>
      <w:divBdr>
        <w:top w:val="none" w:sz="0" w:space="0" w:color="auto"/>
        <w:left w:val="none" w:sz="0" w:space="0" w:color="auto"/>
        <w:bottom w:val="none" w:sz="0" w:space="0" w:color="auto"/>
        <w:right w:val="none" w:sz="0" w:space="0" w:color="auto"/>
      </w:divBdr>
    </w:div>
    <w:div w:id="1251040984">
      <w:bodyDiv w:val="1"/>
      <w:marLeft w:val="0"/>
      <w:marRight w:val="0"/>
      <w:marTop w:val="0"/>
      <w:marBottom w:val="0"/>
      <w:divBdr>
        <w:top w:val="none" w:sz="0" w:space="0" w:color="auto"/>
        <w:left w:val="none" w:sz="0" w:space="0" w:color="auto"/>
        <w:bottom w:val="none" w:sz="0" w:space="0" w:color="auto"/>
        <w:right w:val="none" w:sz="0" w:space="0" w:color="auto"/>
      </w:divBdr>
    </w:div>
    <w:div w:id="1269971395">
      <w:bodyDiv w:val="1"/>
      <w:marLeft w:val="0"/>
      <w:marRight w:val="0"/>
      <w:marTop w:val="0"/>
      <w:marBottom w:val="0"/>
      <w:divBdr>
        <w:top w:val="none" w:sz="0" w:space="0" w:color="auto"/>
        <w:left w:val="none" w:sz="0" w:space="0" w:color="auto"/>
        <w:bottom w:val="none" w:sz="0" w:space="0" w:color="auto"/>
        <w:right w:val="none" w:sz="0" w:space="0" w:color="auto"/>
      </w:divBdr>
    </w:div>
    <w:div w:id="1293512249">
      <w:bodyDiv w:val="1"/>
      <w:marLeft w:val="0"/>
      <w:marRight w:val="0"/>
      <w:marTop w:val="0"/>
      <w:marBottom w:val="0"/>
      <w:divBdr>
        <w:top w:val="none" w:sz="0" w:space="0" w:color="auto"/>
        <w:left w:val="none" w:sz="0" w:space="0" w:color="auto"/>
        <w:bottom w:val="none" w:sz="0" w:space="0" w:color="auto"/>
        <w:right w:val="none" w:sz="0" w:space="0" w:color="auto"/>
      </w:divBdr>
    </w:div>
    <w:div w:id="1311637688">
      <w:bodyDiv w:val="1"/>
      <w:marLeft w:val="0"/>
      <w:marRight w:val="0"/>
      <w:marTop w:val="0"/>
      <w:marBottom w:val="0"/>
      <w:divBdr>
        <w:top w:val="none" w:sz="0" w:space="0" w:color="auto"/>
        <w:left w:val="none" w:sz="0" w:space="0" w:color="auto"/>
        <w:bottom w:val="none" w:sz="0" w:space="0" w:color="auto"/>
        <w:right w:val="none" w:sz="0" w:space="0" w:color="auto"/>
      </w:divBdr>
    </w:div>
    <w:div w:id="1317761694">
      <w:bodyDiv w:val="1"/>
      <w:marLeft w:val="0"/>
      <w:marRight w:val="0"/>
      <w:marTop w:val="0"/>
      <w:marBottom w:val="0"/>
      <w:divBdr>
        <w:top w:val="none" w:sz="0" w:space="0" w:color="auto"/>
        <w:left w:val="none" w:sz="0" w:space="0" w:color="auto"/>
        <w:bottom w:val="none" w:sz="0" w:space="0" w:color="auto"/>
        <w:right w:val="none" w:sz="0" w:space="0" w:color="auto"/>
      </w:divBdr>
    </w:div>
    <w:div w:id="1330477734">
      <w:bodyDiv w:val="1"/>
      <w:marLeft w:val="0"/>
      <w:marRight w:val="0"/>
      <w:marTop w:val="0"/>
      <w:marBottom w:val="0"/>
      <w:divBdr>
        <w:top w:val="none" w:sz="0" w:space="0" w:color="auto"/>
        <w:left w:val="none" w:sz="0" w:space="0" w:color="auto"/>
        <w:bottom w:val="none" w:sz="0" w:space="0" w:color="auto"/>
        <w:right w:val="none" w:sz="0" w:space="0" w:color="auto"/>
      </w:divBdr>
    </w:div>
    <w:div w:id="1333145372">
      <w:bodyDiv w:val="1"/>
      <w:marLeft w:val="0"/>
      <w:marRight w:val="0"/>
      <w:marTop w:val="0"/>
      <w:marBottom w:val="0"/>
      <w:divBdr>
        <w:top w:val="none" w:sz="0" w:space="0" w:color="auto"/>
        <w:left w:val="none" w:sz="0" w:space="0" w:color="auto"/>
        <w:bottom w:val="none" w:sz="0" w:space="0" w:color="auto"/>
        <w:right w:val="none" w:sz="0" w:space="0" w:color="auto"/>
      </w:divBdr>
    </w:div>
    <w:div w:id="1335761513">
      <w:bodyDiv w:val="1"/>
      <w:marLeft w:val="0"/>
      <w:marRight w:val="0"/>
      <w:marTop w:val="0"/>
      <w:marBottom w:val="0"/>
      <w:divBdr>
        <w:top w:val="none" w:sz="0" w:space="0" w:color="auto"/>
        <w:left w:val="none" w:sz="0" w:space="0" w:color="auto"/>
        <w:bottom w:val="none" w:sz="0" w:space="0" w:color="auto"/>
        <w:right w:val="none" w:sz="0" w:space="0" w:color="auto"/>
      </w:divBdr>
    </w:div>
    <w:div w:id="1336961714">
      <w:bodyDiv w:val="1"/>
      <w:marLeft w:val="0"/>
      <w:marRight w:val="0"/>
      <w:marTop w:val="0"/>
      <w:marBottom w:val="0"/>
      <w:divBdr>
        <w:top w:val="none" w:sz="0" w:space="0" w:color="auto"/>
        <w:left w:val="none" w:sz="0" w:space="0" w:color="auto"/>
        <w:bottom w:val="none" w:sz="0" w:space="0" w:color="auto"/>
        <w:right w:val="none" w:sz="0" w:space="0" w:color="auto"/>
      </w:divBdr>
    </w:div>
    <w:div w:id="1339963370">
      <w:bodyDiv w:val="1"/>
      <w:marLeft w:val="0"/>
      <w:marRight w:val="0"/>
      <w:marTop w:val="0"/>
      <w:marBottom w:val="0"/>
      <w:divBdr>
        <w:top w:val="none" w:sz="0" w:space="0" w:color="auto"/>
        <w:left w:val="none" w:sz="0" w:space="0" w:color="auto"/>
        <w:bottom w:val="none" w:sz="0" w:space="0" w:color="auto"/>
        <w:right w:val="none" w:sz="0" w:space="0" w:color="auto"/>
      </w:divBdr>
    </w:div>
    <w:div w:id="1353260951">
      <w:bodyDiv w:val="1"/>
      <w:marLeft w:val="0"/>
      <w:marRight w:val="0"/>
      <w:marTop w:val="0"/>
      <w:marBottom w:val="0"/>
      <w:divBdr>
        <w:top w:val="none" w:sz="0" w:space="0" w:color="auto"/>
        <w:left w:val="none" w:sz="0" w:space="0" w:color="auto"/>
        <w:bottom w:val="none" w:sz="0" w:space="0" w:color="auto"/>
        <w:right w:val="none" w:sz="0" w:space="0" w:color="auto"/>
      </w:divBdr>
    </w:div>
    <w:div w:id="1354767463">
      <w:bodyDiv w:val="1"/>
      <w:marLeft w:val="0"/>
      <w:marRight w:val="0"/>
      <w:marTop w:val="0"/>
      <w:marBottom w:val="0"/>
      <w:divBdr>
        <w:top w:val="none" w:sz="0" w:space="0" w:color="auto"/>
        <w:left w:val="none" w:sz="0" w:space="0" w:color="auto"/>
        <w:bottom w:val="none" w:sz="0" w:space="0" w:color="auto"/>
        <w:right w:val="none" w:sz="0" w:space="0" w:color="auto"/>
      </w:divBdr>
    </w:div>
    <w:div w:id="1355305159">
      <w:bodyDiv w:val="1"/>
      <w:marLeft w:val="0"/>
      <w:marRight w:val="0"/>
      <w:marTop w:val="0"/>
      <w:marBottom w:val="0"/>
      <w:divBdr>
        <w:top w:val="none" w:sz="0" w:space="0" w:color="auto"/>
        <w:left w:val="none" w:sz="0" w:space="0" w:color="auto"/>
        <w:bottom w:val="none" w:sz="0" w:space="0" w:color="auto"/>
        <w:right w:val="none" w:sz="0" w:space="0" w:color="auto"/>
      </w:divBdr>
    </w:div>
    <w:div w:id="1380863618">
      <w:bodyDiv w:val="1"/>
      <w:marLeft w:val="0"/>
      <w:marRight w:val="0"/>
      <w:marTop w:val="0"/>
      <w:marBottom w:val="0"/>
      <w:divBdr>
        <w:top w:val="none" w:sz="0" w:space="0" w:color="auto"/>
        <w:left w:val="none" w:sz="0" w:space="0" w:color="auto"/>
        <w:bottom w:val="none" w:sz="0" w:space="0" w:color="auto"/>
        <w:right w:val="none" w:sz="0" w:space="0" w:color="auto"/>
      </w:divBdr>
    </w:div>
    <w:div w:id="1392802189">
      <w:bodyDiv w:val="1"/>
      <w:marLeft w:val="0"/>
      <w:marRight w:val="0"/>
      <w:marTop w:val="0"/>
      <w:marBottom w:val="0"/>
      <w:divBdr>
        <w:top w:val="none" w:sz="0" w:space="0" w:color="auto"/>
        <w:left w:val="none" w:sz="0" w:space="0" w:color="auto"/>
        <w:bottom w:val="none" w:sz="0" w:space="0" w:color="auto"/>
        <w:right w:val="none" w:sz="0" w:space="0" w:color="auto"/>
      </w:divBdr>
    </w:div>
    <w:div w:id="1402479492">
      <w:bodyDiv w:val="1"/>
      <w:marLeft w:val="0"/>
      <w:marRight w:val="0"/>
      <w:marTop w:val="0"/>
      <w:marBottom w:val="0"/>
      <w:divBdr>
        <w:top w:val="none" w:sz="0" w:space="0" w:color="auto"/>
        <w:left w:val="none" w:sz="0" w:space="0" w:color="auto"/>
        <w:bottom w:val="none" w:sz="0" w:space="0" w:color="auto"/>
        <w:right w:val="none" w:sz="0" w:space="0" w:color="auto"/>
      </w:divBdr>
    </w:div>
    <w:div w:id="1425607346">
      <w:bodyDiv w:val="1"/>
      <w:marLeft w:val="0"/>
      <w:marRight w:val="0"/>
      <w:marTop w:val="0"/>
      <w:marBottom w:val="0"/>
      <w:divBdr>
        <w:top w:val="none" w:sz="0" w:space="0" w:color="auto"/>
        <w:left w:val="none" w:sz="0" w:space="0" w:color="auto"/>
        <w:bottom w:val="none" w:sz="0" w:space="0" w:color="auto"/>
        <w:right w:val="none" w:sz="0" w:space="0" w:color="auto"/>
      </w:divBdr>
    </w:div>
    <w:div w:id="1430931691">
      <w:bodyDiv w:val="1"/>
      <w:marLeft w:val="0"/>
      <w:marRight w:val="0"/>
      <w:marTop w:val="0"/>
      <w:marBottom w:val="0"/>
      <w:divBdr>
        <w:top w:val="none" w:sz="0" w:space="0" w:color="auto"/>
        <w:left w:val="none" w:sz="0" w:space="0" w:color="auto"/>
        <w:bottom w:val="none" w:sz="0" w:space="0" w:color="auto"/>
        <w:right w:val="none" w:sz="0" w:space="0" w:color="auto"/>
      </w:divBdr>
    </w:div>
    <w:div w:id="1441291528">
      <w:bodyDiv w:val="1"/>
      <w:marLeft w:val="0"/>
      <w:marRight w:val="0"/>
      <w:marTop w:val="0"/>
      <w:marBottom w:val="0"/>
      <w:divBdr>
        <w:top w:val="none" w:sz="0" w:space="0" w:color="auto"/>
        <w:left w:val="none" w:sz="0" w:space="0" w:color="auto"/>
        <w:bottom w:val="none" w:sz="0" w:space="0" w:color="auto"/>
        <w:right w:val="none" w:sz="0" w:space="0" w:color="auto"/>
      </w:divBdr>
    </w:div>
    <w:div w:id="1441948866">
      <w:bodyDiv w:val="1"/>
      <w:marLeft w:val="0"/>
      <w:marRight w:val="0"/>
      <w:marTop w:val="0"/>
      <w:marBottom w:val="0"/>
      <w:divBdr>
        <w:top w:val="none" w:sz="0" w:space="0" w:color="auto"/>
        <w:left w:val="none" w:sz="0" w:space="0" w:color="auto"/>
        <w:bottom w:val="none" w:sz="0" w:space="0" w:color="auto"/>
        <w:right w:val="none" w:sz="0" w:space="0" w:color="auto"/>
      </w:divBdr>
    </w:div>
    <w:div w:id="1447579487">
      <w:bodyDiv w:val="1"/>
      <w:marLeft w:val="0"/>
      <w:marRight w:val="0"/>
      <w:marTop w:val="0"/>
      <w:marBottom w:val="0"/>
      <w:divBdr>
        <w:top w:val="none" w:sz="0" w:space="0" w:color="auto"/>
        <w:left w:val="none" w:sz="0" w:space="0" w:color="auto"/>
        <w:bottom w:val="none" w:sz="0" w:space="0" w:color="auto"/>
        <w:right w:val="none" w:sz="0" w:space="0" w:color="auto"/>
      </w:divBdr>
    </w:div>
    <w:div w:id="1461802016">
      <w:bodyDiv w:val="1"/>
      <w:marLeft w:val="0"/>
      <w:marRight w:val="0"/>
      <w:marTop w:val="0"/>
      <w:marBottom w:val="0"/>
      <w:divBdr>
        <w:top w:val="none" w:sz="0" w:space="0" w:color="auto"/>
        <w:left w:val="none" w:sz="0" w:space="0" w:color="auto"/>
        <w:bottom w:val="none" w:sz="0" w:space="0" w:color="auto"/>
        <w:right w:val="none" w:sz="0" w:space="0" w:color="auto"/>
      </w:divBdr>
    </w:div>
    <w:div w:id="1467161786">
      <w:bodyDiv w:val="1"/>
      <w:marLeft w:val="0"/>
      <w:marRight w:val="0"/>
      <w:marTop w:val="0"/>
      <w:marBottom w:val="0"/>
      <w:divBdr>
        <w:top w:val="none" w:sz="0" w:space="0" w:color="auto"/>
        <w:left w:val="none" w:sz="0" w:space="0" w:color="auto"/>
        <w:bottom w:val="none" w:sz="0" w:space="0" w:color="auto"/>
        <w:right w:val="none" w:sz="0" w:space="0" w:color="auto"/>
      </w:divBdr>
    </w:div>
    <w:div w:id="1485774052">
      <w:bodyDiv w:val="1"/>
      <w:marLeft w:val="0"/>
      <w:marRight w:val="0"/>
      <w:marTop w:val="0"/>
      <w:marBottom w:val="0"/>
      <w:divBdr>
        <w:top w:val="none" w:sz="0" w:space="0" w:color="auto"/>
        <w:left w:val="none" w:sz="0" w:space="0" w:color="auto"/>
        <w:bottom w:val="none" w:sz="0" w:space="0" w:color="auto"/>
        <w:right w:val="none" w:sz="0" w:space="0" w:color="auto"/>
      </w:divBdr>
    </w:div>
    <w:div w:id="1528833447">
      <w:bodyDiv w:val="1"/>
      <w:marLeft w:val="0"/>
      <w:marRight w:val="0"/>
      <w:marTop w:val="0"/>
      <w:marBottom w:val="0"/>
      <w:divBdr>
        <w:top w:val="none" w:sz="0" w:space="0" w:color="auto"/>
        <w:left w:val="none" w:sz="0" w:space="0" w:color="auto"/>
        <w:bottom w:val="none" w:sz="0" w:space="0" w:color="auto"/>
        <w:right w:val="none" w:sz="0" w:space="0" w:color="auto"/>
      </w:divBdr>
    </w:div>
    <w:div w:id="1539314992">
      <w:bodyDiv w:val="1"/>
      <w:marLeft w:val="0"/>
      <w:marRight w:val="0"/>
      <w:marTop w:val="0"/>
      <w:marBottom w:val="0"/>
      <w:divBdr>
        <w:top w:val="none" w:sz="0" w:space="0" w:color="auto"/>
        <w:left w:val="none" w:sz="0" w:space="0" w:color="auto"/>
        <w:bottom w:val="none" w:sz="0" w:space="0" w:color="auto"/>
        <w:right w:val="none" w:sz="0" w:space="0" w:color="auto"/>
      </w:divBdr>
    </w:div>
    <w:div w:id="1554387174">
      <w:bodyDiv w:val="1"/>
      <w:marLeft w:val="0"/>
      <w:marRight w:val="0"/>
      <w:marTop w:val="0"/>
      <w:marBottom w:val="0"/>
      <w:divBdr>
        <w:top w:val="none" w:sz="0" w:space="0" w:color="auto"/>
        <w:left w:val="none" w:sz="0" w:space="0" w:color="auto"/>
        <w:bottom w:val="none" w:sz="0" w:space="0" w:color="auto"/>
        <w:right w:val="none" w:sz="0" w:space="0" w:color="auto"/>
      </w:divBdr>
      <w:divsChild>
        <w:div w:id="2138255731">
          <w:marLeft w:val="547"/>
          <w:marRight w:val="0"/>
          <w:marTop w:val="0"/>
          <w:marBottom w:val="0"/>
          <w:divBdr>
            <w:top w:val="none" w:sz="0" w:space="0" w:color="auto"/>
            <w:left w:val="none" w:sz="0" w:space="0" w:color="auto"/>
            <w:bottom w:val="none" w:sz="0" w:space="0" w:color="auto"/>
            <w:right w:val="none" w:sz="0" w:space="0" w:color="auto"/>
          </w:divBdr>
        </w:div>
        <w:div w:id="1938126177">
          <w:marLeft w:val="547"/>
          <w:marRight w:val="0"/>
          <w:marTop w:val="0"/>
          <w:marBottom w:val="0"/>
          <w:divBdr>
            <w:top w:val="none" w:sz="0" w:space="0" w:color="auto"/>
            <w:left w:val="none" w:sz="0" w:space="0" w:color="auto"/>
            <w:bottom w:val="none" w:sz="0" w:space="0" w:color="auto"/>
            <w:right w:val="none" w:sz="0" w:space="0" w:color="auto"/>
          </w:divBdr>
        </w:div>
        <w:div w:id="2106925874">
          <w:marLeft w:val="547"/>
          <w:marRight w:val="0"/>
          <w:marTop w:val="0"/>
          <w:marBottom w:val="0"/>
          <w:divBdr>
            <w:top w:val="none" w:sz="0" w:space="0" w:color="auto"/>
            <w:left w:val="none" w:sz="0" w:space="0" w:color="auto"/>
            <w:bottom w:val="none" w:sz="0" w:space="0" w:color="auto"/>
            <w:right w:val="none" w:sz="0" w:space="0" w:color="auto"/>
          </w:divBdr>
        </w:div>
        <w:div w:id="1662614421">
          <w:marLeft w:val="547"/>
          <w:marRight w:val="0"/>
          <w:marTop w:val="0"/>
          <w:marBottom w:val="0"/>
          <w:divBdr>
            <w:top w:val="none" w:sz="0" w:space="0" w:color="auto"/>
            <w:left w:val="none" w:sz="0" w:space="0" w:color="auto"/>
            <w:bottom w:val="none" w:sz="0" w:space="0" w:color="auto"/>
            <w:right w:val="none" w:sz="0" w:space="0" w:color="auto"/>
          </w:divBdr>
        </w:div>
        <w:div w:id="2083528764">
          <w:marLeft w:val="547"/>
          <w:marRight w:val="0"/>
          <w:marTop w:val="0"/>
          <w:marBottom w:val="0"/>
          <w:divBdr>
            <w:top w:val="none" w:sz="0" w:space="0" w:color="auto"/>
            <w:left w:val="none" w:sz="0" w:space="0" w:color="auto"/>
            <w:bottom w:val="none" w:sz="0" w:space="0" w:color="auto"/>
            <w:right w:val="none" w:sz="0" w:space="0" w:color="auto"/>
          </w:divBdr>
        </w:div>
        <w:div w:id="2136872560">
          <w:marLeft w:val="547"/>
          <w:marRight w:val="0"/>
          <w:marTop w:val="0"/>
          <w:marBottom w:val="0"/>
          <w:divBdr>
            <w:top w:val="none" w:sz="0" w:space="0" w:color="auto"/>
            <w:left w:val="none" w:sz="0" w:space="0" w:color="auto"/>
            <w:bottom w:val="none" w:sz="0" w:space="0" w:color="auto"/>
            <w:right w:val="none" w:sz="0" w:space="0" w:color="auto"/>
          </w:divBdr>
        </w:div>
        <w:div w:id="2114595196">
          <w:marLeft w:val="547"/>
          <w:marRight w:val="0"/>
          <w:marTop w:val="0"/>
          <w:marBottom w:val="0"/>
          <w:divBdr>
            <w:top w:val="none" w:sz="0" w:space="0" w:color="auto"/>
            <w:left w:val="none" w:sz="0" w:space="0" w:color="auto"/>
            <w:bottom w:val="none" w:sz="0" w:space="0" w:color="auto"/>
            <w:right w:val="none" w:sz="0" w:space="0" w:color="auto"/>
          </w:divBdr>
        </w:div>
        <w:div w:id="1129324101">
          <w:marLeft w:val="547"/>
          <w:marRight w:val="0"/>
          <w:marTop w:val="0"/>
          <w:marBottom w:val="0"/>
          <w:divBdr>
            <w:top w:val="none" w:sz="0" w:space="0" w:color="auto"/>
            <w:left w:val="none" w:sz="0" w:space="0" w:color="auto"/>
            <w:bottom w:val="none" w:sz="0" w:space="0" w:color="auto"/>
            <w:right w:val="none" w:sz="0" w:space="0" w:color="auto"/>
          </w:divBdr>
        </w:div>
        <w:div w:id="44110688">
          <w:marLeft w:val="547"/>
          <w:marRight w:val="0"/>
          <w:marTop w:val="0"/>
          <w:marBottom w:val="0"/>
          <w:divBdr>
            <w:top w:val="none" w:sz="0" w:space="0" w:color="auto"/>
            <w:left w:val="none" w:sz="0" w:space="0" w:color="auto"/>
            <w:bottom w:val="none" w:sz="0" w:space="0" w:color="auto"/>
            <w:right w:val="none" w:sz="0" w:space="0" w:color="auto"/>
          </w:divBdr>
        </w:div>
      </w:divsChild>
    </w:div>
    <w:div w:id="1556774768">
      <w:bodyDiv w:val="1"/>
      <w:marLeft w:val="0"/>
      <w:marRight w:val="0"/>
      <w:marTop w:val="0"/>
      <w:marBottom w:val="0"/>
      <w:divBdr>
        <w:top w:val="none" w:sz="0" w:space="0" w:color="auto"/>
        <w:left w:val="none" w:sz="0" w:space="0" w:color="auto"/>
        <w:bottom w:val="none" w:sz="0" w:space="0" w:color="auto"/>
        <w:right w:val="none" w:sz="0" w:space="0" w:color="auto"/>
      </w:divBdr>
    </w:div>
    <w:div w:id="1559777904">
      <w:bodyDiv w:val="1"/>
      <w:marLeft w:val="0"/>
      <w:marRight w:val="0"/>
      <w:marTop w:val="0"/>
      <w:marBottom w:val="0"/>
      <w:divBdr>
        <w:top w:val="none" w:sz="0" w:space="0" w:color="auto"/>
        <w:left w:val="none" w:sz="0" w:space="0" w:color="auto"/>
        <w:bottom w:val="none" w:sz="0" w:space="0" w:color="auto"/>
        <w:right w:val="none" w:sz="0" w:space="0" w:color="auto"/>
      </w:divBdr>
    </w:div>
    <w:div w:id="1568418180">
      <w:bodyDiv w:val="1"/>
      <w:marLeft w:val="0"/>
      <w:marRight w:val="0"/>
      <w:marTop w:val="0"/>
      <w:marBottom w:val="0"/>
      <w:divBdr>
        <w:top w:val="none" w:sz="0" w:space="0" w:color="auto"/>
        <w:left w:val="none" w:sz="0" w:space="0" w:color="auto"/>
        <w:bottom w:val="none" w:sz="0" w:space="0" w:color="auto"/>
        <w:right w:val="none" w:sz="0" w:space="0" w:color="auto"/>
      </w:divBdr>
    </w:div>
    <w:div w:id="1589078273">
      <w:bodyDiv w:val="1"/>
      <w:marLeft w:val="0"/>
      <w:marRight w:val="0"/>
      <w:marTop w:val="0"/>
      <w:marBottom w:val="0"/>
      <w:divBdr>
        <w:top w:val="none" w:sz="0" w:space="0" w:color="auto"/>
        <w:left w:val="none" w:sz="0" w:space="0" w:color="auto"/>
        <w:bottom w:val="none" w:sz="0" w:space="0" w:color="auto"/>
        <w:right w:val="none" w:sz="0" w:space="0" w:color="auto"/>
      </w:divBdr>
    </w:div>
    <w:div w:id="1595437047">
      <w:bodyDiv w:val="1"/>
      <w:marLeft w:val="0"/>
      <w:marRight w:val="0"/>
      <w:marTop w:val="0"/>
      <w:marBottom w:val="0"/>
      <w:divBdr>
        <w:top w:val="none" w:sz="0" w:space="0" w:color="auto"/>
        <w:left w:val="none" w:sz="0" w:space="0" w:color="auto"/>
        <w:bottom w:val="none" w:sz="0" w:space="0" w:color="auto"/>
        <w:right w:val="none" w:sz="0" w:space="0" w:color="auto"/>
      </w:divBdr>
    </w:div>
    <w:div w:id="1597053343">
      <w:bodyDiv w:val="1"/>
      <w:marLeft w:val="0"/>
      <w:marRight w:val="0"/>
      <w:marTop w:val="0"/>
      <w:marBottom w:val="0"/>
      <w:divBdr>
        <w:top w:val="none" w:sz="0" w:space="0" w:color="auto"/>
        <w:left w:val="none" w:sz="0" w:space="0" w:color="auto"/>
        <w:bottom w:val="none" w:sz="0" w:space="0" w:color="auto"/>
        <w:right w:val="none" w:sz="0" w:space="0" w:color="auto"/>
      </w:divBdr>
    </w:div>
    <w:div w:id="1599097335">
      <w:bodyDiv w:val="1"/>
      <w:marLeft w:val="0"/>
      <w:marRight w:val="0"/>
      <w:marTop w:val="0"/>
      <w:marBottom w:val="0"/>
      <w:divBdr>
        <w:top w:val="none" w:sz="0" w:space="0" w:color="auto"/>
        <w:left w:val="none" w:sz="0" w:space="0" w:color="auto"/>
        <w:bottom w:val="none" w:sz="0" w:space="0" w:color="auto"/>
        <w:right w:val="none" w:sz="0" w:space="0" w:color="auto"/>
      </w:divBdr>
    </w:div>
    <w:div w:id="1600066247">
      <w:bodyDiv w:val="1"/>
      <w:marLeft w:val="0"/>
      <w:marRight w:val="0"/>
      <w:marTop w:val="0"/>
      <w:marBottom w:val="0"/>
      <w:divBdr>
        <w:top w:val="none" w:sz="0" w:space="0" w:color="auto"/>
        <w:left w:val="none" w:sz="0" w:space="0" w:color="auto"/>
        <w:bottom w:val="none" w:sz="0" w:space="0" w:color="auto"/>
        <w:right w:val="none" w:sz="0" w:space="0" w:color="auto"/>
      </w:divBdr>
    </w:div>
    <w:div w:id="1603300472">
      <w:bodyDiv w:val="1"/>
      <w:marLeft w:val="0"/>
      <w:marRight w:val="0"/>
      <w:marTop w:val="0"/>
      <w:marBottom w:val="0"/>
      <w:divBdr>
        <w:top w:val="none" w:sz="0" w:space="0" w:color="auto"/>
        <w:left w:val="none" w:sz="0" w:space="0" w:color="auto"/>
        <w:bottom w:val="none" w:sz="0" w:space="0" w:color="auto"/>
        <w:right w:val="none" w:sz="0" w:space="0" w:color="auto"/>
      </w:divBdr>
    </w:div>
    <w:div w:id="1615137108">
      <w:bodyDiv w:val="1"/>
      <w:marLeft w:val="0"/>
      <w:marRight w:val="0"/>
      <w:marTop w:val="0"/>
      <w:marBottom w:val="0"/>
      <w:divBdr>
        <w:top w:val="none" w:sz="0" w:space="0" w:color="auto"/>
        <w:left w:val="none" w:sz="0" w:space="0" w:color="auto"/>
        <w:bottom w:val="none" w:sz="0" w:space="0" w:color="auto"/>
        <w:right w:val="none" w:sz="0" w:space="0" w:color="auto"/>
      </w:divBdr>
    </w:div>
    <w:div w:id="1621104049">
      <w:bodyDiv w:val="1"/>
      <w:marLeft w:val="0"/>
      <w:marRight w:val="0"/>
      <w:marTop w:val="0"/>
      <w:marBottom w:val="0"/>
      <w:divBdr>
        <w:top w:val="none" w:sz="0" w:space="0" w:color="auto"/>
        <w:left w:val="none" w:sz="0" w:space="0" w:color="auto"/>
        <w:bottom w:val="none" w:sz="0" w:space="0" w:color="auto"/>
        <w:right w:val="none" w:sz="0" w:space="0" w:color="auto"/>
      </w:divBdr>
    </w:div>
    <w:div w:id="1626614817">
      <w:bodyDiv w:val="1"/>
      <w:marLeft w:val="0"/>
      <w:marRight w:val="0"/>
      <w:marTop w:val="0"/>
      <w:marBottom w:val="0"/>
      <w:divBdr>
        <w:top w:val="none" w:sz="0" w:space="0" w:color="auto"/>
        <w:left w:val="none" w:sz="0" w:space="0" w:color="auto"/>
        <w:bottom w:val="none" w:sz="0" w:space="0" w:color="auto"/>
        <w:right w:val="none" w:sz="0" w:space="0" w:color="auto"/>
      </w:divBdr>
    </w:div>
    <w:div w:id="1635140591">
      <w:bodyDiv w:val="1"/>
      <w:marLeft w:val="0"/>
      <w:marRight w:val="0"/>
      <w:marTop w:val="0"/>
      <w:marBottom w:val="0"/>
      <w:divBdr>
        <w:top w:val="none" w:sz="0" w:space="0" w:color="auto"/>
        <w:left w:val="none" w:sz="0" w:space="0" w:color="auto"/>
        <w:bottom w:val="none" w:sz="0" w:space="0" w:color="auto"/>
        <w:right w:val="none" w:sz="0" w:space="0" w:color="auto"/>
      </w:divBdr>
    </w:div>
    <w:div w:id="1637562848">
      <w:bodyDiv w:val="1"/>
      <w:marLeft w:val="0"/>
      <w:marRight w:val="0"/>
      <w:marTop w:val="0"/>
      <w:marBottom w:val="0"/>
      <w:divBdr>
        <w:top w:val="none" w:sz="0" w:space="0" w:color="auto"/>
        <w:left w:val="none" w:sz="0" w:space="0" w:color="auto"/>
        <w:bottom w:val="none" w:sz="0" w:space="0" w:color="auto"/>
        <w:right w:val="none" w:sz="0" w:space="0" w:color="auto"/>
      </w:divBdr>
    </w:div>
    <w:div w:id="1639214886">
      <w:bodyDiv w:val="1"/>
      <w:marLeft w:val="0"/>
      <w:marRight w:val="0"/>
      <w:marTop w:val="0"/>
      <w:marBottom w:val="0"/>
      <w:divBdr>
        <w:top w:val="none" w:sz="0" w:space="0" w:color="auto"/>
        <w:left w:val="none" w:sz="0" w:space="0" w:color="auto"/>
        <w:bottom w:val="none" w:sz="0" w:space="0" w:color="auto"/>
        <w:right w:val="none" w:sz="0" w:space="0" w:color="auto"/>
      </w:divBdr>
    </w:div>
    <w:div w:id="1646546878">
      <w:bodyDiv w:val="1"/>
      <w:marLeft w:val="0"/>
      <w:marRight w:val="0"/>
      <w:marTop w:val="0"/>
      <w:marBottom w:val="0"/>
      <w:divBdr>
        <w:top w:val="none" w:sz="0" w:space="0" w:color="auto"/>
        <w:left w:val="none" w:sz="0" w:space="0" w:color="auto"/>
        <w:bottom w:val="none" w:sz="0" w:space="0" w:color="auto"/>
        <w:right w:val="none" w:sz="0" w:space="0" w:color="auto"/>
      </w:divBdr>
    </w:div>
    <w:div w:id="1660958881">
      <w:bodyDiv w:val="1"/>
      <w:marLeft w:val="0"/>
      <w:marRight w:val="0"/>
      <w:marTop w:val="0"/>
      <w:marBottom w:val="0"/>
      <w:divBdr>
        <w:top w:val="none" w:sz="0" w:space="0" w:color="auto"/>
        <w:left w:val="none" w:sz="0" w:space="0" w:color="auto"/>
        <w:bottom w:val="none" w:sz="0" w:space="0" w:color="auto"/>
        <w:right w:val="none" w:sz="0" w:space="0" w:color="auto"/>
      </w:divBdr>
    </w:div>
    <w:div w:id="1674454020">
      <w:bodyDiv w:val="1"/>
      <w:marLeft w:val="0"/>
      <w:marRight w:val="0"/>
      <w:marTop w:val="0"/>
      <w:marBottom w:val="0"/>
      <w:divBdr>
        <w:top w:val="none" w:sz="0" w:space="0" w:color="auto"/>
        <w:left w:val="none" w:sz="0" w:space="0" w:color="auto"/>
        <w:bottom w:val="none" w:sz="0" w:space="0" w:color="auto"/>
        <w:right w:val="none" w:sz="0" w:space="0" w:color="auto"/>
      </w:divBdr>
    </w:div>
    <w:div w:id="1683357962">
      <w:bodyDiv w:val="1"/>
      <w:marLeft w:val="0"/>
      <w:marRight w:val="0"/>
      <w:marTop w:val="0"/>
      <w:marBottom w:val="0"/>
      <w:divBdr>
        <w:top w:val="none" w:sz="0" w:space="0" w:color="auto"/>
        <w:left w:val="none" w:sz="0" w:space="0" w:color="auto"/>
        <w:bottom w:val="none" w:sz="0" w:space="0" w:color="auto"/>
        <w:right w:val="none" w:sz="0" w:space="0" w:color="auto"/>
      </w:divBdr>
    </w:div>
    <w:div w:id="1699351959">
      <w:bodyDiv w:val="1"/>
      <w:marLeft w:val="0"/>
      <w:marRight w:val="0"/>
      <w:marTop w:val="0"/>
      <w:marBottom w:val="0"/>
      <w:divBdr>
        <w:top w:val="none" w:sz="0" w:space="0" w:color="auto"/>
        <w:left w:val="none" w:sz="0" w:space="0" w:color="auto"/>
        <w:bottom w:val="none" w:sz="0" w:space="0" w:color="auto"/>
        <w:right w:val="none" w:sz="0" w:space="0" w:color="auto"/>
      </w:divBdr>
    </w:div>
    <w:div w:id="1700400047">
      <w:bodyDiv w:val="1"/>
      <w:marLeft w:val="0"/>
      <w:marRight w:val="0"/>
      <w:marTop w:val="0"/>
      <w:marBottom w:val="0"/>
      <w:divBdr>
        <w:top w:val="none" w:sz="0" w:space="0" w:color="auto"/>
        <w:left w:val="none" w:sz="0" w:space="0" w:color="auto"/>
        <w:bottom w:val="none" w:sz="0" w:space="0" w:color="auto"/>
        <w:right w:val="none" w:sz="0" w:space="0" w:color="auto"/>
      </w:divBdr>
    </w:div>
    <w:div w:id="1718700349">
      <w:bodyDiv w:val="1"/>
      <w:marLeft w:val="0"/>
      <w:marRight w:val="0"/>
      <w:marTop w:val="0"/>
      <w:marBottom w:val="0"/>
      <w:divBdr>
        <w:top w:val="none" w:sz="0" w:space="0" w:color="auto"/>
        <w:left w:val="none" w:sz="0" w:space="0" w:color="auto"/>
        <w:bottom w:val="none" w:sz="0" w:space="0" w:color="auto"/>
        <w:right w:val="none" w:sz="0" w:space="0" w:color="auto"/>
      </w:divBdr>
    </w:div>
    <w:div w:id="1724675664">
      <w:bodyDiv w:val="1"/>
      <w:marLeft w:val="0"/>
      <w:marRight w:val="0"/>
      <w:marTop w:val="0"/>
      <w:marBottom w:val="0"/>
      <w:divBdr>
        <w:top w:val="none" w:sz="0" w:space="0" w:color="auto"/>
        <w:left w:val="none" w:sz="0" w:space="0" w:color="auto"/>
        <w:bottom w:val="none" w:sz="0" w:space="0" w:color="auto"/>
        <w:right w:val="none" w:sz="0" w:space="0" w:color="auto"/>
      </w:divBdr>
    </w:div>
    <w:div w:id="1728795806">
      <w:bodyDiv w:val="1"/>
      <w:marLeft w:val="0"/>
      <w:marRight w:val="0"/>
      <w:marTop w:val="0"/>
      <w:marBottom w:val="0"/>
      <w:divBdr>
        <w:top w:val="none" w:sz="0" w:space="0" w:color="auto"/>
        <w:left w:val="none" w:sz="0" w:space="0" w:color="auto"/>
        <w:bottom w:val="none" w:sz="0" w:space="0" w:color="auto"/>
        <w:right w:val="none" w:sz="0" w:space="0" w:color="auto"/>
      </w:divBdr>
    </w:div>
    <w:div w:id="1734154002">
      <w:bodyDiv w:val="1"/>
      <w:marLeft w:val="0"/>
      <w:marRight w:val="0"/>
      <w:marTop w:val="0"/>
      <w:marBottom w:val="0"/>
      <w:divBdr>
        <w:top w:val="none" w:sz="0" w:space="0" w:color="auto"/>
        <w:left w:val="none" w:sz="0" w:space="0" w:color="auto"/>
        <w:bottom w:val="none" w:sz="0" w:space="0" w:color="auto"/>
        <w:right w:val="none" w:sz="0" w:space="0" w:color="auto"/>
      </w:divBdr>
    </w:div>
    <w:div w:id="1735543063">
      <w:bodyDiv w:val="1"/>
      <w:marLeft w:val="0"/>
      <w:marRight w:val="0"/>
      <w:marTop w:val="0"/>
      <w:marBottom w:val="0"/>
      <w:divBdr>
        <w:top w:val="none" w:sz="0" w:space="0" w:color="auto"/>
        <w:left w:val="none" w:sz="0" w:space="0" w:color="auto"/>
        <w:bottom w:val="none" w:sz="0" w:space="0" w:color="auto"/>
        <w:right w:val="none" w:sz="0" w:space="0" w:color="auto"/>
      </w:divBdr>
    </w:div>
    <w:div w:id="1738094237">
      <w:bodyDiv w:val="1"/>
      <w:marLeft w:val="0"/>
      <w:marRight w:val="0"/>
      <w:marTop w:val="0"/>
      <w:marBottom w:val="0"/>
      <w:divBdr>
        <w:top w:val="none" w:sz="0" w:space="0" w:color="auto"/>
        <w:left w:val="none" w:sz="0" w:space="0" w:color="auto"/>
        <w:bottom w:val="none" w:sz="0" w:space="0" w:color="auto"/>
        <w:right w:val="none" w:sz="0" w:space="0" w:color="auto"/>
      </w:divBdr>
    </w:div>
    <w:div w:id="1771119117">
      <w:bodyDiv w:val="1"/>
      <w:marLeft w:val="0"/>
      <w:marRight w:val="0"/>
      <w:marTop w:val="0"/>
      <w:marBottom w:val="0"/>
      <w:divBdr>
        <w:top w:val="none" w:sz="0" w:space="0" w:color="auto"/>
        <w:left w:val="none" w:sz="0" w:space="0" w:color="auto"/>
        <w:bottom w:val="none" w:sz="0" w:space="0" w:color="auto"/>
        <w:right w:val="none" w:sz="0" w:space="0" w:color="auto"/>
      </w:divBdr>
    </w:div>
    <w:div w:id="1785954301">
      <w:bodyDiv w:val="1"/>
      <w:marLeft w:val="0"/>
      <w:marRight w:val="0"/>
      <w:marTop w:val="0"/>
      <w:marBottom w:val="0"/>
      <w:divBdr>
        <w:top w:val="none" w:sz="0" w:space="0" w:color="auto"/>
        <w:left w:val="none" w:sz="0" w:space="0" w:color="auto"/>
        <w:bottom w:val="none" w:sz="0" w:space="0" w:color="auto"/>
        <w:right w:val="none" w:sz="0" w:space="0" w:color="auto"/>
      </w:divBdr>
    </w:div>
    <w:div w:id="1806044433">
      <w:bodyDiv w:val="1"/>
      <w:marLeft w:val="0"/>
      <w:marRight w:val="0"/>
      <w:marTop w:val="0"/>
      <w:marBottom w:val="0"/>
      <w:divBdr>
        <w:top w:val="none" w:sz="0" w:space="0" w:color="auto"/>
        <w:left w:val="none" w:sz="0" w:space="0" w:color="auto"/>
        <w:bottom w:val="none" w:sz="0" w:space="0" w:color="auto"/>
        <w:right w:val="none" w:sz="0" w:space="0" w:color="auto"/>
      </w:divBdr>
    </w:div>
    <w:div w:id="1806393501">
      <w:bodyDiv w:val="1"/>
      <w:marLeft w:val="0"/>
      <w:marRight w:val="0"/>
      <w:marTop w:val="0"/>
      <w:marBottom w:val="0"/>
      <w:divBdr>
        <w:top w:val="none" w:sz="0" w:space="0" w:color="auto"/>
        <w:left w:val="none" w:sz="0" w:space="0" w:color="auto"/>
        <w:bottom w:val="none" w:sz="0" w:space="0" w:color="auto"/>
        <w:right w:val="none" w:sz="0" w:space="0" w:color="auto"/>
      </w:divBdr>
    </w:div>
    <w:div w:id="1819375028">
      <w:bodyDiv w:val="1"/>
      <w:marLeft w:val="0"/>
      <w:marRight w:val="0"/>
      <w:marTop w:val="0"/>
      <w:marBottom w:val="0"/>
      <w:divBdr>
        <w:top w:val="none" w:sz="0" w:space="0" w:color="auto"/>
        <w:left w:val="none" w:sz="0" w:space="0" w:color="auto"/>
        <w:bottom w:val="none" w:sz="0" w:space="0" w:color="auto"/>
        <w:right w:val="none" w:sz="0" w:space="0" w:color="auto"/>
      </w:divBdr>
      <w:divsChild>
        <w:div w:id="1454783498">
          <w:marLeft w:val="547"/>
          <w:marRight w:val="0"/>
          <w:marTop w:val="0"/>
          <w:marBottom w:val="0"/>
          <w:divBdr>
            <w:top w:val="none" w:sz="0" w:space="0" w:color="auto"/>
            <w:left w:val="none" w:sz="0" w:space="0" w:color="auto"/>
            <w:bottom w:val="none" w:sz="0" w:space="0" w:color="auto"/>
            <w:right w:val="none" w:sz="0" w:space="0" w:color="auto"/>
          </w:divBdr>
        </w:div>
        <w:div w:id="205140353">
          <w:marLeft w:val="547"/>
          <w:marRight w:val="0"/>
          <w:marTop w:val="0"/>
          <w:marBottom w:val="0"/>
          <w:divBdr>
            <w:top w:val="none" w:sz="0" w:space="0" w:color="auto"/>
            <w:left w:val="none" w:sz="0" w:space="0" w:color="auto"/>
            <w:bottom w:val="none" w:sz="0" w:space="0" w:color="auto"/>
            <w:right w:val="none" w:sz="0" w:space="0" w:color="auto"/>
          </w:divBdr>
        </w:div>
        <w:div w:id="2066298098">
          <w:marLeft w:val="547"/>
          <w:marRight w:val="0"/>
          <w:marTop w:val="0"/>
          <w:marBottom w:val="0"/>
          <w:divBdr>
            <w:top w:val="none" w:sz="0" w:space="0" w:color="auto"/>
            <w:left w:val="none" w:sz="0" w:space="0" w:color="auto"/>
            <w:bottom w:val="none" w:sz="0" w:space="0" w:color="auto"/>
            <w:right w:val="none" w:sz="0" w:space="0" w:color="auto"/>
          </w:divBdr>
        </w:div>
        <w:div w:id="109587935">
          <w:marLeft w:val="547"/>
          <w:marRight w:val="0"/>
          <w:marTop w:val="0"/>
          <w:marBottom w:val="0"/>
          <w:divBdr>
            <w:top w:val="none" w:sz="0" w:space="0" w:color="auto"/>
            <w:left w:val="none" w:sz="0" w:space="0" w:color="auto"/>
            <w:bottom w:val="none" w:sz="0" w:space="0" w:color="auto"/>
            <w:right w:val="none" w:sz="0" w:space="0" w:color="auto"/>
          </w:divBdr>
        </w:div>
      </w:divsChild>
    </w:div>
    <w:div w:id="1820879303">
      <w:bodyDiv w:val="1"/>
      <w:marLeft w:val="0"/>
      <w:marRight w:val="0"/>
      <w:marTop w:val="0"/>
      <w:marBottom w:val="0"/>
      <w:divBdr>
        <w:top w:val="none" w:sz="0" w:space="0" w:color="auto"/>
        <w:left w:val="none" w:sz="0" w:space="0" w:color="auto"/>
        <w:bottom w:val="none" w:sz="0" w:space="0" w:color="auto"/>
        <w:right w:val="none" w:sz="0" w:space="0" w:color="auto"/>
      </w:divBdr>
    </w:div>
    <w:div w:id="1836844336">
      <w:bodyDiv w:val="1"/>
      <w:marLeft w:val="0"/>
      <w:marRight w:val="0"/>
      <w:marTop w:val="0"/>
      <w:marBottom w:val="0"/>
      <w:divBdr>
        <w:top w:val="none" w:sz="0" w:space="0" w:color="auto"/>
        <w:left w:val="none" w:sz="0" w:space="0" w:color="auto"/>
        <w:bottom w:val="none" w:sz="0" w:space="0" w:color="auto"/>
        <w:right w:val="none" w:sz="0" w:space="0" w:color="auto"/>
      </w:divBdr>
    </w:div>
    <w:div w:id="1837528257">
      <w:bodyDiv w:val="1"/>
      <w:marLeft w:val="0"/>
      <w:marRight w:val="0"/>
      <w:marTop w:val="0"/>
      <w:marBottom w:val="0"/>
      <w:divBdr>
        <w:top w:val="none" w:sz="0" w:space="0" w:color="auto"/>
        <w:left w:val="none" w:sz="0" w:space="0" w:color="auto"/>
        <w:bottom w:val="none" w:sz="0" w:space="0" w:color="auto"/>
        <w:right w:val="none" w:sz="0" w:space="0" w:color="auto"/>
      </w:divBdr>
    </w:div>
    <w:div w:id="1849171469">
      <w:bodyDiv w:val="1"/>
      <w:marLeft w:val="0"/>
      <w:marRight w:val="0"/>
      <w:marTop w:val="0"/>
      <w:marBottom w:val="0"/>
      <w:divBdr>
        <w:top w:val="none" w:sz="0" w:space="0" w:color="auto"/>
        <w:left w:val="none" w:sz="0" w:space="0" w:color="auto"/>
        <w:bottom w:val="none" w:sz="0" w:space="0" w:color="auto"/>
        <w:right w:val="none" w:sz="0" w:space="0" w:color="auto"/>
      </w:divBdr>
    </w:div>
    <w:div w:id="1873767217">
      <w:bodyDiv w:val="1"/>
      <w:marLeft w:val="0"/>
      <w:marRight w:val="0"/>
      <w:marTop w:val="0"/>
      <w:marBottom w:val="0"/>
      <w:divBdr>
        <w:top w:val="none" w:sz="0" w:space="0" w:color="auto"/>
        <w:left w:val="none" w:sz="0" w:space="0" w:color="auto"/>
        <w:bottom w:val="none" w:sz="0" w:space="0" w:color="auto"/>
        <w:right w:val="none" w:sz="0" w:space="0" w:color="auto"/>
      </w:divBdr>
    </w:div>
    <w:div w:id="1875726668">
      <w:bodyDiv w:val="1"/>
      <w:marLeft w:val="0"/>
      <w:marRight w:val="0"/>
      <w:marTop w:val="0"/>
      <w:marBottom w:val="0"/>
      <w:divBdr>
        <w:top w:val="none" w:sz="0" w:space="0" w:color="auto"/>
        <w:left w:val="none" w:sz="0" w:space="0" w:color="auto"/>
        <w:bottom w:val="none" w:sz="0" w:space="0" w:color="auto"/>
        <w:right w:val="none" w:sz="0" w:space="0" w:color="auto"/>
      </w:divBdr>
    </w:div>
    <w:div w:id="1885631945">
      <w:bodyDiv w:val="1"/>
      <w:marLeft w:val="0"/>
      <w:marRight w:val="0"/>
      <w:marTop w:val="0"/>
      <w:marBottom w:val="0"/>
      <w:divBdr>
        <w:top w:val="none" w:sz="0" w:space="0" w:color="auto"/>
        <w:left w:val="none" w:sz="0" w:space="0" w:color="auto"/>
        <w:bottom w:val="none" w:sz="0" w:space="0" w:color="auto"/>
        <w:right w:val="none" w:sz="0" w:space="0" w:color="auto"/>
      </w:divBdr>
    </w:div>
    <w:div w:id="1887449018">
      <w:bodyDiv w:val="1"/>
      <w:marLeft w:val="0"/>
      <w:marRight w:val="0"/>
      <w:marTop w:val="0"/>
      <w:marBottom w:val="0"/>
      <w:divBdr>
        <w:top w:val="none" w:sz="0" w:space="0" w:color="auto"/>
        <w:left w:val="none" w:sz="0" w:space="0" w:color="auto"/>
        <w:bottom w:val="none" w:sz="0" w:space="0" w:color="auto"/>
        <w:right w:val="none" w:sz="0" w:space="0" w:color="auto"/>
      </w:divBdr>
    </w:div>
    <w:div w:id="1887639805">
      <w:bodyDiv w:val="1"/>
      <w:marLeft w:val="0"/>
      <w:marRight w:val="0"/>
      <w:marTop w:val="0"/>
      <w:marBottom w:val="0"/>
      <w:divBdr>
        <w:top w:val="none" w:sz="0" w:space="0" w:color="auto"/>
        <w:left w:val="none" w:sz="0" w:space="0" w:color="auto"/>
        <w:bottom w:val="none" w:sz="0" w:space="0" w:color="auto"/>
        <w:right w:val="none" w:sz="0" w:space="0" w:color="auto"/>
      </w:divBdr>
    </w:div>
    <w:div w:id="1897692885">
      <w:bodyDiv w:val="1"/>
      <w:marLeft w:val="0"/>
      <w:marRight w:val="0"/>
      <w:marTop w:val="0"/>
      <w:marBottom w:val="0"/>
      <w:divBdr>
        <w:top w:val="none" w:sz="0" w:space="0" w:color="auto"/>
        <w:left w:val="none" w:sz="0" w:space="0" w:color="auto"/>
        <w:bottom w:val="none" w:sz="0" w:space="0" w:color="auto"/>
        <w:right w:val="none" w:sz="0" w:space="0" w:color="auto"/>
      </w:divBdr>
    </w:div>
    <w:div w:id="1911118123">
      <w:bodyDiv w:val="1"/>
      <w:marLeft w:val="0"/>
      <w:marRight w:val="0"/>
      <w:marTop w:val="0"/>
      <w:marBottom w:val="0"/>
      <w:divBdr>
        <w:top w:val="none" w:sz="0" w:space="0" w:color="auto"/>
        <w:left w:val="none" w:sz="0" w:space="0" w:color="auto"/>
        <w:bottom w:val="none" w:sz="0" w:space="0" w:color="auto"/>
        <w:right w:val="none" w:sz="0" w:space="0" w:color="auto"/>
      </w:divBdr>
    </w:div>
    <w:div w:id="1919316331">
      <w:bodyDiv w:val="1"/>
      <w:marLeft w:val="0"/>
      <w:marRight w:val="0"/>
      <w:marTop w:val="0"/>
      <w:marBottom w:val="0"/>
      <w:divBdr>
        <w:top w:val="none" w:sz="0" w:space="0" w:color="auto"/>
        <w:left w:val="none" w:sz="0" w:space="0" w:color="auto"/>
        <w:bottom w:val="none" w:sz="0" w:space="0" w:color="auto"/>
        <w:right w:val="none" w:sz="0" w:space="0" w:color="auto"/>
      </w:divBdr>
    </w:div>
    <w:div w:id="1919359159">
      <w:bodyDiv w:val="1"/>
      <w:marLeft w:val="0"/>
      <w:marRight w:val="0"/>
      <w:marTop w:val="0"/>
      <w:marBottom w:val="0"/>
      <w:divBdr>
        <w:top w:val="none" w:sz="0" w:space="0" w:color="auto"/>
        <w:left w:val="none" w:sz="0" w:space="0" w:color="auto"/>
        <w:bottom w:val="none" w:sz="0" w:space="0" w:color="auto"/>
        <w:right w:val="none" w:sz="0" w:space="0" w:color="auto"/>
      </w:divBdr>
    </w:div>
    <w:div w:id="1930117010">
      <w:bodyDiv w:val="1"/>
      <w:marLeft w:val="0"/>
      <w:marRight w:val="0"/>
      <w:marTop w:val="0"/>
      <w:marBottom w:val="0"/>
      <w:divBdr>
        <w:top w:val="none" w:sz="0" w:space="0" w:color="auto"/>
        <w:left w:val="none" w:sz="0" w:space="0" w:color="auto"/>
        <w:bottom w:val="none" w:sz="0" w:space="0" w:color="auto"/>
        <w:right w:val="none" w:sz="0" w:space="0" w:color="auto"/>
      </w:divBdr>
    </w:div>
    <w:div w:id="1942296114">
      <w:bodyDiv w:val="1"/>
      <w:marLeft w:val="0"/>
      <w:marRight w:val="0"/>
      <w:marTop w:val="0"/>
      <w:marBottom w:val="0"/>
      <w:divBdr>
        <w:top w:val="none" w:sz="0" w:space="0" w:color="auto"/>
        <w:left w:val="none" w:sz="0" w:space="0" w:color="auto"/>
        <w:bottom w:val="none" w:sz="0" w:space="0" w:color="auto"/>
        <w:right w:val="none" w:sz="0" w:space="0" w:color="auto"/>
      </w:divBdr>
    </w:div>
    <w:div w:id="1951617991">
      <w:bodyDiv w:val="1"/>
      <w:marLeft w:val="0"/>
      <w:marRight w:val="0"/>
      <w:marTop w:val="0"/>
      <w:marBottom w:val="0"/>
      <w:divBdr>
        <w:top w:val="none" w:sz="0" w:space="0" w:color="auto"/>
        <w:left w:val="none" w:sz="0" w:space="0" w:color="auto"/>
        <w:bottom w:val="none" w:sz="0" w:space="0" w:color="auto"/>
        <w:right w:val="none" w:sz="0" w:space="0" w:color="auto"/>
      </w:divBdr>
    </w:div>
    <w:div w:id="1959557976">
      <w:bodyDiv w:val="1"/>
      <w:marLeft w:val="0"/>
      <w:marRight w:val="0"/>
      <w:marTop w:val="0"/>
      <w:marBottom w:val="0"/>
      <w:divBdr>
        <w:top w:val="none" w:sz="0" w:space="0" w:color="auto"/>
        <w:left w:val="none" w:sz="0" w:space="0" w:color="auto"/>
        <w:bottom w:val="none" w:sz="0" w:space="0" w:color="auto"/>
        <w:right w:val="none" w:sz="0" w:space="0" w:color="auto"/>
      </w:divBdr>
    </w:div>
    <w:div w:id="1961760970">
      <w:bodyDiv w:val="1"/>
      <w:marLeft w:val="0"/>
      <w:marRight w:val="0"/>
      <w:marTop w:val="0"/>
      <w:marBottom w:val="0"/>
      <w:divBdr>
        <w:top w:val="none" w:sz="0" w:space="0" w:color="auto"/>
        <w:left w:val="none" w:sz="0" w:space="0" w:color="auto"/>
        <w:bottom w:val="none" w:sz="0" w:space="0" w:color="auto"/>
        <w:right w:val="none" w:sz="0" w:space="0" w:color="auto"/>
      </w:divBdr>
    </w:div>
    <w:div w:id="1961842773">
      <w:bodyDiv w:val="1"/>
      <w:marLeft w:val="0"/>
      <w:marRight w:val="0"/>
      <w:marTop w:val="0"/>
      <w:marBottom w:val="0"/>
      <w:divBdr>
        <w:top w:val="none" w:sz="0" w:space="0" w:color="auto"/>
        <w:left w:val="none" w:sz="0" w:space="0" w:color="auto"/>
        <w:bottom w:val="none" w:sz="0" w:space="0" w:color="auto"/>
        <w:right w:val="none" w:sz="0" w:space="0" w:color="auto"/>
      </w:divBdr>
    </w:div>
    <w:div w:id="1968584772">
      <w:bodyDiv w:val="1"/>
      <w:marLeft w:val="0"/>
      <w:marRight w:val="0"/>
      <w:marTop w:val="0"/>
      <w:marBottom w:val="0"/>
      <w:divBdr>
        <w:top w:val="none" w:sz="0" w:space="0" w:color="auto"/>
        <w:left w:val="none" w:sz="0" w:space="0" w:color="auto"/>
        <w:bottom w:val="none" w:sz="0" w:space="0" w:color="auto"/>
        <w:right w:val="none" w:sz="0" w:space="0" w:color="auto"/>
      </w:divBdr>
    </w:div>
    <w:div w:id="1972859124">
      <w:bodyDiv w:val="1"/>
      <w:marLeft w:val="0"/>
      <w:marRight w:val="0"/>
      <w:marTop w:val="0"/>
      <w:marBottom w:val="0"/>
      <w:divBdr>
        <w:top w:val="none" w:sz="0" w:space="0" w:color="auto"/>
        <w:left w:val="none" w:sz="0" w:space="0" w:color="auto"/>
        <w:bottom w:val="none" w:sz="0" w:space="0" w:color="auto"/>
        <w:right w:val="none" w:sz="0" w:space="0" w:color="auto"/>
      </w:divBdr>
    </w:div>
    <w:div w:id="1973167132">
      <w:bodyDiv w:val="1"/>
      <w:marLeft w:val="0"/>
      <w:marRight w:val="0"/>
      <w:marTop w:val="0"/>
      <w:marBottom w:val="0"/>
      <w:divBdr>
        <w:top w:val="none" w:sz="0" w:space="0" w:color="auto"/>
        <w:left w:val="none" w:sz="0" w:space="0" w:color="auto"/>
        <w:bottom w:val="none" w:sz="0" w:space="0" w:color="auto"/>
        <w:right w:val="none" w:sz="0" w:space="0" w:color="auto"/>
      </w:divBdr>
    </w:div>
    <w:div w:id="1975139039">
      <w:bodyDiv w:val="1"/>
      <w:marLeft w:val="0"/>
      <w:marRight w:val="0"/>
      <w:marTop w:val="0"/>
      <w:marBottom w:val="0"/>
      <w:divBdr>
        <w:top w:val="none" w:sz="0" w:space="0" w:color="auto"/>
        <w:left w:val="none" w:sz="0" w:space="0" w:color="auto"/>
        <w:bottom w:val="none" w:sz="0" w:space="0" w:color="auto"/>
        <w:right w:val="none" w:sz="0" w:space="0" w:color="auto"/>
      </w:divBdr>
    </w:div>
    <w:div w:id="1976325714">
      <w:bodyDiv w:val="1"/>
      <w:marLeft w:val="0"/>
      <w:marRight w:val="0"/>
      <w:marTop w:val="0"/>
      <w:marBottom w:val="0"/>
      <w:divBdr>
        <w:top w:val="none" w:sz="0" w:space="0" w:color="auto"/>
        <w:left w:val="none" w:sz="0" w:space="0" w:color="auto"/>
        <w:bottom w:val="none" w:sz="0" w:space="0" w:color="auto"/>
        <w:right w:val="none" w:sz="0" w:space="0" w:color="auto"/>
      </w:divBdr>
    </w:div>
    <w:div w:id="1994335966">
      <w:bodyDiv w:val="1"/>
      <w:marLeft w:val="0"/>
      <w:marRight w:val="0"/>
      <w:marTop w:val="0"/>
      <w:marBottom w:val="0"/>
      <w:divBdr>
        <w:top w:val="none" w:sz="0" w:space="0" w:color="auto"/>
        <w:left w:val="none" w:sz="0" w:space="0" w:color="auto"/>
        <w:bottom w:val="none" w:sz="0" w:space="0" w:color="auto"/>
        <w:right w:val="none" w:sz="0" w:space="0" w:color="auto"/>
      </w:divBdr>
    </w:div>
    <w:div w:id="1995596970">
      <w:bodyDiv w:val="1"/>
      <w:marLeft w:val="0"/>
      <w:marRight w:val="0"/>
      <w:marTop w:val="0"/>
      <w:marBottom w:val="0"/>
      <w:divBdr>
        <w:top w:val="none" w:sz="0" w:space="0" w:color="auto"/>
        <w:left w:val="none" w:sz="0" w:space="0" w:color="auto"/>
        <w:bottom w:val="none" w:sz="0" w:space="0" w:color="auto"/>
        <w:right w:val="none" w:sz="0" w:space="0" w:color="auto"/>
      </w:divBdr>
    </w:div>
    <w:div w:id="1999066900">
      <w:bodyDiv w:val="1"/>
      <w:marLeft w:val="0"/>
      <w:marRight w:val="0"/>
      <w:marTop w:val="0"/>
      <w:marBottom w:val="0"/>
      <w:divBdr>
        <w:top w:val="none" w:sz="0" w:space="0" w:color="auto"/>
        <w:left w:val="none" w:sz="0" w:space="0" w:color="auto"/>
        <w:bottom w:val="none" w:sz="0" w:space="0" w:color="auto"/>
        <w:right w:val="none" w:sz="0" w:space="0" w:color="auto"/>
      </w:divBdr>
    </w:div>
    <w:div w:id="2006323746">
      <w:bodyDiv w:val="1"/>
      <w:marLeft w:val="0"/>
      <w:marRight w:val="0"/>
      <w:marTop w:val="0"/>
      <w:marBottom w:val="0"/>
      <w:divBdr>
        <w:top w:val="none" w:sz="0" w:space="0" w:color="auto"/>
        <w:left w:val="none" w:sz="0" w:space="0" w:color="auto"/>
        <w:bottom w:val="none" w:sz="0" w:space="0" w:color="auto"/>
        <w:right w:val="none" w:sz="0" w:space="0" w:color="auto"/>
      </w:divBdr>
    </w:div>
    <w:div w:id="2007854094">
      <w:bodyDiv w:val="1"/>
      <w:marLeft w:val="0"/>
      <w:marRight w:val="0"/>
      <w:marTop w:val="0"/>
      <w:marBottom w:val="0"/>
      <w:divBdr>
        <w:top w:val="none" w:sz="0" w:space="0" w:color="auto"/>
        <w:left w:val="none" w:sz="0" w:space="0" w:color="auto"/>
        <w:bottom w:val="none" w:sz="0" w:space="0" w:color="auto"/>
        <w:right w:val="none" w:sz="0" w:space="0" w:color="auto"/>
      </w:divBdr>
    </w:div>
    <w:div w:id="2016564937">
      <w:bodyDiv w:val="1"/>
      <w:marLeft w:val="0"/>
      <w:marRight w:val="0"/>
      <w:marTop w:val="0"/>
      <w:marBottom w:val="0"/>
      <w:divBdr>
        <w:top w:val="none" w:sz="0" w:space="0" w:color="auto"/>
        <w:left w:val="none" w:sz="0" w:space="0" w:color="auto"/>
        <w:bottom w:val="none" w:sz="0" w:space="0" w:color="auto"/>
        <w:right w:val="none" w:sz="0" w:space="0" w:color="auto"/>
      </w:divBdr>
    </w:div>
    <w:div w:id="2017416435">
      <w:bodyDiv w:val="1"/>
      <w:marLeft w:val="0"/>
      <w:marRight w:val="0"/>
      <w:marTop w:val="0"/>
      <w:marBottom w:val="0"/>
      <w:divBdr>
        <w:top w:val="none" w:sz="0" w:space="0" w:color="auto"/>
        <w:left w:val="none" w:sz="0" w:space="0" w:color="auto"/>
        <w:bottom w:val="none" w:sz="0" w:space="0" w:color="auto"/>
        <w:right w:val="none" w:sz="0" w:space="0" w:color="auto"/>
      </w:divBdr>
    </w:div>
    <w:div w:id="2019890379">
      <w:bodyDiv w:val="1"/>
      <w:marLeft w:val="0"/>
      <w:marRight w:val="0"/>
      <w:marTop w:val="0"/>
      <w:marBottom w:val="0"/>
      <w:divBdr>
        <w:top w:val="none" w:sz="0" w:space="0" w:color="auto"/>
        <w:left w:val="none" w:sz="0" w:space="0" w:color="auto"/>
        <w:bottom w:val="none" w:sz="0" w:space="0" w:color="auto"/>
        <w:right w:val="none" w:sz="0" w:space="0" w:color="auto"/>
      </w:divBdr>
    </w:div>
    <w:div w:id="2032681546">
      <w:bodyDiv w:val="1"/>
      <w:marLeft w:val="0"/>
      <w:marRight w:val="0"/>
      <w:marTop w:val="0"/>
      <w:marBottom w:val="0"/>
      <w:divBdr>
        <w:top w:val="none" w:sz="0" w:space="0" w:color="auto"/>
        <w:left w:val="none" w:sz="0" w:space="0" w:color="auto"/>
        <w:bottom w:val="none" w:sz="0" w:space="0" w:color="auto"/>
        <w:right w:val="none" w:sz="0" w:space="0" w:color="auto"/>
      </w:divBdr>
    </w:div>
    <w:div w:id="20714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loclawek.konsultacjejst.pl/budzet-obywatelski"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investinwloclawek.eu" TargetMode="External"/><Relationship Id="rId10" Type="http://schemas.openxmlformats.org/officeDocument/2006/relationships/hyperlink" Target="http://www.bo.wloclawek.eu"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www.bo.wloclawek.eu"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Liczba</a:t>
            </a:r>
            <a:r>
              <a:rPr lang="pl-PL" baseline="0"/>
              <a:t> głosujących mieszkańców 2019 - 2023</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Edycja 2019</c:v>
                </c:pt>
                <c:pt idx="1">
                  <c:v>Edycja2020</c:v>
                </c:pt>
                <c:pt idx="2">
                  <c:v>Edycja 2021</c:v>
                </c:pt>
                <c:pt idx="3">
                  <c:v>Edycja 2022</c:v>
                </c:pt>
                <c:pt idx="4">
                  <c:v>Edycja 2023</c:v>
                </c:pt>
              </c:strCache>
            </c:strRef>
          </c:cat>
          <c:val>
            <c:numRef>
              <c:f>Arkusz1!$B$2:$B$6</c:f>
              <c:numCache>
                <c:formatCode>#,##0</c:formatCode>
                <c:ptCount val="5"/>
                <c:pt idx="0">
                  <c:v>18894</c:v>
                </c:pt>
                <c:pt idx="1">
                  <c:v>20417</c:v>
                </c:pt>
                <c:pt idx="2">
                  <c:v>7139</c:v>
                </c:pt>
                <c:pt idx="3">
                  <c:v>8051</c:v>
                </c:pt>
                <c:pt idx="4">
                  <c:v>9398</c:v>
                </c:pt>
              </c:numCache>
            </c:numRef>
          </c:val>
          <c:extLst>
            <c:ext xmlns:c16="http://schemas.microsoft.com/office/drawing/2014/chart" uri="{C3380CC4-5D6E-409C-BE32-E72D297353CC}">
              <c16:uniqueId val="{00000000-3266-494E-839C-0BCC169179CA}"/>
            </c:ext>
          </c:extLst>
        </c:ser>
        <c:ser>
          <c:idx val="1"/>
          <c:order val="1"/>
          <c:tx>
            <c:strRef>
              <c:f>Arkusz1!$C$1</c:f>
              <c:strCache>
                <c:ptCount val="1"/>
                <c:pt idx="0">
                  <c:v>Kolumna1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Edycja 2019</c:v>
                </c:pt>
                <c:pt idx="1">
                  <c:v>Edycja2020</c:v>
                </c:pt>
                <c:pt idx="2">
                  <c:v>Edycja 2021</c:v>
                </c:pt>
                <c:pt idx="3">
                  <c:v>Edycja 2022</c:v>
                </c:pt>
                <c:pt idx="4">
                  <c:v>Edycja 2023</c:v>
                </c:pt>
              </c:strCache>
            </c:strRef>
          </c:cat>
          <c:val>
            <c:numRef>
              <c:f>Arkusz1!$C$2:$C$6</c:f>
              <c:numCache>
                <c:formatCode>General</c:formatCode>
                <c:ptCount val="5"/>
              </c:numCache>
            </c:numRef>
          </c:val>
          <c:extLst>
            <c:ext xmlns:c16="http://schemas.microsoft.com/office/drawing/2014/chart" uri="{C3380CC4-5D6E-409C-BE32-E72D297353CC}">
              <c16:uniqueId val="{00000001-3266-494E-839C-0BCC169179CA}"/>
            </c:ext>
          </c:extLst>
        </c:ser>
        <c:ser>
          <c:idx val="2"/>
          <c:order val="2"/>
          <c:tx>
            <c:strRef>
              <c:f>Arkusz1!$D$1</c:f>
              <c:strCache>
                <c:ptCount val="1"/>
                <c:pt idx="0">
                  <c:v>Kolumna2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Edycja 2019</c:v>
                </c:pt>
                <c:pt idx="1">
                  <c:v>Edycja2020</c:v>
                </c:pt>
                <c:pt idx="2">
                  <c:v>Edycja 2021</c:v>
                </c:pt>
                <c:pt idx="3">
                  <c:v>Edycja 2022</c:v>
                </c:pt>
                <c:pt idx="4">
                  <c:v>Edycja 2023</c:v>
                </c:pt>
              </c:strCache>
            </c:strRef>
          </c:cat>
          <c:val>
            <c:numRef>
              <c:f>Arkusz1!$D$2:$D$6</c:f>
              <c:numCache>
                <c:formatCode>General</c:formatCode>
                <c:ptCount val="5"/>
              </c:numCache>
            </c:numRef>
          </c:val>
          <c:extLst>
            <c:ext xmlns:c16="http://schemas.microsoft.com/office/drawing/2014/chart" uri="{C3380CC4-5D6E-409C-BE32-E72D297353CC}">
              <c16:uniqueId val="{00000002-3266-494E-839C-0BCC169179CA}"/>
            </c:ext>
          </c:extLst>
        </c:ser>
        <c:dLbls>
          <c:dLblPos val="outEnd"/>
          <c:showLegendKey val="0"/>
          <c:showVal val="1"/>
          <c:showCatName val="0"/>
          <c:showSerName val="0"/>
          <c:showPercent val="0"/>
          <c:showBubbleSize val="0"/>
        </c:dLbls>
        <c:gapWidth val="219"/>
        <c:overlap val="-27"/>
        <c:axId val="499563512"/>
        <c:axId val="499563840"/>
      </c:barChart>
      <c:catAx>
        <c:axId val="499563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9563840"/>
        <c:crosses val="autoZero"/>
        <c:auto val="1"/>
        <c:lblAlgn val="ctr"/>
        <c:lblOffset val="100"/>
        <c:noMultiLvlLbl val="0"/>
      </c:catAx>
      <c:valAx>
        <c:axId val="499563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9563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Długość</a:t>
            </a:r>
            <a:r>
              <a:rPr lang="pl-PL" baseline="0"/>
              <a:t> </a:t>
            </a:r>
            <a:r>
              <a:rPr lang="pl-PL"/>
              <a:t>dróg</a:t>
            </a:r>
            <a:r>
              <a:rPr lang="pl-PL" baseline="0"/>
              <a:t> ogółem w latach 2019 - 2022</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cat>
            <c:strRef>
              <c:f>Arkusz1!$A$2:$A$5</c:f>
              <c:strCache>
                <c:ptCount val="4"/>
                <c:pt idx="0">
                  <c:v>Rok 2019</c:v>
                </c:pt>
                <c:pt idx="1">
                  <c:v>Rok 2020</c:v>
                </c:pt>
                <c:pt idx="2">
                  <c:v>Rok 2021</c:v>
                </c:pt>
                <c:pt idx="3">
                  <c:v>Rok 2022</c:v>
                </c:pt>
              </c:strCache>
            </c:strRef>
          </c:cat>
          <c:val>
            <c:numRef>
              <c:f>Arkusz1!$B$2:$B$5</c:f>
              <c:numCache>
                <c:formatCode>General</c:formatCode>
                <c:ptCount val="4"/>
                <c:pt idx="0">
                  <c:v>276.8</c:v>
                </c:pt>
                <c:pt idx="1">
                  <c:v>287.36</c:v>
                </c:pt>
                <c:pt idx="2">
                  <c:v>289.7</c:v>
                </c:pt>
                <c:pt idx="3">
                  <c:v>292.5</c:v>
                </c:pt>
              </c:numCache>
            </c:numRef>
          </c:val>
          <c:extLst>
            <c:ext xmlns:c16="http://schemas.microsoft.com/office/drawing/2014/chart" uri="{C3380CC4-5D6E-409C-BE32-E72D297353CC}">
              <c16:uniqueId val="{00000000-3EEE-44C3-B086-835FA5B5A517}"/>
            </c:ext>
          </c:extLst>
        </c:ser>
        <c:ser>
          <c:idx val="1"/>
          <c:order val="1"/>
          <c:tx>
            <c:strRef>
              <c:f>Arkusz1!$C$1</c:f>
              <c:strCache>
                <c:ptCount val="1"/>
                <c:pt idx="0">
                  <c:v>Kolumna1</c:v>
                </c:pt>
              </c:strCache>
            </c:strRef>
          </c:tx>
          <c:spPr>
            <a:solidFill>
              <a:schemeClr val="accent2"/>
            </a:solidFill>
            <a:ln>
              <a:noFill/>
            </a:ln>
            <a:effectLst/>
          </c:spPr>
          <c:invertIfNegative val="0"/>
          <c:cat>
            <c:strRef>
              <c:f>Arkusz1!$A$2:$A$5</c:f>
              <c:strCache>
                <c:ptCount val="4"/>
                <c:pt idx="0">
                  <c:v>Rok 2019</c:v>
                </c:pt>
                <c:pt idx="1">
                  <c:v>Rok 2020</c:v>
                </c:pt>
                <c:pt idx="2">
                  <c:v>Rok 2021</c:v>
                </c:pt>
                <c:pt idx="3">
                  <c:v>Rok 2022</c:v>
                </c:pt>
              </c:strCache>
            </c:strRef>
          </c:cat>
          <c:val>
            <c:numRef>
              <c:f>Arkusz1!$C$2:$C$5</c:f>
              <c:numCache>
                <c:formatCode>General</c:formatCode>
                <c:ptCount val="4"/>
              </c:numCache>
            </c:numRef>
          </c:val>
          <c:extLst>
            <c:ext xmlns:c16="http://schemas.microsoft.com/office/drawing/2014/chart" uri="{C3380CC4-5D6E-409C-BE32-E72D297353CC}">
              <c16:uniqueId val="{00000001-3EEE-44C3-B086-835FA5B5A517}"/>
            </c:ext>
          </c:extLst>
        </c:ser>
        <c:ser>
          <c:idx val="2"/>
          <c:order val="2"/>
          <c:tx>
            <c:strRef>
              <c:f>Arkusz1!$D$1</c:f>
              <c:strCache>
                <c:ptCount val="1"/>
                <c:pt idx="0">
                  <c:v>Kolumna2</c:v>
                </c:pt>
              </c:strCache>
            </c:strRef>
          </c:tx>
          <c:spPr>
            <a:solidFill>
              <a:schemeClr val="accent3"/>
            </a:solidFill>
            <a:ln>
              <a:noFill/>
            </a:ln>
            <a:effectLst/>
          </c:spPr>
          <c:invertIfNegative val="0"/>
          <c:cat>
            <c:strRef>
              <c:f>Arkusz1!$A$2:$A$5</c:f>
              <c:strCache>
                <c:ptCount val="4"/>
                <c:pt idx="0">
                  <c:v>Rok 2019</c:v>
                </c:pt>
                <c:pt idx="1">
                  <c:v>Rok 2020</c:v>
                </c:pt>
                <c:pt idx="2">
                  <c:v>Rok 2021</c:v>
                </c:pt>
                <c:pt idx="3">
                  <c:v>Rok 2022</c:v>
                </c:pt>
              </c:strCache>
            </c:strRef>
          </c:cat>
          <c:val>
            <c:numRef>
              <c:f>Arkusz1!$D$2:$D$5</c:f>
              <c:numCache>
                <c:formatCode>General</c:formatCode>
                <c:ptCount val="4"/>
              </c:numCache>
            </c:numRef>
          </c:val>
          <c:extLst>
            <c:ext xmlns:c16="http://schemas.microsoft.com/office/drawing/2014/chart" uri="{C3380CC4-5D6E-409C-BE32-E72D297353CC}">
              <c16:uniqueId val="{00000002-3EEE-44C3-B086-835FA5B5A517}"/>
            </c:ext>
          </c:extLst>
        </c:ser>
        <c:dLbls>
          <c:showLegendKey val="0"/>
          <c:showVal val="0"/>
          <c:showCatName val="0"/>
          <c:showSerName val="0"/>
          <c:showPercent val="0"/>
          <c:showBubbleSize val="0"/>
        </c:dLbls>
        <c:gapWidth val="219"/>
        <c:overlap val="-27"/>
        <c:axId val="315270895"/>
        <c:axId val="315294191"/>
      </c:barChart>
      <c:catAx>
        <c:axId val="315270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294191"/>
        <c:crosses val="autoZero"/>
        <c:auto val="1"/>
        <c:lblAlgn val="ctr"/>
        <c:lblOffset val="100"/>
        <c:noMultiLvlLbl val="0"/>
      </c:catAx>
      <c:valAx>
        <c:axId val="315294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270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Liczba</a:t>
            </a:r>
            <a:r>
              <a:rPr lang="pl-PL" baseline="0"/>
              <a:t> osób, które złożyły wniosek o przydział lokalu z mieszkaniowego zasobu gminy w latach 2019 - 2022</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cat>
            <c:strRef>
              <c:f>Arkusz1!$A$2:$A$5</c:f>
              <c:strCache>
                <c:ptCount val="4"/>
                <c:pt idx="0">
                  <c:v>Rok 2019</c:v>
                </c:pt>
                <c:pt idx="1">
                  <c:v>Rok 2020</c:v>
                </c:pt>
                <c:pt idx="2">
                  <c:v>Rok 2021</c:v>
                </c:pt>
                <c:pt idx="3">
                  <c:v>Rok 2022</c:v>
                </c:pt>
              </c:strCache>
            </c:strRef>
          </c:cat>
          <c:val>
            <c:numRef>
              <c:f>Arkusz1!$B$2:$B$5</c:f>
              <c:numCache>
                <c:formatCode>General</c:formatCode>
                <c:ptCount val="4"/>
                <c:pt idx="0">
                  <c:v>490</c:v>
                </c:pt>
                <c:pt idx="1">
                  <c:v>368</c:v>
                </c:pt>
                <c:pt idx="2">
                  <c:v>515</c:v>
                </c:pt>
                <c:pt idx="3">
                  <c:v>425</c:v>
                </c:pt>
              </c:numCache>
            </c:numRef>
          </c:val>
          <c:extLst>
            <c:ext xmlns:c16="http://schemas.microsoft.com/office/drawing/2014/chart" uri="{C3380CC4-5D6E-409C-BE32-E72D297353CC}">
              <c16:uniqueId val="{00000000-6687-41AE-9EE3-44E40ECCE847}"/>
            </c:ext>
          </c:extLst>
        </c:ser>
        <c:ser>
          <c:idx val="1"/>
          <c:order val="1"/>
          <c:tx>
            <c:strRef>
              <c:f>Arkusz1!$C$1</c:f>
              <c:strCache>
                <c:ptCount val="1"/>
                <c:pt idx="0">
                  <c:v>Kolumna1</c:v>
                </c:pt>
              </c:strCache>
            </c:strRef>
          </c:tx>
          <c:spPr>
            <a:solidFill>
              <a:schemeClr val="accent2"/>
            </a:solidFill>
            <a:ln>
              <a:noFill/>
            </a:ln>
            <a:effectLst/>
          </c:spPr>
          <c:invertIfNegative val="0"/>
          <c:cat>
            <c:strRef>
              <c:f>Arkusz1!$A$2:$A$5</c:f>
              <c:strCache>
                <c:ptCount val="4"/>
                <c:pt idx="0">
                  <c:v>Rok 2019</c:v>
                </c:pt>
                <c:pt idx="1">
                  <c:v>Rok 2020</c:v>
                </c:pt>
                <c:pt idx="2">
                  <c:v>Rok 2021</c:v>
                </c:pt>
                <c:pt idx="3">
                  <c:v>Rok 2022</c:v>
                </c:pt>
              </c:strCache>
            </c:strRef>
          </c:cat>
          <c:val>
            <c:numRef>
              <c:f>Arkusz1!$C$2:$C$5</c:f>
              <c:numCache>
                <c:formatCode>General</c:formatCode>
                <c:ptCount val="4"/>
              </c:numCache>
            </c:numRef>
          </c:val>
          <c:extLst>
            <c:ext xmlns:c16="http://schemas.microsoft.com/office/drawing/2014/chart" uri="{C3380CC4-5D6E-409C-BE32-E72D297353CC}">
              <c16:uniqueId val="{00000001-6687-41AE-9EE3-44E40ECCE847}"/>
            </c:ext>
          </c:extLst>
        </c:ser>
        <c:ser>
          <c:idx val="2"/>
          <c:order val="2"/>
          <c:tx>
            <c:strRef>
              <c:f>Arkusz1!$D$1</c:f>
              <c:strCache>
                <c:ptCount val="1"/>
                <c:pt idx="0">
                  <c:v>Seria 3</c:v>
                </c:pt>
              </c:strCache>
            </c:strRef>
          </c:tx>
          <c:spPr>
            <a:solidFill>
              <a:schemeClr val="accent3"/>
            </a:solidFill>
            <a:ln>
              <a:noFill/>
            </a:ln>
            <a:effectLst/>
          </c:spPr>
          <c:invertIfNegative val="0"/>
          <c:cat>
            <c:strRef>
              <c:f>Arkusz1!$A$2:$A$5</c:f>
              <c:strCache>
                <c:ptCount val="4"/>
                <c:pt idx="0">
                  <c:v>Rok 2019</c:v>
                </c:pt>
                <c:pt idx="1">
                  <c:v>Rok 2020</c:v>
                </c:pt>
                <c:pt idx="2">
                  <c:v>Rok 2021</c:v>
                </c:pt>
                <c:pt idx="3">
                  <c:v>Rok 2022</c:v>
                </c:pt>
              </c:strCache>
            </c:strRef>
          </c:cat>
          <c:val>
            <c:numRef>
              <c:f>Arkusz1!$D$2:$D$5</c:f>
              <c:numCache>
                <c:formatCode>General</c:formatCode>
                <c:ptCount val="4"/>
              </c:numCache>
            </c:numRef>
          </c:val>
          <c:extLst>
            <c:ext xmlns:c16="http://schemas.microsoft.com/office/drawing/2014/chart" uri="{C3380CC4-5D6E-409C-BE32-E72D297353CC}">
              <c16:uniqueId val="{00000002-6687-41AE-9EE3-44E40ECCE847}"/>
            </c:ext>
          </c:extLst>
        </c:ser>
        <c:dLbls>
          <c:showLegendKey val="0"/>
          <c:showVal val="0"/>
          <c:showCatName val="0"/>
          <c:showSerName val="0"/>
          <c:showPercent val="0"/>
          <c:showBubbleSize val="0"/>
        </c:dLbls>
        <c:gapWidth val="219"/>
        <c:overlap val="-27"/>
        <c:axId val="531112024"/>
        <c:axId val="531121536"/>
      </c:barChart>
      <c:catAx>
        <c:axId val="531112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1121536"/>
        <c:crosses val="autoZero"/>
        <c:auto val="1"/>
        <c:lblAlgn val="ctr"/>
        <c:lblOffset val="100"/>
        <c:noMultiLvlLbl val="0"/>
      </c:catAx>
      <c:valAx>
        <c:axId val="53112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1112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Zadłużenie</a:t>
            </a:r>
            <a:r>
              <a:rPr lang="pl-PL" baseline="0"/>
              <a:t> wraz z odsetkami w latach 2019 - 2022</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cat>
            <c:strRef>
              <c:f>Arkusz1!$A$2:$A$5</c:f>
              <c:strCache>
                <c:ptCount val="4"/>
                <c:pt idx="0">
                  <c:v>Rok 2019</c:v>
                </c:pt>
                <c:pt idx="1">
                  <c:v>Rok 2020</c:v>
                </c:pt>
                <c:pt idx="2">
                  <c:v>Rok 2021</c:v>
                </c:pt>
                <c:pt idx="3">
                  <c:v>Rok 2022</c:v>
                </c:pt>
              </c:strCache>
            </c:strRef>
          </c:cat>
          <c:val>
            <c:numRef>
              <c:f>Arkusz1!$B$2:$B$5</c:f>
              <c:numCache>
                <c:formatCode>#,##0.00</c:formatCode>
                <c:ptCount val="4"/>
                <c:pt idx="0">
                  <c:v>68610092.340000004</c:v>
                </c:pt>
                <c:pt idx="1">
                  <c:v>71502953.530000001</c:v>
                </c:pt>
                <c:pt idx="2">
                  <c:v>73791896.159999996</c:v>
                </c:pt>
                <c:pt idx="3">
                  <c:v>77984881.969999999</c:v>
                </c:pt>
              </c:numCache>
            </c:numRef>
          </c:val>
          <c:extLst>
            <c:ext xmlns:c16="http://schemas.microsoft.com/office/drawing/2014/chart" uri="{C3380CC4-5D6E-409C-BE32-E72D297353CC}">
              <c16:uniqueId val="{00000000-39C7-49D2-8C24-B26D994BC010}"/>
            </c:ext>
          </c:extLst>
        </c:ser>
        <c:ser>
          <c:idx val="1"/>
          <c:order val="1"/>
          <c:tx>
            <c:strRef>
              <c:f>Arkusz1!$C$1</c:f>
              <c:strCache>
                <c:ptCount val="1"/>
                <c:pt idx="0">
                  <c:v>Kolumna1</c:v>
                </c:pt>
              </c:strCache>
            </c:strRef>
          </c:tx>
          <c:spPr>
            <a:solidFill>
              <a:schemeClr val="accent2"/>
            </a:solidFill>
            <a:ln>
              <a:noFill/>
            </a:ln>
            <a:effectLst/>
          </c:spPr>
          <c:invertIfNegative val="0"/>
          <c:cat>
            <c:strRef>
              <c:f>Arkusz1!$A$2:$A$5</c:f>
              <c:strCache>
                <c:ptCount val="4"/>
                <c:pt idx="0">
                  <c:v>Rok 2019</c:v>
                </c:pt>
                <c:pt idx="1">
                  <c:v>Rok 2020</c:v>
                </c:pt>
                <c:pt idx="2">
                  <c:v>Rok 2021</c:v>
                </c:pt>
                <c:pt idx="3">
                  <c:v>Rok 2022</c:v>
                </c:pt>
              </c:strCache>
            </c:strRef>
          </c:cat>
          <c:val>
            <c:numRef>
              <c:f>Arkusz1!$C$2:$C$5</c:f>
              <c:numCache>
                <c:formatCode>General</c:formatCode>
                <c:ptCount val="4"/>
              </c:numCache>
            </c:numRef>
          </c:val>
          <c:extLst>
            <c:ext xmlns:c16="http://schemas.microsoft.com/office/drawing/2014/chart" uri="{C3380CC4-5D6E-409C-BE32-E72D297353CC}">
              <c16:uniqueId val="{00000001-39C7-49D2-8C24-B26D994BC010}"/>
            </c:ext>
          </c:extLst>
        </c:ser>
        <c:ser>
          <c:idx val="2"/>
          <c:order val="2"/>
          <c:tx>
            <c:strRef>
              <c:f>Arkusz1!$D$1</c:f>
              <c:strCache>
                <c:ptCount val="1"/>
                <c:pt idx="0">
                  <c:v>Seria 3</c:v>
                </c:pt>
              </c:strCache>
            </c:strRef>
          </c:tx>
          <c:spPr>
            <a:solidFill>
              <a:schemeClr val="accent3"/>
            </a:solidFill>
            <a:ln>
              <a:noFill/>
            </a:ln>
            <a:effectLst/>
          </c:spPr>
          <c:invertIfNegative val="0"/>
          <c:cat>
            <c:strRef>
              <c:f>Arkusz1!$A$2:$A$5</c:f>
              <c:strCache>
                <c:ptCount val="4"/>
                <c:pt idx="0">
                  <c:v>Rok 2019</c:v>
                </c:pt>
                <c:pt idx="1">
                  <c:v>Rok 2020</c:v>
                </c:pt>
                <c:pt idx="2">
                  <c:v>Rok 2021</c:v>
                </c:pt>
                <c:pt idx="3">
                  <c:v>Rok 2022</c:v>
                </c:pt>
              </c:strCache>
            </c:strRef>
          </c:cat>
          <c:val>
            <c:numRef>
              <c:f>Arkusz1!$D$2:$D$5</c:f>
              <c:numCache>
                <c:formatCode>General</c:formatCode>
                <c:ptCount val="4"/>
              </c:numCache>
            </c:numRef>
          </c:val>
          <c:extLst>
            <c:ext xmlns:c16="http://schemas.microsoft.com/office/drawing/2014/chart" uri="{C3380CC4-5D6E-409C-BE32-E72D297353CC}">
              <c16:uniqueId val="{00000002-39C7-49D2-8C24-B26D994BC010}"/>
            </c:ext>
          </c:extLst>
        </c:ser>
        <c:dLbls>
          <c:showLegendKey val="0"/>
          <c:showVal val="0"/>
          <c:showCatName val="0"/>
          <c:showSerName val="0"/>
          <c:showPercent val="0"/>
          <c:showBubbleSize val="0"/>
        </c:dLbls>
        <c:gapWidth val="219"/>
        <c:overlap val="-27"/>
        <c:axId val="547496912"/>
        <c:axId val="547497240"/>
      </c:barChart>
      <c:catAx>
        <c:axId val="54749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7497240"/>
        <c:crosses val="autoZero"/>
        <c:auto val="1"/>
        <c:lblAlgn val="ctr"/>
        <c:lblOffset val="100"/>
        <c:noMultiLvlLbl val="0"/>
      </c:catAx>
      <c:valAx>
        <c:axId val="5474972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7496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Ilość</a:t>
            </a:r>
            <a:r>
              <a:rPr lang="pl-PL" baseline="0"/>
              <a:t> złożonych formularzy 2019 - 2023</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stacked"/>
        <c:varyColors val="0"/>
        <c:ser>
          <c:idx val="0"/>
          <c:order val="0"/>
          <c:tx>
            <c:strRef>
              <c:f>Arkusz1!$B$1</c:f>
              <c:strCache>
                <c:ptCount val="1"/>
                <c:pt idx="0">
                  <c:v>Seria 1</c:v>
                </c:pt>
              </c:strCache>
            </c:strRef>
          </c:tx>
          <c:spPr>
            <a:solidFill>
              <a:schemeClr val="accent1"/>
            </a:solidFill>
            <a:ln w="28575" cap="rnd">
              <a:solidFill>
                <a:schemeClr val="accent1"/>
              </a:solidFill>
              <a:round/>
            </a:ln>
            <a:effectLst/>
          </c:spPr>
          <c:invertIfNegative val="0"/>
          <c:cat>
            <c:strRef>
              <c:f>Arkusz1!$A$2:$A$6</c:f>
              <c:strCache>
                <c:ptCount val="5"/>
                <c:pt idx="0">
                  <c:v>Edycja 2019</c:v>
                </c:pt>
                <c:pt idx="1">
                  <c:v>Edycja 2020</c:v>
                </c:pt>
                <c:pt idx="2">
                  <c:v>Edycja 2021</c:v>
                </c:pt>
                <c:pt idx="3">
                  <c:v>Edycja 2022</c:v>
                </c:pt>
                <c:pt idx="4">
                  <c:v>Edycja 2023</c:v>
                </c:pt>
              </c:strCache>
            </c:strRef>
          </c:cat>
          <c:val>
            <c:numRef>
              <c:f>Arkusz1!$B$2:$B$6</c:f>
              <c:numCache>
                <c:formatCode>General</c:formatCode>
                <c:ptCount val="5"/>
                <c:pt idx="0">
                  <c:v>144</c:v>
                </c:pt>
                <c:pt idx="1">
                  <c:v>55</c:v>
                </c:pt>
                <c:pt idx="2">
                  <c:v>57</c:v>
                </c:pt>
                <c:pt idx="3">
                  <c:v>51</c:v>
                </c:pt>
                <c:pt idx="4">
                  <c:v>49</c:v>
                </c:pt>
              </c:numCache>
            </c:numRef>
          </c:val>
          <c:extLst>
            <c:ext xmlns:c16="http://schemas.microsoft.com/office/drawing/2014/chart" uri="{C3380CC4-5D6E-409C-BE32-E72D297353CC}">
              <c16:uniqueId val="{00000000-F777-4AD7-A6EF-37BB70C478FC}"/>
            </c:ext>
          </c:extLst>
        </c:ser>
        <c:ser>
          <c:idx val="1"/>
          <c:order val="1"/>
          <c:tx>
            <c:strRef>
              <c:f>Arkusz1!$C$1</c:f>
              <c:strCache>
                <c:ptCount val="1"/>
                <c:pt idx="0">
                  <c:v>Kolumna1</c:v>
                </c:pt>
              </c:strCache>
            </c:strRef>
          </c:tx>
          <c:spPr>
            <a:solidFill>
              <a:schemeClr val="accent2"/>
            </a:solidFill>
            <a:ln w="28575" cap="rnd">
              <a:solidFill>
                <a:schemeClr val="accent2"/>
              </a:solidFill>
              <a:round/>
            </a:ln>
            <a:effectLst/>
          </c:spPr>
          <c:invertIfNegative val="0"/>
          <c:cat>
            <c:strRef>
              <c:f>Arkusz1!$A$2:$A$6</c:f>
              <c:strCache>
                <c:ptCount val="5"/>
                <c:pt idx="0">
                  <c:v>Edycja 2019</c:v>
                </c:pt>
                <c:pt idx="1">
                  <c:v>Edycja 2020</c:v>
                </c:pt>
                <c:pt idx="2">
                  <c:v>Edycja 2021</c:v>
                </c:pt>
                <c:pt idx="3">
                  <c:v>Edycja 2022</c:v>
                </c:pt>
                <c:pt idx="4">
                  <c:v>Edycja 2023</c:v>
                </c:pt>
              </c:strCache>
            </c:strRef>
          </c:cat>
          <c:val>
            <c:numRef>
              <c:f>Arkusz1!$C$2:$C$6</c:f>
              <c:numCache>
                <c:formatCode>General</c:formatCode>
                <c:ptCount val="5"/>
              </c:numCache>
            </c:numRef>
          </c:val>
          <c:extLst>
            <c:ext xmlns:c16="http://schemas.microsoft.com/office/drawing/2014/chart" uri="{C3380CC4-5D6E-409C-BE32-E72D297353CC}">
              <c16:uniqueId val="{00000001-F777-4AD7-A6EF-37BB70C478FC}"/>
            </c:ext>
          </c:extLst>
        </c:ser>
        <c:ser>
          <c:idx val="2"/>
          <c:order val="2"/>
          <c:tx>
            <c:strRef>
              <c:f>Arkusz1!$D$1</c:f>
              <c:strCache>
                <c:ptCount val="1"/>
                <c:pt idx="0">
                  <c:v>Kolumna2</c:v>
                </c:pt>
              </c:strCache>
            </c:strRef>
          </c:tx>
          <c:spPr>
            <a:solidFill>
              <a:schemeClr val="accent3"/>
            </a:solidFill>
            <a:ln w="28575" cap="rnd">
              <a:solidFill>
                <a:schemeClr val="accent3"/>
              </a:solidFill>
              <a:round/>
            </a:ln>
            <a:effectLst/>
          </c:spPr>
          <c:invertIfNegative val="0"/>
          <c:cat>
            <c:strRef>
              <c:f>Arkusz1!$A$2:$A$6</c:f>
              <c:strCache>
                <c:ptCount val="5"/>
                <c:pt idx="0">
                  <c:v>Edycja 2019</c:v>
                </c:pt>
                <c:pt idx="1">
                  <c:v>Edycja 2020</c:v>
                </c:pt>
                <c:pt idx="2">
                  <c:v>Edycja 2021</c:v>
                </c:pt>
                <c:pt idx="3">
                  <c:v>Edycja 2022</c:v>
                </c:pt>
                <c:pt idx="4">
                  <c:v>Edycja 2023</c:v>
                </c:pt>
              </c:strCache>
            </c:strRef>
          </c:cat>
          <c:val>
            <c:numRef>
              <c:f>Arkusz1!$D$2:$D$6</c:f>
              <c:numCache>
                <c:formatCode>General</c:formatCode>
                <c:ptCount val="5"/>
              </c:numCache>
            </c:numRef>
          </c:val>
          <c:extLst>
            <c:ext xmlns:c16="http://schemas.microsoft.com/office/drawing/2014/chart" uri="{C3380CC4-5D6E-409C-BE32-E72D297353CC}">
              <c16:uniqueId val="{00000002-F777-4AD7-A6EF-37BB70C478FC}"/>
            </c:ext>
          </c:extLst>
        </c:ser>
        <c:dLbls>
          <c:showLegendKey val="0"/>
          <c:showVal val="0"/>
          <c:showCatName val="0"/>
          <c:showSerName val="0"/>
          <c:showPercent val="0"/>
          <c:showBubbleSize val="0"/>
        </c:dLbls>
        <c:gapWidth val="150"/>
        <c:overlap val="100"/>
        <c:axId val="618716336"/>
        <c:axId val="618713056"/>
      </c:barChart>
      <c:catAx>
        <c:axId val="61871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8713056"/>
        <c:crosses val="autoZero"/>
        <c:auto val="1"/>
        <c:lblAlgn val="ctr"/>
        <c:lblOffset val="100"/>
        <c:noMultiLvlLbl val="0"/>
      </c:catAx>
      <c:valAx>
        <c:axId val="61871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8716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Dochody i wydatki ogółem w latach 2019 - 2022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Dochody ogółem</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2019</c:v>
                </c:pt>
                <c:pt idx="1">
                  <c:v>2020</c:v>
                </c:pt>
                <c:pt idx="2">
                  <c:v>2021</c:v>
                </c:pt>
                <c:pt idx="3">
                  <c:v>2022</c:v>
                </c:pt>
              </c:numCache>
            </c:numRef>
          </c:cat>
          <c:val>
            <c:numRef>
              <c:f>Arkusz1!$B$2:$B$5</c:f>
              <c:numCache>
                <c:formatCode>#,##0.00</c:formatCode>
                <c:ptCount val="4"/>
                <c:pt idx="0">
                  <c:v>717307637</c:v>
                </c:pt>
                <c:pt idx="1">
                  <c:v>778183688.34000003</c:v>
                </c:pt>
                <c:pt idx="2">
                  <c:v>832258815.12</c:v>
                </c:pt>
                <c:pt idx="3">
                  <c:v>820514215.25999999</c:v>
                </c:pt>
              </c:numCache>
            </c:numRef>
          </c:val>
          <c:extLst>
            <c:ext xmlns:c16="http://schemas.microsoft.com/office/drawing/2014/chart" uri="{C3380CC4-5D6E-409C-BE32-E72D297353CC}">
              <c16:uniqueId val="{00000000-72EE-463F-8FE0-4637BF682075}"/>
            </c:ext>
          </c:extLst>
        </c:ser>
        <c:ser>
          <c:idx val="1"/>
          <c:order val="1"/>
          <c:tx>
            <c:strRef>
              <c:f>Arkusz1!$C$1</c:f>
              <c:strCache>
                <c:ptCount val="1"/>
                <c:pt idx="0">
                  <c:v>Wydatki ogółem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2019</c:v>
                </c:pt>
                <c:pt idx="1">
                  <c:v>2020</c:v>
                </c:pt>
                <c:pt idx="2">
                  <c:v>2021</c:v>
                </c:pt>
                <c:pt idx="3">
                  <c:v>2022</c:v>
                </c:pt>
              </c:numCache>
            </c:numRef>
          </c:cat>
          <c:val>
            <c:numRef>
              <c:f>Arkusz1!$C$2:$C$5</c:f>
              <c:numCache>
                <c:formatCode>#,##0.00</c:formatCode>
                <c:ptCount val="4"/>
                <c:pt idx="0">
                  <c:v>735853346</c:v>
                </c:pt>
                <c:pt idx="1">
                  <c:v>782484037.87</c:v>
                </c:pt>
                <c:pt idx="2">
                  <c:v>843027541.79999995</c:v>
                </c:pt>
                <c:pt idx="3">
                  <c:v>886163764.86000001</c:v>
                </c:pt>
              </c:numCache>
            </c:numRef>
          </c:val>
          <c:extLst>
            <c:ext xmlns:c16="http://schemas.microsoft.com/office/drawing/2014/chart" uri="{C3380CC4-5D6E-409C-BE32-E72D297353CC}">
              <c16:uniqueId val="{00000001-72EE-463F-8FE0-4637BF682075}"/>
            </c:ext>
          </c:extLst>
        </c:ser>
        <c:ser>
          <c:idx val="2"/>
          <c:order val="2"/>
          <c:tx>
            <c:strRef>
              <c:f>Arkusz1!$D$1</c:f>
              <c:strCache>
                <c:ptCount val="1"/>
                <c:pt idx="0">
                  <c:v>Kolumna1</c:v>
                </c:pt>
              </c:strCache>
            </c:strRef>
          </c:tx>
          <c:spPr>
            <a:solidFill>
              <a:schemeClr val="accent5">
                <a:shade val="65000"/>
              </a:schemeClr>
            </a:solidFill>
            <a:ln>
              <a:noFill/>
            </a:ln>
            <a:effectLst/>
          </c:spPr>
          <c:invertIfNegative val="0"/>
          <c:dLbls>
            <c:delete val="1"/>
          </c:dLbls>
          <c:cat>
            <c:numRef>
              <c:f>Arkusz1!$A$2:$A$5</c:f>
              <c:numCache>
                <c:formatCode>General</c:formatCode>
                <c:ptCount val="4"/>
                <c:pt idx="0">
                  <c:v>2019</c:v>
                </c:pt>
                <c:pt idx="1">
                  <c:v>2020</c:v>
                </c:pt>
                <c:pt idx="2">
                  <c:v>2021</c:v>
                </c:pt>
                <c:pt idx="3">
                  <c:v>2022</c:v>
                </c:pt>
              </c:numCache>
            </c:numRef>
          </c:cat>
          <c:val>
            <c:numRef>
              <c:f>Arkusz1!$D$2:$D$5</c:f>
              <c:numCache>
                <c:formatCode>General</c:formatCode>
                <c:ptCount val="4"/>
              </c:numCache>
            </c:numRef>
          </c:val>
          <c:extLst>
            <c:ext xmlns:c16="http://schemas.microsoft.com/office/drawing/2014/chart" uri="{C3380CC4-5D6E-409C-BE32-E72D297353CC}">
              <c16:uniqueId val="{00000002-72EE-463F-8FE0-4637BF682075}"/>
            </c:ext>
          </c:extLst>
        </c:ser>
        <c:dLbls>
          <c:dLblPos val="inEnd"/>
          <c:showLegendKey val="0"/>
          <c:showVal val="1"/>
          <c:showCatName val="0"/>
          <c:showSerName val="0"/>
          <c:showPercent val="0"/>
          <c:showBubbleSize val="0"/>
        </c:dLbls>
        <c:gapWidth val="182"/>
        <c:axId val="573758248"/>
        <c:axId val="574067096"/>
      </c:barChart>
      <c:catAx>
        <c:axId val="573758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74067096"/>
        <c:crosses val="autoZero"/>
        <c:auto val="1"/>
        <c:lblAlgn val="ctr"/>
        <c:lblOffset val="100"/>
        <c:noMultiLvlLbl val="0"/>
      </c:catAx>
      <c:valAx>
        <c:axId val="57406709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7375824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Dochody miasta w podziale na źródła dochodów</a:t>
            </a:r>
            <a:r>
              <a:rPr lang="pl-PL" baseline="0"/>
              <a:t> </a:t>
            </a:r>
            <a:r>
              <a:rPr lang="pl-PL"/>
              <a:t>w 2022</a:t>
            </a:r>
            <a:r>
              <a:rPr lang="pl-PL" baseline="0"/>
              <a:t> r.</a:t>
            </a:r>
            <a:endParaRPr lang="pl-PL"/>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Seria 1</c:v>
                </c:pt>
              </c:strCache>
            </c:strRef>
          </c:tx>
          <c:spPr>
            <a:gradFill rotWithShape="1">
              <a:gsLst>
                <a:gs pos="0">
                  <a:schemeClr val="accent5">
                    <a:tint val="65000"/>
                    <a:satMod val="103000"/>
                    <a:lumMod val="102000"/>
                    <a:tint val="94000"/>
                  </a:schemeClr>
                </a:gs>
                <a:gs pos="50000">
                  <a:schemeClr val="accent5">
                    <a:tint val="65000"/>
                    <a:satMod val="110000"/>
                    <a:lumMod val="100000"/>
                    <a:shade val="100000"/>
                  </a:schemeClr>
                </a:gs>
                <a:gs pos="100000">
                  <a:schemeClr val="accent5">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Subwencje</c:v>
                </c:pt>
                <c:pt idx="1">
                  <c:v>Udział w podatku dochodowym od osób fizycznych i prawnych</c:v>
                </c:pt>
                <c:pt idx="2">
                  <c:v>Dotacje celowe z budżetu państwa</c:v>
                </c:pt>
                <c:pt idx="3">
                  <c:v>Podatki i opłaty lokalne</c:v>
                </c:pt>
                <c:pt idx="4">
                  <c:v>Pozostałe dochody</c:v>
                </c:pt>
              </c:strCache>
            </c:strRef>
          </c:cat>
          <c:val>
            <c:numRef>
              <c:f>Arkusz1!$B$2:$B$6</c:f>
              <c:numCache>
                <c:formatCode>#,##0.00</c:formatCode>
                <c:ptCount val="5"/>
                <c:pt idx="0">
                  <c:v>198912244</c:v>
                </c:pt>
                <c:pt idx="1">
                  <c:v>160002284.56</c:v>
                </c:pt>
                <c:pt idx="2">
                  <c:v>135310090</c:v>
                </c:pt>
                <c:pt idx="3">
                  <c:v>182479969.09999999</c:v>
                </c:pt>
                <c:pt idx="4">
                  <c:v>143809627.59999999</c:v>
                </c:pt>
              </c:numCache>
            </c:numRef>
          </c:val>
          <c:extLst>
            <c:ext xmlns:c16="http://schemas.microsoft.com/office/drawing/2014/chart" uri="{C3380CC4-5D6E-409C-BE32-E72D297353CC}">
              <c16:uniqueId val="{00000000-D0F1-469E-8C0F-9CA74F515CAA}"/>
            </c:ext>
          </c:extLst>
        </c:ser>
        <c:ser>
          <c:idx val="1"/>
          <c:order val="1"/>
          <c:tx>
            <c:strRef>
              <c:f>Arkusz1!$C$1</c:f>
              <c:strCache>
                <c:ptCount val="1"/>
                <c:pt idx="0">
                  <c:v>Kolumna1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Subwencje</c:v>
                </c:pt>
                <c:pt idx="1">
                  <c:v>Udział w podatku dochodowym od osób fizycznych i prawnych</c:v>
                </c:pt>
                <c:pt idx="2">
                  <c:v>Dotacje celowe z budżetu państwa</c:v>
                </c:pt>
                <c:pt idx="3">
                  <c:v>Podatki i opłaty lokalne</c:v>
                </c:pt>
                <c:pt idx="4">
                  <c:v>Pozostałe dochody</c:v>
                </c:pt>
              </c:strCache>
            </c:strRef>
          </c:cat>
          <c:val>
            <c:numRef>
              <c:f>Arkusz1!$C$2:$C$6</c:f>
              <c:numCache>
                <c:formatCode>General</c:formatCode>
                <c:ptCount val="5"/>
              </c:numCache>
            </c:numRef>
          </c:val>
          <c:extLst>
            <c:ext xmlns:c16="http://schemas.microsoft.com/office/drawing/2014/chart" uri="{C3380CC4-5D6E-409C-BE32-E72D297353CC}">
              <c16:uniqueId val="{00000001-D0F1-469E-8C0F-9CA74F515CAA}"/>
            </c:ext>
          </c:extLst>
        </c:ser>
        <c:ser>
          <c:idx val="2"/>
          <c:order val="2"/>
          <c:tx>
            <c:strRef>
              <c:f>Arkusz1!$D$1</c:f>
              <c:strCache>
                <c:ptCount val="1"/>
                <c:pt idx="0">
                  <c:v>Kolumna2</c:v>
                </c:pt>
              </c:strCache>
            </c:strRef>
          </c:tx>
          <c:spPr>
            <a:gradFill rotWithShape="1">
              <a:gsLst>
                <a:gs pos="0">
                  <a:schemeClr val="accent5">
                    <a:shade val="65000"/>
                    <a:satMod val="103000"/>
                    <a:lumMod val="102000"/>
                    <a:tint val="94000"/>
                  </a:schemeClr>
                </a:gs>
                <a:gs pos="50000">
                  <a:schemeClr val="accent5">
                    <a:shade val="65000"/>
                    <a:satMod val="110000"/>
                    <a:lumMod val="100000"/>
                    <a:shade val="100000"/>
                  </a:schemeClr>
                </a:gs>
                <a:gs pos="100000">
                  <a:schemeClr val="accent5">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Subwencje</c:v>
                </c:pt>
                <c:pt idx="1">
                  <c:v>Udział w podatku dochodowym od osób fizycznych i prawnych</c:v>
                </c:pt>
                <c:pt idx="2">
                  <c:v>Dotacje celowe z budżetu państwa</c:v>
                </c:pt>
                <c:pt idx="3">
                  <c:v>Podatki i opłaty lokalne</c:v>
                </c:pt>
                <c:pt idx="4">
                  <c:v>Pozostałe dochody</c:v>
                </c:pt>
              </c:strCache>
            </c:strRef>
          </c:cat>
          <c:val>
            <c:numRef>
              <c:f>Arkusz1!$D$2:$D$6</c:f>
              <c:numCache>
                <c:formatCode>General</c:formatCode>
                <c:ptCount val="5"/>
              </c:numCache>
            </c:numRef>
          </c:val>
          <c:extLst>
            <c:ext xmlns:c16="http://schemas.microsoft.com/office/drawing/2014/chart" uri="{C3380CC4-5D6E-409C-BE32-E72D297353CC}">
              <c16:uniqueId val="{00000002-D0F1-469E-8C0F-9CA74F515CAA}"/>
            </c:ext>
          </c:extLst>
        </c:ser>
        <c:dLbls>
          <c:dLblPos val="inEnd"/>
          <c:showLegendKey val="0"/>
          <c:showVal val="1"/>
          <c:showCatName val="0"/>
          <c:showSerName val="0"/>
          <c:showPercent val="0"/>
          <c:showBubbleSize val="0"/>
        </c:dLbls>
        <c:gapWidth val="115"/>
        <c:overlap val="-20"/>
        <c:axId val="583295216"/>
        <c:axId val="583298496"/>
      </c:barChart>
      <c:catAx>
        <c:axId val="58329521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3298496"/>
        <c:crosses val="autoZero"/>
        <c:auto val="1"/>
        <c:lblAlgn val="ctr"/>
        <c:lblOffset val="100"/>
        <c:noMultiLvlLbl val="0"/>
      </c:catAx>
      <c:valAx>
        <c:axId val="58329849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3295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Udział</a:t>
            </a:r>
            <a:r>
              <a:rPr lang="pl-PL" baseline="0"/>
              <a:t> wybranych grup wydatków w wydatkach ogółem w roku 2022</a:t>
            </a:r>
            <a:endParaRPr lang="pl-PL"/>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Seria 1</c:v>
                </c:pt>
              </c:strCache>
            </c:strRef>
          </c:tx>
          <c:spPr>
            <a:gradFill rotWithShape="1">
              <a:gsLst>
                <a:gs pos="0">
                  <a:schemeClr val="accent5">
                    <a:tint val="65000"/>
                    <a:satMod val="103000"/>
                    <a:lumMod val="102000"/>
                    <a:tint val="94000"/>
                  </a:schemeClr>
                </a:gs>
                <a:gs pos="50000">
                  <a:schemeClr val="accent5">
                    <a:tint val="65000"/>
                    <a:satMod val="110000"/>
                    <a:lumMod val="100000"/>
                    <a:shade val="100000"/>
                  </a:schemeClr>
                </a:gs>
                <a:gs pos="100000">
                  <a:schemeClr val="accent5">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Oświata i wychowanie oraz edukacyjna opieka wychowawcza</c:v>
                </c:pt>
                <c:pt idx="1">
                  <c:v>Rodzina</c:v>
                </c:pt>
                <c:pt idx="2">
                  <c:v>Transport i łączność</c:v>
                </c:pt>
                <c:pt idx="3">
                  <c:v>Gospodarka komunalna i ochrona środowiska</c:v>
                </c:pt>
                <c:pt idx="4">
                  <c:v>Pomoc społeczna</c:v>
                </c:pt>
                <c:pt idx="5">
                  <c:v>Administracja publiczna</c:v>
                </c:pt>
              </c:strCache>
            </c:strRef>
          </c:cat>
          <c:val>
            <c:numRef>
              <c:f>Arkusz1!$B$2:$B$7</c:f>
              <c:numCache>
                <c:formatCode>#,##0.00</c:formatCode>
                <c:ptCount val="6"/>
                <c:pt idx="0">
                  <c:v>315768716.81</c:v>
                </c:pt>
                <c:pt idx="1">
                  <c:v>99995482.140000001</c:v>
                </c:pt>
                <c:pt idx="2">
                  <c:v>93184150.659999996</c:v>
                </c:pt>
                <c:pt idx="3">
                  <c:v>61628640.520000003</c:v>
                </c:pt>
                <c:pt idx="4">
                  <c:v>76266931.689999998</c:v>
                </c:pt>
                <c:pt idx="5">
                  <c:v>70187386.780000001</c:v>
                </c:pt>
              </c:numCache>
            </c:numRef>
          </c:val>
          <c:extLst>
            <c:ext xmlns:c16="http://schemas.microsoft.com/office/drawing/2014/chart" uri="{C3380CC4-5D6E-409C-BE32-E72D297353CC}">
              <c16:uniqueId val="{00000000-E8CD-4153-874D-F4BB82D4F4DE}"/>
            </c:ext>
          </c:extLst>
        </c:ser>
        <c:ser>
          <c:idx val="1"/>
          <c:order val="1"/>
          <c:tx>
            <c:strRef>
              <c:f>Arkusz1!$C$1</c:f>
              <c:strCache>
                <c:ptCount val="1"/>
                <c:pt idx="0">
                  <c:v>Kolumna1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Oświata i wychowanie oraz edukacyjna opieka wychowawcza</c:v>
                </c:pt>
                <c:pt idx="1">
                  <c:v>Rodzina</c:v>
                </c:pt>
                <c:pt idx="2">
                  <c:v>Transport i łączność</c:v>
                </c:pt>
                <c:pt idx="3">
                  <c:v>Gospodarka komunalna i ochrona środowiska</c:v>
                </c:pt>
                <c:pt idx="4">
                  <c:v>Pomoc społeczna</c:v>
                </c:pt>
                <c:pt idx="5">
                  <c:v>Administracja publiczna</c:v>
                </c:pt>
              </c:strCache>
            </c:strRef>
          </c:cat>
          <c:val>
            <c:numRef>
              <c:f>Arkusz1!$C$2:$C$7</c:f>
              <c:numCache>
                <c:formatCode>General</c:formatCode>
                <c:ptCount val="6"/>
              </c:numCache>
            </c:numRef>
          </c:val>
          <c:extLst>
            <c:ext xmlns:c16="http://schemas.microsoft.com/office/drawing/2014/chart" uri="{C3380CC4-5D6E-409C-BE32-E72D297353CC}">
              <c16:uniqueId val="{00000001-E8CD-4153-874D-F4BB82D4F4DE}"/>
            </c:ext>
          </c:extLst>
        </c:ser>
        <c:ser>
          <c:idx val="2"/>
          <c:order val="2"/>
          <c:tx>
            <c:strRef>
              <c:f>Arkusz1!$D$1</c:f>
              <c:strCache>
                <c:ptCount val="1"/>
                <c:pt idx="0">
                  <c:v>Kolumna2</c:v>
                </c:pt>
              </c:strCache>
            </c:strRef>
          </c:tx>
          <c:spPr>
            <a:gradFill rotWithShape="1">
              <a:gsLst>
                <a:gs pos="0">
                  <a:schemeClr val="accent5">
                    <a:shade val="65000"/>
                    <a:satMod val="103000"/>
                    <a:lumMod val="102000"/>
                    <a:tint val="94000"/>
                  </a:schemeClr>
                </a:gs>
                <a:gs pos="50000">
                  <a:schemeClr val="accent5">
                    <a:shade val="65000"/>
                    <a:satMod val="110000"/>
                    <a:lumMod val="100000"/>
                    <a:shade val="100000"/>
                  </a:schemeClr>
                </a:gs>
                <a:gs pos="100000">
                  <a:schemeClr val="accent5">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Oświata i wychowanie oraz edukacyjna opieka wychowawcza</c:v>
                </c:pt>
                <c:pt idx="1">
                  <c:v>Rodzina</c:v>
                </c:pt>
                <c:pt idx="2">
                  <c:v>Transport i łączność</c:v>
                </c:pt>
                <c:pt idx="3">
                  <c:v>Gospodarka komunalna i ochrona środowiska</c:v>
                </c:pt>
                <c:pt idx="4">
                  <c:v>Pomoc społeczna</c:v>
                </c:pt>
                <c:pt idx="5">
                  <c:v>Administracja publiczna</c:v>
                </c:pt>
              </c:strCache>
            </c:strRef>
          </c:cat>
          <c:val>
            <c:numRef>
              <c:f>Arkusz1!$D$2:$D$7</c:f>
              <c:numCache>
                <c:formatCode>General</c:formatCode>
                <c:ptCount val="6"/>
              </c:numCache>
            </c:numRef>
          </c:val>
          <c:extLst>
            <c:ext xmlns:c16="http://schemas.microsoft.com/office/drawing/2014/chart" uri="{C3380CC4-5D6E-409C-BE32-E72D297353CC}">
              <c16:uniqueId val="{00000002-E8CD-4153-874D-F4BB82D4F4DE}"/>
            </c:ext>
          </c:extLst>
        </c:ser>
        <c:dLbls>
          <c:dLblPos val="inEnd"/>
          <c:showLegendKey val="0"/>
          <c:showVal val="1"/>
          <c:showCatName val="0"/>
          <c:showSerName val="0"/>
          <c:showPercent val="0"/>
          <c:showBubbleSize val="0"/>
        </c:dLbls>
        <c:gapWidth val="115"/>
        <c:overlap val="-20"/>
        <c:axId val="583313256"/>
        <c:axId val="583316864"/>
      </c:barChart>
      <c:catAx>
        <c:axId val="58331325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3316864"/>
        <c:crosses val="autoZero"/>
        <c:auto val="1"/>
        <c:lblAlgn val="ctr"/>
        <c:lblOffset val="100"/>
        <c:noMultiLvlLbl val="0"/>
      </c:catAx>
      <c:valAx>
        <c:axId val="5833168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3313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Stan</a:t>
            </a:r>
            <a:r>
              <a:rPr lang="pl-PL" baseline="0"/>
              <a:t> majątku w latach 2019 - 2022</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15174595363079615"/>
          <c:y val="0.16305555555555556"/>
          <c:w val="0.82047626859142608"/>
          <c:h val="0.76076084239470065"/>
        </c:manualLayout>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cat>
            <c:numRef>
              <c:f>Arkusz1!$A$2:$A$5</c:f>
              <c:numCache>
                <c:formatCode>General</c:formatCode>
                <c:ptCount val="4"/>
                <c:pt idx="0">
                  <c:v>2019</c:v>
                </c:pt>
                <c:pt idx="1">
                  <c:v>2020</c:v>
                </c:pt>
                <c:pt idx="2">
                  <c:v>2021</c:v>
                </c:pt>
                <c:pt idx="3">
                  <c:v>2022</c:v>
                </c:pt>
              </c:numCache>
            </c:numRef>
          </c:cat>
          <c:val>
            <c:numRef>
              <c:f>Arkusz1!$B$2:$B$5</c:f>
              <c:numCache>
                <c:formatCode>#,##0.00</c:formatCode>
                <c:ptCount val="4"/>
                <c:pt idx="0" formatCode="#,##0">
                  <c:v>2288339498</c:v>
                </c:pt>
                <c:pt idx="1">
                  <c:v>2393114185</c:v>
                </c:pt>
                <c:pt idx="2">
                  <c:v>2452741337</c:v>
                </c:pt>
                <c:pt idx="3">
                  <c:v>2485645251</c:v>
                </c:pt>
              </c:numCache>
            </c:numRef>
          </c:val>
          <c:extLst>
            <c:ext xmlns:c16="http://schemas.microsoft.com/office/drawing/2014/chart" uri="{C3380CC4-5D6E-409C-BE32-E72D297353CC}">
              <c16:uniqueId val="{00000000-AD43-45B8-9DF5-93C6F444AA50}"/>
            </c:ext>
          </c:extLst>
        </c:ser>
        <c:ser>
          <c:idx val="1"/>
          <c:order val="1"/>
          <c:tx>
            <c:strRef>
              <c:f>Arkusz1!$C$1</c:f>
              <c:strCache>
                <c:ptCount val="1"/>
                <c:pt idx="0">
                  <c:v>Seria 2</c:v>
                </c:pt>
              </c:strCache>
            </c:strRef>
          </c:tx>
          <c:spPr>
            <a:solidFill>
              <a:schemeClr val="accent2"/>
            </a:solidFill>
            <a:ln>
              <a:noFill/>
            </a:ln>
            <a:effectLst/>
          </c:spPr>
          <c:invertIfNegative val="0"/>
          <c:cat>
            <c:numRef>
              <c:f>Arkusz1!$A$2:$A$5</c:f>
              <c:numCache>
                <c:formatCode>General</c:formatCode>
                <c:ptCount val="4"/>
                <c:pt idx="0">
                  <c:v>2019</c:v>
                </c:pt>
                <c:pt idx="1">
                  <c:v>2020</c:v>
                </c:pt>
                <c:pt idx="2">
                  <c:v>2021</c:v>
                </c:pt>
                <c:pt idx="3">
                  <c:v>2022</c:v>
                </c:pt>
              </c:numCache>
            </c:numRef>
          </c:cat>
          <c:val>
            <c:numRef>
              <c:f>Arkusz1!$C$2:$C$5</c:f>
              <c:numCache>
                <c:formatCode>General</c:formatCode>
                <c:ptCount val="4"/>
              </c:numCache>
            </c:numRef>
          </c:val>
          <c:extLst>
            <c:ext xmlns:c16="http://schemas.microsoft.com/office/drawing/2014/chart" uri="{C3380CC4-5D6E-409C-BE32-E72D297353CC}">
              <c16:uniqueId val="{00000001-AD43-45B8-9DF5-93C6F444AA50}"/>
            </c:ext>
          </c:extLst>
        </c:ser>
        <c:ser>
          <c:idx val="2"/>
          <c:order val="2"/>
          <c:tx>
            <c:strRef>
              <c:f>Arkusz1!$D$1</c:f>
              <c:strCache>
                <c:ptCount val="1"/>
                <c:pt idx="0">
                  <c:v>Seria 3</c:v>
                </c:pt>
              </c:strCache>
            </c:strRef>
          </c:tx>
          <c:spPr>
            <a:solidFill>
              <a:schemeClr val="accent3"/>
            </a:solidFill>
            <a:ln>
              <a:noFill/>
            </a:ln>
            <a:effectLst/>
          </c:spPr>
          <c:invertIfNegative val="0"/>
          <c:cat>
            <c:numRef>
              <c:f>Arkusz1!$A$2:$A$5</c:f>
              <c:numCache>
                <c:formatCode>General</c:formatCode>
                <c:ptCount val="4"/>
                <c:pt idx="0">
                  <c:v>2019</c:v>
                </c:pt>
                <c:pt idx="1">
                  <c:v>2020</c:v>
                </c:pt>
                <c:pt idx="2">
                  <c:v>2021</c:v>
                </c:pt>
                <c:pt idx="3">
                  <c:v>2022</c:v>
                </c:pt>
              </c:numCache>
            </c:numRef>
          </c:cat>
          <c:val>
            <c:numRef>
              <c:f>Arkusz1!$D$2:$D$5</c:f>
              <c:numCache>
                <c:formatCode>General</c:formatCode>
                <c:ptCount val="4"/>
              </c:numCache>
            </c:numRef>
          </c:val>
          <c:extLst>
            <c:ext xmlns:c16="http://schemas.microsoft.com/office/drawing/2014/chart" uri="{C3380CC4-5D6E-409C-BE32-E72D297353CC}">
              <c16:uniqueId val="{00000002-AD43-45B8-9DF5-93C6F444AA50}"/>
            </c:ext>
          </c:extLst>
        </c:ser>
        <c:dLbls>
          <c:showLegendKey val="0"/>
          <c:showVal val="0"/>
          <c:showCatName val="0"/>
          <c:showSerName val="0"/>
          <c:showPercent val="0"/>
          <c:showBubbleSize val="0"/>
        </c:dLbls>
        <c:gapWidth val="219"/>
        <c:overlap val="-27"/>
        <c:axId val="685717064"/>
        <c:axId val="685710176"/>
      </c:barChart>
      <c:catAx>
        <c:axId val="685717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5710176"/>
        <c:crosses val="autoZero"/>
        <c:auto val="1"/>
        <c:lblAlgn val="ctr"/>
        <c:lblOffset val="100"/>
        <c:noMultiLvlLbl val="0"/>
      </c:catAx>
      <c:valAx>
        <c:axId val="685710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5717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Uczestnicy</a:t>
            </a:r>
            <a:r>
              <a:rPr lang="pl-PL" baseline="0"/>
              <a:t> wydarzeń, imprez, wystaw kulturalnych organizowanych przez instytucję kultury w latach 2019 - 2022</a:t>
            </a:r>
            <a:endParaRPr lang="pl-PL"/>
          </a:p>
        </c:rich>
      </c:tx>
      <c:layout>
        <c:manualLayout>
          <c:xMode val="edge"/>
          <c:yMode val="edge"/>
          <c:x val="0.14630008385881224"/>
          <c:y val="1.23456790123456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9.7540064436389892E-2"/>
          <c:y val="0.36530864197530866"/>
          <c:w val="0.87820949464650255"/>
          <c:h val="0.52235637212015162"/>
        </c:manualLayout>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cat>
            <c:strRef>
              <c:f>Arkusz1!$A$2:$A$5</c:f>
              <c:strCache>
                <c:ptCount val="4"/>
                <c:pt idx="0">
                  <c:v>Rok 2019</c:v>
                </c:pt>
                <c:pt idx="1">
                  <c:v>Rok 2020</c:v>
                </c:pt>
                <c:pt idx="2">
                  <c:v>Rok 2021</c:v>
                </c:pt>
                <c:pt idx="3">
                  <c:v>Rok 2022</c:v>
                </c:pt>
              </c:strCache>
            </c:strRef>
          </c:cat>
          <c:val>
            <c:numRef>
              <c:f>Arkusz1!$B$2:$B$5</c:f>
              <c:numCache>
                <c:formatCode>#,##0</c:formatCode>
                <c:ptCount val="4"/>
                <c:pt idx="0">
                  <c:v>241104</c:v>
                </c:pt>
                <c:pt idx="1">
                  <c:v>159936</c:v>
                </c:pt>
                <c:pt idx="2" formatCode="General">
                  <c:v>213432</c:v>
                </c:pt>
                <c:pt idx="3">
                  <c:v>482731</c:v>
                </c:pt>
              </c:numCache>
            </c:numRef>
          </c:val>
          <c:extLst>
            <c:ext xmlns:c16="http://schemas.microsoft.com/office/drawing/2014/chart" uri="{C3380CC4-5D6E-409C-BE32-E72D297353CC}">
              <c16:uniqueId val="{00000000-F1BD-4B67-8965-4C94B4589CE9}"/>
            </c:ext>
          </c:extLst>
        </c:ser>
        <c:ser>
          <c:idx val="1"/>
          <c:order val="1"/>
          <c:tx>
            <c:strRef>
              <c:f>Arkusz1!$C$1</c:f>
              <c:strCache>
                <c:ptCount val="1"/>
                <c:pt idx="0">
                  <c:v>Kolumna1</c:v>
                </c:pt>
              </c:strCache>
            </c:strRef>
          </c:tx>
          <c:spPr>
            <a:solidFill>
              <a:schemeClr val="accent2"/>
            </a:solidFill>
            <a:ln>
              <a:noFill/>
            </a:ln>
            <a:effectLst/>
          </c:spPr>
          <c:invertIfNegative val="0"/>
          <c:cat>
            <c:strRef>
              <c:f>Arkusz1!$A$2:$A$5</c:f>
              <c:strCache>
                <c:ptCount val="4"/>
                <c:pt idx="0">
                  <c:v>Rok 2019</c:v>
                </c:pt>
                <c:pt idx="1">
                  <c:v>Rok 2020</c:v>
                </c:pt>
                <c:pt idx="2">
                  <c:v>Rok 2021</c:v>
                </c:pt>
                <c:pt idx="3">
                  <c:v>Rok 2022</c:v>
                </c:pt>
              </c:strCache>
            </c:strRef>
          </c:cat>
          <c:val>
            <c:numRef>
              <c:f>Arkusz1!$C$2:$C$5</c:f>
              <c:numCache>
                <c:formatCode>General</c:formatCode>
                <c:ptCount val="4"/>
              </c:numCache>
            </c:numRef>
          </c:val>
          <c:extLst>
            <c:ext xmlns:c16="http://schemas.microsoft.com/office/drawing/2014/chart" uri="{C3380CC4-5D6E-409C-BE32-E72D297353CC}">
              <c16:uniqueId val="{00000001-F1BD-4B67-8965-4C94B4589CE9}"/>
            </c:ext>
          </c:extLst>
        </c:ser>
        <c:ser>
          <c:idx val="2"/>
          <c:order val="2"/>
          <c:tx>
            <c:strRef>
              <c:f>Arkusz1!$D$1</c:f>
              <c:strCache>
                <c:ptCount val="1"/>
                <c:pt idx="0">
                  <c:v>Kolumna2</c:v>
                </c:pt>
              </c:strCache>
            </c:strRef>
          </c:tx>
          <c:spPr>
            <a:solidFill>
              <a:schemeClr val="accent3"/>
            </a:solidFill>
            <a:ln>
              <a:noFill/>
            </a:ln>
            <a:effectLst/>
          </c:spPr>
          <c:invertIfNegative val="0"/>
          <c:cat>
            <c:strRef>
              <c:f>Arkusz1!$A$2:$A$5</c:f>
              <c:strCache>
                <c:ptCount val="4"/>
                <c:pt idx="0">
                  <c:v>Rok 2019</c:v>
                </c:pt>
                <c:pt idx="1">
                  <c:v>Rok 2020</c:v>
                </c:pt>
                <c:pt idx="2">
                  <c:v>Rok 2021</c:v>
                </c:pt>
                <c:pt idx="3">
                  <c:v>Rok 2022</c:v>
                </c:pt>
              </c:strCache>
            </c:strRef>
          </c:cat>
          <c:val>
            <c:numRef>
              <c:f>Arkusz1!$D$2:$D$5</c:f>
              <c:numCache>
                <c:formatCode>General</c:formatCode>
                <c:ptCount val="4"/>
              </c:numCache>
            </c:numRef>
          </c:val>
          <c:extLst>
            <c:ext xmlns:c16="http://schemas.microsoft.com/office/drawing/2014/chart" uri="{C3380CC4-5D6E-409C-BE32-E72D297353CC}">
              <c16:uniqueId val="{00000002-F1BD-4B67-8965-4C94B4589CE9}"/>
            </c:ext>
          </c:extLst>
        </c:ser>
        <c:dLbls>
          <c:showLegendKey val="0"/>
          <c:showVal val="0"/>
          <c:showCatName val="0"/>
          <c:showSerName val="0"/>
          <c:showPercent val="0"/>
          <c:showBubbleSize val="0"/>
        </c:dLbls>
        <c:gapWidth val="219"/>
        <c:overlap val="-27"/>
        <c:axId val="554890288"/>
        <c:axId val="554888976"/>
      </c:barChart>
      <c:catAx>
        <c:axId val="55489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4888976"/>
        <c:crosses val="autoZero"/>
        <c:auto val="1"/>
        <c:lblAlgn val="ctr"/>
        <c:lblOffset val="100"/>
        <c:noMultiLvlLbl val="0"/>
      </c:catAx>
      <c:valAx>
        <c:axId val="554888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4890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Liczba punktów w Systemie Sportu Młodzieżowego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7.8025371828521428E-2"/>
          <c:y val="0.19486111111111112"/>
          <c:w val="0.87753018372703417"/>
          <c:h val="0.67607210557013708"/>
        </c:manualLayout>
      </c:layout>
      <c:barChart>
        <c:barDir val="col"/>
        <c:grouping val="clustered"/>
        <c:varyColors val="0"/>
        <c:ser>
          <c:idx val="0"/>
          <c:order val="0"/>
          <c:spPr>
            <a:solidFill>
              <a:schemeClr val="accent1"/>
            </a:solidFill>
            <a:ln>
              <a:noFill/>
            </a:ln>
            <a:effectLst/>
          </c:spPr>
          <c:invertIfNegative val="0"/>
          <c:cat>
            <c:numRef>
              <c:f>Arkusz2!$A$2:$A$20</c:f>
              <c:numCache>
                <c:formatCode>General</c:formatCode>
                <c:ptCount val="19"/>
                <c:pt idx="0">
                  <c:v>1999</c:v>
                </c:pt>
                <c:pt idx="1">
                  <c:v>2001</c:v>
                </c:pt>
                <c:pt idx="2">
                  <c:v>2002</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numCache>
            </c:numRef>
          </c:cat>
          <c:val>
            <c:numRef>
              <c:f>Arkusz2!$B$2:$B$20</c:f>
              <c:numCache>
                <c:formatCode>General</c:formatCode>
                <c:ptCount val="19"/>
                <c:pt idx="0">
                  <c:v>422.75</c:v>
                </c:pt>
                <c:pt idx="1">
                  <c:v>544.25</c:v>
                </c:pt>
                <c:pt idx="2">
                  <c:v>501.5</c:v>
                </c:pt>
                <c:pt idx="3">
                  <c:v>718</c:v>
                </c:pt>
                <c:pt idx="4">
                  <c:v>443</c:v>
                </c:pt>
                <c:pt idx="5">
                  <c:v>537.01</c:v>
                </c:pt>
                <c:pt idx="6">
                  <c:v>428.92</c:v>
                </c:pt>
                <c:pt idx="7">
                  <c:v>400.12</c:v>
                </c:pt>
                <c:pt idx="8">
                  <c:v>283.43</c:v>
                </c:pt>
                <c:pt idx="9">
                  <c:v>443.88</c:v>
                </c:pt>
                <c:pt idx="10">
                  <c:v>383.33</c:v>
                </c:pt>
                <c:pt idx="11">
                  <c:v>482.08</c:v>
                </c:pt>
                <c:pt idx="12">
                  <c:v>546.45000000000005</c:v>
                </c:pt>
                <c:pt idx="13">
                  <c:v>522.75</c:v>
                </c:pt>
                <c:pt idx="14">
                  <c:v>570.77</c:v>
                </c:pt>
                <c:pt idx="15">
                  <c:v>624.42999999999995</c:v>
                </c:pt>
                <c:pt idx="16">
                  <c:v>920.28</c:v>
                </c:pt>
                <c:pt idx="17">
                  <c:v>795.35</c:v>
                </c:pt>
                <c:pt idx="18">
                  <c:v>725.04</c:v>
                </c:pt>
              </c:numCache>
            </c:numRef>
          </c:val>
          <c:extLst>
            <c:ext xmlns:c16="http://schemas.microsoft.com/office/drawing/2014/chart" uri="{C3380CC4-5D6E-409C-BE32-E72D297353CC}">
              <c16:uniqueId val="{00000000-A129-4E06-9BE3-567BD487D95C}"/>
            </c:ext>
          </c:extLst>
        </c:ser>
        <c:dLbls>
          <c:showLegendKey val="0"/>
          <c:showVal val="0"/>
          <c:showCatName val="0"/>
          <c:showSerName val="0"/>
          <c:showPercent val="0"/>
          <c:showBubbleSize val="0"/>
        </c:dLbls>
        <c:gapWidth val="219"/>
        <c:overlap val="-27"/>
        <c:axId val="479609560"/>
        <c:axId val="483576152"/>
      </c:barChart>
      <c:catAx>
        <c:axId val="479609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83576152"/>
        <c:crosses val="autoZero"/>
        <c:auto val="1"/>
        <c:lblAlgn val="ctr"/>
        <c:lblOffset val="100"/>
        <c:noMultiLvlLbl val="0"/>
      </c:catAx>
      <c:valAx>
        <c:axId val="483576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9609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Edukacja</a:t>
            </a:r>
            <a:r>
              <a:rPr lang="pl-PL" baseline="0"/>
              <a:t> w latach 2018 - 2022</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2018/2019</c:v>
                </c:pt>
              </c:strCache>
            </c:strRef>
          </c:tx>
          <c:spPr>
            <a:solidFill>
              <a:schemeClr val="accent1"/>
            </a:solidFill>
            <a:ln>
              <a:noFill/>
            </a:ln>
            <a:effectLst/>
          </c:spPr>
          <c:invertIfNegative val="0"/>
          <c:cat>
            <c:strRef>
              <c:f>Arkusz1!$A$2:$A$5</c:f>
              <c:strCache>
                <c:ptCount val="3"/>
                <c:pt idx="0">
                  <c:v>Liczba uczniów / wychowanków we włocławskich szkołach</c:v>
                </c:pt>
                <c:pt idx="1">
                  <c:v>Liczba dzieci w przedszkolach publicznych</c:v>
                </c:pt>
                <c:pt idx="2">
                  <c:v>Liczba etatów nauczycieli we wszystkich placówkach</c:v>
                </c:pt>
              </c:strCache>
            </c:strRef>
          </c:cat>
          <c:val>
            <c:numRef>
              <c:f>Arkusz1!$B$2:$B$5</c:f>
              <c:numCache>
                <c:formatCode>General</c:formatCode>
                <c:ptCount val="4"/>
                <c:pt idx="0" formatCode="#,##0">
                  <c:v>15806</c:v>
                </c:pt>
                <c:pt idx="1">
                  <c:v>2503</c:v>
                </c:pt>
                <c:pt idx="2" formatCode="#,##0.00">
                  <c:v>1983.49</c:v>
                </c:pt>
              </c:numCache>
            </c:numRef>
          </c:val>
          <c:extLst>
            <c:ext xmlns:c16="http://schemas.microsoft.com/office/drawing/2014/chart" uri="{C3380CC4-5D6E-409C-BE32-E72D297353CC}">
              <c16:uniqueId val="{00000000-1960-45F9-94B5-BFF86FB30312}"/>
            </c:ext>
          </c:extLst>
        </c:ser>
        <c:ser>
          <c:idx val="1"/>
          <c:order val="1"/>
          <c:tx>
            <c:strRef>
              <c:f>Arkusz1!$C$1</c:f>
              <c:strCache>
                <c:ptCount val="1"/>
                <c:pt idx="0">
                  <c:v>2019/2020</c:v>
                </c:pt>
              </c:strCache>
            </c:strRef>
          </c:tx>
          <c:spPr>
            <a:solidFill>
              <a:schemeClr val="accent2"/>
            </a:solidFill>
            <a:ln>
              <a:noFill/>
            </a:ln>
            <a:effectLst/>
          </c:spPr>
          <c:invertIfNegative val="0"/>
          <c:cat>
            <c:strRef>
              <c:f>Arkusz1!$A$2:$A$5</c:f>
              <c:strCache>
                <c:ptCount val="3"/>
                <c:pt idx="0">
                  <c:v>Liczba uczniów / wychowanków we włocławskich szkołach</c:v>
                </c:pt>
                <c:pt idx="1">
                  <c:v>Liczba dzieci w przedszkolach publicznych</c:v>
                </c:pt>
                <c:pt idx="2">
                  <c:v>Liczba etatów nauczycieli we wszystkich placówkach</c:v>
                </c:pt>
              </c:strCache>
            </c:strRef>
          </c:cat>
          <c:val>
            <c:numRef>
              <c:f>Arkusz1!$C$2:$C$5</c:f>
              <c:numCache>
                <c:formatCode>#,##0</c:formatCode>
                <c:ptCount val="4"/>
                <c:pt idx="0">
                  <c:v>14080</c:v>
                </c:pt>
                <c:pt idx="1">
                  <c:v>2164</c:v>
                </c:pt>
                <c:pt idx="2" formatCode="#,##0.00">
                  <c:v>1980.26</c:v>
                </c:pt>
              </c:numCache>
            </c:numRef>
          </c:val>
          <c:extLst>
            <c:ext xmlns:c16="http://schemas.microsoft.com/office/drawing/2014/chart" uri="{C3380CC4-5D6E-409C-BE32-E72D297353CC}">
              <c16:uniqueId val="{00000001-1960-45F9-94B5-BFF86FB30312}"/>
            </c:ext>
          </c:extLst>
        </c:ser>
        <c:ser>
          <c:idx val="2"/>
          <c:order val="2"/>
          <c:tx>
            <c:strRef>
              <c:f>Arkusz1!$D$1</c:f>
              <c:strCache>
                <c:ptCount val="1"/>
                <c:pt idx="0">
                  <c:v>2020/2021</c:v>
                </c:pt>
              </c:strCache>
            </c:strRef>
          </c:tx>
          <c:spPr>
            <a:solidFill>
              <a:schemeClr val="accent3"/>
            </a:solidFill>
            <a:ln>
              <a:noFill/>
            </a:ln>
            <a:effectLst/>
          </c:spPr>
          <c:invertIfNegative val="0"/>
          <c:cat>
            <c:strRef>
              <c:f>Arkusz1!$A$2:$A$5</c:f>
              <c:strCache>
                <c:ptCount val="3"/>
                <c:pt idx="0">
                  <c:v>Liczba uczniów / wychowanków we włocławskich szkołach</c:v>
                </c:pt>
                <c:pt idx="1">
                  <c:v>Liczba dzieci w przedszkolach publicznych</c:v>
                </c:pt>
                <c:pt idx="2">
                  <c:v>Liczba etatów nauczycieli we wszystkich placówkach</c:v>
                </c:pt>
              </c:strCache>
            </c:strRef>
          </c:cat>
          <c:val>
            <c:numRef>
              <c:f>Arkusz1!$D$2:$D$5</c:f>
              <c:numCache>
                <c:formatCode>#,##0</c:formatCode>
                <c:ptCount val="4"/>
                <c:pt idx="0">
                  <c:v>13444</c:v>
                </c:pt>
                <c:pt idx="1">
                  <c:v>2155</c:v>
                </c:pt>
                <c:pt idx="2" formatCode="#,##0.00">
                  <c:v>1955.99</c:v>
                </c:pt>
              </c:numCache>
            </c:numRef>
          </c:val>
          <c:extLst>
            <c:ext xmlns:c16="http://schemas.microsoft.com/office/drawing/2014/chart" uri="{C3380CC4-5D6E-409C-BE32-E72D297353CC}">
              <c16:uniqueId val="{00000002-1960-45F9-94B5-BFF86FB30312}"/>
            </c:ext>
          </c:extLst>
        </c:ser>
        <c:ser>
          <c:idx val="3"/>
          <c:order val="3"/>
          <c:tx>
            <c:strRef>
              <c:f>Arkusz1!$E$1</c:f>
              <c:strCache>
                <c:ptCount val="1"/>
                <c:pt idx="0">
                  <c:v>2021/2022</c:v>
                </c:pt>
              </c:strCache>
            </c:strRef>
          </c:tx>
          <c:spPr>
            <a:solidFill>
              <a:schemeClr val="accent4"/>
            </a:solidFill>
            <a:ln>
              <a:noFill/>
            </a:ln>
            <a:effectLst/>
          </c:spPr>
          <c:invertIfNegative val="0"/>
          <c:cat>
            <c:strRef>
              <c:f>Arkusz1!$A$2:$A$5</c:f>
              <c:strCache>
                <c:ptCount val="3"/>
                <c:pt idx="0">
                  <c:v>Liczba uczniów / wychowanków we włocławskich szkołach</c:v>
                </c:pt>
                <c:pt idx="1">
                  <c:v>Liczba dzieci w przedszkolach publicznych</c:v>
                </c:pt>
                <c:pt idx="2">
                  <c:v>Liczba etatów nauczycieli we wszystkich placówkach</c:v>
                </c:pt>
              </c:strCache>
            </c:strRef>
          </c:cat>
          <c:val>
            <c:numRef>
              <c:f>Arkusz1!$E$2:$E$5</c:f>
              <c:numCache>
                <c:formatCode>#,##0</c:formatCode>
                <c:ptCount val="4"/>
                <c:pt idx="0">
                  <c:v>13317</c:v>
                </c:pt>
                <c:pt idx="1">
                  <c:v>2255</c:v>
                </c:pt>
                <c:pt idx="2" formatCode="General">
                  <c:v>1950.26</c:v>
                </c:pt>
              </c:numCache>
            </c:numRef>
          </c:val>
          <c:extLst>
            <c:ext xmlns:c16="http://schemas.microsoft.com/office/drawing/2014/chart" uri="{C3380CC4-5D6E-409C-BE32-E72D297353CC}">
              <c16:uniqueId val="{00000003-1960-45F9-94B5-BFF86FB30312}"/>
            </c:ext>
          </c:extLst>
        </c:ser>
        <c:dLbls>
          <c:showLegendKey val="0"/>
          <c:showVal val="0"/>
          <c:showCatName val="0"/>
          <c:showSerName val="0"/>
          <c:showPercent val="0"/>
          <c:showBubbleSize val="0"/>
        </c:dLbls>
        <c:gapWidth val="219"/>
        <c:overlap val="-27"/>
        <c:axId val="600904784"/>
        <c:axId val="600903344"/>
      </c:barChart>
      <c:catAx>
        <c:axId val="60090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00903344"/>
        <c:crosses val="autoZero"/>
        <c:auto val="1"/>
        <c:lblAlgn val="ctr"/>
        <c:lblOffset val="100"/>
        <c:noMultiLvlLbl val="0"/>
      </c:catAx>
      <c:valAx>
        <c:axId val="600903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00904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withinLinearReversed" id="25">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8E998-98E7-4938-8F7F-6E18F9A6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246</Pages>
  <Words>65547</Words>
  <Characters>393282</Characters>
  <Application>Microsoft Office Word</Application>
  <DocSecurity>0</DocSecurity>
  <Lines>3277</Lines>
  <Paragraphs>915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Turek</dc:creator>
  <cp:keywords/>
  <dc:description/>
  <cp:lastModifiedBy>Aleksandra Turek</cp:lastModifiedBy>
  <cp:revision>7</cp:revision>
  <cp:lastPrinted>2023-05-31T10:37:00Z</cp:lastPrinted>
  <dcterms:created xsi:type="dcterms:W3CDTF">2023-05-30T10:21:00Z</dcterms:created>
  <dcterms:modified xsi:type="dcterms:W3CDTF">2023-05-31T10:58:00Z</dcterms:modified>
</cp:coreProperties>
</file>