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4211B735" w:rsidR="0028422E" w:rsidRPr="00376EE9" w:rsidRDefault="00376EE9" w:rsidP="000F305B">
      <w:pPr>
        <w:outlineLvl w:val="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>Z</w:t>
      </w:r>
      <w:r w:rsidRPr="000F305B">
        <w:rPr>
          <w:rFonts w:ascii="Arial" w:hAnsi="Arial" w:cs="Arial"/>
          <w:bCs/>
        </w:rPr>
        <w:t xml:space="preserve">arządzenie nr </w:t>
      </w:r>
      <w:r>
        <w:rPr>
          <w:rFonts w:ascii="Arial" w:hAnsi="Arial" w:cs="Arial"/>
          <w:bCs/>
        </w:rPr>
        <w:t>347/2023 P</w:t>
      </w:r>
      <w:r w:rsidRPr="000F305B">
        <w:rPr>
          <w:rFonts w:ascii="Arial" w:hAnsi="Arial" w:cs="Arial"/>
          <w:bCs/>
        </w:rPr>
        <w:t xml:space="preserve">rezydenta </w:t>
      </w:r>
      <w:r>
        <w:rPr>
          <w:rFonts w:ascii="Arial" w:hAnsi="Arial" w:cs="Arial"/>
          <w:bCs/>
        </w:rPr>
        <w:t>M</w:t>
      </w:r>
      <w:r w:rsidRPr="000F305B">
        <w:rPr>
          <w:rFonts w:ascii="Arial" w:hAnsi="Arial" w:cs="Arial"/>
          <w:bCs/>
        </w:rPr>
        <w:t xml:space="preserve">iasta </w:t>
      </w:r>
      <w:r>
        <w:rPr>
          <w:rFonts w:ascii="Arial" w:hAnsi="Arial" w:cs="Arial"/>
          <w:bCs/>
        </w:rPr>
        <w:t>W</w:t>
      </w:r>
      <w:r w:rsidRPr="000F305B">
        <w:rPr>
          <w:rFonts w:ascii="Arial" w:hAnsi="Arial" w:cs="Arial"/>
          <w:bCs/>
        </w:rPr>
        <w:t>łocławek</w:t>
      </w:r>
      <w:r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 xml:space="preserve">7 września 2023 r. </w:t>
      </w:r>
    </w:p>
    <w:p w14:paraId="77921ACF" w14:textId="77777777" w:rsidR="0028422E" w:rsidRPr="000F305B" w:rsidRDefault="0028422E" w:rsidP="000F305B">
      <w:pPr>
        <w:rPr>
          <w:rFonts w:ascii="Arial" w:hAnsi="Arial" w:cs="Arial"/>
          <w:bCs/>
        </w:rPr>
      </w:pPr>
    </w:p>
    <w:p w14:paraId="00E7F1CE" w14:textId="31EF41D7" w:rsidR="0028422E" w:rsidRPr="000F305B" w:rsidRDefault="0028422E" w:rsidP="000F305B">
      <w:pPr>
        <w:rPr>
          <w:rFonts w:ascii="Arial" w:hAnsi="Arial" w:cs="Arial"/>
          <w:bCs/>
        </w:rPr>
      </w:pPr>
      <w:r w:rsidRPr="000F305B">
        <w:rPr>
          <w:rFonts w:ascii="Arial" w:hAnsi="Arial" w:cs="Arial"/>
          <w:bCs/>
        </w:rPr>
        <w:t>w sprawie ogłoszenia wykazu nieruchomości</w:t>
      </w:r>
      <w:r w:rsidR="004E31A5" w:rsidRPr="000F305B">
        <w:rPr>
          <w:rFonts w:ascii="Arial" w:hAnsi="Arial" w:cs="Arial"/>
          <w:bCs/>
        </w:rPr>
        <w:t xml:space="preserve"> </w:t>
      </w:r>
      <w:r w:rsidR="004D7B00" w:rsidRPr="000F305B">
        <w:rPr>
          <w:rFonts w:ascii="Arial" w:hAnsi="Arial" w:cs="Arial"/>
          <w:bCs/>
        </w:rPr>
        <w:t>gruntowej</w:t>
      </w:r>
      <w:r w:rsidR="00EF6D4C" w:rsidRPr="000F305B">
        <w:rPr>
          <w:rFonts w:ascii="Arial" w:hAnsi="Arial" w:cs="Arial"/>
          <w:bCs/>
        </w:rPr>
        <w:t xml:space="preserve"> </w:t>
      </w:r>
      <w:r w:rsidR="008113A4" w:rsidRPr="000F305B">
        <w:rPr>
          <w:rFonts w:ascii="Arial" w:hAnsi="Arial" w:cs="Arial"/>
          <w:bCs/>
        </w:rPr>
        <w:t>oznaczon</w:t>
      </w:r>
      <w:r w:rsidR="00CB0FCB" w:rsidRPr="000F305B">
        <w:rPr>
          <w:rFonts w:ascii="Arial" w:hAnsi="Arial" w:cs="Arial"/>
          <w:bCs/>
        </w:rPr>
        <w:t>ej</w:t>
      </w:r>
      <w:r w:rsidR="001816DA" w:rsidRPr="000F305B">
        <w:rPr>
          <w:rFonts w:ascii="Arial" w:hAnsi="Arial" w:cs="Arial"/>
          <w:bCs/>
        </w:rPr>
        <w:t xml:space="preserve"> </w:t>
      </w:r>
      <w:r w:rsidR="008113A4" w:rsidRPr="000F305B">
        <w:rPr>
          <w:rFonts w:ascii="Arial" w:hAnsi="Arial" w:cs="Arial"/>
          <w:bCs/>
        </w:rPr>
        <w:t>jako</w:t>
      </w:r>
      <w:r w:rsidR="000E6960" w:rsidRPr="000F305B">
        <w:rPr>
          <w:rFonts w:ascii="Arial" w:hAnsi="Arial" w:cs="Arial"/>
          <w:bCs/>
        </w:rPr>
        <w:t xml:space="preserve"> </w:t>
      </w:r>
      <w:r w:rsidR="00243132" w:rsidRPr="000F305B">
        <w:rPr>
          <w:rFonts w:ascii="Arial" w:hAnsi="Arial" w:cs="Arial"/>
          <w:bCs/>
        </w:rPr>
        <w:t>dział</w:t>
      </w:r>
      <w:r w:rsidR="00E646BC" w:rsidRPr="000F305B">
        <w:rPr>
          <w:rFonts w:ascii="Arial" w:hAnsi="Arial" w:cs="Arial"/>
          <w:bCs/>
        </w:rPr>
        <w:t>k</w:t>
      </w:r>
      <w:r w:rsidR="00CB0FCB" w:rsidRPr="000F305B">
        <w:rPr>
          <w:rFonts w:ascii="Arial" w:hAnsi="Arial" w:cs="Arial"/>
          <w:bCs/>
        </w:rPr>
        <w:t>a</w:t>
      </w:r>
      <w:r w:rsidR="00243132" w:rsidRPr="000F305B">
        <w:rPr>
          <w:rFonts w:ascii="Arial" w:hAnsi="Arial" w:cs="Arial"/>
          <w:bCs/>
        </w:rPr>
        <w:t xml:space="preserve"> ewidencyjn</w:t>
      </w:r>
      <w:r w:rsidR="00CB0FCB" w:rsidRPr="000F305B">
        <w:rPr>
          <w:rFonts w:ascii="Arial" w:hAnsi="Arial" w:cs="Arial"/>
          <w:bCs/>
        </w:rPr>
        <w:t>a</w:t>
      </w:r>
      <w:r w:rsidR="00075C9A" w:rsidRPr="000F305B">
        <w:rPr>
          <w:rFonts w:ascii="Arial" w:hAnsi="Arial" w:cs="Arial"/>
          <w:bCs/>
        </w:rPr>
        <w:t xml:space="preserve"> nr</w:t>
      </w:r>
      <w:r w:rsidR="00876C74">
        <w:rPr>
          <w:rFonts w:ascii="Arial" w:hAnsi="Arial" w:cs="Arial"/>
          <w:bCs/>
        </w:rPr>
        <w:t xml:space="preserve"> </w:t>
      </w:r>
      <w:r w:rsidR="00F03916" w:rsidRPr="000F305B">
        <w:rPr>
          <w:rFonts w:ascii="Arial" w:hAnsi="Arial" w:cs="Arial"/>
          <w:bCs/>
        </w:rPr>
        <w:t>29/3</w:t>
      </w:r>
      <w:r w:rsidR="00126A5B" w:rsidRPr="000F305B">
        <w:rPr>
          <w:rFonts w:ascii="Arial" w:hAnsi="Arial" w:cs="Arial"/>
          <w:bCs/>
        </w:rPr>
        <w:t xml:space="preserve"> </w:t>
      </w:r>
      <w:r w:rsidR="00D26BF7" w:rsidRPr="000F305B">
        <w:rPr>
          <w:rFonts w:ascii="Arial" w:hAnsi="Arial" w:cs="Arial"/>
          <w:bCs/>
        </w:rPr>
        <w:t xml:space="preserve">o powierzchni </w:t>
      </w:r>
      <w:r w:rsidR="00F03916" w:rsidRPr="000F305B">
        <w:rPr>
          <w:rFonts w:ascii="Arial" w:hAnsi="Arial" w:cs="Arial"/>
          <w:bCs/>
        </w:rPr>
        <w:t xml:space="preserve">0,0529 ha </w:t>
      </w:r>
      <w:r w:rsidR="000248B6" w:rsidRPr="000F305B">
        <w:rPr>
          <w:rFonts w:ascii="Arial" w:hAnsi="Arial" w:cs="Arial"/>
          <w:bCs/>
        </w:rPr>
        <w:t xml:space="preserve">w obrębie </w:t>
      </w:r>
      <w:r w:rsidR="0004224E" w:rsidRPr="000F305B">
        <w:rPr>
          <w:rFonts w:ascii="Arial" w:hAnsi="Arial" w:cs="Arial"/>
          <w:bCs/>
        </w:rPr>
        <w:t xml:space="preserve">Włocławek </w:t>
      </w:r>
      <w:r w:rsidR="00F03916" w:rsidRPr="000F305B">
        <w:rPr>
          <w:rFonts w:ascii="Arial" w:hAnsi="Arial" w:cs="Arial"/>
          <w:bCs/>
        </w:rPr>
        <w:t>KM 80</w:t>
      </w:r>
      <w:r w:rsidR="002C37A5" w:rsidRPr="000F305B">
        <w:rPr>
          <w:rFonts w:ascii="Arial" w:hAnsi="Arial" w:cs="Arial"/>
          <w:bCs/>
        </w:rPr>
        <w:t xml:space="preserve">, </w:t>
      </w:r>
      <w:r w:rsidR="00DA43B0" w:rsidRPr="000F305B">
        <w:rPr>
          <w:rFonts w:ascii="Arial" w:hAnsi="Arial" w:cs="Arial"/>
          <w:bCs/>
        </w:rPr>
        <w:t>położon</w:t>
      </w:r>
      <w:r w:rsidR="00CB0FCB" w:rsidRPr="000F305B">
        <w:rPr>
          <w:rFonts w:ascii="Arial" w:hAnsi="Arial" w:cs="Arial"/>
          <w:bCs/>
        </w:rPr>
        <w:t>ej</w:t>
      </w:r>
      <w:r w:rsidR="00CF0726" w:rsidRPr="000F305B">
        <w:rPr>
          <w:rFonts w:ascii="Arial" w:hAnsi="Arial" w:cs="Arial"/>
          <w:bCs/>
        </w:rPr>
        <w:t xml:space="preserve"> </w:t>
      </w:r>
      <w:r w:rsidR="00DA43B0" w:rsidRPr="000F305B">
        <w:rPr>
          <w:rFonts w:ascii="Arial" w:hAnsi="Arial" w:cs="Arial"/>
          <w:bCs/>
        </w:rPr>
        <w:t xml:space="preserve">we </w:t>
      </w:r>
      <w:r w:rsidR="00207DE4" w:rsidRPr="000F305B">
        <w:rPr>
          <w:rFonts w:ascii="Arial" w:hAnsi="Arial" w:cs="Arial"/>
          <w:bCs/>
        </w:rPr>
        <w:t xml:space="preserve">Włocławku </w:t>
      </w:r>
      <w:r w:rsidR="00D26BF7" w:rsidRPr="000F305B">
        <w:rPr>
          <w:rFonts w:ascii="Arial" w:hAnsi="Arial" w:cs="Arial"/>
          <w:bCs/>
        </w:rPr>
        <w:t xml:space="preserve">przy </w:t>
      </w:r>
      <w:r w:rsidR="000248B6" w:rsidRPr="000F305B">
        <w:rPr>
          <w:rFonts w:ascii="Arial" w:hAnsi="Arial" w:cs="Arial"/>
          <w:bCs/>
        </w:rPr>
        <w:t xml:space="preserve">ul. </w:t>
      </w:r>
      <w:r w:rsidR="00F03916" w:rsidRPr="000F305B">
        <w:rPr>
          <w:rFonts w:ascii="Arial" w:hAnsi="Arial" w:cs="Arial"/>
          <w:bCs/>
        </w:rPr>
        <w:t>Witosa 10</w:t>
      </w:r>
      <w:r w:rsidR="004D7B00" w:rsidRPr="000F305B">
        <w:rPr>
          <w:rFonts w:ascii="Arial" w:hAnsi="Arial" w:cs="Arial"/>
          <w:bCs/>
        </w:rPr>
        <w:t>,</w:t>
      </w:r>
      <w:r w:rsidR="00D26BF7" w:rsidRPr="000F305B">
        <w:rPr>
          <w:rFonts w:ascii="Arial" w:hAnsi="Arial" w:cs="Arial"/>
          <w:bCs/>
        </w:rPr>
        <w:t xml:space="preserve"> </w:t>
      </w:r>
      <w:r w:rsidR="00B337B9" w:rsidRPr="000F305B">
        <w:rPr>
          <w:rFonts w:ascii="Arial" w:hAnsi="Arial" w:cs="Arial"/>
          <w:bCs/>
        </w:rPr>
        <w:t>stanowią</w:t>
      </w:r>
      <w:r w:rsidR="00E62DCC" w:rsidRPr="000F305B">
        <w:rPr>
          <w:rFonts w:ascii="Arial" w:hAnsi="Arial" w:cs="Arial"/>
          <w:bCs/>
        </w:rPr>
        <w:t>c</w:t>
      </w:r>
      <w:r w:rsidR="00CB0FCB" w:rsidRPr="000F305B">
        <w:rPr>
          <w:rFonts w:ascii="Arial" w:hAnsi="Arial" w:cs="Arial"/>
          <w:bCs/>
        </w:rPr>
        <w:t>ej</w:t>
      </w:r>
      <w:r w:rsidR="00532CB8" w:rsidRPr="000F305B">
        <w:rPr>
          <w:rFonts w:ascii="Arial" w:hAnsi="Arial" w:cs="Arial"/>
          <w:bCs/>
        </w:rPr>
        <w:t xml:space="preserve"> </w:t>
      </w:r>
      <w:r w:rsidR="00B337B9" w:rsidRPr="000F305B">
        <w:rPr>
          <w:rFonts w:ascii="Arial" w:hAnsi="Arial" w:cs="Arial"/>
          <w:bCs/>
        </w:rPr>
        <w:t xml:space="preserve">własność Gminy Miasto Włocławek, </w:t>
      </w:r>
      <w:r w:rsidRPr="000F305B">
        <w:rPr>
          <w:rFonts w:ascii="Arial" w:hAnsi="Arial" w:cs="Arial"/>
          <w:bCs/>
        </w:rPr>
        <w:t>przeznaczon</w:t>
      </w:r>
      <w:r w:rsidR="00226976" w:rsidRPr="000F305B">
        <w:rPr>
          <w:rFonts w:ascii="Arial" w:hAnsi="Arial" w:cs="Arial"/>
          <w:bCs/>
        </w:rPr>
        <w:t xml:space="preserve">ej </w:t>
      </w:r>
      <w:r w:rsidRPr="000F305B">
        <w:rPr>
          <w:rFonts w:ascii="Arial" w:hAnsi="Arial" w:cs="Arial"/>
          <w:bCs/>
        </w:rPr>
        <w:t>do sprzedaży</w:t>
      </w:r>
      <w:r w:rsidR="00C74956" w:rsidRPr="000F305B">
        <w:rPr>
          <w:rFonts w:ascii="Arial" w:hAnsi="Arial" w:cs="Arial"/>
          <w:bCs/>
        </w:rPr>
        <w:t xml:space="preserve"> </w:t>
      </w:r>
      <w:r w:rsidR="00B337B9" w:rsidRPr="000F305B">
        <w:rPr>
          <w:rFonts w:ascii="Arial" w:hAnsi="Arial" w:cs="Arial"/>
          <w:bCs/>
        </w:rPr>
        <w:t>w drodze</w:t>
      </w:r>
      <w:r w:rsidR="00DA43B0" w:rsidRPr="000F305B">
        <w:rPr>
          <w:rFonts w:ascii="Arial" w:hAnsi="Arial" w:cs="Arial"/>
          <w:bCs/>
        </w:rPr>
        <w:t xml:space="preserve"> pr</w:t>
      </w:r>
      <w:r w:rsidR="00B337B9" w:rsidRPr="000F305B">
        <w:rPr>
          <w:rFonts w:ascii="Arial" w:hAnsi="Arial" w:cs="Arial"/>
          <w:bCs/>
        </w:rPr>
        <w:t>zetarg</w:t>
      </w:r>
      <w:r w:rsidR="00DA43B0" w:rsidRPr="000F305B">
        <w:rPr>
          <w:rFonts w:ascii="Arial" w:hAnsi="Arial" w:cs="Arial"/>
          <w:bCs/>
        </w:rPr>
        <w:t>u</w:t>
      </w:r>
      <w:r w:rsidR="00C74956" w:rsidRPr="000F305B">
        <w:rPr>
          <w:rFonts w:ascii="Arial" w:hAnsi="Arial" w:cs="Arial"/>
          <w:bCs/>
        </w:rPr>
        <w:t>.</w:t>
      </w:r>
    </w:p>
    <w:p w14:paraId="626C65F5" w14:textId="77777777" w:rsidR="002C7696" w:rsidRPr="000F305B" w:rsidRDefault="002C7696" w:rsidP="000F305B">
      <w:pPr>
        <w:rPr>
          <w:rFonts w:ascii="Arial" w:hAnsi="Arial" w:cs="Arial"/>
          <w:bCs/>
        </w:rPr>
      </w:pPr>
    </w:p>
    <w:p w14:paraId="29A1DC7A" w14:textId="2C16EF14" w:rsidR="00CC23CF" w:rsidRPr="000F305B" w:rsidRDefault="00CC23CF" w:rsidP="000F305B">
      <w:pPr>
        <w:rPr>
          <w:rFonts w:ascii="Arial" w:hAnsi="Arial" w:cs="Arial"/>
          <w:bCs/>
        </w:rPr>
      </w:pPr>
      <w:r w:rsidRPr="000F305B">
        <w:rPr>
          <w:rFonts w:ascii="Arial" w:hAnsi="Arial" w:cs="Arial"/>
          <w:bCs/>
        </w:rPr>
        <w:t>Na podstawie art. 30 ust. 2 pkt 3 ustawy z dnia 8 marca 1990 r. o samorządzie gminnym (Dz. U.</w:t>
      </w:r>
      <w:r w:rsidR="000F305B"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>z 20</w:t>
      </w:r>
      <w:r w:rsidR="0065776E" w:rsidRPr="000F305B">
        <w:rPr>
          <w:rFonts w:ascii="Arial" w:hAnsi="Arial" w:cs="Arial"/>
          <w:bCs/>
        </w:rPr>
        <w:t>2</w:t>
      </w:r>
      <w:r w:rsidRPr="000F305B">
        <w:rPr>
          <w:rFonts w:ascii="Arial" w:hAnsi="Arial" w:cs="Arial"/>
          <w:bCs/>
        </w:rPr>
        <w:t>3 r., poz. 40, poz. 572</w:t>
      </w:r>
      <w:r w:rsidR="00D24DA7" w:rsidRPr="000F305B">
        <w:rPr>
          <w:rFonts w:ascii="Arial" w:hAnsi="Arial" w:cs="Arial"/>
          <w:bCs/>
        </w:rPr>
        <w:t>, poz.1463</w:t>
      </w:r>
      <w:r w:rsidRPr="000F305B">
        <w:rPr>
          <w:rFonts w:ascii="Arial" w:hAnsi="Arial" w:cs="Arial"/>
          <w:bCs/>
        </w:rPr>
        <w:t>), art. 11, art. 35, art. 37 ust. 1 z dnia 21 sierpnia 1997 r. o gospodarce nieruchomościami (Dz. U. z 2023 r. poz. 344</w:t>
      </w:r>
      <w:r w:rsidR="0057330E" w:rsidRPr="000F305B">
        <w:rPr>
          <w:rFonts w:ascii="Arial" w:hAnsi="Arial" w:cs="Arial"/>
          <w:bCs/>
        </w:rPr>
        <w:t>, poz. 1113</w:t>
      </w:r>
      <w:r w:rsidR="00D24DA7" w:rsidRPr="000F305B">
        <w:rPr>
          <w:rFonts w:ascii="Arial" w:hAnsi="Arial" w:cs="Arial"/>
          <w:bCs/>
        </w:rPr>
        <w:t>, poz.1463</w:t>
      </w:r>
      <w:r w:rsidRPr="000F305B">
        <w:rPr>
          <w:rFonts w:ascii="Arial" w:hAnsi="Arial" w:cs="Arial"/>
          <w:bCs/>
        </w:rPr>
        <w:t>) oraz Uchwały</w:t>
      </w:r>
      <w:r w:rsidR="009C042F" w:rsidRPr="000F305B"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>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</w:t>
      </w:r>
      <w:r w:rsidR="000F305B"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>poz. 2257, z 2020 r. poz. 5381)</w:t>
      </w:r>
    </w:p>
    <w:p w14:paraId="38397001" w14:textId="77777777" w:rsidR="00FC5561" w:rsidRPr="000F305B" w:rsidRDefault="00FC5561" w:rsidP="000F305B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0F305B" w:rsidRDefault="007A00AE" w:rsidP="000F305B">
      <w:pPr>
        <w:widowControl w:val="0"/>
        <w:rPr>
          <w:rFonts w:ascii="Arial" w:hAnsi="Arial" w:cs="Arial"/>
          <w:bCs/>
          <w:snapToGrid w:val="0"/>
        </w:rPr>
      </w:pPr>
      <w:r w:rsidRPr="000F305B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0F305B" w:rsidRDefault="007A00AE" w:rsidP="000F305B">
      <w:pPr>
        <w:widowControl w:val="0"/>
        <w:rPr>
          <w:rFonts w:ascii="Arial" w:hAnsi="Arial" w:cs="Arial"/>
          <w:bCs/>
          <w:snapToGrid w:val="0"/>
        </w:rPr>
      </w:pPr>
    </w:p>
    <w:p w14:paraId="7B58BAC1" w14:textId="06DE8C6A" w:rsidR="007A00AE" w:rsidRPr="000F305B" w:rsidRDefault="007A00AE" w:rsidP="000F305B">
      <w:pPr>
        <w:widowControl w:val="0"/>
        <w:rPr>
          <w:rFonts w:ascii="Arial" w:hAnsi="Arial" w:cs="Arial"/>
          <w:bCs/>
        </w:rPr>
      </w:pPr>
      <w:r w:rsidRPr="000F305B">
        <w:rPr>
          <w:rFonts w:ascii="Arial" w:hAnsi="Arial" w:cs="Arial"/>
          <w:bCs/>
          <w:snapToGrid w:val="0"/>
        </w:rPr>
        <w:t xml:space="preserve">§1. </w:t>
      </w:r>
      <w:r w:rsidRPr="000F305B">
        <w:rPr>
          <w:rFonts w:ascii="Arial" w:hAnsi="Arial" w:cs="Arial"/>
          <w:bCs/>
        </w:rPr>
        <w:t xml:space="preserve">Przeznacza się do sprzedaży, w drodze przetargu, nieruchomość </w:t>
      </w:r>
      <w:r w:rsidR="004D7B00" w:rsidRPr="000F305B">
        <w:rPr>
          <w:rFonts w:ascii="Arial" w:hAnsi="Arial" w:cs="Arial"/>
          <w:bCs/>
        </w:rPr>
        <w:t>gruntową</w:t>
      </w:r>
      <w:r w:rsidR="00CB0FCB" w:rsidRPr="000F305B"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>wymienioną w wykazie, stanowiącym załącznik do niniejszego zarządzenia.</w:t>
      </w:r>
    </w:p>
    <w:p w14:paraId="16016704" w14:textId="77777777" w:rsidR="007A00AE" w:rsidRPr="000F305B" w:rsidRDefault="007A00AE" w:rsidP="000F305B">
      <w:pPr>
        <w:widowControl w:val="0"/>
        <w:rPr>
          <w:rFonts w:ascii="Arial" w:hAnsi="Arial" w:cs="Arial"/>
          <w:bCs/>
        </w:rPr>
      </w:pPr>
    </w:p>
    <w:p w14:paraId="6FE46570" w14:textId="77777777" w:rsidR="00DC1A9A" w:rsidRPr="000F305B" w:rsidRDefault="007A00AE" w:rsidP="000F305B">
      <w:pPr>
        <w:pStyle w:val="Tekstpodstawowy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F305B">
        <w:rPr>
          <w:rFonts w:ascii="Arial" w:hAnsi="Arial" w:cs="Arial"/>
          <w:bCs/>
          <w:sz w:val="24"/>
          <w:szCs w:val="24"/>
        </w:rPr>
        <w:t xml:space="preserve">§2. </w:t>
      </w:r>
      <w:r w:rsidR="00DC1A9A" w:rsidRPr="000F305B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</w:t>
      </w:r>
      <w:r w:rsidR="00DC1A9A" w:rsidRPr="000F305B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internetowej </w:t>
      </w:r>
      <w:hyperlink r:id="rId8" w:history="1">
        <w:r w:rsidR="00DC1A9A" w:rsidRPr="000F305B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0F305B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0F305B" w:rsidRDefault="00DC1A9A" w:rsidP="000F305B">
      <w:pPr>
        <w:pStyle w:val="Tekstpodstawowy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0F305B" w:rsidRDefault="007A00AE" w:rsidP="000F305B">
      <w:pPr>
        <w:widowControl w:val="0"/>
        <w:rPr>
          <w:rFonts w:ascii="Arial" w:hAnsi="Arial" w:cs="Arial"/>
          <w:bCs/>
        </w:rPr>
      </w:pPr>
      <w:r w:rsidRPr="000F305B">
        <w:rPr>
          <w:rFonts w:ascii="Arial" w:hAnsi="Arial" w:cs="Arial"/>
          <w:bCs/>
          <w:snapToGrid w:val="0"/>
        </w:rPr>
        <w:t xml:space="preserve">§3. </w:t>
      </w:r>
      <w:r w:rsidRPr="000F305B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0F305B" w:rsidRDefault="007A00AE" w:rsidP="000F305B">
      <w:pPr>
        <w:widowControl w:val="0"/>
        <w:rPr>
          <w:rFonts w:ascii="Arial" w:hAnsi="Arial" w:cs="Arial"/>
          <w:bCs/>
        </w:rPr>
      </w:pPr>
    </w:p>
    <w:p w14:paraId="0F7F75F8" w14:textId="03F7B7DB" w:rsidR="007A00AE" w:rsidRPr="000F305B" w:rsidRDefault="007A00AE" w:rsidP="000F305B">
      <w:pPr>
        <w:rPr>
          <w:rFonts w:ascii="Arial" w:hAnsi="Arial" w:cs="Arial"/>
          <w:bCs/>
        </w:rPr>
      </w:pPr>
      <w:r w:rsidRPr="000F305B">
        <w:rPr>
          <w:rFonts w:ascii="Arial" w:hAnsi="Arial" w:cs="Arial"/>
          <w:bCs/>
          <w:snapToGrid w:val="0"/>
        </w:rPr>
        <w:t>§</w:t>
      </w:r>
      <w:r w:rsidR="00FC41BC" w:rsidRPr="000F305B">
        <w:rPr>
          <w:rFonts w:ascii="Arial" w:hAnsi="Arial" w:cs="Arial"/>
          <w:bCs/>
          <w:snapToGrid w:val="0"/>
        </w:rPr>
        <w:t>4</w:t>
      </w:r>
      <w:r w:rsidRPr="000F305B">
        <w:rPr>
          <w:rFonts w:ascii="Arial" w:hAnsi="Arial" w:cs="Arial"/>
          <w:bCs/>
          <w:snapToGrid w:val="0"/>
        </w:rPr>
        <w:t>.</w:t>
      </w:r>
      <w:r w:rsidR="00AA360D" w:rsidRPr="000F305B">
        <w:rPr>
          <w:rFonts w:ascii="Arial" w:hAnsi="Arial" w:cs="Arial"/>
          <w:bCs/>
          <w:snapToGrid w:val="0"/>
        </w:rPr>
        <w:t xml:space="preserve"> </w:t>
      </w:r>
      <w:r w:rsidR="00596867" w:rsidRPr="000F305B">
        <w:rPr>
          <w:rFonts w:ascii="Arial" w:hAnsi="Arial" w:cs="Arial"/>
          <w:bCs/>
          <w:snapToGrid w:val="0"/>
        </w:rPr>
        <w:t>Wykonanie zarządzenia powierz</w:t>
      </w:r>
      <w:r w:rsidR="0065776E" w:rsidRPr="000F305B">
        <w:rPr>
          <w:rFonts w:ascii="Arial" w:hAnsi="Arial" w:cs="Arial"/>
          <w:bCs/>
          <w:snapToGrid w:val="0"/>
        </w:rPr>
        <w:t>a</w:t>
      </w:r>
      <w:r w:rsidR="00596867" w:rsidRPr="000F305B">
        <w:rPr>
          <w:rFonts w:ascii="Arial" w:hAnsi="Arial" w:cs="Arial"/>
          <w:bCs/>
          <w:snapToGrid w:val="0"/>
        </w:rPr>
        <w:t xml:space="preserve"> się Dyrektorowi Wydziału Gospodarowania Mieniem Komunalnym.</w:t>
      </w:r>
    </w:p>
    <w:p w14:paraId="27DD623E" w14:textId="77777777" w:rsidR="007A00AE" w:rsidRPr="000F305B" w:rsidRDefault="007A00AE" w:rsidP="000F305B">
      <w:pPr>
        <w:widowControl w:val="0"/>
        <w:rPr>
          <w:rFonts w:ascii="Arial" w:hAnsi="Arial" w:cs="Arial"/>
          <w:bCs/>
        </w:rPr>
      </w:pPr>
    </w:p>
    <w:p w14:paraId="730EB25F" w14:textId="0FDA4A03" w:rsidR="007A00AE" w:rsidRPr="000F305B" w:rsidRDefault="007A00AE" w:rsidP="000F305B">
      <w:pPr>
        <w:widowControl w:val="0"/>
        <w:rPr>
          <w:rFonts w:ascii="Arial" w:hAnsi="Arial" w:cs="Arial"/>
          <w:bCs/>
          <w:snapToGrid w:val="0"/>
        </w:rPr>
      </w:pPr>
      <w:r w:rsidRPr="000F305B">
        <w:rPr>
          <w:rFonts w:ascii="Arial" w:hAnsi="Arial" w:cs="Arial"/>
          <w:bCs/>
          <w:snapToGrid w:val="0"/>
        </w:rPr>
        <w:t>§</w:t>
      </w:r>
      <w:r w:rsidR="00FC41BC" w:rsidRPr="000F305B">
        <w:rPr>
          <w:rFonts w:ascii="Arial" w:hAnsi="Arial" w:cs="Arial"/>
          <w:bCs/>
          <w:snapToGrid w:val="0"/>
        </w:rPr>
        <w:t>5</w:t>
      </w:r>
      <w:r w:rsidRPr="000F305B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0F305B" w:rsidRDefault="007A00AE" w:rsidP="000F305B">
      <w:pPr>
        <w:widowControl w:val="0"/>
        <w:rPr>
          <w:rFonts w:ascii="Arial" w:hAnsi="Arial" w:cs="Arial"/>
          <w:bCs/>
          <w:snapToGrid w:val="0"/>
        </w:rPr>
      </w:pPr>
    </w:p>
    <w:p w14:paraId="232E7CDF" w14:textId="77777777" w:rsidR="00596867" w:rsidRPr="000F305B" w:rsidRDefault="007A00AE" w:rsidP="000F305B">
      <w:pPr>
        <w:widowControl w:val="0"/>
        <w:rPr>
          <w:rFonts w:ascii="Arial" w:hAnsi="Arial" w:cs="Arial"/>
          <w:bCs/>
          <w:snapToGrid w:val="0"/>
        </w:rPr>
      </w:pPr>
      <w:r w:rsidRPr="000F305B">
        <w:rPr>
          <w:rFonts w:ascii="Arial" w:hAnsi="Arial" w:cs="Arial"/>
          <w:bCs/>
          <w:snapToGrid w:val="0"/>
        </w:rPr>
        <w:t>§</w:t>
      </w:r>
      <w:r w:rsidR="00FC41BC" w:rsidRPr="000F305B">
        <w:rPr>
          <w:rFonts w:ascii="Arial" w:hAnsi="Arial" w:cs="Arial"/>
          <w:bCs/>
          <w:snapToGrid w:val="0"/>
        </w:rPr>
        <w:t>6</w:t>
      </w:r>
      <w:r w:rsidR="00596867" w:rsidRPr="000F305B">
        <w:rPr>
          <w:rFonts w:ascii="Arial" w:hAnsi="Arial" w:cs="Arial"/>
          <w:bCs/>
          <w:snapToGrid w:val="0"/>
        </w:rPr>
        <w:t>. Zarządzenie wchodzi w życie z dniem podpisania.</w:t>
      </w:r>
    </w:p>
    <w:p w14:paraId="7B537E89" w14:textId="1F15D238" w:rsidR="007A00AE" w:rsidRPr="000F305B" w:rsidRDefault="00596867" w:rsidP="000F305B">
      <w:pPr>
        <w:widowControl w:val="0"/>
        <w:rPr>
          <w:rFonts w:ascii="Arial" w:hAnsi="Arial" w:cs="Arial"/>
          <w:bCs/>
          <w:snapToGrid w:val="0"/>
        </w:rPr>
      </w:pPr>
      <w:r w:rsidRPr="000F305B">
        <w:rPr>
          <w:rFonts w:ascii="Arial" w:hAnsi="Arial" w:cs="Arial"/>
          <w:bCs/>
          <w:snapToGrid w:val="0"/>
        </w:rPr>
        <w:t xml:space="preserve"> </w:t>
      </w:r>
    </w:p>
    <w:p w14:paraId="681B5C83" w14:textId="3DF23E09" w:rsidR="007A00AE" w:rsidRPr="000F305B" w:rsidRDefault="00C01988" w:rsidP="000F305B">
      <w:pPr>
        <w:widowControl w:val="0"/>
        <w:rPr>
          <w:rFonts w:ascii="Arial" w:hAnsi="Arial" w:cs="Arial"/>
          <w:bCs/>
          <w:snapToGrid w:val="0"/>
        </w:rPr>
      </w:pPr>
      <w:r w:rsidRPr="000F305B">
        <w:rPr>
          <w:rFonts w:ascii="Arial" w:hAnsi="Arial" w:cs="Arial"/>
          <w:bCs/>
          <w:snapToGrid w:val="0"/>
        </w:rPr>
        <w:t>§7.</w:t>
      </w:r>
      <w:r w:rsidR="007A00AE" w:rsidRPr="000F305B">
        <w:rPr>
          <w:rFonts w:ascii="Arial" w:hAnsi="Arial" w:cs="Arial"/>
          <w:bCs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36D40339" w14:textId="26D19E33" w:rsidR="00054FE8" w:rsidRPr="000F305B" w:rsidRDefault="00054FE8" w:rsidP="000F305B">
      <w:pPr>
        <w:widowControl w:val="0"/>
        <w:rPr>
          <w:rFonts w:ascii="Arial" w:hAnsi="Arial" w:cs="Arial"/>
          <w:bCs/>
        </w:rPr>
      </w:pPr>
    </w:p>
    <w:p w14:paraId="59B1D20A" w14:textId="77777777" w:rsidR="00E11632" w:rsidRDefault="00E116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37FF12F3" w:rsidR="002B057E" w:rsidRPr="00E11632" w:rsidRDefault="00054BBF" w:rsidP="00E11632">
      <w:pPr>
        <w:pStyle w:val="Nagwek2"/>
      </w:pPr>
      <w:r w:rsidRPr="00E11632">
        <w:lastRenderedPageBreak/>
        <w:t>U</w:t>
      </w:r>
      <w:r w:rsidR="00E11632" w:rsidRPr="00E11632">
        <w:t>zasadnienie</w:t>
      </w:r>
    </w:p>
    <w:p w14:paraId="637B0E08" w14:textId="77777777" w:rsidR="00B878B8" w:rsidRPr="000F305B" w:rsidRDefault="00B878B8" w:rsidP="000F305B">
      <w:pPr>
        <w:widowControl w:val="0"/>
        <w:rPr>
          <w:rFonts w:ascii="Arial" w:hAnsi="Arial" w:cs="Arial"/>
          <w:bCs/>
        </w:rPr>
      </w:pPr>
    </w:p>
    <w:p w14:paraId="6B90FEAD" w14:textId="7EF38DDB" w:rsidR="00962205" w:rsidRPr="000F305B" w:rsidRDefault="004D7B00" w:rsidP="000F305B">
      <w:pPr>
        <w:ind w:firstLine="709"/>
        <w:rPr>
          <w:rFonts w:ascii="Arial" w:hAnsi="Arial" w:cs="Arial"/>
          <w:bCs/>
        </w:rPr>
      </w:pPr>
      <w:r w:rsidRPr="000F305B">
        <w:rPr>
          <w:rFonts w:ascii="Arial" w:hAnsi="Arial" w:cs="Arial"/>
          <w:bCs/>
        </w:rPr>
        <w:t>N</w:t>
      </w:r>
      <w:r w:rsidR="00962205" w:rsidRPr="000F305B">
        <w:rPr>
          <w:rFonts w:ascii="Arial" w:hAnsi="Arial" w:cs="Arial"/>
          <w:bCs/>
        </w:rPr>
        <w:t>ieruchomość</w:t>
      </w:r>
      <w:r w:rsidR="00332E9D" w:rsidRPr="000F305B"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 xml:space="preserve">gruntowa </w:t>
      </w:r>
      <w:r w:rsidR="00962205" w:rsidRPr="000F305B">
        <w:rPr>
          <w:rFonts w:ascii="Arial" w:hAnsi="Arial" w:cs="Arial"/>
          <w:bCs/>
        </w:rPr>
        <w:t>oznaczona jako działka ewidencyjna nr</w:t>
      </w:r>
      <w:r w:rsidR="00876C74">
        <w:rPr>
          <w:rFonts w:ascii="Arial" w:hAnsi="Arial" w:cs="Arial"/>
          <w:bCs/>
        </w:rPr>
        <w:t xml:space="preserve"> </w:t>
      </w:r>
      <w:r w:rsidR="00F03916" w:rsidRPr="000F305B">
        <w:rPr>
          <w:rFonts w:ascii="Arial" w:hAnsi="Arial" w:cs="Arial"/>
          <w:bCs/>
        </w:rPr>
        <w:t>29/3</w:t>
      </w:r>
      <w:r w:rsidR="00962205" w:rsidRPr="000F305B">
        <w:rPr>
          <w:rFonts w:ascii="Arial" w:hAnsi="Arial" w:cs="Arial"/>
          <w:bCs/>
        </w:rPr>
        <w:t xml:space="preserve"> </w:t>
      </w:r>
      <w:r w:rsidR="00D26BF7" w:rsidRPr="000F305B">
        <w:rPr>
          <w:rFonts w:ascii="Arial" w:hAnsi="Arial" w:cs="Arial"/>
          <w:bCs/>
        </w:rPr>
        <w:t xml:space="preserve">o powierzchni </w:t>
      </w:r>
      <w:r w:rsidR="0004224E" w:rsidRPr="000F305B">
        <w:rPr>
          <w:rFonts w:ascii="Arial" w:hAnsi="Arial" w:cs="Arial"/>
          <w:bCs/>
        </w:rPr>
        <w:t>0,0394 ha</w:t>
      </w:r>
      <w:r w:rsidR="000F305B">
        <w:rPr>
          <w:rFonts w:ascii="Arial" w:hAnsi="Arial" w:cs="Arial"/>
          <w:bCs/>
        </w:rPr>
        <w:t xml:space="preserve"> </w:t>
      </w:r>
      <w:r w:rsidR="00962205" w:rsidRPr="000F305B">
        <w:rPr>
          <w:rFonts w:ascii="Arial" w:hAnsi="Arial" w:cs="Arial"/>
          <w:bCs/>
        </w:rPr>
        <w:t>w obrębie</w:t>
      </w:r>
      <w:r w:rsidR="000248B6" w:rsidRPr="000F305B">
        <w:rPr>
          <w:rFonts w:ascii="Arial" w:hAnsi="Arial" w:cs="Arial"/>
          <w:bCs/>
        </w:rPr>
        <w:t xml:space="preserve"> </w:t>
      </w:r>
      <w:r w:rsidR="0004224E" w:rsidRPr="000F305B">
        <w:rPr>
          <w:rFonts w:ascii="Arial" w:hAnsi="Arial" w:cs="Arial"/>
          <w:bCs/>
        </w:rPr>
        <w:t xml:space="preserve">Włocławek </w:t>
      </w:r>
      <w:r w:rsidR="00F03916" w:rsidRPr="000F305B">
        <w:rPr>
          <w:rFonts w:ascii="Arial" w:hAnsi="Arial" w:cs="Arial"/>
          <w:bCs/>
        </w:rPr>
        <w:t>KM 80</w:t>
      </w:r>
      <w:r w:rsidR="00962205" w:rsidRPr="000F305B">
        <w:rPr>
          <w:rFonts w:ascii="Arial" w:hAnsi="Arial" w:cs="Arial"/>
          <w:bCs/>
        </w:rPr>
        <w:t xml:space="preserve">, położona we Włocławku </w:t>
      </w:r>
      <w:r w:rsidR="00D26BF7" w:rsidRPr="000F305B">
        <w:rPr>
          <w:rFonts w:ascii="Arial" w:hAnsi="Arial" w:cs="Arial"/>
          <w:bCs/>
        </w:rPr>
        <w:t xml:space="preserve">przy </w:t>
      </w:r>
      <w:r w:rsidR="000248B6" w:rsidRPr="000F305B">
        <w:rPr>
          <w:rFonts w:ascii="Arial" w:hAnsi="Arial" w:cs="Arial"/>
          <w:bCs/>
        </w:rPr>
        <w:t>ul</w:t>
      </w:r>
      <w:r w:rsidR="0004224E" w:rsidRPr="000F305B">
        <w:rPr>
          <w:rFonts w:ascii="Arial" w:hAnsi="Arial" w:cs="Arial"/>
          <w:bCs/>
        </w:rPr>
        <w:t xml:space="preserve">. </w:t>
      </w:r>
      <w:r w:rsidR="00F03916" w:rsidRPr="000F305B">
        <w:rPr>
          <w:rFonts w:ascii="Arial" w:hAnsi="Arial" w:cs="Arial"/>
          <w:bCs/>
        </w:rPr>
        <w:t>Witosa 10</w:t>
      </w:r>
      <w:r w:rsidR="007E09DC" w:rsidRPr="000F305B">
        <w:rPr>
          <w:rFonts w:ascii="Arial" w:hAnsi="Arial" w:cs="Arial"/>
          <w:bCs/>
        </w:rPr>
        <w:t>,</w:t>
      </w:r>
      <w:r w:rsidR="00D26BF7" w:rsidRPr="000F305B">
        <w:rPr>
          <w:rFonts w:ascii="Arial" w:hAnsi="Arial" w:cs="Arial"/>
          <w:bCs/>
        </w:rPr>
        <w:t xml:space="preserve"> </w:t>
      </w:r>
      <w:r w:rsidR="00962205" w:rsidRPr="000F305B">
        <w:rPr>
          <w:rFonts w:ascii="Arial" w:hAnsi="Arial" w:cs="Arial"/>
          <w:bCs/>
        </w:rPr>
        <w:t xml:space="preserve">stanowi własność Gminy Miasto Włocławek. Powołana nieruchomość jest przeznaczona do sprzedaży w drodze przetargu. </w:t>
      </w:r>
    </w:p>
    <w:p w14:paraId="33EC7678" w14:textId="6CD54300" w:rsidR="00D86C37" w:rsidRPr="000F305B" w:rsidRDefault="00D86C37" w:rsidP="000F305B">
      <w:pPr>
        <w:ind w:firstLine="708"/>
        <w:rPr>
          <w:rFonts w:ascii="Arial" w:hAnsi="Arial" w:cs="Arial"/>
          <w:bCs/>
        </w:rPr>
      </w:pPr>
      <w:r w:rsidRPr="000F305B">
        <w:rPr>
          <w:rFonts w:ascii="Arial" w:hAnsi="Arial" w:cs="Arial"/>
          <w:bCs/>
        </w:rPr>
        <w:t>Zgodnie z miejscowym planem zagospodarowania przestrzennego miasta Włocławek dla obszaru położonego pomiędzy: ulicą Witosa, projektowaną ulicą 4 KL*, wschodnimi granicami działek</w:t>
      </w:r>
      <w:r w:rsidR="000F305B"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>nr 23/13, nr 22/11 i nr 23/19 w obrębie Włocławek KM 80, południowymi granicami działek nr 22/11</w:t>
      </w:r>
      <w:r w:rsidR="000F305B"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 xml:space="preserve">i nr 22/9, terenami kolejowymi oraz ulicą Witosa, Chopina, fragmentem działki nr 25/2, południowymi granicami działek nr 25/6, nr 27/9 i nr 18/3 w obrębie Włocławek KM 80, zatwierdzonym Uchwałą </w:t>
      </w:r>
      <w:r w:rsidRPr="000F305B">
        <w:rPr>
          <w:rFonts w:ascii="Arial" w:hAnsi="Arial" w:cs="Arial"/>
          <w:bCs/>
        </w:rPr>
        <w:br/>
        <w:t>Nr XXXVI/346/09 Rady Miasta Włocławek z dnia 30 listopada 2009 r. (Dz. Urz. Woj. Kuj.-Pom. Nr 12 z dnia 21 stycznia 2010 r., poz. 169), przedmiotowa nieruchomość znajduje się w terenie oznaczonym symbolem 1 UC/U o przeznaczeniu terenu podstawowym: „tereny rozmieszczenia wielkopowierzchniowych obiektów handlowych typu galerie handlowe, w tym o powierzchni sprzedaży powyżej 2000m², usługi” oraz o przeznaczeniu dopuszczalnym: „adaptacja istniejącej zabudowy i zjazdów z dróg publicznych”. Na danym terenie obowiązuje również „zakaz lokalizacji zabudowy tymczasowej</w:t>
      </w:r>
      <w:r w:rsidR="000F305B">
        <w:rPr>
          <w:rFonts w:ascii="Arial" w:hAnsi="Arial" w:cs="Arial"/>
          <w:bCs/>
        </w:rPr>
        <w:t xml:space="preserve"> </w:t>
      </w:r>
      <w:r w:rsidRPr="000F305B">
        <w:rPr>
          <w:rFonts w:ascii="Arial" w:hAnsi="Arial" w:cs="Arial"/>
          <w:bCs/>
        </w:rPr>
        <w:t>z wyłączeniem form sezonowych służących prowadzonej działalności usługowej”.</w:t>
      </w:r>
    </w:p>
    <w:p w14:paraId="1189A2E0" w14:textId="4C7858A0" w:rsidR="00D86C37" w:rsidRPr="000F305B" w:rsidRDefault="00D86C37" w:rsidP="000F305B">
      <w:pPr>
        <w:ind w:firstLine="708"/>
        <w:rPr>
          <w:rFonts w:ascii="Arial" w:hAnsi="Arial" w:cs="Arial"/>
          <w:bCs/>
        </w:rPr>
      </w:pPr>
      <w:r w:rsidRPr="000F305B">
        <w:rPr>
          <w:rFonts w:ascii="Arial" w:hAnsi="Arial" w:cs="Arial"/>
          <w:bCs/>
        </w:rPr>
        <w:t xml:space="preserve">Przedmiotowa nieruchomość znajduje się w strefie ochronnej ujęcia wód podziemnych „Krzywe Błota” we Włocławku, w terenie ochrony pośredniej „B” (obszar zabudowy mieszkaniowej, usługowej i przemysłowej), dla której obowiązują przepisy Rozporządzenia Nr 18/2015 Dyrektora Regionalnego Zarządu Gospodarki Wodnej w Warszawie z dnia 3 sierpnia 2015 r. zmieniające rozporządzenie </w:t>
      </w:r>
      <w:r w:rsidRPr="000F305B">
        <w:rPr>
          <w:rFonts w:ascii="Arial" w:hAnsi="Arial" w:cs="Arial"/>
          <w:bCs/>
        </w:rPr>
        <w:br/>
        <w:t>nr 7/2010 Dyrektora Regionalnego Zarządu Gospodarki Wodnej w Warszawie z dnia 27 października 2010 r. w sprawie ustanowienia strefy ochronnej ujęcia wód podziemnych „Krzywe Błota” we Włocławku.</w:t>
      </w:r>
    </w:p>
    <w:p w14:paraId="7314E567" w14:textId="7405B097" w:rsidR="0095368A" w:rsidRPr="000F305B" w:rsidRDefault="00962205" w:rsidP="00E11632">
      <w:pPr>
        <w:ind w:firstLine="708"/>
        <w:rPr>
          <w:rFonts w:ascii="Arial" w:hAnsi="Arial" w:cs="Arial"/>
          <w:bCs/>
        </w:rPr>
      </w:pPr>
      <w:r w:rsidRPr="000F305B">
        <w:rPr>
          <w:rFonts w:ascii="Arial" w:hAnsi="Arial" w:cs="Arial"/>
          <w:bCs/>
        </w:rPr>
        <w:t>Mając powyższe na uwadze, przeznacza się do sprzedaży</w:t>
      </w:r>
      <w:r w:rsidR="00D86C37" w:rsidRPr="000F305B">
        <w:rPr>
          <w:rFonts w:ascii="Arial" w:hAnsi="Arial" w:cs="Arial"/>
          <w:bCs/>
        </w:rPr>
        <w:t>,</w:t>
      </w:r>
      <w:r w:rsidRPr="000F305B">
        <w:rPr>
          <w:rFonts w:ascii="Arial" w:hAnsi="Arial" w:cs="Arial"/>
          <w:bCs/>
        </w:rPr>
        <w:t xml:space="preserve"> w drodze przetargu, nieruchomość </w:t>
      </w:r>
      <w:r w:rsidR="003A6676" w:rsidRPr="000F305B">
        <w:rPr>
          <w:rFonts w:ascii="Arial" w:hAnsi="Arial" w:cs="Arial"/>
          <w:bCs/>
        </w:rPr>
        <w:t xml:space="preserve">gruntową </w:t>
      </w:r>
      <w:r w:rsidRPr="000F305B">
        <w:rPr>
          <w:rFonts w:ascii="Arial" w:hAnsi="Arial" w:cs="Arial"/>
          <w:bCs/>
        </w:rPr>
        <w:t>oznaczoną jako działka ewidencyjna nr</w:t>
      </w:r>
      <w:r w:rsidR="00876C74">
        <w:rPr>
          <w:rFonts w:ascii="Arial" w:hAnsi="Arial" w:cs="Arial"/>
          <w:bCs/>
        </w:rPr>
        <w:t xml:space="preserve"> </w:t>
      </w:r>
      <w:r w:rsidR="00F03916" w:rsidRPr="000F305B">
        <w:rPr>
          <w:rFonts w:ascii="Arial" w:hAnsi="Arial" w:cs="Arial"/>
          <w:bCs/>
        </w:rPr>
        <w:t>29/3</w:t>
      </w:r>
      <w:r w:rsidRPr="000F305B">
        <w:rPr>
          <w:rFonts w:ascii="Arial" w:hAnsi="Arial" w:cs="Arial"/>
          <w:bCs/>
        </w:rPr>
        <w:t xml:space="preserve"> </w:t>
      </w:r>
      <w:r w:rsidR="00D26BF7" w:rsidRPr="000F305B">
        <w:rPr>
          <w:rFonts w:ascii="Arial" w:hAnsi="Arial" w:cs="Arial"/>
          <w:bCs/>
        </w:rPr>
        <w:t xml:space="preserve">o powierzchni </w:t>
      </w:r>
      <w:r w:rsidR="00F03916" w:rsidRPr="000F305B">
        <w:rPr>
          <w:rFonts w:ascii="Arial" w:hAnsi="Arial" w:cs="Arial"/>
          <w:bCs/>
        </w:rPr>
        <w:t xml:space="preserve">0,0529 ha </w:t>
      </w:r>
      <w:r w:rsidRPr="000F305B">
        <w:rPr>
          <w:rFonts w:ascii="Arial" w:hAnsi="Arial" w:cs="Arial"/>
          <w:bCs/>
        </w:rPr>
        <w:t xml:space="preserve">w obrębie </w:t>
      </w:r>
      <w:r w:rsidR="0004224E" w:rsidRPr="000F305B">
        <w:rPr>
          <w:rFonts w:ascii="Arial" w:hAnsi="Arial" w:cs="Arial"/>
          <w:bCs/>
        </w:rPr>
        <w:t>Włocławek</w:t>
      </w:r>
      <w:r w:rsidRPr="000F305B">
        <w:rPr>
          <w:rFonts w:ascii="Arial" w:hAnsi="Arial" w:cs="Arial"/>
          <w:bCs/>
        </w:rPr>
        <w:t xml:space="preserve"> </w:t>
      </w:r>
      <w:r w:rsidR="00F03916" w:rsidRPr="000F305B">
        <w:rPr>
          <w:rFonts w:ascii="Arial" w:hAnsi="Arial" w:cs="Arial"/>
          <w:bCs/>
        </w:rPr>
        <w:t>KM 80</w:t>
      </w:r>
      <w:r w:rsidRPr="000F305B">
        <w:rPr>
          <w:rFonts w:ascii="Arial" w:hAnsi="Arial" w:cs="Arial"/>
          <w:bCs/>
        </w:rPr>
        <w:t xml:space="preserve">, położoną we Włocławku przy </w:t>
      </w:r>
      <w:r w:rsidR="000248B6" w:rsidRPr="000F305B">
        <w:rPr>
          <w:rFonts w:ascii="Arial" w:hAnsi="Arial" w:cs="Arial"/>
          <w:bCs/>
        </w:rPr>
        <w:t xml:space="preserve">ul. </w:t>
      </w:r>
      <w:r w:rsidR="00D86C37" w:rsidRPr="000F305B">
        <w:rPr>
          <w:rFonts w:ascii="Arial" w:hAnsi="Arial" w:cs="Arial"/>
          <w:bCs/>
        </w:rPr>
        <w:t>Witosa 10.</w:t>
      </w:r>
    </w:p>
    <w:sectPr w:rsidR="0095368A" w:rsidRPr="000F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FB9E" w14:textId="77777777" w:rsidR="00AE706E" w:rsidRDefault="00AE706E" w:rsidP="00304BD1">
      <w:r>
        <w:separator/>
      </w:r>
    </w:p>
  </w:endnote>
  <w:endnote w:type="continuationSeparator" w:id="0">
    <w:p w14:paraId="17BA586B" w14:textId="77777777" w:rsidR="00AE706E" w:rsidRDefault="00AE706E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21C4" w14:textId="77777777" w:rsidR="00AE706E" w:rsidRDefault="00AE706E" w:rsidP="00304BD1">
      <w:r>
        <w:separator/>
      </w:r>
    </w:p>
  </w:footnote>
  <w:footnote w:type="continuationSeparator" w:id="0">
    <w:p w14:paraId="68F356D9" w14:textId="77777777" w:rsidR="00AE706E" w:rsidRDefault="00AE706E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8"/>
  </w:num>
  <w:num w:numId="2" w16cid:durableId="1782451082">
    <w:abstractNumId w:val="6"/>
  </w:num>
  <w:num w:numId="3" w16cid:durableId="1797331672">
    <w:abstractNumId w:val="7"/>
  </w:num>
  <w:num w:numId="4" w16cid:durableId="325672364">
    <w:abstractNumId w:val="2"/>
  </w:num>
  <w:num w:numId="5" w16cid:durableId="1618218726">
    <w:abstractNumId w:val="4"/>
  </w:num>
  <w:num w:numId="6" w16cid:durableId="1293370082">
    <w:abstractNumId w:val="10"/>
  </w:num>
  <w:num w:numId="7" w16cid:durableId="1527209206">
    <w:abstractNumId w:val="1"/>
  </w:num>
  <w:num w:numId="8" w16cid:durableId="712997154">
    <w:abstractNumId w:val="9"/>
  </w:num>
  <w:num w:numId="9" w16cid:durableId="1558008182">
    <w:abstractNumId w:val="12"/>
  </w:num>
  <w:num w:numId="10" w16cid:durableId="1617636269">
    <w:abstractNumId w:val="5"/>
  </w:num>
  <w:num w:numId="11" w16cid:durableId="1045180619">
    <w:abstractNumId w:val="3"/>
  </w:num>
  <w:num w:numId="12" w16cid:durableId="591547775">
    <w:abstractNumId w:val="11"/>
  </w:num>
  <w:num w:numId="13" w16cid:durableId="226230614">
    <w:abstractNumId w:val="13"/>
  </w:num>
  <w:num w:numId="14" w16cid:durableId="24098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305B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9F3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37A5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061E"/>
    <w:rsid w:val="003634DF"/>
    <w:rsid w:val="00365D29"/>
    <w:rsid w:val="00370732"/>
    <w:rsid w:val="00374342"/>
    <w:rsid w:val="00376EE9"/>
    <w:rsid w:val="00382C92"/>
    <w:rsid w:val="0038338A"/>
    <w:rsid w:val="003909BF"/>
    <w:rsid w:val="0039107F"/>
    <w:rsid w:val="003A4FE8"/>
    <w:rsid w:val="003A5CF1"/>
    <w:rsid w:val="003A6676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D7A44"/>
    <w:rsid w:val="004D7B00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544A"/>
    <w:rsid w:val="00587265"/>
    <w:rsid w:val="00590D5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5191"/>
    <w:rsid w:val="006D49DE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06F7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E09DC"/>
    <w:rsid w:val="007F0270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76C74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1EB3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42F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AE706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648EA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0FCB"/>
    <w:rsid w:val="00CB40BE"/>
    <w:rsid w:val="00CB6266"/>
    <w:rsid w:val="00CC0FB9"/>
    <w:rsid w:val="00CC157A"/>
    <w:rsid w:val="00CC23CF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24DA7"/>
    <w:rsid w:val="00D26BF7"/>
    <w:rsid w:val="00D303F0"/>
    <w:rsid w:val="00D371AB"/>
    <w:rsid w:val="00D41314"/>
    <w:rsid w:val="00D41534"/>
    <w:rsid w:val="00D4216A"/>
    <w:rsid w:val="00D54DFD"/>
    <w:rsid w:val="00D7390D"/>
    <w:rsid w:val="00D7568D"/>
    <w:rsid w:val="00D76313"/>
    <w:rsid w:val="00D76C30"/>
    <w:rsid w:val="00D86C37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E07759"/>
    <w:rsid w:val="00E07F52"/>
    <w:rsid w:val="00E1163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5963"/>
    <w:rsid w:val="00F37F9D"/>
    <w:rsid w:val="00F501D5"/>
    <w:rsid w:val="00F506E9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632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11632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347/2023 Prezydenta Miasta Włocławek z dn. 7 września 2023 r.</vt:lpstr>
    </vt:vector>
  </TitlesOfParts>
  <Company/>
  <LinksUpToDate>false</LinksUpToDate>
  <CharactersWithSpaces>4540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347/2023 Prezydenta Miasta Włocławek z dn. 7 września 2023 r.</dc:title>
  <dc:subject/>
  <dc:creator>rfrydrychowska</dc:creator>
  <cp:keywords>Zarządzenie Prezydenta Miasta Włocławek</cp:keywords>
  <dc:description/>
  <cp:lastModifiedBy>Łukasz Stolarski</cp:lastModifiedBy>
  <cp:revision>4</cp:revision>
  <cp:lastPrinted>2023-08-30T11:53:00Z</cp:lastPrinted>
  <dcterms:created xsi:type="dcterms:W3CDTF">2023-09-07T10:15:00Z</dcterms:created>
  <dcterms:modified xsi:type="dcterms:W3CDTF">2023-09-07T13:27:00Z</dcterms:modified>
</cp:coreProperties>
</file>